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26254406" w:displacedByCustomXml="next"/>
    <w:bookmarkEnd w:id="0" w:displacedByCustomXml="next"/>
    <w:sdt>
      <w:sdtPr>
        <w:rPr>
          <w:rFonts w:ascii="Leelawadee UI" w:hAnsi="Leelawadee UI" w:cs="Leelawadee UI"/>
          <w:strike w:val="0"/>
          <w:szCs w:val="20"/>
          <w:lang w:val="en-US" w:eastAsia="en-US"/>
        </w:rPr>
        <w:id w:val="1732969902"/>
        <w:docPartObj>
          <w:docPartGallery w:val="Cover Pages"/>
          <w:docPartUnique/>
        </w:docPartObj>
      </w:sdtPr>
      <w:sdtEndPr>
        <w:rPr>
          <w:strike/>
          <w:sz w:val="26"/>
          <w:szCs w:val="26"/>
          <w:lang w:val="x-none" w:eastAsia="x-none"/>
        </w:rPr>
      </w:sdtEndPr>
      <w:sdtContent>
        <w:p w14:paraId="7F096A03" w14:textId="2E0FCB5B" w:rsidR="00D70FBA" w:rsidRPr="00DC51BA" w:rsidRDefault="006B37FC" w:rsidP="00133278">
          <w:pPr>
            <w:pStyle w:val="deleted"/>
            <w:ind w:left="0"/>
            <w:rPr>
              <w:rFonts w:ascii="Leelawadee UI" w:hAnsi="Leelawadee UI" w:cs="Leelawadee UI"/>
              <w:sz w:val="26"/>
              <w:szCs w:val="26"/>
            </w:rPr>
          </w:pPr>
          <w:r w:rsidRPr="00DC51BA">
            <w:rPr>
              <w:rFonts w:ascii="Leelawadee UI" w:eastAsia="Times New Roman" w:hAnsi="Leelawadee UI" w:cs="Leelawadee UI"/>
              <w:bCs/>
              <w:caps/>
              <w:noProof/>
              <w:color w:val="365F91"/>
            </w:rPr>
            <w:drawing>
              <wp:inline distT="0" distB="0" distL="0" distR="0" wp14:anchorId="2EF91C21" wp14:editId="67E58F95">
                <wp:extent cx="6271846" cy="4076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6271846" cy="4076700"/>
                        </a:xfrm>
                        <a:prstGeom prst="rect">
                          <a:avLst/>
                        </a:prstGeom>
                      </pic:spPr>
                    </pic:pic>
                  </a:graphicData>
                </a:graphic>
              </wp:inline>
            </w:drawing>
          </w:r>
        </w:p>
      </w:sdtContent>
    </w:sdt>
    <w:bookmarkStart w:id="1" w:name="_TABLE_OF_CONTENTS" w:displacedByCustomXml="prev"/>
    <w:bookmarkEnd w:id="1" w:displacedByCustomXml="prev"/>
    <w:p w14:paraId="3E7AA46F" w14:textId="25D45C06" w:rsidR="00133278" w:rsidRPr="00DC51BA" w:rsidRDefault="00F76390" w:rsidP="0097323A">
      <w:pPr>
        <w:pStyle w:val="TOC1"/>
        <w:rPr>
          <w:rFonts w:ascii="Leelawadee UI" w:hAnsi="Leelawadee UI" w:cs="Leelawadee UI"/>
        </w:rPr>
      </w:pPr>
      <w:r w:rsidRPr="00DC51BA">
        <w:rPr>
          <w:rFonts w:ascii="Leelawadee UI" w:hAnsi="Leelawadee UI" w:cs="Leelawadee UI"/>
          <w:noProof/>
        </w:rPr>
        <mc:AlternateContent>
          <mc:Choice Requires="wps">
            <w:drawing>
              <wp:anchor distT="0" distB="0" distL="114300" distR="114300" simplePos="0" relativeHeight="251656192" behindDoc="0" locked="0" layoutInCell="1" allowOverlap="1" wp14:anchorId="1D60CDAC" wp14:editId="7C690C03">
                <wp:simplePos x="0" y="0"/>
                <wp:positionH relativeFrom="margin">
                  <wp:posOffset>9525</wp:posOffset>
                </wp:positionH>
                <wp:positionV relativeFrom="paragraph">
                  <wp:posOffset>117475</wp:posOffset>
                </wp:positionV>
                <wp:extent cx="6130925" cy="959485"/>
                <wp:effectExtent l="0" t="0" r="317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0925" cy="959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1D7CF1" w14:textId="0C77119E" w:rsidR="002272C4" w:rsidRPr="00820E6A" w:rsidRDefault="002272C4" w:rsidP="00BB453A">
                            <w:pPr>
                              <w:jc w:val="center"/>
                              <w:rPr>
                                <w:rFonts w:cs="Arial"/>
                                <w:b/>
                                <w:color w:val="089090"/>
                                <w:sz w:val="40"/>
                                <w:szCs w:val="40"/>
                              </w:rPr>
                            </w:pPr>
                            <w:r w:rsidRPr="00820E6A">
                              <w:rPr>
                                <w:rFonts w:cs="Arial"/>
                                <w:b/>
                                <w:color w:val="089090"/>
                                <w:sz w:val="40"/>
                                <w:szCs w:val="40"/>
                              </w:rPr>
                              <w:t xml:space="preserve">Idaho Regional Travel and Convention Grant </w:t>
                            </w:r>
                            <w:r w:rsidR="001778FE">
                              <w:rPr>
                                <w:rFonts w:cs="Arial"/>
                                <w:b/>
                                <w:color w:val="089090"/>
                                <w:sz w:val="40"/>
                                <w:szCs w:val="40"/>
                              </w:rPr>
                              <w:t xml:space="preserve">Guideline </w:t>
                            </w:r>
                            <w:r w:rsidRPr="00820E6A">
                              <w:rPr>
                                <w:rFonts w:cs="Arial"/>
                                <w:b/>
                                <w:color w:val="089090"/>
                                <w:sz w:val="40"/>
                                <w:szCs w:val="40"/>
                              </w:rPr>
                              <w:t>Handbook</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D60CDAC" id="_x0000_t202" coordsize="21600,21600" o:spt="202" path="m,l,21600r21600,l21600,xe">
                <v:stroke joinstyle="miter"/>
                <v:path gradientshapeok="t" o:connecttype="rect"/>
              </v:shapetype>
              <v:shape id="Text Box 5" o:spid="_x0000_s1026" type="#_x0000_t202" style="position:absolute;margin-left:.75pt;margin-top:9.25pt;width:482.75pt;height:75.55pt;z-index:251656192;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FRV8wEAAMoDAAAOAAAAZHJzL2Uyb0RvYy54bWysU8GO0zAQvSPxD5bvNG1pl23UdLV0VYS0&#10;LEgLH+A4TmLheMzYbVK+nrHTdgvcEDlYHo/9Zt6bl/Xd0Bl2UOg12ILPJlPOlJVQadsU/NvX3Ztb&#10;znwQthIGrCr4UXl+t3n9at27XM2hBVMpZARifd67grchuDzLvGxVJ/wEnLKUrAE7ESjEJqtQ9ITe&#10;mWw+nd5kPWDlEKTynk4fxiTfJPy6VjJ8rmuvAjMFp95CWjGtZVyzzVrkDQrXanlqQ/xDF53Qlope&#10;oB5EEGyP+i+oTksED3WYSOgyqGstVeJAbGbTP9g8t8KpxIXE8e4ik/9/sPLp8Oy+IAvDexhogImE&#10;d48gv3tmYdsK26h7ROhbJSoqPIuSZb3z+elplNrnPoKU/SeoaMhiHyABDTV2URXiyQidBnC8iK6G&#10;wCQd3szeTlfzJWeScqvlanG7TCVEfn7t0IcPCjoWNwVHGmpCF4dHH2I3Ij9ficU8GF3ttDEpwKbc&#10;GmQHQQbYpe+E/ts1Y+NlC/HZiBhPEs3IbOQYhnKgZKRbQnUkwgijoegHoE0L+JOznsxUcP9jL1Bx&#10;Zj5aEm01Wyyi+1KwWL6bU4DXmfI6I6wkqIIHzsbtNoyO3TvUTUuVzmO6J6F3Omnw0tWpbzJMkuZk&#10;7ujI6zjdevkFN78AAAD//wMAUEsDBBQABgAIAAAAIQAuh8Xg2gAAAAgBAAAPAAAAZHJzL2Rvd25y&#10;ZXYueG1sTE/LTsMwELwj8Q/WInGjDkgNbRqnqqi4cECiIMHRjTcP1V5btpuGv2c5wWk0O6PZmXo7&#10;OysmjGn0pOB+UYBAar0ZqVfw8f58twKRsiajrSdU8I0Jts31Va0r4y/0htMh94JDKFVawZBzqKRM&#10;7YBOp4UPSKx1PjqdmcZemqgvHO6sfCiKUjo9En8YdMCnAdvT4ewUfLphNPv4+tUZO+1fut0yzDEo&#10;dXsz7zYgMs75zwy/9bk6NNzp6M9kkrDMl2xkWDGyvC4fedqRD+W6BNnU8v+A5gcAAP//AwBQSwEC&#10;LQAUAAYACAAAACEAtoM4kv4AAADhAQAAEwAAAAAAAAAAAAAAAAAAAAAAW0NvbnRlbnRfVHlwZXNd&#10;LnhtbFBLAQItABQABgAIAAAAIQA4/SH/1gAAAJQBAAALAAAAAAAAAAAAAAAAAC8BAABfcmVscy8u&#10;cmVsc1BLAQItABQABgAIAAAAIQAxjFRV8wEAAMoDAAAOAAAAAAAAAAAAAAAAAC4CAABkcnMvZTJv&#10;RG9jLnhtbFBLAQItABQABgAIAAAAIQAuh8Xg2gAAAAgBAAAPAAAAAAAAAAAAAAAAAE0EAABkcnMv&#10;ZG93bnJldi54bWxQSwUGAAAAAAQABADzAAAAVAUAAAAA&#10;" stroked="f">
                <v:textbox style="mso-fit-shape-to-text:t">
                  <w:txbxContent>
                    <w:p w14:paraId="191D7CF1" w14:textId="0C77119E" w:rsidR="002272C4" w:rsidRPr="00820E6A" w:rsidRDefault="002272C4" w:rsidP="00BB453A">
                      <w:pPr>
                        <w:jc w:val="center"/>
                        <w:rPr>
                          <w:rFonts w:cs="Arial"/>
                          <w:b/>
                          <w:color w:val="089090"/>
                          <w:sz w:val="40"/>
                          <w:szCs w:val="40"/>
                        </w:rPr>
                      </w:pPr>
                      <w:r w:rsidRPr="00820E6A">
                        <w:rPr>
                          <w:rFonts w:cs="Arial"/>
                          <w:b/>
                          <w:color w:val="089090"/>
                          <w:sz w:val="40"/>
                          <w:szCs w:val="40"/>
                        </w:rPr>
                        <w:t xml:space="preserve">Idaho Regional Travel and Convention Grant </w:t>
                      </w:r>
                      <w:r w:rsidR="001778FE">
                        <w:rPr>
                          <w:rFonts w:cs="Arial"/>
                          <w:b/>
                          <w:color w:val="089090"/>
                          <w:sz w:val="40"/>
                          <w:szCs w:val="40"/>
                        </w:rPr>
                        <w:t xml:space="preserve">Guideline </w:t>
                      </w:r>
                      <w:r w:rsidRPr="00820E6A">
                        <w:rPr>
                          <w:rFonts w:cs="Arial"/>
                          <w:b/>
                          <w:color w:val="089090"/>
                          <w:sz w:val="40"/>
                          <w:szCs w:val="40"/>
                        </w:rPr>
                        <w:t>Handbook</w:t>
                      </w:r>
                    </w:p>
                  </w:txbxContent>
                </v:textbox>
                <w10:wrap anchorx="margin"/>
              </v:shape>
            </w:pict>
          </mc:Fallback>
        </mc:AlternateContent>
      </w:r>
    </w:p>
    <w:p w14:paraId="1E0C069D" w14:textId="2F1DD07F" w:rsidR="00133278" w:rsidRPr="00DC51BA" w:rsidRDefault="00133278" w:rsidP="0097323A">
      <w:pPr>
        <w:pStyle w:val="TOC1"/>
        <w:rPr>
          <w:rFonts w:ascii="Leelawadee UI" w:hAnsi="Leelawadee UI" w:cs="Leelawadee UI"/>
        </w:rPr>
      </w:pPr>
    </w:p>
    <w:p w14:paraId="4CBB191F" w14:textId="0F96E987" w:rsidR="00133278" w:rsidRPr="00DC51BA" w:rsidRDefault="00133278" w:rsidP="0097323A">
      <w:pPr>
        <w:pStyle w:val="TOC1"/>
        <w:rPr>
          <w:rFonts w:ascii="Leelawadee UI" w:hAnsi="Leelawadee UI" w:cs="Leelawadee UI"/>
        </w:rPr>
      </w:pPr>
    </w:p>
    <w:p w14:paraId="0E7F53B1" w14:textId="05D7B989" w:rsidR="00133278" w:rsidRPr="00DC51BA" w:rsidRDefault="00133278" w:rsidP="0097323A">
      <w:pPr>
        <w:pStyle w:val="TOC1"/>
        <w:rPr>
          <w:rFonts w:ascii="Leelawadee UI" w:hAnsi="Leelawadee UI" w:cs="Leelawadee UI"/>
        </w:rPr>
      </w:pPr>
    </w:p>
    <w:p w14:paraId="1C69E996" w14:textId="77777777" w:rsidR="00133278" w:rsidRPr="00DC51BA" w:rsidRDefault="00133278" w:rsidP="0097323A">
      <w:pPr>
        <w:pStyle w:val="TOC1"/>
        <w:rPr>
          <w:rFonts w:ascii="Leelawadee UI" w:hAnsi="Leelawadee UI" w:cs="Leelawadee UI"/>
        </w:rPr>
      </w:pPr>
    </w:p>
    <w:p w14:paraId="074180DB" w14:textId="77777777" w:rsidR="00133278" w:rsidRPr="00DC51BA" w:rsidRDefault="00133278" w:rsidP="0097323A">
      <w:pPr>
        <w:pStyle w:val="TOC1"/>
        <w:rPr>
          <w:rFonts w:ascii="Leelawadee UI" w:hAnsi="Leelawadee UI" w:cs="Leelawadee UI"/>
        </w:rPr>
      </w:pPr>
    </w:p>
    <w:p w14:paraId="49B90226" w14:textId="23C13024" w:rsidR="00133278" w:rsidRPr="00DC51BA" w:rsidRDefault="00133278" w:rsidP="0097323A">
      <w:pPr>
        <w:pStyle w:val="TOC1"/>
        <w:rPr>
          <w:rFonts w:ascii="Leelawadee UI" w:hAnsi="Leelawadee UI" w:cs="Leelawadee UI"/>
        </w:rPr>
      </w:pPr>
    </w:p>
    <w:p w14:paraId="291B12C9" w14:textId="73F1E4D7" w:rsidR="00133278" w:rsidRPr="00DC51BA" w:rsidRDefault="00133278" w:rsidP="0097323A">
      <w:pPr>
        <w:pStyle w:val="TOC1"/>
        <w:rPr>
          <w:rFonts w:ascii="Leelawadee UI" w:hAnsi="Leelawadee UI" w:cs="Leelawadee UI"/>
        </w:rPr>
      </w:pPr>
    </w:p>
    <w:p w14:paraId="0A224F3D" w14:textId="77777777" w:rsidR="00133278" w:rsidRPr="00DC51BA" w:rsidRDefault="00133278" w:rsidP="0097323A">
      <w:pPr>
        <w:pStyle w:val="TOC1"/>
        <w:rPr>
          <w:rFonts w:ascii="Leelawadee UI" w:hAnsi="Leelawadee UI" w:cs="Leelawadee UI"/>
        </w:rPr>
      </w:pPr>
    </w:p>
    <w:p w14:paraId="684777A5" w14:textId="09D78060" w:rsidR="00133278" w:rsidRPr="00DC51BA" w:rsidRDefault="00133278" w:rsidP="0097323A">
      <w:pPr>
        <w:pStyle w:val="TOC1"/>
        <w:rPr>
          <w:rFonts w:ascii="Leelawadee UI" w:hAnsi="Leelawadee UI" w:cs="Leelawadee UI"/>
        </w:rPr>
      </w:pPr>
    </w:p>
    <w:p w14:paraId="6121B274" w14:textId="27BD6C80" w:rsidR="00065E5D" w:rsidRPr="00DC51BA" w:rsidRDefault="00F76390" w:rsidP="0097323A">
      <w:pPr>
        <w:pStyle w:val="TOC1"/>
        <w:rPr>
          <w:rFonts w:ascii="Leelawadee UI" w:hAnsi="Leelawadee UI" w:cs="Leelawadee UI"/>
        </w:rPr>
        <w:sectPr w:rsidR="00065E5D" w:rsidRPr="00DC51BA" w:rsidSect="008B037E">
          <w:footerReference w:type="default" r:id="rId12"/>
          <w:pgSz w:w="12240" w:h="15840"/>
          <w:pgMar w:top="1440" w:right="1440" w:bottom="1152" w:left="1440" w:header="720" w:footer="576" w:gutter="0"/>
          <w:pgBorders w:offsetFrom="page">
            <w:top w:val="single" w:sz="2" w:space="24" w:color="auto"/>
            <w:left w:val="single" w:sz="2" w:space="24" w:color="auto"/>
            <w:bottom w:val="single" w:sz="2" w:space="24" w:color="auto"/>
            <w:right w:val="single" w:sz="2" w:space="24" w:color="auto"/>
          </w:pgBorders>
          <w:pgNumType w:start="1"/>
          <w:cols w:space="720"/>
          <w:titlePg/>
          <w:docGrid w:linePitch="360"/>
        </w:sectPr>
      </w:pPr>
      <w:r w:rsidRPr="00DC51BA">
        <w:rPr>
          <w:rFonts w:ascii="Leelawadee UI" w:hAnsi="Leelawadee UI" w:cs="Leelawadee UI"/>
          <w:noProof/>
        </w:rPr>
        <mc:AlternateContent>
          <mc:Choice Requires="wps">
            <w:drawing>
              <wp:anchor distT="0" distB="0" distL="114300" distR="114300" simplePos="0" relativeHeight="251656193" behindDoc="0" locked="0" layoutInCell="1" allowOverlap="1" wp14:anchorId="1BF566E4" wp14:editId="13D3D85A">
                <wp:simplePos x="0" y="0"/>
                <wp:positionH relativeFrom="margin">
                  <wp:posOffset>-95003</wp:posOffset>
                </wp:positionH>
                <wp:positionV relativeFrom="paragraph">
                  <wp:posOffset>472440</wp:posOffset>
                </wp:positionV>
                <wp:extent cx="6130925" cy="1509156"/>
                <wp:effectExtent l="0" t="0" r="317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0925" cy="150915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09100F" w14:textId="77777777" w:rsidR="002272C4" w:rsidRPr="00820E6A" w:rsidRDefault="002272C4" w:rsidP="00820E6A">
                            <w:pPr>
                              <w:jc w:val="center"/>
                              <w:rPr>
                                <w:rFonts w:cs="Arial"/>
                                <w:b/>
                                <w:color w:val="089090"/>
                                <w:sz w:val="20"/>
                              </w:rPr>
                            </w:pPr>
                            <w:r w:rsidRPr="00820E6A">
                              <w:rPr>
                                <w:rFonts w:cs="Arial"/>
                                <w:b/>
                                <w:color w:val="089090"/>
                                <w:sz w:val="20"/>
                              </w:rPr>
                              <w:t>Idaho Commerce</w:t>
                            </w:r>
                          </w:p>
                          <w:p w14:paraId="1ABA0610" w14:textId="77777777" w:rsidR="002272C4" w:rsidRPr="00820E6A" w:rsidRDefault="002272C4" w:rsidP="00820E6A">
                            <w:pPr>
                              <w:jc w:val="center"/>
                              <w:rPr>
                                <w:rFonts w:cs="Arial"/>
                                <w:b/>
                                <w:color w:val="089090"/>
                                <w:sz w:val="20"/>
                              </w:rPr>
                            </w:pPr>
                            <w:r w:rsidRPr="00820E6A">
                              <w:rPr>
                                <w:rFonts w:cs="Arial"/>
                                <w:b/>
                                <w:color w:val="089090"/>
                                <w:sz w:val="20"/>
                              </w:rPr>
                              <w:t>700 W State Street</w:t>
                            </w:r>
                          </w:p>
                          <w:p w14:paraId="6D875BF7" w14:textId="77777777" w:rsidR="002272C4" w:rsidRPr="00820E6A" w:rsidRDefault="002272C4" w:rsidP="00820E6A">
                            <w:pPr>
                              <w:jc w:val="center"/>
                              <w:rPr>
                                <w:rFonts w:cs="Arial"/>
                                <w:b/>
                                <w:color w:val="089090"/>
                                <w:sz w:val="20"/>
                              </w:rPr>
                            </w:pPr>
                            <w:r w:rsidRPr="00820E6A">
                              <w:rPr>
                                <w:rFonts w:cs="Arial"/>
                                <w:b/>
                                <w:color w:val="089090"/>
                                <w:sz w:val="20"/>
                              </w:rPr>
                              <w:t>PO Box 83720</w:t>
                            </w:r>
                          </w:p>
                          <w:p w14:paraId="4B6BA4FA" w14:textId="77777777" w:rsidR="002272C4" w:rsidRPr="00820E6A" w:rsidRDefault="002272C4" w:rsidP="0091335F">
                            <w:pPr>
                              <w:jc w:val="center"/>
                              <w:rPr>
                                <w:rFonts w:cs="Arial"/>
                                <w:b/>
                                <w:color w:val="089090"/>
                                <w:sz w:val="20"/>
                              </w:rPr>
                            </w:pPr>
                            <w:r w:rsidRPr="00820E6A">
                              <w:rPr>
                                <w:rFonts w:cs="Arial"/>
                                <w:b/>
                                <w:color w:val="089090"/>
                                <w:sz w:val="20"/>
                              </w:rPr>
                              <w:t>Boise, Idaho</w:t>
                            </w:r>
                          </w:p>
                          <w:p w14:paraId="21A4079E" w14:textId="3939AC39" w:rsidR="002272C4" w:rsidRPr="00820E6A" w:rsidRDefault="002272C4" w:rsidP="0091335F">
                            <w:pPr>
                              <w:jc w:val="center"/>
                              <w:rPr>
                                <w:rFonts w:cs="Arial"/>
                                <w:b/>
                                <w:color w:val="089090"/>
                                <w:sz w:val="20"/>
                              </w:rPr>
                            </w:pPr>
                            <w:r w:rsidRPr="00820E6A">
                              <w:rPr>
                                <w:rFonts w:cs="Arial"/>
                                <w:b/>
                                <w:color w:val="089090"/>
                                <w:sz w:val="20"/>
                              </w:rPr>
                              <w:t>83720-0093</w:t>
                            </w:r>
                            <w:r w:rsidRPr="00820E6A" w:rsidDel="0075473A">
                              <w:rPr>
                                <w:rFonts w:cs="Arial"/>
                                <w:b/>
                                <w:color w:val="089090"/>
                                <w:sz w:val="20"/>
                              </w:rPr>
                              <w:t xml:space="preserve"> </w:t>
                            </w:r>
                          </w:p>
                          <w:p w14:paraId="40109680" w14:textId="4B6F420D" w:rsidR="002272C4" w:rsidRDefault="002272C4" w:rsidP="0091335F">
                            <w:pPr>
                              <w:jc w:val="center"/>
                              <w:rPr>
                                <w:rFonts w:cs="Arial"/>
                                <w:b/>
                                <w:color w:val="089090"/>
                                <w:sz w:val="20"/>
                              </w:rPr>
                            </w:pPr>
                          </w:p>
                          <w:p w14:paraId="7D187349" w14:textId="77777777" w:rsidR="00FD4C8F" w:rsidRPr="00820E6A" w:rsidRDefault="00FD4C8F" w:rsidP="0091335F">
                            <w:pPr>
                              <w:jc w:val="center"/>
                              <w:rPr>
                                <w:rFonts w:cs="Arial"/>
                                <w:b/>
                                <w:color w:val="089090"/>
                                <w:sz w:val="20"/>
                              </w:rPr>
                            </w:pPr>
                          </w:p>
                          <w:p w14:paraId="104EC38A" w14:textId="66588594" w:rsidR="00CC4388" w:rsidRPr="00CF2F09" w:rsidRDefault="002272C4" w:rsidP="0091335F">
                            <w:pPr>
                              <w:jc w:val="center"/>
                              <w:rPr>
                                <w:rFonts w:cs="Arial"/>
                                <w:b/>
                                <w:color w:val="FF0000"/>
                                <w:sz w:val="20"/>
                              </w:rPr>
                            </w:pPr>
                            <w:r w:rsidRPr="00F42240">
                              <w:rPr>
                                <w:rFonts w:cs="Arial"/>
                                <w:b/>
                                <w:color w:val="FF0000"/>
                                <w:sz w:val="20"/>
                              </w:rPr>
                              <w:t xml:space="preserve">Updated </w:t>
                            </w:r>
                            <w:r w:rsidR="00F42240" w:rsidRPr="00F42240">
                              <w:rPr>
                                <w:rFonts w:cs="Arial"/>
                                <w:b/>
                                <w:color w:val="FF0000"/>
                                <w:sz w:val="20"/>
                              </w:rPr>
                              <w:t>01/22</w:t>
                            </w:r>
                            <w:r w:rsidR="00F42240">
                              <w:rPr>
                                <w:rFonts w:cs="Arial"/>
                                <w:b/>
                                <w:color w:val="FF0000"/>
                                <w:sz w:val="20"/>
                              </w:rPr>
                              <w:t>/2026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BF566E4" id="_x0000_t202" coordsize="21600,21600" o:spt="202" path="m,l,21600r21600,l21600,xe">
                <v:stroke joinstyle="miter"/>
                <v:path gradientshapeok="t" o:connecttype="rect"/>
              </v:shapetype>
              <v:shape id="Text Box 3" o:spid="_x0000_s1027" type="#_x0000_t202" style="position:absolute;margin-left:-7.5pt;margin-top:37.2pt;width:482.75pt;height:118.85pt;z-index:25165619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BIn9wEAANIDAAAOAAAAZHJzL2Uyb0RvYy54bWysU9uO0zAQfUfiHyy/0ySlLTRqulq6KkJa&#10;LtLCBziOk1gkHjN2myxfz9jJdgu8IfJgeTz2mTlnTnY3Y9+xs0KnwRQ8W6ScKSOh0qYp+Levx1dv&#10;OXNemEp0YFTBH5XjN/uXL3aDzdUSWugqhYxAjMsHW/DWe5sniZOt6oVbgFWGkjVgLzyF2CQVioHQ&#10;+y5ZpukmGQAriyCVc3R6NyX5PuLXtZL+c1075VlXcOrNxxXjWoY12e9E3qCwrZZzG+IfuuiFNlT0&#10;AnUnvGAn1H9B9VoiOKj9QkKfQF1rqSIHYpOlf7B5aIVVkQuJ4+xFJvf/YOWn84P9gsyP72CkAUYS&#10;zt6D/O6YgUMrTKNuEWFolaiocBYkSwbr8vlpkNrlLoCUw0eoaMji5CECjTX2QRXiyQidBvB4EV2N&#10;nkk63GSv0+1yzZmkXLZOt9l6E2uI/Om5ReffK+hZ2BQcaaoRXpzvnQ/tiPzpSqjmoNPVUXddDLAp&#10;Dx2ysyAHHOM3o/92rTPhsoHwbEIMJ5FnoDaR9GM5Ml3NIgTaJVSPRBxhMhb9CLRpAX9yNpCpCu5+&#10;nAQqzroPhsTbZqtVcGEMVus3SwrwOlNeZ4SRBFVwz9m0PfjJuSeLummp0jQuA7ckeK2jFM9dze2T&#10;caJCs8mDM6/jeOv5V9z/AgAA//8DAFBLAwQUAAYACAAAACEAKluKMN8AAAAKAQAADwAAAGRycy9k&#10;b3ducmV2LnhtbEyPQU+DQBSE7yb+h80z8WLahQrFUh6Nmmi8tvYHLOwrkLJvCbst9N+7nvQ4mcnM&#10;N8VuNr240ug6ywjxMgJBXFvdcYNw/P5YvIBwXrFWvWVCuJGDXXl/V6hc24n3dD34RoQSdrlCaL0f&#10;cild3ZJRbmkH4uCd7GiUD3JspB7VFMpNL1dRtJZGdRwWWjXQe0v1+XAxCKev6SndTNWnP2b7ZP2m&#10;uqyyN8THh/l1C8LT7P/C8Isf0KEMTJW9sHaiR1jEafjiEbIkARECmzRKQVQIz/EqBlkW8v+F8gcA&#10;AP//AwBQSwECLQAUAAYACAAAACEAtoM4kv4AAADhAQAAEwAAAAAAAAAAAAAAAAAAAAAAW0NvbnRl&#10;bnRfVHlwZXNdLnhtbFBLAQItABQABgAIAAAAIQA4/SH/1gAAAJQBAAALAAAAAAAAAAAAAAAAAC8B&#10;AABfcmVscy8ucmVsc1BLAQItABQABgAIAAAAIQB0OBIn9wEAANIDAAAOAAAAAAAAAAAAAAAAAC4C&#10;AABkcnMvZTJvRG9jLnhtbFBLAQItABQABgAIAAAAIQAqW4ow3wAAAAoBAAAPAAAAAAAAAAAAAAAA&#10;AFEEAABkcnMvZG93bnJldi54bWxQSwUGAAAAAAQABADzAAAAXQUAAAAA&#10;" stroked="f">
                <v:textbox>
                  <w:txbxContent>
                    <w:p w14:paraId="7409100F" w14:textId="77777777" w:rsidR="002272C4" w:rsidRPr="00820E6A" w:rsidRDefault="002272C4" w:rsidP="00820E6A">
                      <w:pPr>
                        <w:jc w:val="center"/>
                        <w:rPr>
                          <w:rFonts w:cs="Arial"/>
                          <w:b/>
                          <w:color w:val="089090"/>
                          <w:sz w:val="20"/>
                        </w:rPr>
                      </w:pPr>
                      <w:r w:rsidRPr="00820E6A">
                        <w:rPr>
                          <w:rFonts w:cs="Arial"/>
                          <w:b/>
                          <w:color w:val="089090"/>
                          <w:sz w:val="20"/>
                        </w:rPr>
                        <w:t>Idaho Commerce</w:t>
                      </w:r>
                    </w:p>
                    <w:p w14:paraId="1ABA0610" w14:textId="77777777" w:rsidR="002272C4" w:rsidRPr="00820E6A" w:rsidRDefault="002272C4" w:rsidP="00820E6A">
                      <w:pPr>
                        <w:jc w:val="center"/>
                        <w:rPr>
                          <w:rFonts w:cs="Arial"/>
                          <w:b/>
                          <w:color w:val="089090"/>
                          <w:sz w:val="20"/>
                        </w:rPr>
                      </w:pPr>
                      <w:r w:rsidRPr="00820E6A">
                        <w:rPr>
                          <w:rFonts w:cs="Arial"/>
                          <w:b/>
                          <w:color w:val="089090"/>
                          <w:sz w:val="20"/>
                        </w:rPr>
                        <w:t>700 W State Street</w:t>
                      </w:r>
                    </w:p>
                    <w:p w14:paraId="6D875BF7" w14:textId="77777777" w:rsidR="002272C4" w:rsidRPr="00820E6A" w:rsidRDefault="002272C4" w:rsidP="00820E6A">
                      <w:pPr>
                        <w:jc w:val="center"/>
                        <w:rPr>
                          <w:rFonts w:cs="Arial"/>
                          <w:b/>
                          <w:color w:val="089090"/>
                          <w:sz w:val="20"/>
                        </w:rPr>
                      </w:pPr>
                      <w:r w:rsidRPr="00820E6A">
                        <w:rPr>
                          <w:rFonts w:cs="Arial"/>
                          <w:b/>
                          <w:color w:val="089090"/>
                          <w:sz w:val="20"/>
                        </w:rPr>
                        <w:t>PO Box 83720</w:t>
                      </w:r>
                    </w:p>
                    <w:p w14:paraId="4B6BA4FA" w14:textId="77777777" w:rsidR="002272C4" w:rsidRPr="00820E6A" w:rsidRDefault="002272C4" w:rsidP="0091335F">
                      <w:pPr>
                        <w:jc w:val="center"/>
                        <w:rPr>
                          <w:rFonts w:cs="Arial"/>
                          <w:b/>
                          <w:color w:val="089090"/>
                          <w:sz w:val="20"/>
                        </w:rPr>
                      </w:pPr>
                      <w:r w:rsidRPr="00820E6A">
                        <w:rPr>
                          <w:rFonts w:cs="Arial"/>
                          <w:b/>
                          <w:color w:val="089090"/>
                          <w:sz w:val="20"/>
                        </w:rPr>
                        <w:t>Boise, Idaho</w:t>
                      </w:r>
                    </w:p>
                    <w:p w14:paraId="21A4079E" w14:textId="3939AC39" w:rsidR="002272C4" w:rsidRPr="00820E6A" w:rsidRDefault="002272C4" w:rsidP="0091335F">
                      <w:pPr>
                        <w:jc w:val="center"/>
                        <w:rPr>
                          <w:rFonts w:cs="Arial"/>
                          <w:b/>
                          <w:color w:val="089090"/>
                          <w:sz w:val="20"/>
                        </w:rPr>
                      </w:pPr>
                      <w:r w:rsidRPr="00820E6A">
                        <w:rPr>
                          <w:rFonts w:cs="Arial"/>
                          <w:b/>
                          <w:color w:val="089090"/>
                          <w:sz w:val="20"/>
                        </w:rPr>
                        <w:t>83720-0093</w:t>
                      </w:r>
                      <w:r w:rsidRPr="00820E6A" w:rsidDel="0075473A">
                        <w:rPr>
                          <w:rFonts w:cs="Arial"/>
                          <w:b/>
                          <w:color w:val="089090"/>
                          <w:sz w:val="20"/>
                        </w:rPr>
                        <w:t xml:space="preserve"> </w:t>
                      </w:r>
                    </w:p>
                    <w:p w14:paraId="40109680" w14:textId="4B6F420D" w:rsidR="002272C4" w:rsidRDefault="002272C4" w:rsidP="0091335F">
                      <w:pPr>
                        <w:jc w:val="center"/>
                        <w:rPr>
                          <w:rFonts w:cs="Arial"/>
                          <w:b/>
                          <w:color w:val="089090"/>
                          <w:sz w:val="20"/>
                        </w:rPr>
                      </w:pPr>
                    </w:p>
                    <w:p w14:paraId="7D187349" w14:textId="77777777" w:rsidR="00FD4C8F" w:rsidRPr="00820E6A" w:rsidRDefault="00FD4C8F" w:rsidP="0091335F">
                      <w:pPr>
                        <w:jc w:val="center"/>
                        <w:rPr>
                          <w:rFonts w:cs="Arial"/>
                          <w:b/>
                          <w:color w:val="089090"/>
                          <w:sz w:val="20"/>
                        </w:rPr>
                      </w:pPr>
                    </w:p>
                    <w:p w14:paraId="104EC38A" w14:textId="66588594" w:rsidR="00CC4388" w:rsidRPr="00CF2F09" w:rsidRDefault="002272C4" w:rsidP="0091335F">
                      <w:pPr>
                        <w:jc w:val="center"/>
                        <w:rPr>
                          <w:rFonts w:cs="Arial"/>
                          <w:b/>
                          <w:color w:val="FF0000"/>
                          <w:sz w:val="20"/>
                        </w:rPr>
                      </w:pPr>
                      <w:r w:rsidRPr="00F42240">
                        <w:rPr>
                          <w:rFonts w:cs="Arial"/>
                          <w:b/>
                          <w:color w:val="FF0000"/>
                          <w:sz w:val="20"/>
                        </w:rPr>
                        <w:t xml:space="preserve">Updated </w:t>
                      </w:r>
                      <w:r w:rsidR="00F42240" w:rsidRPr="00F42240">
                        <w:rPr>
                          <w:rFonts w:cs="Arial"/>
                          <w:b/>
                          <w:color w:val="FF0000"/>
                          <w:sz w:val="20"/>
                        </w:rPr>
                        <w:t>01/22</w:t>
                      </w:r>
                      <w:r w:rsidR="00F42240">
                        <w:rPr>
                          <w:rFonts w:cs="Arial"/>
                          <w:b/>
                          <w:color w:val="FF0000"/>
                          <w:sz w:val="20"/>
                        </w:rPr>
                        <w:t>/2026</w:t>
                      </w:r>
                    </w:p>
                  </w:txbxContent>
                </v:textbox>
                <w10:wrap anchorx="margin"/>
              </v:shape>
            </w:pict>
          </mc:Fallback>
        </mc:AlternateContent>
      </w:r>
    </w:p>
    <w:sdt>
      <w:sdtPr>
        <w:rPr>
          <w:rFonts w:ascii="Leelawadee UI" w:hAnsi="Leelawadee UI" w:cs="Leelawadee UI"/>
          <w:bCs/>
          <w:caps/>
          <w:sz w:val="20"/>
        </w:rPr>
        <w:id w:val="-377171174"/>
        <w:docPartObj>
          <w:docPartGallery w:val="Table of Contents"/>
          <w:docPartUnique/>
        </w:docPartObj>
      </w:sdtPr>
      <w:sdtEndPr>
        <w:rPr>
          <w:b/>
          <w:bCs w:val="0"/>
          <w:caps w:val="0"/>
          <w:noProof/>
        </w:rPr>
      </w:sdtEndPr>
      <w:sdtContent>
        <w:bookmarkStart w:id="2" w:name="Ch_13_0" w:displacedByCustomXml="prev"/>
        <w:p w14:paraId="6D75542D" w14:textId="1B657953" w:rsidR="00FB5073" w:rsidRPr="00DC51BA" w:rsidRDefault="00FB5073" w:rsidP="00153672">
          <w:pPr>
            <w:spacing w:after="160" w:line="259" w:lineRule="auto"/>
            <w:rPr>
              <w:rStyle w:val="Heading1Char"/>
              <w:rFonts w:ascii="Leelawadee UI" w:hAnsi="Leelawadee UI" w:cs="Leelawadee UI"/>
            </w:rPr>
          </w:pPr>
          <w:r w:rsidRPr="00DC51BA">
            <w:rPr>
              <w:rStyle w:val="Heading1Char"/>
              <w:rFonts w:ascii="Leelawadee UI" w:hAnsi="Leelawadee UI" w:cs="Leelawadee UI"/>
            </w:rPr>
            <w:t>Table of Contents</w:t>
          </w:r>
        </w:p>
        <w:bookmarkEnd w:id="2"/>
        <w:p w14:paraId="738D199C" w14:textId="7B10CA63" w:rsidR="00B039D7" w:rsidRPr="00DC51BA" w:rsidRDefault="00665287">
          <w:pPr>
            <w:pStyle w:val="TOC1"/>
            <w:rPr>
              <w:rFonts w:ascii="Leelawadee UI" w:eastAsiaTheme="minorEastAsia" w:hAnsi="Leelawadee UI" w:cs="Leelawadee UI"/>
              <w:b w:val="0"/>
              <w:bCs w:val="0"/>
              <w:iCs w:val="0"/>
              <w:noProof/>
              <w:color w:val="auto"/>
              <w:kern w:val="2"/>
              <w:sz w:val="24"/>
              <w14:ligatures w14:val="standardContextual"/>
            </w:rPr>
          </w:pPr>
          <w:r w:rsidRPr="00DC51BA">
            <w:rPr>
              <w:rFonts w:ascii="Leelawadee UI" w:hAnsi="Leelawadee UI" w:cs="Leelawadee UI"/>
              <w:b w:val="0"/>
              <w:bCs w:val="0"/>
            </w:rPr>
            <w:fldChar w:fldCharType="begin"/>
          </w:r>
          <w:r w:rsidRPr="00DC51BA">
            <w:rPr>
              <w:rFonts w:ascii="Leelawadee UI" w:hAnsi="Leelawadee UI" w:cs="Leelawadee UI"/>
              <w:b w:val="0"/>
              <w:bCs w:val="0"/>
            </w:rPr>
            <w:instrText xml:space="preserve"> TOC \o "1-3" \h \z \u </w:instrText>
          </w:r>
          <w:r w:rsidRPr="00DC51BA">
            <w:rPr>
              <w:rFonts w:ascii="Leelawadee UI" w:hAnsi="Leelawadee UI" w:cs="Leelawadee UI"/>
              <w:b w:val="0"/>
              <w:bCs w:val="0"/>
            </w:rPr>
            <w:fldChar w:fldCharType="separate"/>
          </w:r>
          <w:hyperlink w:anchor="_Toc205965647" w:history="1">
            <w:r w:rsidR="00B039D7" w:rsidRPr="00DC51BA">
              <w:rPr>
                <w:rStyle w:val="Hyperlink"/>
                <w:rFonts w:ascii="Leelawadee UI" w:hAnsi="Leelawadee UI" w:cs="Leelawadee UI"/>
                <w:noProof/>
              </w:rPr>
              <w:t>INTRODUCTION</w:t>
            </w:r>
            <w:r w:rsidR="00B039D7" w:rsidRPr="00DC51BA">
              <w:rPr>
                <w:rFonts w:ascii="Leelawadee UI" w:hAnsi="Leelawadee UI" w:cs="Leelawadee UI"/>
                <w:noProof/>
                <w:webHidden/>
              </w:rPr>
              <w:tab/>
            </w:r>
            <w:r w:rsidR="00B039D7" w:rsidRPr="00DC51BA">
              <w:rPr>
                <w:rFonts w:ascii="Leelawadee UI" w:hAnsi="Leelawadee UI" w:cs="Leelawadee UI"/>
                <w:noProof/>
                <w:webHidden/>
              </w:rPr>
              <w:fldChar w:fldCharType="begin"/>
            </w:r>
            <w:r w:rsidR="00B039D7" w:rsidRPr="00DC51BA">
              <w:rPr>
                <w:rFonts w:ascii="Leelawadee UI" w:hAnsi="Leelawadee UI" w:cs="Leelawadee UI"/>
                <w:noProof/>
                <w:webHidden/>
              </w:rPr>
              <w:instrText xml:space="preserve"> PAGEREF _Toc205965647 \h </w:instrText>
            </w:r>
            <w:r w:rsidR="00B039D7" w:rsidRPr="00DC51BA">
              <w:rPr>
                <w:rFonts w:ascii="Leelawadee UI" w:hAnsi="Leelawadee UI" w:cs="Leelawadee UI"/>
                <w:noProof/>
                <w:webHidden/>
              </w:rPr>
            </w:r>
            <w:r w:rsidR="00B039D7" w:rsidRPr="00DC51BA">
              <w:rPr>
                <w:rFonts w:ascii="Leelawadee UI" w:hAnsi="Leelawadee UI" w:cs="Leelawadee UI"/>
                <w:noProof/>
                <w:webHidden/>
              </w:rPr>
              <w:fldChar w:fldCharType="separate"/>
            </w:r>
            <w:r w:rsidR="00B039D7" w:rsidRPr="00DC51BA">
              <w:rPr>
                <w:rFonts w:ascii="Leelawadee UI" w:hAnsi="Leelawadee UI" w:cs="Leelawadee UI"/>
                <w:noProof/>
                <w:webHidden/>
              </w:rPr>
              <w:t>2</w:t>
            </w:r>
            <w:r w:rsidR="00B039D7" w:rsidRPr="00DC51BA">
              <w:rPr>
                <w:rFonts w:ascii="Leelawadee UI" w:hAnsi="Leelawadee UI" w:cs="Leelawadee UI"/>
                <w:noProof/>
                <w:webHidden/>
              </w:rPr>
              <w:fldChar w:fldCharType="end"/>
            </w:r>
          </w:hyperlink>
        </w:p>
        <w:p w14:paraId="071C6D7C" w14:textId="4ECC37D2" w:rsidR="00B039D7" w:rsidRPr="00DC51BA" w:rsidRDefault="00B039D7">
          <w:pPr>
            <w:pStyle w:val="TOC1"/>
            <w:rPr>
              <w:rFonts w:ascii="Leelawadee UI" w:eastAsiaTheme="minorEastAsia" w:hAnsi="Leelawadee UI" w:cs="Leelawadee UI"/>
              <w:b w:val="0"/>
              <w:bCs w:val="0"/>
              <w:iCs w:val="0"/>
              <w:noProof/>
              <w:color w:val="auto"/>
              <w:kern w:val="2"/>
              <w:sz w:val="24"/>
              <w14:ligatures w14:val="standardContextual"/>
            </w:rPr>
          </w:pPr>
          <w:hyperlink w:anchor="_Toc205965648" w:history="1">
            <w:r w:rsidRPr="00DC51BA">
              <w:rPr>
                <w:rStyle w:val="Hyperlink"/>
                <w:rFonts w:ascii="Leelawadee UI" w:hAnsi="Leelawadee UI" w:cs="Leelawadee UI"/>
                <w:noProof/>
              </w:rPr>
              <w:t>ITC GRANT OVERSIGHT STRUCTURE</w:t>
            </w:r>
            <w:r w:rsidRPr="00DC51BA">
              <w:rPr>
                <w:rFonts w:ascii="Leelawadee UI" w:hAnsi="Leelawadee UI" w:cs="Leelawadee UI"/>
                <w:noProof/>
                <w:webHidden/>
              </w:rPr>
              <w:tab/>
            </w:r>
            <w:r w:rsidRPr="00DC51BA">
              <w:rPr>
                <w:rFonts w:ascii="Leelawadee UI" w:hAnsi="Leelawadee UI" w:cs="Leelawadee UI"/>
                <w:noProof/>
                <w:webHidden/>
              </w:rPr>
              <w:fldChar w:fldCharType="begin"/>
            </w:r>
            <w:r w:rsidRPr="00DC51BA">
              <w:rPr>
                <w:rFonts w:ascii="Leelawadee UI" w:hAnsi="Leelawadee UI" w:cs="Leelawadee UI"/>
                <w:noProof/>
                <w:webHidden/>
              </w:rPr>
              <w:instrText xml:space="preserve"> PAGEREF _Toc205965648 \h </w:instrText>
            </w:r>
            <w:r w:rsidRPr="00DC51BA">
              <w:rPr>
                <w:rFonts w:ascii="Leelawadee UI" w:hAnsi="Leelawadee UI" w:cs="Leelawadee UI"/>
                <w:noProof/>
                <w:webHidden/>
              </w:rPr>
            </w:r>
            <w:r w:rsidRPr="00DC51BA">
              <w:rPr>
                <w:rFonts w:ascii="Leelawadee UI" w:hAnsi="Leelawadee UI" w:cs="Leelawadee UI"/>
                <w:noProof/>
                <w:webHidden/>
              </w:rPr>
              <w:fldChar w:fldCharType="separate"/>
            </w:r>
            <w:r w:rsidRPr="00DC51BA">
              <w:rPr>
                <w:rFonts w:ascii="Leelawadee UI" w:hAnsi="Leelawadee UI" w:cs="Leelawadee UI"/>
                <w:noProof/>
                <w:webHidden/>
              </w:rPr>
              <w:t>3</w:t>
            </w:r>
            <w:r w:rsidRPr="00DC51BA">
              <w:rPr>
                <w:rFonts w:ascii="Leelawadee UI" w:hAnsi="Leelawadee UI" w:cs="Leelawadee UI"/>
                <w:noProof/>
                <w:webHidden/>
              </w:rPr>
              <w:fldChar w:fldCharType="end"/>
            </w:r>
          </w:hyperlink>
        </w:p>
        <w:p w14:paraId="68A0F29B" w14:textId="392769B9" w:rsidR="00B039D7" w:rsidRPr="00DC51BA" w:rsidRDefault="00B039D7">
          <w:pPr>
            <w:pStyle w:val="TOC1"/>
            <w:rPr>
              <w:rFonts w:ascii="Leelawadee UI" w:eastAsiaTheme="minorEastAsia" w:hAnsi="Leelawadee UI" w:cs="Leelawadee UI"/>
              <w:b w:val="0"/>
              <w:bCs w:val="0"/>
              <w:iCs w:val="0"/>
              <w:noProof/>
              <w:color w:val="auto"/>
              <w:kern w:val="2"/>
              <w:sz w:val="24"/>
              <w14:ligatures w14:val="standardContextual"/>
            </w:rPr>
          </w:pPr>
          <w:hyperlink w:anchor="_Toc205965649" w:history="1">
            <w:r w:rsidRPr="00DC51BA">
              <w:rPr>
                <w:rStyle w:val="Hyperlink"/>
                <w:rFonts w:ascii="Leelawadee UI" w:hAnsi="Leelawadee UI" w:cs="Leelawadee UI"/>
                <w:noProof/>
              </w:rPr>
              <w:t>GENERAL INFORMATION</w:t>
            </w:r>
            <w:r w:rsidRPr="00DC51BA">
              <w:rPr>
                <w:rFonts w:ascii="Leelawadee UI" w:hAnsi="Leelawadee UI" w:cs="Leelawadee UI"/>
                <w:noProof/>
                <w:webHidden/>
              </w:rPr>
              <w:tab/>
            </w:r>
            <w:r w:rsidRPr="00DC51BA">
              <w:rPr>
                <w:rFonts w:ascii="Leelawadee UI" w:hAnsi="Leelawadee UI" w:cs="Leelawadee UI"/>
                <w:noProof/>
                <w:webHidden/>
              </w:rPr>
              <w:fldChar w:fldCharType="begin"/>
            </w:r>
            <w:r w:rsidRPr="00DC51BA">
              <w:rPr>
                <w:rFonts w:ascii="Leelawadee UI" w:hAnsi="Leelawadee UI" w:cs="Leelawadee UI"/>
                <w:noProof/>
                <w:webHidden/>
              </w:rPr>
              <w:instrText xml:space="preserve"> PAGEREF _Toc205965649 \h </w:instrText>
            </w:r>
            <w:r w:rsidRPr="00DC51BA">
              <w:rPr>
                <w:rFonts w:ascii="Leelawadee UI" w:hAnsi="Leelawadee UI" w:cs="Leelawadee UI"/>
                <w:noProof/>
                <w:webHidden/>
              </w:rPr>
            </w:r>
            <w:r w:rsidRPr="00DC51BA">
              <w:rPr>
                <w:rFonts w:ascii="Leelawadee UI" w:hAnsi="Leelawadee UI" w:cs="Leelawadee UI"/>
                <w:noProof/>
                <w:webHidden/>
              </w:rPr>
              <w:fldChar w:fldCharType="separate"/>
            </w:r>
            <w:r w:rsidRPr="00DC51BA">
              <w:rPr>
                <w:rFonts w:ascii="Leelawadee UI" w:hAnsi="Leelawadee UI" w:cs="Leelawadee UI"/>
                <w:noProof/>
                <w:webHidden/>
              </w:rPr>
              <w:t>3</w:t>
            </w:r>
            <w:r w:rsidRPr="00DC51BA">
              <w:rPr>
                <w:rFonts w:ascii="Leelawadee UI" w:hAnsi="Leelawadee UI" w:cs="Leelawadee UI"/>
                <w:noProof/>
                <w:webHidden/>
              </w:rPr>
              <w:fldChar w:fldCharType="end"/>
            </w:r>
          </w:hyperlink>
        </w:p>
        <w:p w14:paraId="018805DF" w14:textId="4D25E0C4" w:rsidR="00B039D7" w:rsidRPr="00DC51BA" w:rsidRDefault="00B039D7">
          <w:pPr>
            <w:pStyle w:val="TOC2"/>
            <w:rPr>
              <w:rFonts w:ascii="Leelawadee UI" w:eastAsiaTheme="minorEastAsia" w:hAnsi="Leelawadee UI" w:cs="Leelawadee UI"/>
              <w:b w:val="0"/>
              <w:bCs w:val="0"/>
              <w:noProof/>
              <w:kern w:val="2"/>
              <w:sz w:val="24"/>
              <w:szCs w:val="24"/>
              <w14:ligatures w14:val="standardContextual"/>
            </w:rPr>
          </w:pPr>
          <w:hyperlink w:anchor="_Toc205965650" w:history="1">
            <w:r w:rsidRPr="00DC51BA">
              <w:rPr>
                <w:rStyle w:val="Hyperlink"/>
                <w:rFonts w:ascii="Leelawadee UI" w:hAnsi="Leelawadee UI" w:cs="Leelawadee UI"/>
                <w:noProof/>
              </w:rPr>
              <w:t>ELIGIBLE APPLICANTS</w:t>
            </w:r>
            <w:r w:rsidRPr="00DC51BA">
              <w:rPr>
                <w:rFonts w:ascii="Leelawadee UI" w:hAnsi="Leelawadee UI" w:cs="Leelawadee UI"/>
                <w:noProof/>
                <w:webHidden/>
              </w:rPr>
              <w:tab/>
            </w:r>
            <w:r w:rsidRPr="00DC51BA">
              <w:rPr>
                <w:rFonts w:ascii="Leelawadee UI" w:hAnsi="Leelawadee UI" w:cs="Leelawadee UI"/>
                <w:noProof/>
                <w:webHidden/>
              </w:rPr>
              <w:fldChar w:fldCharType="begin"/>
            </w:r>
            <w:r w:rsidRPr="00DC51BA">
              <w:rPr>
                <w:rFonts w:ascii="Leelawadee UI" w:hAnsi="Leelawadee UI" w:cs="Leelawadee UI"/>
                <w:noProof/>
                <w:webHidden/>
              </w:rPr>
              <w:instrText xml:space="preserve"> PAGEREF _Toc205965650 \h </w:instrText>
            </w:r>
            <w:r w:rsidRPr="00DC51BA">
              <w:rPr>
                <w:rFonts w:ascii="Leelawadee UI" w:hAnsi="Leelawadee UI" w:cs="Leelawadee UI"/>
                <w:noProof/>
                <w:webHidden/>
              </w:rPr>
            </w:r>
            <w:r w:rsidRPr="00DC51BA">
              <w:rPr>
                <w:rFonts w:ascii="Leelawadee UI" w:hAnsi="Leelawadee UI" w:cs="Leelawadee UI"/>
                <w:noProof/>
                <w:webHidden/>
              </w:rPr>
              <w:fldChar w:fldCharType="separate"/>
            </w:r>
            <w:r w:rsidRPr="00DC51BA">
              <w:rPr>
                <w:rFonts w:ascii="Leelawadee UI" w:hAnsi="Leelawadee UI" w:cs="Leelawadee UI"/>
                <w:noProof/>
                <w:webHidden/>
              </w:rPr>
              <w:t>3</w:t>
            </w:r>
            <w:r w:rsidRPr="00DC51BA">
              <w:rPr>
                <w:rFonts w:ascii="Leelawadee UI" w:hAnsi="Leelawadee UI" w:cs="Leelawadee UI"/>
                <w:noProof/>
                <w:webHidden/>
              </w:rPr>
              <w:fldChar w:fldCharType="end"/>
            </w:r>
          </w:hyperlink>
        </w:p>
        <w:p w14:paraId="5A55DC28" w14:textId="666B3301" w:rsidR="00B039D7" w:rsidRPr="00DC51BA" w:rsidRDefault="00B039D7">
          <w:pPr>
            <w:pStyle w:val="TOC2"/>
            <w:rPr>
              <w:rFonts w:ascii="Leelawadee UI" w:eastAsiaTheme="minorEastAsia" w:hAnsi="Leelawadee UI" w:cs="Leelawadee UI"/>
              <w:b w:val="0"/>
              <w:bCs w:val="0"/>
              <w:noProof/>
              <w:kern w:val="2"/>
              <w:sz w:val="24"/>
              <w:szCs w:val="24"/>
              <w14:ligatures w14:val="standardContextual"/>
            </w:rPr>
          </w:pPr>
          <w:hyperlink w:anchor="_Toc205965651" w:history="1">
            <w:r w:rsidRPr="00DC51BA">
              <w:rPr>
                <w:rStyle w:val="Hyperlink"/>
                <w:rFonts w:ascii="Leelawadee UI" w:hAnsi="Leelawadee UI" w:cs="Leelawadee UI"/>
                <w:noProof/>
              </w:rPr>
              <w:t>REIMBURSEMENT</w:t>
            </w:r>
            <w:r w:rsidRPr="00DC51BA">
              <w:rPr>
                <w:rFonts w:ascii="Leelawadee UI" w:hAnsi="Leelawadee UI" w:cs="Leelawadee UI"/>
                <w:noProof/>
                <w:webHidden/>
              </w:rPr>
              <w:tab/>
            </w:r>
            <w:r w:rsidRPr="00DC51BA">
              <w:rPr>
                <w:rFonts w:ascii="Leelawadee UI" w:hAnsi="Leelawadee UI" w:cs="Leelawadee UI"/>
                <w:noProof/>
                <w:webHidden/>
              </w:rPr>
              <w:fldChar w:fldCharType="begin"/>
            </w:r>
            <w:r w:rsidRPr="00DC51BA">
              <w:rPr>
                <w:rFonts w:ascii="Leelawadee UI" w:hAnsi="Leelawadee UI" w:cs="Leelawadee UI"/>
                <w:noProof/>
                <w:webHidden/>
              </w:rPr>
              <w:instrText xml:space="preserve"> PAGEREF _Toc205965651 \h </w:instrText>
            </w:r>
            <w:r w:rsidRPr="00DC51BA">
              <w:rPr>
                <w:rFonts w:ascii="Leelawadee UI" w:hAnsi="Leelawadee UI" w:cs="Leelawadee UI"/>
                <w:noProof/>
                <w:webHidden/>
              </w:rPr>
            </w:r>
            <w:r w:rsidRPr="00DC51BA">
              <w:rPr>
                <w:rFonts w:ascii="Leelawadee UI" w:hAnsi="Leelawadee UI" w:cs="Leelawadee UI"/>
                <w:noProof/>
                <w:webHidden/>
              </w:rPr>
              <w:fldChar w:fldCharType="separate"/>
            </w:r>
            <w:r w:rsidRPr="00DC51BA">
              <w:rPr>
                <w:rFonts w:ascii="Leelawadee UI" w:hAnsi="Leelawadee UI" w:cs="Leelawadee UI"/>
                <w:noProof/>
                <w:webHidden/>
              </w:rPr>
              <w:t>3</w:t>
            </w:r>
            <w:r w:rsidRPr="00DC51BA">
              <w:rPr>
                <w:rFonts w:ascii="Leelawadee UI" w:hAnsi="Leelawadee UI" w:cs="Leelawadee UI"/>
                <w:noProof/>
                <w:webHidden/>
              </w:rPr>
              <w:fldChar w:fldCharType="end"/>
            </w:r>
          </w:hyperlink>
        </w:p>
        <w:p w14:paraId="2AEBC173" w14:textId="7A1276E0" w:rsidR="00B039D7" w:rsidRPr="00DC51BA" w:rsidRDefault="00B039D7">
          <w:pPr>
            <w:pStyle w:val="TOC2"/>
            <w:rPr>
              <w:rFonts w:ascii="Leelawadee UI" w:eastAsiaTheme="minorEastAsia" w:hAnsi="Leelawadee UI" w:cs="Leelawadee UI"/>
              <w:b w:val="0"/>
              <w:bCs w:val="0"/>
              <w:noProof/>
              <w:kern w:val="2"/>
              <w:sz w:val="24"/>
              <w:szCs w:val="24"/>
              <w14:ligatures w14:val="standardContextual"/>
            </w:rPr>
          </w:pPr>
          <w:hyperlink w:anchor="_Toc205965652" w:history="1">
            <w:r w:rsidRPr="00DC51BA">
              <w:rPr>
                <w:rStyle w:val="Hyperlink"/>
                <w:rFonts w:ascii="Leelawadee UI" w:hAnsi="Leelawadee UI" w:cs="Leelawadee UI"/>
                <w:noProof/>
              </w:rPr>
              <w:t>MATCHING FUNDS</w:t>
            </w:r>
            <w:r w:rsidRPr="00DC51BA">
              <w:rPr>
                <w:rFonts w:ascii="Leelawadee UI" w:hAnsi="Leelawadee UI" w:cs="Leelawadee UI"/>
                <w:noProof/>
                <w:webHidden/>
              </w:rPr>
              <w:tab/>
            </w:r>
            <w:r w:rsidRPr="00DC51BA">
              <w:rPr>
                <w:rFonts w:ascii="Leelawadee UI" w:hAnsi="Leelawadee UI" w:cs="Leelawadee UI"/>
                <w:noProof/>
                <w:webHidden/>
              </w:rPr>
              <w:fldChar w:fldCharType="begin"/>
            </w:r>
            <w:r w:rsidRPr="00DC51BA">
              <w:rPr>
                <w:rFonts w:ascii="Leelawadee UI" w:hAnsi="Leelawadee UI" w:cs="Leelawadee UI"/>
                <w:noProof/>
                <w:webHidden/>
              </w:rPr>
              <w:instrText xml:space="preserve"> PAGEREF _Toc205965652 \h </w:instrText>
            </w:r>
            <w:r w:rsidRPr="00DC51BA">
              <w:rPr>
                <w:rFonts w:ascii="Leelawadee UI" w:hAnsi="Leelawadee UI" w:cs="Leelawadee UI"/>
                <w:noProof/>
                <w:webHidden/>
              </w:rPr>
            </w:r>
            <w:r w:rsidRPr="00DC51BA">
              <w:rPr>
                <w:rFonts w:ascii="Leelawadee UI" w:hAnsi="Leelawadee UI" w:cs="Leelawadee UI"/>
                <w:noProof/>
                <w:webHidden/>
              </w:rPr>
              <w:fldChar w:fldCharType="separate"/>
            </w:r>
            <w:r w:rsidRPr="00DC51BA">
              <w:rPr>
                <w:rFonts w:ascii="Leelawadee UI" w:hAnsi="Leelawadee UI" w:cs="Leelawadee UI"/>
                <w:noProof/>
                <w:webHidden/>
              </w:rPr>
              <w:t>4</w:t>
            </w:r>
            <w:r w:rsidRPr="00DC51BA">
              <w:rPr>
                <w:rFonts w:ascii="Leelawadee UI" w:hAnsi="Leelawadee UI" w:cs="Leelawadee UI"/>
                <w:noProof/>
                <w:webHidden/>
              </w:rPr>
              <w:fldChar w:fldCharType="end"/>
            </w:r>
          </w:hyperlink>
        </w:p>
        <w:p w14:paraId="316932B1" w14:textId="68F0E9EC" w:rsidR="00B039D7" w:rsidRPr="00DC51BA" w:rsidRDefault="00B039D7">
          <w:pPr>
            <w:pStyle w:val="TOC2"/>
            <w:rPr>
              <w:rFonts w:ascii="Leelawadee UI" w:eastAsiaTheme="minorEastAsia" w:hAnsi="Leelawadee UI" w:cs="Leelawadee UI"/>
              <w:b w:val="0"/>
              <w:bCs w:val="0"/>
              <w:noProof/>
              <w:kern w:val="2"/>
              <w:sz w:val="24"/>
              <w:szCs w:val="24"/>
              <w14:ligatures w14:val="standardContextual"/>
            </w:rPr>
          </w:pPr>
          <w:hyperlink w:anchor="_Toc205965653" w:history="1">
            <w:r w:rsidRPr="00DC51BA">
              <w:rPr>
                <w:rStyle w:val="Hyperlink"/>
                <w:rFonts w:ascii="Leelawadee UI" w:hAnsi="Leelawadee UI" w:cs="Leelawadee UI"/>
                <w:noProof/>
              </w:rPr>
              <w:t>ELIGIBLE PROJECTS/EXPENSES</w:t>
            </w:r>
            <w:r w:rsidRPr="00DC51BA">
              <w:rPr>
                <w:rFonts w:ascii="Leelawadee UI" w:hAnsi="Leelawadee UI" w:cs="Leelawadee UI"/>
                <w:noProof/>
                <w:webHidden/>
              </w:rPr>
              <w:tab/>
            </w:r>
            <w:r w:rsidRPr="00DC51BA">
              <w:rPr>
                <w:rFonts w:ascii="Leelawadee UI" w:hAnsi="Leelawadee UI" w:cs="Leelawadee UI"/>
                <w:noProof/>
                <w:webHidden/>
              </w:rPr>
              <w:fldChar w:fldCharType="begin"/>
            </w:r>
            <w:r w:rsidRPr="00DC51BA">
              <w:rPr>
                <w:rFonts w:ascii="Leelawadee UI" w:hAnsi="Leelawadee UI" w:cs="Leelawadee UI"/>
                <w:noProof/>
                <w:webHidden/>
              </w:rPr>
              <w:instrText xml:space="preserve"> PAGEREF _Toc205965653 \h </w:instrText>
            </w:r>
            <w:r w:rsidRPr="00DC51BA">
              <w:rPr>
                <w:rFonts w:ascii="Leelawadee UI" w:hAnsi="Leelawadee UI" w:cs="Leelawadee UI"/>
                <w:noProof/>
                <w:webHidden/>
              </w:rPr>
            </w:r>
            <w:r w:rsidRPr="00DC51BA">
              <w:rPr>
                <w:rFonts w:ascii="Leelawadee UI" w:hAnsi="Leelawadee UI" w:cs="Leelawadee UI"/>
                <w:noProof/>
                <w:webHidden/>
              </w:rPr>
              <w:fldChar w:fldCharType="separate"/>
            </w:r>
            <w:r w:rsidRPr="00DC51BA">
              <w:rPr>
                <w:rFonts w:ascii="Leelawadee UI" w:hAnsi="Leelawadee UI" w:cs="Leelawadee UI"/>
                <w:noProof/>
                <w:webHidden/>
              </w:rPr>
              <w:t>4</w:t>
            </w:r>
            <w:r w:rsidRPr="00DC51BA">
              <w:rPr>
                <w:rFonts w:ascii="Leelawadee UI" w:hAnsi="Leelawadee UI" w:cs="Leelawadee UI"/>
                <w:noProof/>
                <w:webHidden/>
              </w:rPr>
              <w:fldChar w:fldCharType="end"/>
            </w:r>
          </w:hyperlink>
        </w:p>
        <w:p w14:paraId="2BCA88F1" w14:textId="3CDFDADC" w:rsidR="00B039D7" w:rsidRPr="00DC51BA" w:rsidRDefault="00B039D7">
          <w:pPr>
            <w:pStyle w:val="TOC2"/>
            <w:rPr>
              <w:rFonts w:ascii="Leelawadee UI" w:eastAsiaTheme="minorEastAsia" w:hAnsi="Leelawadee UI" w:cs="Leelawadee UI"/>
              <w:b w:val="0"/>
              <w:bCs w:val="0"/>
              <w:noProof/>
              <w:kern w:val="2"/>
              <w:sz w:val="24"/>
              <w:szCs w:val="24"/>
              <w14:ligatures w14:val="standardContextual"/>
            </w:rPr>
          </w:pPr>
          <w:hyperlink w:anchor="_Toc205965654" w:history="1">
            <w:r w:rsidRPr="00DC51BA">
              <w:rPr>
                <w:rStyle w:val="Hyperlink"/>
                <w:rFonts w:ascii="Leelawadee UI" w:hAnsi="Leelawadee UI" w:cs="Leelawadee UI"/>
                <w:noProof/>
              </w:rPr>
              <w:t>INELIGIBLE EXPENSES</w:t>
            </w:r>
            <w:r w:rsidRPr="00DC51BA">
              <w:rPr>
                <w:rFonts w:ascii="Leelawadee UI" w:hAnsi="Leelawadee UI" w:cs="Leelawadee UI"/>
                <w:noProof/>
                <w:webHidden/>
              </w:rPr>
              <w:tab/>
            </w:r>
            <w:r w:rsidRPr="00DC51BA">
              <w:rPr>
                <w:rFonts w:ascii="Leelawadee UI" w:hAnsi="Leelawadee UI" w:cs="Leelawadee UI"/>
                <w:noProof/>
                <w:webHidden/>
              </w:rPr>
              <w:fldChar w:fldCharType="begin"/>
            </w:r>
            <w:r w:rsidRPr="00DC51BA">
              <w:rPr>
                <w:rFonts w:ascii="Leelawadee UI" w:hAnsi="Leelawadee UI" w:cs="Leelawadee UI"/>
                <w:noProof/>
                <w:webHidden/>
              </w:rPr>
              <w:instrText xml:space="preserve"> PAGEREF _Toc205965654 \h </w:instrText>
            </w:r>
            <w:r w:rsidRPr="00DC51BA">
              <w:rPr>
                <w:rFonts w:ascii="Leelawadee UI" w:hAnsi="Leelawadee UI" w:cs="Leelawadee UI"/>
                <w:noProof/>
                <w:webHidden/>
              </w:rPr>
            </w:r>
            <w:r w:rsidRPr="00DC51BA">
              <w:rPr>
                <w:rFonts w:ascii="Leelawadee UI" w:hAnsi="Leelawadee UI" w:cs="Leelawadee UI"/>
                <w:noProof/>
                <w:webHidden/>
              </w:rPr>
              <w:fldChar w:fldCharType="separate"/>
            </w:r>
            <w:r w:rsidRPr="00DC51BA">
              <w:rPr>
                <w:rFonts w:ascii="Leelawadee UI" w:hAnsi="Leelawadee UI" w:cs="Leelawadee UI"/>
                <w:noProof/>
                <w:webHidden/>
              </w:rPr>
              <w:t>4</w:t>
            </w:r>
            <w:r w:rsidRPr="00DC51BA">
              <w:rPr>
                <w:rFonts w:ascii="Leelawadee UI" w:hAnsi="Leelawadee UI" w:cs="Leelawadee UI"/>
                <w:noProof/>
                <w:webHidden/>
              </w:rPr>
              <w:fldChar w:fldCharType="end"/>
            </w:r>
          </w:hyperlink>
        </w:p>
        <w:p w14:paraId="13F45AD2" w14:textId="7AAF025B" w:rsidR="00B039D7" w:rsidRPr="00DC51BA" w:rsidRDefault="00B039D7">
          <w:pPr>
            <w:pStyle w:val="TOC2"/>
            <w:rPr>
              <w:rFonts w:ascii="Leelawadee UI" w:eastAsiaTheme="minorEastAsia" w:hAnsi="Leelawadee UI" w:cs="Leelawadee UI"/>
              <w:b w:val="0"/>
              <w:bCs w:val="0"/>
              <w:noProof/>
              <w:kern w:val="2"/>
              <w:sz w:val="24"/>
              <w:szCs w:val="24"/>
              <w14:ligatures w14:val="standardContextual"/>
            </w:rPr>
          </w:pPr>
          <w:hyperlink w:anchor="_Toc205965655" w:history="1">
            <w:r w:rsidRPr="00DC51BA">
              <w:rPr>
                <w:rStyle w:val="Hyperlink"/>
                <w:rFonts w:ascii="Leelawadee UI" w:hAnsi="Leelawadee UI" w:cs="Leelawadee UI"/>
                <w:noProof/>
              </w:rPr>
              <w:t>ITC LOGO AND AUDIO CREDIT STATEMENT REQUIREMENTS</w:t>
            </w:r>
            <w:r w:rsidRPr="00DC51BA">
              <w:rPr>
                <w:rFonts w:ascii="Leelawadee UI" w:hAnsi="Leelawadee UI" w:cs="Leelawadee UI"/>
                <w:noProof/>
                <w:webHidden/>
              </w:rPr>
              <w:tab/>
            </w:r>
            <w:r w:rsidRPr="00DC51BA">
              <w:rPr>
                <w:rFonts w:ascii="Leelawadee UI" w:hAnsi="Leelawadee UI" w:cs="Leelawadee UI"/>
                <w:noProof/>
                <w:webHidden/>
              </w:rPr>
              <w:fldChar w:fldCharType="begin"/>
            </w:r>
            <w:r w:rsidRPr="00DC51BA">
              <w:rPr>
                <w:rFonts w:ascii="Leelawadee UI" w:hAnsi="Leelawadee UI" w:cs="Leelawadee UI"/>
                <w:noProof/>
                <w:webHidden/>
              </w:rPr>
              <w:instrText xml:space="preserve"> PAGEREF _Toc205965655 \h </w:instrText>
            </w:r>
            <w:r w:rsidRPr="00DC51BA">
              <w:rPr>
                <w:rFonts w:ascii="Leelawadee UI" w:hAnsi="Leelawadee UI" w:cs="Leelawadee UI"/>
                <w:noProof/>
                <w:webHidden/>
              </w:rPr>
            </w:r>
            <w:r w:rsidRPr="00DC51BA">
              <w:rPr>
                <w:rFonts w:ascii="Leelawadee UI" w:hAnsi="Leelawadee UI" w:cs="Leelawadee UI"/>
                <w:noProof/>
                <w:webHidden/>
              </w:rPr>
              <w:fldChar w:fldCharType="separate"/>
            </w:r>
            <w:r w:rsidRPr="00DC51BA">
              <w:rPr>
                <w:rFonts w:ascii="Leelawadee UI" w:hAnsi="Leelawadee UI" w:cs="Leelawadee UI"/>
                <w:noProof/>
                <w:webHidden/>
              </w:rPr>
              <w:t>5</w:t>
            </w:r>
            <w:r w:rsidRPr="00DC51BA">
              <w:rPr>
                <w:rFonts w:ascii="Leelawadee UI" w:hAnsi="Leelawadee UI" w:cs="Leelawadee UI"/>
                <w:noProof/>
                <w:webHidden/>
              </w:rPr>
              <w:fldChar w:fldCharType="end"/>
            </w:r>
          </w:hyperlink>
        </w:p>
        <w:p w14:paraId="204CF8E4" w14:textId="6F6B12FA" w:rsidR="00B039D7" w:rsidRPr="00DC51BA" w:rsidRDefault="00B039D7">
          <w:pPr>
            <w:pStyle w:val="TOC2"/>
            <w:rPr>
              <w:rFonts w:ascii="Leelawadee UI" w:eastAsiaTheme="minorEastAsia" w:hAnsi="Leelawadee UI" w:cs="Leelawadee UI"/>
              <w:b w:val="0"/>
              <w:bCs w:val="0"/>
              <w:noProof/>
              <w:kern w:val="2"/>
              <w:sz w:val="24"/>
              <w:szCs w:val="24"/>
              <w14:ligatures w14:val="standardContextual"/>
            </w:rPr>
          </w:pPr>
          <w:hyperlink w:anchor="_Toc205965656" w:history="1">
            <w:r w:rsidRPr="00DC51BA">
              <w:rPr>
                <w:rStyle w:val="Hyperlink"/>
                <w:rFonts w:ascii="Leelawadee UI" w:hAnsi="Leelawadee UI" w:cs="Leelawadee UI"/>
                <w:noProof/>
              </w:rPr>
              <w:t>GRANT AWARDS</w:t>
            </w:r>
            <w:r w:rsidRPr="00DC51BA">
              <w:rPr>
                <w:rFonts w:ascii="Leelawadee UI" w:hAnsi="Leelawadee UI" w:cs="Leelawadee UI"/>
                <w:noProof/>
                <w:webHidden/>
              </w:rPr>
              <w:tab/>
            </w:r>
            <w:r w:rsidRPr="00DC51BA">
              <w:rPr>
                <w:rFonts w:ascii="Leelawadee UI" w:hAnsi="Leelawadee UI" w:cs="Leelawadee UI"/>
                <w:noProof/>
                <w:webHidden/>
              </w:rPr>
              <w:fldChar w:fldCharType="begin"/>
            </w:r>
            <w:r w:rsidRPr="00DC51BA">
              <w:rPr>
                <w:rFonts w:ascii="Leelawadee UI" w:hAnsi="Leelawadee UI" w:cs="Leelawadee UI"/>
                <w:noProof/>
                <w:webHidden/>
              </w:rPr>
              <w:instrText xml:space="preserve"> PAGEREF _Toc205965656 \h </w:instrText>
            </w:r>
            <w:r w:rsidRPr="00DC51BA">
              <w:rPr>
                <w:rFonts w:ascii="Leelawadee UI" w:hAnsi="Leelawadee UI" w:cs="Leelawadee UI"/>
                <w:noProof/>
                <w:webHidden/>
              </w:rPr>
            </w:r>
            <w:r w:rsidRPr="00DC51BA">
              <w:rPr>
                <w:rFonts w:ascii="Leelawadee UI" w:hAnsi="Leelawadee UI" w:cs="Leelawadee UI"/>
                <w:noProof/>
                <w:webHidden/>
              </w:rPr>
              <w:fldChar w:fldCharType="separate"/>
            </w:r>
            <w:r w:rsidRPr="00DC51BA">
              <w:rPr>
                <w:rFonts w:ascii="Leelawadee UI" w:hAnsi="Leelawadee UI" w:cs="Leelawadee UI"/>
                <w:noProof/>
                <w:webHidden/>
              </w:rPr>
              <w:t>5</w:t>
            </w:r>
            <w:r w:rsidRPr="00DC51BA">
              <w:rPr>
                <w:rFonts w:ascii="Leelawadee UI" w:hAnsi="Leelawadee UI" w:cs="Leelawadee UI"/>
                <w:noProof/>
                <w:webHidden/>
              </w:rPr>
              <w:fldChar w:fldCharType="end"/>
            </w:r>
          </w:hyperlink>
        </w:p>
        <w:p w14:paraId="43F50B0F" w14:textId="7028AC55" w:rsidR="00B039D7" w:rsidRPr="00DC51BA" w:rsidRDefault="00B039D7">
          <w:pPr>
            <w:pStyle w:val="TOC2"/>
            <w:rPr>
              <w:rFonts w:ascii="Leelawadee UI" w:eastAsiaTheme="minorEastAsia" w:hAnsi="Leelawadee UI" w:cs="Leelawadee UI"/>
              <w:b w:val="0"/>
              <w:bCs w:val="0"/>
              <w:noProof/>
              <w:kern w:val="2"/>
              <w:sz w:val="24"/>
              <w:szCs w:val="24"/>
              <w14:ligatures w14:val="standardContextual"/>
            </w:rPr>
          </w:pPr>
          <w:hyperlink w:anchor="_Toc205965657" w:history="1">
            <w:r w:rsidRPr="00DC51BA">
              <w:rPr>
                <w:rStyle w:val="Hyperlink"/>
                <w:rFonts w:ascii="Leelawadee UI" w:hAnsi="Leelawadee UI" w:cs="Leelawadee UI"/>
                <w:noProof/>
              </w:rPr>
              <w:t>GRANTEE RESPSONIBILITIES</w:t>
            </w:r>
            <w:r w:rsidRPr="00DC51BA">
              <w:rPr>
                <w:rFonts w:ascii="Leelawadee UI" w:hAnsi="Leelawadee UI" w:cs="Leelawadee UI"/>
                <w:noProof/>
                <w:webHidden/>
              </w:rPr>
              <w:tab/>
            </w:r>
            <w:r w:rsidRPr="00DC51BA">
              <w:rPr>
                <w:rFonts w:ascii="Leelawadee UI" w:hAnsi="Leelawadee UI" w:cs="Leelawadee UI"/>
                <w:noProof/>
                <w:webHidden/>
              </w:rPr>
              <w:fldChar w:fldCharType="begin"/>
            </w:r>
            <w:r w:rsidRPr="00DC51BA">
              <w:rPr>
                <w:rFonts w:ascii="Leelawadee UI" w:hAnsi="Leelawadee UI" w:cs="Leelawadee UI"/>
                <w:noProof/>
                <w:webHidden/>
              </w:rPr>
              <w:instrText xml:space="preserve"> PAGEREF _Toc205965657 \h </w:instrText>
            </w:r>
            <w:r w:rsidRPr="00DC51BA">
              <w:rPr>
                <w:rFonts w:ascii="Leelawadee UI" w:hAnsi="Leelawadee UI" w:cs="Leelawadee UI"/>
                <w:noProof/>
                <w:webHidden/>
              </w:rPr>
            </w:r>
            <w:r w:rsidRPr="00DC51BA">
              <w:rPr>
                <w:rFonts w:ascii="Leelawadee UI" w:hAnsi="Leelawadee UI" w:cs="Leelawadee UI"/>
                <w:noProof/>
                <w:webHidden/>
              </w:rPr>
              <w:fldChar w:fldCharType="separate"/>
            </w:r>
            <w:r w:rsidRPr="00DC51BA">
              <w:rPr>
                <w:rFonts w:ascii="Leelawadee UI" w:hAnsi="Leelawadee UI" w:cs="Leelawadee UI"/>
                <w:noProof/>
                <w:webHidden/>
              </w:rPr>
              <w:t>5</w:t>
            </w:r>
            <w:r w:rsidRPr="00DC51BA">
              <w:rPr>
                <w:rFonts w:ascii="Leelawadee UI" w:hAnsi="Leelawadee UI" w:cs="Leelawadee UI"/>
                <w:noProof/>
                <w:webHidden/>
              </w:rPr>
              <w:fldChar w:fldCharType="end"/>
            </w:r>
          </w:hyperlink>
        </w:p>
        <w:p w14:paraId="2AB61C30" w14:textId="3148A208" w:rsidR="00B039D7" w:rsidRPr="00DC51BA" w:rsidRDefault="00B039D7">
          <w:pPr>
            <w:pStyle w:val="TOC1"/>
            <w:rPr>
              <w:rFonts w:ascii="Leelawadee UI" w:eastAsiaTheme="minorEastAsia" w:hAnsi="Leelawadee UI" w:cs="Leelawadee UI"/>
              <w:b w:val="0"/>
              <w:bCs w:val="0"/>
              <w:iCs w:val="0"/>
              <w:noProof/>
              <w:color w:val="auto"/>
              <w:kern w:val="2"/>
              <w:sz w:val="24"/>
              <w14:ligatures w14:val="standardContextual"/>
            </w:rPr>
          </w:pPr>
          <w:hyperlink w:anchor="_Toc205965658" w:history="1">
            <w:r w:rsidRPr="00DC51BA">
              <w:rPr>
                <w:rStyle w:val="Hyperlink"/>
                <w:rFonts w:ascii="Leelawadee UI" w:hAnsi="Leelawadee UI" w:cs="Leelawadee UI"/>
                <w:noProof/>
              </w:rPr>
              <w:t>1.0   ITC GRANT ADMINISTRATION PROGRAM GUIDELINES</w:t>
            </w:r>
            <w:r w:rsidRPr="00DC51BA">
              <w:rPr>
                <w:rFonts w:ascii="Leelawadee UI" w:hAnsi="Leelawadee UI" w:cs="Leelawadee UI"/>
                <w:noProof/>
                <w:webHidden/>
              </w:rPr>
              <w:tab/>
            </w:r>
            <w:r w:rsidRPr="00DC51BA">
              <w:rPr>
                <w:rFonts w:ascii="Leelawadee UI" w:hAnsi="Leelawadee UI" w:cs="Leelawadee UI"/>
                <w:noProof/>
                <w:webHidden/>
              </w:rPr>
              <w:fldChar w:fldCharType="begin"/>
            </w:r>
            <w:r w:rsidRPr="00DC51BA">
              <w:rPr>
                <w:rFonts w:ascii="Leelawadee UI" w:hAnsi="Leelawadee UI" w:cs="Leelawadee UI"/>
                <w:noProof/>
                <w:webHidden/>
              </w:rPr>
              <w:instrText xml:space="preserve"> PAGEREF _Toc205965658 \h </w:instrText>
            </w:r>
            <w:r w:rsidRPr="00DC51BA">
              <w:rPr>
                <w:rFonts w:ascii="Leelawadee UI" w:hAnsi="Leelawadee UI" w:cs="Leelawadee UI"/>
                <w:noProof/>
                <w:webHidden/>
              </w:rPr>
            </w:r>
            <w:r w:rsidRPr="00DC51BA">
              <w:rPr>
                <w:rFonts w:ascii="Leelawadee UI" w:hAnsi="Leelawadee UI" w:cs="Leelawadee UI"/>
                <w:noProof/>
                <w:webHidden/>
              </w:rPr>
              <w:fldChar w:fldCharType="separate"/>
            </w:r>
            <w:r w:rsidRPr="00DC51BA">
              <w:rPr>
                <w:rFonts w:ascii="Leelawadee UI" w:hAnsi="Leelawadee UI" w:cs="Leelawadee UI"/>
                <w:noProof/>
                <w:webHidden/>
              </w:rPr>
              <w:t>5</w:t>
            </w:r>
            <w:r w:rsidRPr="00DC51BA">
              <w:rPr>
                <w:rFonts w:ascii="Leelawadee UI" w:hAnsi="Leelawadee UI" w:cs="Leelawadee UI"/>
                <w:noProof/>
                <w:webHidden/>
              </w:rPr>
              <w:fldChar w:fldCharType="end"/>
            </w:r>
          </w:hyperlink>
        </w:p>
        <w:p w14:paraId="276419D5" w14:textId="323D3B20" w:rsidR="00B039D7" w:rsidRPr="00DC51BA" w:rsidRDefault="00B039D7">
          <w:pPr>
            <w:pStyle w:val="TOC2"/>
            <w:rPr>
              <w:rFonts w:ascii="Leelawadee UI" w:eastAsiaTheme="minorEastAsia" w:hAnsi="Leelawadee UI" w:cs="Leelawadee UI"/>
              <w:b w:val="0"/>
              <w:bCs w:val="0"/>
              <w:noProof/>
              <w:kern w:val="2"/>
              <w:sz w:val="24"/>
              <w:szCs w:val="24"/>
              <w14:ligatures w14:val="standardContextual"/>
            </w:rPr>
          </w:pPr>
          <w:hyperlink w:anchor="_Toc205965659" w:history="1">
            <w:r w:rsidRPr="00DC51BA">
              <w:rPr>
                <w:rStyle w:val="Hyperlink"/>
                <w:rFonts w:ascii="Leelawadee UI" w:hAnsi="Leelawadee UI" w:cs="Leelawadee UI"/>
                <w:noProof/>
              </w:rPr>
              <w:t>1.1   Conflict of Interest</w:t>
            </w:r>
            <w:r w:rsidRPr="00DC51BA">
              <w:rPr>
                <w:rFonts w:ascii="Leelawadee UI" w:hAnsi="Leelawadee UI" w:cs="Leelawadee UI"/>
                <w:noProof/>
                <w:webHidden/>
              </w:rPr>
              <w:tab/>
            </w:r>
            <w:r w:rsidRPr="00DC51BA">
              <w:rPr>
                <w:rFonts w:ascii="Leelawadee UI" w:hAnsi="Leelawadee UI" w:cs="Leelawadee UI"/>
                <w:noProof/>
                <w:webHidden/>
              </w:rPr>
              <w:fldChar w:fldCharType="begin"/>
            </w:r>
            <w:r w:rsidRPr="00DC51BA">
              <w:rPr>
                <w:rFonts w:ascii="Leelawadee UI" w:hAnsi="Leelawadee UI" w:cs="Leelawadee UI"/>
                <w:noProof/>
                <w:webHidden/>
              </w:rPr>
              <w:instrText xml:space="preserve"> PAGEREF _Toc205965659 \h </w:instrText>
            </w:r>
            <w:r w:rsidRPr="00DC51BA">
              <w:rPr>
                <w:rFonts w:ascii="Leelawadee UI" w:hAnsi="Leelawadee UI" w:cs="Leelawadee UI"/>
                <w:noProof/>
                <w:webHidden/>
              </w:rPr>
            </w:r>
            <w:r w:rsidRPr="00DC51BA">
              <w:rPr>
                <w:rFonts w:ascii="Leelawadee UI" w:hAnsi="Leelawadee UI" w:cs="Leelawadee UI"/>
                <w:noProof/>
                <w:webHidden/>
              </w:rPr>
              <w:fldChar w:fldCharType="separate"/>
            </w:r>
            <w:r w:rsidRPr="00DC51BA">
              <w:rPr>
                <w:rFonts w:ascii="Leelawadee UI" w:hAnsi="Leelawadee UI" w:cs="Leelawadee UI"/>
                <w:noProof/>
                <w:webHidden/>
              </w:rPr>
              <w:t>5</w:t>
            </w:r>
            <w:r w:rsidRPr="00DC51BA">
              <w:rPr>
                <w:rFonts w:ascii="Leelawadee UI" w:hAnsi="Leelawadee UI" w:cs="Leelawadee UI"/>
                <w:noProof/>
                <w:webHidden/>
              </w:rPr>
              <w:fldChar w:fldCharType="end"/>
            </w:r>
          </w:hyperlink>
        </w:p>
        <w:p w14:paraId="463FC34A" w14:textId="369FF955" w:rsidR="00B039D7" w:rsidRPr="00DC51BA" w:rsidRDefault="00B039D7">
          <w:pPr>
            <w:pStyle w:val="TOC2"/>
            <w:rPr>
              <w:rFonts w:ascii="Leelawadee UI" w:eastAsiaTheme="minorEastAsia" w:hAnsi="Leelawadee UI" w:cs="Leelawadee UI"/>
              <w:b w:val="0"/>
              <w:bCs w:val="0"/>
              <w:noProof/>
              <w:kern w:val="2"/>
              <w:sz w:val="24"/>
              <w:szCs w:val="24"/>
              <w14:ligatures w14:val="standardContextual"/>
            </w:rPr>
          </w:pPr>
          <w:hyperlink w:anchor="_Toc205965660" w:history="1">
            <w:r w:rsidRPr="00DC51BA">
              <w:rPr>
                <w:rStyle w:val="Hyperlink"/>
                <w:rFonts w:ascii="Leelawadee UI" w:hAnsi="Leelawadee UI" w:cs="Leelawadee UI"/>
                <w:noProof/>
              </w:rPr>
              <w:t>1.2   ITC Grant Application Process</w:t>
            </w:r>
            <w:r w:rsidRPr="00DC51BA">
              <w:rPr>
                <w:rFonts w:ascii="Leelawadee UI" w:hAnsi="Leelawadee UI" w:cs="Leelawadee UI"/>
                <w:noProof/>
                <w:webHidden/>
              </w:rPr>
              <w:tab/>
            </w:r>
            <w:r w:rsidRPr="00DC51BA">
              <w:rPr>
                <w:rFonts w:ascii="Leelawadee UI" w:hAnsi="Leelawadee UI" w:cs="Leelawadee UI"/>
                <w:noProof/>
                <w:webHidden/>
              </w:rPr>
              <w:fldChar w:fldCharType="begin"/>
            </w:r>
            <w:r w:rsidRPr="00DC51BA">
              <w:rPr>
                <w:rFonts w:ascii="Leelawadee UI" w:hAnsi="Leelawadee UI" w:cs="Leelawadee UI"/>
                <w:noProof/>
                <w:webHidden/>
              </w:rPr>
              <w:instrText xml:space="preserve"> PAGEREF _Toc205965660 \h </w:instrText>
            </w:r>
            <w:r w:rsidRPr="00DC51BA">
              <w:rPr>
                <w:rFonts w:ascii="Leelawadee UI" w:hAnsi="Leelawadee UI" w:cs="Leelawadee UI"/>
                <w:noProof/>
                <w:webHidden/>
              </w:rPr>
            </w:r>
            <w:r w:rsidRPr="00DC51BA">
              <w:rPr>
                <w:rFonts w:ascii="Leelawadee UI" w:hAnsi="Leelawadee UI" w:cs="Leelawadee UI"/>
                <w:noProof/>
                <w:webHidden/>
              </w:rPr>
              <w:fldChar w:fldCharType="separate"/>
            </w:r>
            <w:r w:rsidRPr="00DC51BA">
              <w:rPr>
                <w:rFonts w:ascii="Leelawadee UI" w:hAnsi="Leelawadee UI" w:cs="Leelawadee UI"/>
                <w:noProof/>
                <w:webHidden/>
              </w:rPr>
              <w:t>5</w:t>
            </w:r>
            <w:r w:rsidRPr="00DC51BA">
              <w:rPr>
                <w:rFonts w:ascii="Leelawadee UI" w:hAnsi="Leelawadee UI" w:cs="Leelawadee UI"/>
                <w:noProof/>
                <w:webHidden/>
              </w:rPr>
              <w:fldChar w:fldCharType="end"/>
            </w:r>
          </w:hyperlink>
        </w:p>
        <w:p w14:paraId="1733CF98" w14:textId="02980102" w:rsidR="00B039D7" w:rsidRPr="00DC51BA" w:rsidRDefault="00B039D7">
          <w:pPr>
            <w:pStyle w:val="TOC3"/>
            <w:rPr>
              <w:rFonts w:ascii="Leelawadee UI" w:eastAsiaTheme="minorEastAsia" w:hAnsi="Leelawadee UI" w:cs="Leelawadee UI"/>
              <w:bCs w:val="0"/>
              <w:kern w:val="2"/>
              <w:sz w:val="24"/>
              <w:szCs w:val="24"/>
              <w14:ligatures w14:val="standardContextual"/>
            </w:rPr>
          </w:pPr>
          <w:hyperlink w:anchor="_Toc205965661" w:history="1">
            <w:r w:rsidRPr="00DC51BA">
              <w:rPr>
                <w:rStyle w:val="Hyperlink"/>
                <w:rFonts w:ascii="Leelawadee UI" w:hAnsi="Leelawadee UI" w:cs="Leelawadee UI"/>
              </w:rPr>
              <w:t>1.2.1   Idaho Travel Council Presentation</w:t>
            </w:r>
            <w:r w:rsidRPr="00DC51BA">
              <w:rPr>
                <w:rFonts w:ascii="Leelawadee UI" w:hAnsi="Leelawadee UI" w:cs="Leelawadee UI"/>
                <w:webHidden/>
              </w:rPr>
              <w:tab/>
            </w:r>
            <w:r w:rsidRPr="00DC51BA">
              <w:rPr>
                <w:rFonts w:ascii="Leelawadee UI" w:hAnsi="Leelawadee UI" w:cs="Leelawadee UI"/>
                <w:webHidden/>
              </w:rPr>
              <w:fldChar w:fldCharType="begin"/>
            </w:r>
            <w:r w:rsidRPr="00DC51BA">
              <w:rPr>
                <w:rFonts w:ascii="Leelawadee UI" w:hAnsi="Leelawadee UI" w:cs="Leelawadee UI"/>
                <w:webHidden/>
              </w:rPr>
              <w:instrText xml:space="preserve"> PAGEREF _Toc205965661 \h </w:instrText>
            </w:r>
            <w:r w:rsidRPr="00DC51BA">
              <w:rPr>
                <w:rFonts w:ascii="Leelawadee UI" w:hAnsi="Leelawadee UI" w:cs="Leelawadee UI"/>
                <w:webHidden/>
              </w:rPr>
            </w:r>
            <w:r w:rsidRPr="00DC51BA">
              <w:rPr>
                <w:rFonts w:ascii="Leelawadee UI" w:hAnsi="Leelawadee UI" w:cs="Leelawadee UI"/>
                <w:webHidden/>
              </w:rPr>
              <w:fldChar w:fldCharType="separate"/>
            </w:r>
            <w:r w:rsidRPr="00DC51BA">
              <w:rPr>
                <w:rFonts w:ascii="Leelawadee UI" w:hAnsi="Leelawadee UI" w:cs="Leelawadee UI"/>
                <w:webHidden/>
              </w:rPr>
              <w:t>5</w:t>
            </w:r>
            <w:r w:rsidRPr="00DC51BA">
              <w:rPr>
                <w:rFonts w:ascii="Leelawadee UI" w:hAnsi="Leelawadee UI" w:cs="Leelawadee UI"/>
                <w:webHidden/>
              </w:rPr>
              <w:fldChar w:fldCharType="end"/>
            </w:r>
          </w:hyperlink>
        </w:p>
        <w:p w14:paraId="39AFA84D" w14:textId="5AE6C7F7" w:rsidR="00B039D7" w:rsidRPr="00DC51BA" w:rsidRDefault="00B039D7">
          <w:pPr>
            <w:pStyle w:val="TOC3"/>
            <w:rPr>
              <w:rFonts w:ascii="Leelawadee UI" w:eastAsiaTheme="minorEastAsia" w:hAnsi="Leelawadee UI" w:cs="Leelawadee UI"/>
              <w:bCs w:val="0"/>
              <w:kern w:val="2"/>
              <w:sz w:val="24"/>
              <w:szCs w:val="24"/>
              <w14:ligatures w14:val="standardContextual"/>
            </w:rPr>
          </w:pPr>
          <w:hyperlink w:anchor="_Toc205965662" w:history="1">
            <w:r w:rsidRPr="00DC51BA">
              <w:rPr>
                <w:rStyle w:val="Hyperlink"/>
                <w:rFonts w:ascii="Leelawadee UI" w:hAnsi="Leelawadee UI" w:cs="Leelawadee UI"/>
              </w:rPr>
              <w:t>1.2.2   Online Application</w:t>
            </w:r>
            <w:r w:rsidRPr="00DC51BA">
              <w:rPr>
                <w:rFonts w:ascii="Leelawadee UI" w:hAnsi="Leelawadee UI" w:cs="Leelawadee UI"/>
                <w:webHidden/>
              </w:rPr>
              <w:tab/>
            </w:r>
            <w:r w:rsidRPr="00DC51BA">
              <w:rPr>
                <w:rFonts w:ascii="Leelawadee UI" w:hAnsi="Leelawadee UI" w:cs="Leelawadee UI"/>
                <w:webHidden/>
              </w:rPr>
              <w:fldChar w:fldCharType="begin"/>
            </w:r>
            <w:r w:rsidRPr="00DC51BA">
              <w:rPr>
                <w:rFonts w:ascii="Leelawadee UI" w:hAnsi="Leelawadee UI" w:cs="Leelawadee UI"/>
                <w:webHidden/>
              </w:rPr>
              <w:instrText xml:space="preserve"> PAGEREF _Toc205965662 \h </w:instrText>
            </w:r>
            <w:r w:rsidRPr="00DC51BA">
              <w:rPr>
                <w:rFonts w:ascii="Leelawadee UI" w:hAnsi="Leelawadee UI" w:cs="Leelawadee UI"/>
                <w:webHidden/>
              </w:rPr>
            </w:r>
            <w:r w:rsidRPr="00DC51BA">
              <w:rPr>
                <w:rFonts w:ascii="Leelawadee UI" w:hAnsi="Leelawadee UI" w:cs="Leelawadee UI"/>
                <w:webHidden/>
              </w:rPr>
              <w:fldChar w:fldCharType="separate"/>
            </w:r>
            <w:r w:rsidRPr="00DC51BA">
              <w:rPr>
                <w:rFonts w:ascii="Leelawadee UI" w:hAnsi="Leelawadee UI" w:cs="Leelawadee UI"/>
                <w:webHidden/>
              </w:rPr>
              <w:t>6</w:t>
            </w:r>
            <w:r w:rsidRPr="00DC51BA">
              <w:rPr>
                <w:rFonts w:ascii="Leelawadee UI" w:hAnsi="Leelawadee UI" w:cs="Leelawadee UI"/>
                <w:webHidden/>
              </w:rPr>
              <w:fldChar w:fldCharType="end"/>
            </w:r>
          </w:hyperlink>
        </w:p>
        <w:p w14:paraId="22D860A6" w14:textId="1D19CFFB" w:rsidR="00B039D7" w:rsidRPr="00DC51BA" w:rsidRDefault="00B039D7">
          <w:pPr>
            <w:pStyle w:val="TOC3"/>
            <w:rPr>
              <w:rFonts w:ascii="Leelawadee UI" w:eastAsiaTheme="minorEastAsia" w:hAnsi="Leelawadee UI" w:cs="Leelawadee UI"/>
              <w:bCs w:val="0"/>
              <w:kern w:val="2"/>
              <w:sz w:val="24"/>
              <w:szCs w:val="24"/>
              <w14:ligatures w14:val="standardContextual"/>
            </w:rPr>
          </w:pPr>
          <w:hyperlink w:anchor="_Toc205965663" w:history="1">
            <w:r w:rsidRPr="00DC51BA">
              <w:rPr>
                <w:rStyle w:val="Hyperlink"/>
                <w:rFonts w:ascii="Leelawadee UI" w:hAnsi="Leelawadee UI" w:cs="Leelawadee UI"/>
              </w:rPr>
              <w:t>1.2.3   Technical Review</w:t>
            </w:r>
            <w:r w:rsidRPr="00DC51BA">
              <w:rPr>
                <w:rFonts w:ascii="Leelawadee UI" w:hAnsi="Leelawadee UI" w:cs="Leelawadee UI"/>
                <w:webHidden/>
              </w:rPr>
              <w:tab/>
            </w:r>
            <w:r w:rsidRPr="00DC51BA">
              <w:rPr>
                <w:rFonts w:ascii="Leelawadee UI" w:hAnsi="Leelawadee UI" w:cs="Leelawadee UI"/>
                <w:webHidden/>
              </w:rPr>
              <w:fldChar w:fldCharType="begin"/>
            </w:r>
            <w:r w:rsidRPr="00DC51BA">
              <w:rPr>
                <w:rFonts w:ascii="Leelawadee UI" w:hAnsi="Leelawadee UI" w:cs="Leelawadee UI"/>
                <w:webHidden/>
              </w:rPr>
              <w:instrText xml:space="preserve"> PAGEREF _Toc205965663 \h </w:instrText>
            </w:r>
            <w:r w:rsidRPr="00DC51BA">
              <w:rPr>
                <w:rFonts w:ascii="Leelawadee UI" w:hAnsi="Leelawadee UI" w:cs="Leelawadee UI"/>
                <w:webHidden/>
              </w:rPr>
            </w:r>
            <w:r w:rsidRPr="00DC51BA">
              <w:rPr>
                <w:rFonts w:ascii="Leelawadee UI" w:hAnsi="Leelawadee UI" w:cs="Leelawadee UI"/>
                <w:webHidden/>
              </w:rPr>
              <w:fldChar w:fldCharType="separate"/>
            </w:r>
            <w:r w:rsidRPr="00DC51BA">
              <w:rPr>
                <w:rFonts w:ascii="Leelawadee UI" w:hAnsi="Leelawadee UI" w:cs="Leelawadee UI"/>
                <w:webHidden/>
              </w:rPr>
              <w:t>6</w:t>
            </w:r>
            <w:r w:rsidRPr="00DC51BA">
              <w:rPr>
                <w:rFonts w:ascii="Leelawadee UI" w:hAnsi="Leelawadee UI" w:cs="Leelawadee UI"/>
                <w:webHidden/>
              </w:rPr>
              <w:fldChar w:fldCharType="end"/>
            </w:r>
          </w:hyperlink>
        </w:p>
        <w:p w14:paraId="62008F81" w14:textId="4CCE1748" w:rsidR="00B039D7" w:rsidRPr="00DC51BA" w:rsidRDefault="00B039D7">
          <w:pPr>
            <w:pStyle w:val="TOC2"/>
            <w:rPr>
              <w:rFonts w:ascii="Leelawadee UI" w:eastAsiaTheme="minorEastAsia" w:hAnsi="Leelawadee UI" w:cs="Leelawadee UI"/>
              <w:b w:val="0"/>
              <w:bCs w:val="0"/>
              <w:noProof/>
              <w:kern w:val="2"/>
              <w:sz w:val="24"/>
              <w:szCs w:val="24"/>
              <w14:ligatures w14:val="standardContextual"/>
            </w:rPr>
          </w:pPr>
          <w:hyperlink w:anchor="_Toc205965664" w:history="1">
            <w:r w:rsidRPr="00DC51BA">
              <w:rPr>
                <w:rStyle w:val="Hyperlink"/>
                <w:rFonts w:ascii="Leelawadee UI" w:hAnsi="Leelawadee UI" w:cs="Leelawadee UI"/>
                <w:noProof/>
              </w:rPr>
              <w:t>1.3   ITC Grant Cycle</w:t>
            </w:r>
            <w:r w:rsidRPr="00DC51BA">
              <w:rPr>
                <w:rFonts w:ascii="Leelawadee UI" w:hAnsi="Leelawadee UI" w:cs="Leelawadee UI"/>
                <w:noProof/>
                <w:webHidden/>
              </w:rPr>
              <w:tab/>
            </w:r>
            <w:r w:rsidRPr="00DC51BA">
              <w:rPr>
                <w:rFonts w:ascii="Leelawadee UI" w:hAnsi="Leelawadee UI" w:cs="Leelawadee UI"/>
                <w:noProof/>
                <w:webHidden/>
              </w:rPr>
              <w:fldChar w:fldCharType="begin"/>
            </w:r>
            <w:r w:rsidRPr="00DC51BA">
              <w:rPr>
                <w:rFonts w:ascii="Leelawadee UI" w:hAnsi="Leelawadee UI" w:cs="Leelawadee UI"/>
                <w:noProof/>
                <w:webHidden/>
              </w:rPr>
              <w:instrText xml:space="preserve"> PAGEREF _Toc205965664 \h </w:instrText>
            </w:r>
            <w:r w:rsidRPr="00DC51BA">
              <w:rPr>
                <w:rFonts w:ascii="Leelawadee UI" w:hAnsi="Leelawadee UI" w:cs="Leelawadee UI"/>
                <w:noProof/>
                <w:webHidden/>
              </w:rPr>
            </w:r>
            <w:r w:rsidRPr="00DC51BA">
              <w:rPr>
                <w:rFonts w:ascii="Leelawadee UI" w:hAnsi="Leelawadee UI" w:cs="Leelawadee UI"/>
                <w:noProof/>
                <w:webHidden/>
              </w:rPr>
              <w:fldChar w:fldCharType="separate"/>
            </w:r>
            <w:r w:rsidRPr="00DC51BA">
              <w:rPr>
                <w:rFonts w:ascii="Leelawadee UI" w:hAnsi="Leelawadee UI" w:cs="Leelawadee UI"/>
                <w:noProof/>
                <w:webHidden/>
              </w:rPr>
              <w:t>7</w:t>
            </w:r>
            <w:r w:rsidRPr="00DC51BA">
              <w:rPr>
                <w:rFonts w:ascii="Leelawadee UI" w:hAnsi="Leelawadee UI" w:cs="Leelawadee UI"/>
                <w:noProof/>
                <w:webHidden/>
              </w:rPr>
              <w:fldChar w:fldCharType="end"/>
            </w:r>
          </w:hyperlink>
        </w:p>
        <w:p w14:paraId="4A8E217A" w14:textId="12DA8469" w:rsidR="00B039D7" w:rsidRPr="00DC51BA" w:rsidRDefault="00B039D7">
          <w:pPr>
            <w:pStyle w:val="TOC3"/>
            <w:rPr>
              <w:rFonts w:ascii="Leelawadee UI" w:eastAsiaTheme="minorEastAsia" w:hAnsi="Leelawadee UI" w:cs="Leelawadee UI"/>
              <w:bCs w:val="0"/>
              <w:kern w:val="2"/>
              <w:sz w:val="24"/>
              <w:szCs w:val="24"/>
              <w14:ligatures w14:val="standardContextual"/>
            </w:rPr>
          </w:pPr>
          <w:hyperlink w:anchor="_Toc205965665" w:history="1">
            <w:r w:rsidRPr="00DC51BA">
              <w:rPr>
                <w:rStyle w:val="Hyperlink"/>
                <w:rFonts w:ascii="Leelawadee UI" w:hAnsi="Leelawadee UI" w:cs="Leelawadee UI"/>
              </w:rPr>
              <w:t>1.3.1   ITC Grant Award</w:t>
            </w:r>
            <w:r w:rsidRPr="00DC51BA">
              <w:rPr>
                <w:rFonts w:ascii="Leelawadee UI" w:hAnsi="Leelawadee UI" w:cs="Leelawadee UI"/>
                <w:webHidden/>
              </w:rPr>
              <w:tab/>
            </w:r>
            <w:r w:rsidRPr="00DC51BA">
              <w:rPr>
                <w:rFonts w:ascii="Leelawadee UI" w:hAnsi="Leelawadee UI" w:cs="Leelawadee UI"/>
                <w:webHidden/>
              </w:rPr>
              <w:fldChar w:fldCharType="begin"/>
            </w:r>
            <w:r w:rsidRPr="00DC51BA">
              <w:rPr>
                <w:rFonts w:ascii="Leelawadee UI" w:hAnsi="Leelawadee UI" w:cs="Leelawadee UI"/>
                <w:webHidden/>
              </w:rPr>
              <w:instrText xml:space="preserve"> PAGEREF _Toc205965665 \h </w:instrText>
            </w:r>
            <w:r w:rsidRPr="00DC51BA">
              <w:rPr>
                <w:rFonts w:ascii="Leelawadee UI" w:hAnsi="Leelawadee UI" w:cs="Leelawadee UI"/>
                <w:webHidden/>
              </w:rPr>
            </w:r>
            <w:r w:rsidRPr="00DC51BA">
              <w:rPr>
                <w:rFonts w:ascii="Leelawadee UI" w:hAnsi="Leelawadee UI" w:cs="Leelawadee UI"/>
                <w:webHidden/>
              </w:rPr>
              <w:fldChar w:fldCharType="separate"/>
            </w:r>
            <w:r w:rsidRPr="00DC51BA">
              <w:rPr>
                <w:rFonts w:ascii="Leelawadee UI" w:hAnsi="Leelawadee UI" w:cs="Leelawadee UI"/>
                <w:webHidden/>
              </w:rPr>
              <w:t>7</w:t>
            </w:r>
            <w:r w:rsidRPr="00DC51BA">
              <w:rPr>
                <w:rFonts w:ascii="Leelawadee UI" w:hAnsi="Leelawadee UI" w:cs="Leelawadee UI"/>
                <w:webHidden/>
              </w:rPr>
              <w:fldChar w:fldCharType="end"/>
            </w:r>
          </w:hyperlink>
        </w:p>
        <w:p w14:paraId="49A72873" w14:textId="49F89C6F" w:rsidR="00B039D7" w:rsidRPr="00DC51BA" w:rsidRDefault="00B039D7">
          <w:pPr>
            <w:pStyle w:val="TOC3"/>
            <w:rPr>
              <w:rFonts w:ascii="Leelawadee UI" w:eastAsiaTheme="minorEastAsia" w:hAnsi="Leelawadee UI" w:cs="Leelawadee UI"/>
              <w:bCs w:val="0"/>
              <w:kern w:val="2"/>
              <w:sz w:val="24"/>
              <w:szCs w:val="24"/>
              <w14:ligatures w14:val="standardContextual"/>
            </w:rPr>
          </w:pPr>
          <w:hyperlink w:anchor="_Toc205965666" w:history="1">
            <w:r w:rsidRPr="00DC51BA">
              <w:rPr>
                <w:rStyle w:val="Hyperlink"/>
                <w:rFonts w:ascii="Leelawadee UI" w:hAnsi="Leelawadee UI" w:cs="Leelawadee UI"/>
              </w:rPr>
              <w:t>1.3.2   ITC Grant Closeout</w:t>
            </w:r>
            <w:r w:rsidRPr="00DC51BA">
              <w:rPr>
                <w:rFonts w:ascii="Leelawadee UI" w:hAnsi="Leelawadee UI" w:cs="Leelawadee UI"/>
                <w:webHidden/>
              </w:rPr>
              <w:tab/>
            </w:r>
            <w:r w:rsidRPr="00DC51BA">
              <w:rPr>
                <w:rFonts w:ascii="Leelawadee UI" w:hAnsi="Leelawadee UI" w:cs="Leelawadee UI"/>
                <w:webHidden/>
              </w:rPr>
              <w:fldChar w:fldCharType="begin"/>
            </w:r>
            <w:r w:rsidRPr="00DC51BA">
              <w:rPr>
                <w:rFonts w:ascii="Leelawadee UI" w:hAnsi="Leelawadee UI" w:cs="Leelawadee UI"/>
                <w:webHidden/>
              </w:rPr>
              <w:instrText xml:space="preserve"> PAGEREF _Toc205965666 \h </w:instrText>
            </w:r>
            <w:r w:rsidRPr="00DC51BA">
              <w:rPr>
                <w:rFonts w:ascii="Leelawadee UI" w:hAnsi="Leelawadee UI" w:cs="Leelawadee UI"/>
                <w:webHidden/>
              </w:rPr>
            </w:r>
            <w:r w:rsidRPr="00DC51BA">
              <w:rPr>
                <w:rFonts w:ascii="Leelawadee UI" w:hAnsi="Leelawadee UI" w:cs="Leelawadee UI"/>
                <w:webHidden/>
              </w:rPr>
              <w:fldChar w:fldCharType="separate"/>
            </w:r>
            <w:r w:rsidRPr="00DC51BA">
              <w:rPr>
                <w:rFonts w:ascii="Leelawadee UI" w:hAnsi="Leelawadee UI" w:cs="Leelawadee UI"/>
                <w:webHidden/>
              </w:rPr>
              <w:t>7</w:t>
            </w:r>
            <w:r w:rsidRPr="00DC51BA">
              <w:rPr>
                <w:rFonts w:ascii="Leelawadee UI" w:hAnsi="Leelawadee UI" w:cs="Leelawadee UI"/>
                <w:webHidden/>
              </w:rPr>
              <w:fldChar w:fldCharType="end"/>
            </w:r>
          </w:hyperlink>
        </w:p>
        <w:p w14:paraId="2CC7A988" w14:textId="587E65B4" w:rsidR="00B039D7" w:rsidRPr="00DC51BA" w:rsidRDefault="00B039D7">
          <w:pPr>
            <w:pStyle w:val="TOC3"/>
            <w:rPr>
              <w:rFonts w:ascii="Leelawadee UI" w:eastAsiaTheme="minorEastAsia" w:hAnsi="Leelawadee UI" w:cs="Leelawadee UI"/>
              <w:bCs w:val="0"/>
              <w:kern w:val="2"/>
              <w:sz w:val="24"/>
              <w:szCs w:val="24"/>
              <w14:ligatures w14:val="standardContextual"/>
            </w:rPr>
          </w:pPr>
          <w:hyperlink w:anchor="_Toc205965667" w:history="1">
            <w:r w:rsidRPr="00DC51BA">
              <w:rPr>
                <w:rStyle w:val="Hyperlink"/>
                <w:rFonts w:ascii="Leelawadee UI" w:hAnsi="Leelawadee UI" w:cs="Leelawadee UI"/>
              </w:rPr>
              <w:t xml:space="preserve">1.3.3 </w:t>
            </w:r>
            <w:r w:rsidRPr="00DC51BA">
              <w:rPr>
                <w:rFonts w:ascii="Leelawadee UI" w:eastAsiaTheme="minorEastAsia" w:hAnsi="Leelawadee UI" w:cs="Leelawadee UI"/>
                <w:bCs w:val="0"/>
                <w:kern w:val="2"/>
                <w:sz w:val="24"/>
                <w:szCs w:val="24"/>
                <w14:ligatures w14:val="standardContextual"/>
              </w:rPr>
              <w:tab/>
            </w:r>
            <w:r w:rsidRPr="00DC51BA">
              <w:rPr>
                <w:rStyle w:val="Hyperlink"/>
                <w:rFonts w:ascii="Leelawadee UI" w:hAnsi="Leelawadee UI" w:cs="Leelawadee UI"/>
              </w:rPr>
              <w:t>“Good Standing” Status</w:t>
            </w:r>
            <w:r w:rsidRPr="00DC51BA">
              <w:rPr>
                <w:rFonts w:ascii="Leelawadee UI" w:hAnsi="Leelawadee UI" w:cs="Leelawadee UI"/>
                <w:webHidden/>
              </w:rPr>
              <w:tab/>
            </w:r>
            <w:r w:rsidRPr="00DC51BA">
              <w:rPr>
                <w:rFonts w:ascii="Leelawadee UI" w:hAnsi="Leelawadee UI" w:cs="Leelawadee UI"/>
                <w:webHidden/>
              </w:rPr>
              <w:fldChar w:fldCharType="begin"/>
            </w:r>
            <w:r w:rsidRPr="00DC51BA">
              <w:rPr>
                <w:rFonts w:ascii="Leelawadee UI" w:hAnsi="Leelawadee UI" w:cs="Leelawadee UI"/>
                <w:webHidden/>
              </w:rPr>
              <w:instrText xml:space="preserve"> PAGEREF _Toc205965667 \h </w:instrText>
            </w:r>
            <w:r w:rsidRPr="00DC51BA">
              <w:rPr>
                <w:rFonts w:ascii="Leelawadee UI" w:hAnsi="Leelawadee UI" w:cs="Leelawadee UI"/>
                <w:webHidden/>
              </w:rPr>
            </w:r>
            <w:r w:rsidRPr="00DC51BA">
              <w:rPr>
                <w:rFonts w:ascii="Leelawadee UI" w:hAnsi="Leelawadee UI" w:cs="Leelawadee UI"/>
                <w:webHidden/>
              </w:rPr>
              <w:fldChar w:fldCharType="separate"/>
            </w:r>
            <w:r w:rsidRPr="00DC51BA">
              <w:rPr>
                <w:rFonts w:ascii="Leelawadee UI" w:hAnsi="Leelawadee UI" w:cs="Leelawadee UI"/>
                <w:webHidden/>
              </w:rPr>
              <w:t>8</w:t>
            </w:r>
            <w:r w:rsidRPr="00DC51BA">
              <w:rPr>
                <w:rFonts w:ascii="Leelawadee UI" w:hAnsi="Leelawadee UI" w:cs="Leelawadee UI"/>
                <w:webHidden/>
              </w:rPr>
              <w:fldChar w:fldCharType="end"/>
            </w:r>
          </w:hyperlink>
        </w:p>
        <w:p w14:paraId="02BF9383" w14:textId="0C50F335" w:rsidR="00B039D7" w:rsidRPr="00DC51BA" w:rsidRDefault="00B039D7">
          <w:pPr>
            <w:pStyle w:val="TOC3"/>
            <w:rPr>
              <w:rFonts w:ascii="Leelawadee UI" w:eastAsiaTheme="minorEastAsia" w:hAnsi="Leelawadee UI" w:cs="Leelawadee UI"/>
              <w:bCs w:val="0"/>
              <w:kern w:val="2"/>
              <w:sz w:val="24"/>
              <w:szCs w:val="24"/>
              <w14:ligatures w14:val="standardContextual"/>
            </w:rPr>
          </w:pPr>
          <w:hyperlink w:anchor="_Toc205965668" w:history="1">
            <w:r w:rsidRPr="00DC51BA">
              <w:rPr>
                <w:rStyle w:val="Hyperlink"/>
                <w:rFonts w:ascii="Leelawadee UI" w:hAnsi="Leelawadee UI" w:cs="Leelawadee UI"/>
              </w:rPr>
              <w:t xml:space="preserve">1.3.4 </w:t>
            </w:r>
            <w:r w:rsidRPr="00DC51BA">
              <w:rPr>
                <w:rFonts w:ascii="Leelawadee UI" w:eastAsiaTheme="minorEastAsia" w:hAnsi="Leelawadee UI" w:cs="Leelawadee UI"/>
                <w:bCs w:val="0"/>
                <w:kern w:val="2"/>
                <w:sz w:val="24"/>
                <w:szCs w:val="24"/>
                <w14:ligatures w14:val="standardContextual"/>
              </w:rPr>
              <w:tab/>
            </w:r>
            <w:r w:rsidRPr="00DC51BA">
              <w:rPr>
                <w:rStyle w:val="Hyperlink"/>
                <w:rFonts w:ascii="Leelawadee UI" w:hAnsi="Leelawadee UI" w:cs="Leelawadee UI"/>
              </w:rPr>
              <w:t>Corrective Action Plan</w:t>
            </w:r>
            <w:r w:rsidRPr="00DC51BA">
              <w:rPr>
                <w:rFonts w:ascii="Leelawadee UI" w:hAnsi="Leelawadee UI" w:cs="Leelawadee UI"/>
                <w:webHidden/>
              </w:rPr>
              <w:tab/>
            </w:r>
            <w:r w:rsidRPr="00DC51BA">
              <w:rPr>
                <w:rFonts w:ascii="Leelawadee UI" w:hAnsi="Leelawadee UI" w:cs="Leelawadee UI"/>
                <w:webHidden/>
              </w:rPr>
              <w:fldChar w:fldCharType="begin"/>
            </w:r>
            <w:r w:rsidRPr="00DC51BA">
              <w:rPr>
                <w:rFonts w:ascii="Leelawadee UI" w:hAnsi="Leelawadee UI" w:cs="Leelawadee UI"/>
                <w:webHidden/>
              </w:rPr>
              <w:instrText xml:space="preserve"> PAGEREF _Toc205965668 \h </w:instrText>
            </w:r>
            <w:r w:rsidRPr="00DC51BA">
              <w:rPr>
                <w:rFonts w:ascii="Leelawadee UI" w:hAnsi="Leelawadee UI" w:cs="Leelawadee UI"/>
                <w:webHidden/>
              </w:rPr>
            </w:r>
            <w:r w:rsidRPr="00DC51BA">
              <w:rPr>
                <w:rFonts w:ascii="Leelawadee UI" w:hAnsi="Leelawadee UI" w:cs="Leelawadee UI"/>
                <w:webHidden/>
              </w:rPr>
              <w:fldChar w:fldCharType="separate"/>
            </w:r>
            <w:r w:rsidRPr="00DC51BA">
              <w:rPr>
                <w:rFonts w:ascii="Leelawadee UI" w:hAnsi="Leelawadee UI" w:cs="Leelawadee UI"/>
                <w:webHidden/>
              </w:rPr>
              <w:t>8</w:t>
            </w:r>
            <w:r w:rsidRPr="00DC51BA">
              <w:rPr>
                <w:rFonts w:ascii="Leelawadee UI" w:hAnsi="Leelawadee UI" w:cs="Leelawadee UI"/>
                <w:webHidden/>
              </w:rPr>
              <w:fldChar w:fldCharType="end"/>
            </w:r>
          </w:hyperlink>
        </w:p>
        <w:p w14:paraId="0A8AB88C" w14:textId="3F046A73" w:rsidR="00B039D7" w:rsidRPr="00DC51BA" w:rsidRDefault="00B039D7">
          <w:pPr>
            <w:pStyle w:val="TOC2"/>
            <w:rPr>
              <w:rFonts w:ascii="Leelawadee UI" w:eastAsiaTheme="minorEastAsia" w:hAnsi="Leelawadee UI" w:cs="Leelawadee UI"/>
              <w:b w:val="0"/>
              <w:bCs w:val="0"/>
              <w:noProof/>
              <w:kern w:val="2"/>
              <w:sz w:val="24"/>
              <w:szCs w:val="24"/>
              <w14:ligatures w14:val="standardContextual"/>
            </w:rPr>
          </w:pPr>
          <w:hyperlink w:anchor="_Toc205965669" w:history="1">
            <w:r w:rsidRPr="00DC51BA">
              <w:rPr>
                <w:rStyle w:val="Hyperlink"/>
                <w:rFonts w:ascii="Leelawadee UI" w:hAnsi="Leelawadee UI" w:cs="Leelawadee UI"/>
                <w:noProof/>
              </w:rPr>
              <w:t>1.4   Amendments and No Cost Extensions</w:t>
            </w:r>
            <w:r w:rsidRPr="00DC51BA">
              <w:rPr>
                <w:rFonts w:ascii="Leelawadee UI" w:hAnsi="Leelawadee UI" w:cs="Leelawadee UI"/>
                <w:noProof/>
                <w:webHidden/>
              </w:rPr>
              <w:tab/>
            </w:r>
            <w:r w:rsidRPr="00DC51BA">
              <w:rPr>
                <w:rFonts w:ascii="Leelawadee UI" w:hAnsi="Leelawadee UI" w:cs="Leelawadee UI"/>
                <w:noProof/>
                <w:webHidden/>
              </w:rPr>
              <w:fldChar w:fldCharType="begin"/>
            </w:r>
            <w:r w:rsidRPr="00DC51BA">
              <w:rPr>
                <w:rFonts w:ascii="Leelawadee UI" w:hAnsi="Leelawadee UI" w:cs="Leelawadee UI"/>
                <w:noProof/>
                <w:webHidden/>
              </w:rPr>
              <w:instrText xml:space="preserve"> PAGEREF _Toc205965669 \h </w:instrText>
            </w:r>
            <w:r w:rsidRPr="00DC51BA">
              <w:rPr>
                <w:rFonts w:ascii="Leelawadee UI" w:hAnsi="Leelawadee UI" w:cs="Leelawadee UI"/>
                <w:noProof/>
                <w:webHidden/>
              </w:rPr>
            </w:r>
            <w:r w:rsidRPr="00DC51BA">
              <w:rPr>
                <w:rFonts w:ascii="Leelawadee UI" w:hAnsi="Leelawadee UI" w:cs="Leelawadee UI"/>
                <w:noProof/>
                <w:webHidden/>
              </w:rPr>
              <w:fldChar w:fldCharType="separate"/>
            </w:r>
            <w:r w:rsidRPr="00DC51BA">
              <w:rPr>
                <w:rFonts w:ascii="Leelawadee UI" w:hAnsi="Leelawadee UI" w:cs="Leelawadee UI"/>
                <w:noProof/>
                <w:webHidden/>
              </w:rPr>
              <w:t>8</w:t>
            </w:r>
            <w:r w:rsidRPr="00DC51BA">
              <w:rPr>
                <w:rFonts w:ascii="Leelawadee UI" w:hAnsi="Leelawadee UI" w:cs="Leelawadee UI"/>
                <w:noProof/>
                <w:webHidden/>
              </w:rPr>
              <w:fldChar w:fldCharType="end"/>
            </w:r>
          </w:hyperlink>
        </w:p>
        <w:p w14:paraId="06D68FEF" w14:textId="3E486150" w:rsidR="00B039D7" w:rsidRPr="00DC51BA" w:rsidRDefault="00B039D7">
          <w:pPr>
            <w:pStyle w:val="TOC3"/>
            <w:rPr>
              <w:rFonts w:ascii="Leelawadee UI" w:eastAsiaTheme="minorEastAsia" w:hAnsi="Leelawadee UI" w:cs="Leelawadee UI"/>
              <w:bCs w:val="0"/>
              <w:kern w:val="2"/>
              <w:sz w:val="24"/>
              <w:szCs w:val="24"/>
              <w14:ligatures w14:val="standardContextual"/>
            </w:rPr>
          </w:pPr>
          <w:hyperlink w:anchor="_Toc205965670" w:history="1">
            <w:r w:rsidRPr="00DC51BA">
              <w:rPr>
                <w:rStyle w:val="Hyperlink"/>
                <w:rFonts w:ascii="Leelawadee UI" w:hAnsi="Leelawadee UI" w:cs="Leelawadee UI"/>
              </w:rPr>
              <w:t>1.4.1</w:t>
            </w:r>
            <w:r w:rsidRPr="00DC51BA">
              <w:rPr>
                <w:rFonts w:ascii="Leelawadee UI" w:eastAsiaTheme="minorEastAsia" w:hAnsi="Leelawadee UI" w:cs="Leelawadee UI"/>
                <w:bCs w:val="0"/>
                <w:kern w:val="2"/>
                <w:sz w:val="24"/>
                <w:szCs w:val="24"/>
                <w14:ligatures w14:val="standardContextual"/>
              </w:rPr>
              <w:tab/>
            </w:r>
            <w:r w:rsidRPr="00DC51BA">
              <w:rPr>
                <w:rStyle w:val="Hyperlink"/>
                <w:rFonts w:ascii="Leelawadee UI" w:hAnsi="Leelawadee UI" w:cs="Leelawadee UI"/>
              </w:rPr>
              <w:t>Scope of Work/Budget Amendment</w:t>
            </w:r>
            <w:r w:rsidRPr="00DC51BA">
              <w:rPr>
                <w:rFonts w:ascii="Leelawadee UI" w:hAnsi="Leelawadee UI" w:cs="Leelawadee UI"/>
                <w:webHidden/>
              </w:rPr>
              <w:tab/>
            </w:r>
            <w:r w:rsidRPr="00DC51BA">
              <w:rPr>
                <w:rFonts w:ascii="Leelawadee UI" w:hAnsi="Leelawadee UI" w:cs="Leelawadee UI"/>
                <w:webHidden/>
              </w:rPr>
              <w:fldChar w:fldCharType="begin"/>
            </w:r>
            <w:r w:rsidRPr="00DC51BA">
              <w:rPr>
                <w:rFonts w:ascii="Leelawadee UI" w:hAnsi="Leelawadee UI" w:cs="Leelawadee UI"/>
                <w:webHidden/>
              </w:rPr>
              <w:instrText xml:space="preserve"> PAGEREF _Toc205965670 \h </w:instrText>
            </w:r>
            <w:r w:rsidRPr="00DC51BA">
              <w:rPr>
                <w:rFonts w:ascii="Leelawadee UI" w:hAnsi="Leelawadee UI" w:cs="Leelawadee UI"/>
                <w:webHidden/>
              </w:rPr>
            </w:r>
            <w:r w:rsidRPr="00DC51BA">
              <w:rPr>
                <w:rFonts w:ascii="Leelawadee UI" w:hAnsi="Leelawadee UI" w:cs="Leelawadee UI"/>
                <w:webHidden/>
              </w:rPr>
              <w:fldChar w:fldCharType="separate"/>
            </w:r>
            <w:r w:rsidRPr="00DC51BA">
              <w:rPr>
                <w:rFonts w:ascii="Leelawadee UI" w:hAnsi="Leelawadee UI" w:cs="Leelawadee UI"/>
                <w:webHidden/>
              </w:rPr>
              <w:t>8</w:t>
            </w:r>
            <w:r w:rsidRPr="00DC51BA">
              <w:rPr>
                <w:rFonts w:ascii="Leelawadee UI" w:hAnsi="Leelawadee UI" w:cs="Leelawadee UI"/>
                <w:webHidden/>
              </w:rPr>
              <w:fldChar w:fldCharType="end"/>
            </w:r>
          </w:hyperlink>
        </w:p>
        <w:p w14:paraId="705C695A" w14:textId="58701654" w:rsidR="00B039D7" w:rsidRPr="00DC51BA" w:rsidRDefault="00B039D7">
          <w:pPr>
            <w:pStyle w:val="TOC3"/>
            <w:rPr>
              <w:rFonts w:ascii="Leelawadee UI" w:eastAsiaTheme="minorEastAsia" w:hAnsi="Leelawadee UI" w:cs="Leelawadee UI"/>
              <w:bCs w:val="0"/>
              <w:kern w:val="2"/>
              <w:sz w:val="24"/>
              <w:szCs w:val="24"/>
              <w14:ligatures w14:val="standardContextual"/>
            </w:rPr>
          </w:pPr>
          <w:hyperlink w:anchor="_Toc205965671" w:history="1">
            <w:r w:rsidRPr="00DC51BA">
              <w:rPr>
                <w:rStyle w:val="Hyperlink"/>
                <w:rFonts w:ascii="Leelawadee UI" w:hAnsi="Leelawadee UI" w:cs="Leelawadee UI"/>
              </w:rPr>
              <w:t>1.4.2   No-Cost Extension</w:t>
            </w:r>
            <w:r w:rsidRPr="00DC51BA">
              <w:rPr>
                <w:rFonts w:ascii="Leelawadee UI" w:hAnsi="Leelawadee UI" w:cs="Leelawadee UI"/>
                <w:webHidden/>
              </w:rPr>
              <w:tab/>
            </w:r>
            <w:r w:rsidRPr="00DC51BA">
              <w:rPr>
                <w:rFonts w:ascii="Leelawadee UI" w:hAnsi="Leelawadee UI" w:cs="Leelawadee UI"/>
                <w:webHidden/>
              </w:rPr>
              <w:fldChar w:fldCharType="begin"/>
            </w:r>
            <w:r w:rsidRPr="00DC51BA">
              <w:rPr>
                <w:rFonts w:ascii="Leelawadee UI" w:hAnsi="Leelawadee UI" w:cs="Leelawadee UI"/>
                <w:webHidden/>
              </w:rPr>
              <w:instrText xml:space="preserve"> PAGEREF _Toc205965671 \h </w:instrText>
            </w:r>
            <w:r w:rsidRPr="00DC51BA">
              <w:rPr>
                <w:rFonts w:ascii="Leelawadee UI" w:hAnsi="Leelawadee UI" w:cs="Leelawadee UI"/>
                <w:webHidden/>
              </w:rPr>
            </w:r>
            <w:r w:rsidRPr="00DC51BA">
              <w:rPr>
                <w:rFonts w:ascii="Leelawadee UI" w:hAnsi="Leelawadee UI" w:cs="Leelawadee UI"/>
                <w:webHidden/>
              </w:rPr>
              <w:fldChar w:fldCharType="separate"/>
            </w:r>
            <w:r w:rsidRPr="00DC51BA">
              <w:rPr>
                <w:rFonts w:ascii="Leelawadee UI" w:hAnsi="Leelawadee UI" w:cs="Leelawadee UI"/>
                <w:webHidden/>
              </w:rPr>
              <w:t>9</w:t>
            </w:r>
            <w:r w:rsidRPr="00DC51BA">
              <w:rPr>
                <w:rFonts w:ascii="Leelawadee UI" w:hAnsi="Leelawadee UI" w:cs="Leelawadee UI"/>
                <w:webHidden/>
              </w:rPr>
              <w:fldChar w:fldCharType="end"/>
            </w:r>
          </w:hyperlink>
        </w:p>
        <w:p w14:paraId="244292B8" w14:textId="58A9B784" w:rsidR="00B039D7" w:rsidRPr="00DC51BA" w:rsidRDefault="00B039D7">
          <w:pPr>
            <w:pStyle w:val="TOC2"/>
            <w:tabs>
              <w:tab w:val="left" w:pos="880"/>
            </w:tabs>
            <w:rPr>
              <w:rFonts w:ascii="Leelawadee UI" w:eastAsiaTheme="minorEastAsia" w:hAnsi="Leelawadee UI" w:cs="Leelawadee UI"/>
              <w:b w:val="0"/>
              <w:bCs w:val="0"/>
              <w:noProof/>
              <w:kern w:val="2"/>
              <w:sz w:val="24"/>
              <w:szCs w:val="24"/>
              <w14:ligatures w14:val="standardContextual"/>
            </w:rPr>
          </w:pPr>
          <w:hyperlink w:anchor="_Toc205965672" w:history="1">
            <w:r w:rsidRPr="00DC51BA">
              <w:rPr>
                <w:rStyle w:val="Hyperlink"/>
                <w:rFonts w:ascii="Leelawadee UI" w:hAnsi="Leelawadee UI" w:cs="Leelawadee UI"/>
                <w:noProof/>
              </w:rPr>
              <w:t>1.5</w:t>
            </w:r>
            <w:r w:rsidRPr="00DC51BA">
              <w:rPr>
                <w:rFonts w:ascii="Leelawadee UI" w:eastAsiaTheme="minorEastAsia" w:hAnsi="Leelawadee UI" w:cs="Leelawadee UI"/>
                <w:b w:val="0"/>
                <w:bCs w:val="0"/>
                <w:noProof/>
                <w:kern w:val="2"/>
                <w:sz w:val="24"/>
                <w:szCs w:val="24"/>
                <w14:ligatures w14:val="standardContextual"/>
              </w:rPr>
              <w:tab/>
            </w:r>
            <w:r w:rsidRPr="00DC51BA">
              <w:rPr>
                <w:rStyle w:val="Hyperlink"/>
                <w:rFonts w:ascii="Leelawadee UI" w:hAnsi="Leelawadee UI" w:cs="Leelawadee UI"/>
                <w:noProof/>
              </w:rPr>
              <w:t>Narrative Progress Reports</w:t>
            </w:r>
            <w:r w:rsidRPr="00DC51BA">
              <w:rPr>
                <w:rFonts w:ascii="Leelawadee UI" w:hAnsi="Leelawadee UI" w:cs="Leelawadee UI"/>
                <w:noProof/>
                <w:webHidden/>
              </w:rPr>
              <w:tab/>
            </w:r>
            <w:r w:rsidRPr="00DC51BA">
              <w:rPr>
                <w:rFonts w:ascii="Leelawadee UI" w:hAnsi="Leelawadee UI" w:cs="Leelawadee UI"/>
                <w:noProof/>
                <w:webHidden/>
              </w:rPr>
              <w:fldChar w:fldCharType="begin"/>
            </w:r>
            <w:r w:rsidRPr="00DC51BA">
              <w:rPr>
                <w:rFonts w:ascii="Leelawadee UI" w:hAnsi="Leelawadee UI" w:cs="Leelawadee UI"/>
                <w:noProof/>
                <w:webHidden/>
              </w:rPr>
              <w:instrText xml:space="preserve"> PAGEREF _Toc205965672 \h </w:instrText>
            </w:r>
            <w:r w:rsidRPr="00DC51BA">
              <w:rPr>
                <w:rFonts w:ascii="Leelawadee UI" w:hAnsi="Leelawadee UI" w:cs="Leelawadee UI"/>
                <w:noProof/>
                <w:webHidden/>
              </w:rPr>
            </w:r>
            <w:r w:rsidRPr="00DC51BA">
              <w:rPr>
                <w:rFonts w:ascii="Leelawadee UI" w:hAnsi="Leelawadee UI" w:cs="Leelawadee UI"/>
                <w:noProof/>
                <w:webHidden/>
              </w:rPr>
              <w:fldChar w:fldCharType="separate"/>
            </w:r>
            <w:r w:rsidRPr="00DC51BA">
              <w:rPr>
                <w:rFonts w:ascii="Leelawadee UI" w:hAnsi="Leelawadee UI" w:cs="Leelawadee UI"/>
                <w:noProof/>
                <w:webHidden/>
              </w:rPr>
              <w:t>9</w:t>
            </w:r>
            <w:r w:rsidRPr="00DC51BA">
              <w:rPr>
                <w:rFonts w:ascii="Leelawadee UI" w:hAnsi="Leelawadee UI" w:cs="Leelawadee UI"/>
                <w:noProof/>
                <w:webHidden/>
              </w:rPr>
              <w:fldChar w:fldCharType="end"/>
            </w:r>
          </w:hyperlink>
        </w:p>
        <w:p w14:paraId="29035484" w14:textId="42DC8BAC" w:rsidR="00B039D7" w:rsidRPr="00DC51BA" w:rsidRDefault="00B039D7">
          <w:pPr>
            <w:pStyle w:val="TOC3"/>
            <w:rPr>
              <w:rFonts w:ascii="Leelawadee UI" w:eastAsiaTheme="minorEastAsia" w:hAnsi="Leelawadee UI" w:cs="Leelawadee UI"/>
              <w:bCs w:val="0"/>
              <w:kern w:val="2"/>
              <w:sz w:val="24"/>
              <w:szCs w:val="24"/>
              <w14:ligatures w14:val="standardContextual"/>
            </w:rPr>
          </w:pPr>
          <w:hyperlink w:anchor="_Toc205965673" w:history="1">
            <w:r w:rsidRPr="00DC51BA">
              <w:rPr>
                <w:rStyle w:val="Hyperlink"/>
                <w:rFonts w:ascii="Leelawadee UI" w:hAnsi="Leelawadee UI" w:cs="Leelawadee UI"/>
              </w:rPr>
              <w:t>1.5.1</w:t>
            </w:r>
            <w:r w:rsidRPr="00DC51BA">
              <w:rPr>
                <w:rFonts w:ascii="Leelawadee UI" w:eastAsiaTheme="minorEastAsia" w:hAnsi="Leelawadee UI" w:cs="Leelawadee UI"/>
                <w:bCs w:val="0"/>
                <w:kern w:val="2"/>
                <w:sz w:val="24"/>
                <w:szCs w:val="24"/>
                <w14:ligatures w14:val="standardContextual"/>
              </w:rPr>
              <w:tab/>
            </w:r>
            <w:r w:rsidRPr="00DC51BA">
              <w:rPr>
                <w:rStyle w:val="Hyperlink"/>
                <w:rFonts w:ascii="Leelawadee UI" w:hAnsi="Leelawadee UI" w:cs="Leelawadee UI"/>
              </w:rPr>
              <w:t>Quarterly Narrative Reports</w:t>
            </w:r>
            <w:r w:rsidRPr="00DC51BA">
              <w:rPr>
                <w:rFonts w:ascii="Leelawadee UI" w:hAnsi="Leelawadee UI" w:cs="Leelawadee UI"/>
                <w:webHidden/>
              </w:rPr>
              <w:tab/>
            </w:r>
            <w:r w:rsidRPr="00DC51BA">
              <w:rPr>
                <w:rFonts w:ascii="Leelawadee UI" w:hAnsi="Leelawadee UI" w:cs="Leelawadee UI"/>
                <w:webHidden/>
              </w:rPr>
              <w:fldChar w:fldCharType="begin"/>
            </w:r>
            <w:r w:rsidRPr="00DC51BA">
              <w:rPr>
                <w:rFonts w:ascii="Leelawadee UI" w:hAnsi="Leelawadee UI" w:cs="Leelawadee UI"/>
                <w:webHidden/>
              </w:rPr>
              <w:instrText xml:space="preserve"> PAGEREF _Toc205965673 \h </w:instrText>
            </w:r>
            <w:r w:rsidRPr="00DC51BA">
              <w:rPr>
                <w:rFonts w:ascii="Leelawadee UI" w:hAnsi="Leelawadee UI" w:cs="Leelawadee UI"/>
                <w:webHidden/>
              </w:rPr>
            </w:r>
            <w:r w:rsidRPr="00DC51BA">
              <w:rPr>
                <w:rFonts w:ascii="Leelawadee UI" w:hAnsi="Leelawadee UI" w:cs="Leelawadee UI"/>
                <w:webHidden/>
              </w:rPr>
              <w:fldChar w:fldCharType="separate"/>
            </w:r>
            <w:r w:rsidRPr="00DC51BA">
              <w:rPr>
                <w:rFonts w:ascii="Leelawadee UI" w:hAnsi="Leelawadee UI" w:cs="Leelawadee UI"/>
                <w:webHidden/>
              </w:rPr>
              <w:t>9</w:t>
            </w:r>
            <w:r w:rsidRPr="00DC51BA">
              <w:rPr>
                <w:rFonts w:ascii="Leelawadee UI" w:hAnsi="Leelawadee UI" w:cs="Leelawadee UI"/>
                <w:webHidden/>
              </w:rPr>
              <w:fldChar w:fldCharType="end"/>
            </w:r>
          </w:hyperlink>
        </w:p>
        <w:p w14:paraId="7FCE2437" w14:textId="3C478934" w:rsidR="00B039D7" w:rsidRPr="00DC51BA" w:rsidRDefault="00B039D7">
          <w:pPr>
            <w:pStyle w:val="TOC3"/>
            <w:rPr>
              <w:rFonts w:ascii="Leelawadee UI" w:eastAsiaTheme="minorEastAsia" w:hAnsi="Leelawadee UI" w:cs="Leelawadee UI"/>
              <w:bCs w:val="0"/>
              <w:kern w:val="2"/>
              <w:sz w:val="24"/>
              <w:szCs w:val="24"/>
              <w14:ligatures w14:val="standardContextual"/>
            </w:rPr>
          </w:pPr>
          <w:hyperlink w:anchor="_Toc205965674" w:history="1">
            <w:r w:rsidRPr="00DC51BA">
              <w:rPr>
                <w:rStyle w:val="Hyperlink"/>
                <w:rFonts w:ascii="Leelawadee UI" w:hAnsi="Leelawadee UI" w:cs="Leelawadee UI"/>
              </w:rPr>
              <w:t>1.5.2   Final Narrative Report</w:t>
            </w:r>
            <w:r w:rsidRPr="00DC51BA">
              <w:rPr>
                <w:rFonts w:ascii="Leelawadee UI" w:hAnsi="Leelawadee UI" w:cs="Leelawadee UI"/>
                <w:webHidden/>
              </w:rPr>
              <w:tab/>
            </w:r>
            <w:r w:rsidRPr="00DC51BA">
              <w:rPr>
                <w:rFonts w:ascii="Leelawadee UI" w:hAnsi="Leelawadee UI" w:cs="Leelawadee UI"/>
                <w:webHidden/>
              </w:rPr>
              <w:fldChar w:fldCharType="begin"/>
            </w:r>
            <w:r w:rsidRPr="00DC51BA">
              <w:rPr>
                <w:rFonts w:ascii="Leelawadee UI" w:hAnsi="Leelawadee UI" w:cs="Leelawadee UI"/>
                <w:webHidden/>
              </w:rPr>
              <w:instrText xml:space="preserve"> PAGEREF _Toc205965674 \h </w:instrText>
            </w:r>
            <w:r w:rsidRPr="00DC51BA">
              <w:rPr>
                <w:rFonts w:ascii="Leelawadee UI" w:hAnsi="Leelawadee UI" w:cs="Leelawadee UI"/>
                <w:webHidden/>
              </w:rPr>
            </w:r>
            <w:r w:rsidRPr="00DC51BA">
              <w:rPr>
                <w:rFonts w:ascii="Leelawadee UI" w:hAnsi="Leelawadee UI" w:cs="Leelawadee UI"/>
                <w:webHidden/>
              </w:rPr>
              <w:fldChar w:fldCharType="separate"/>
            </w:r>
            <w:r w:rsidRPr="00DC51BA">
              <w:rPr>
                <w:rFonts w:ascii="Leelawadee UI" w:hAnsi="Leelawadee UI" w:cs="Leelawadee UI"/>
                <w:webHidden/>
              </w:rPr>
              <w:t>10</w:t>
            </w:r>
            <w:r w:rsidRPr="00DC51BA">
              <w:rPr>
                <w:rFonts w:ascii="Leelawadee UI" w:hAnsi="Leelawadee UI" w:cs="Leelawadee UI"/>
                <w:webHidden/>
              </w:rPr>
              <w:fldChar w:fldCharType="end"/>
            </w:r>
          </w:hyperlink>
        </w:p>
        <w:p w14:paraId="22505123" w14:textId="5EF0C9DA" w:rsidR="00B039D7" w:rsidRPr="00DC51BA" w:rsidRDefault="00B039D7">
          <w:pPr>
            <w:pStyle w:val="TOC3"/>
            <w:rPr>
              <w:rFonts w:ascii="Leelawadee UI" w:eastAsiaTheme="minorEastAsia" w:hAnsi="Leelawadee UI" w:cs="Leelawadee UI"/>
              <w:bCs w:val="0"/>
              <w:kern w:val="2"/>
              <w:sz w:val="24"/>
              <w:szCs w:val="24"/>
              <w14:ligatures w14:val="standardContextual"/>
            </w:rPr>
          </w:pPr>
          <w:hyperlink w:anchor="_Toc205965675" w:history="1">
            <w:r w:rsidRPr="00DC51BA">
              <w:rPr>
                <w:rStyle w:val="Hyperlink"/>
                <w:rFonts w:ascii="Leelawadee UI" w:hAnsi="Leelawadee UI" w:cs="Leelawadee UI"/>
              </w:rPr>
              <w:t>1.5.3   Report Schedule</w:t>
            </w:r>
            <w:r w:rsidRPr="00DC51BA">
              <w:rPr>
                <w:rFonts w:ascii="Leelawadee UI" w:hAnsi="Leelawadee UI" w:cs="Leelawadee UI"/>
                <w:webHidden/>
              </w:rPr>
              <w:tab/>
            </w:r>
            <w:r w:rsidRPr="00DC51BA">
              <w:rPr>
                <w:rFonts w:ascii="Leelawadee UI" w:hAnsi="Leelawadee UI" w:cs="Leelawadee UI"/>
                <w:webHidden/>
              </w:rPr>
              <w:fldChar w:fldCharType="begin"/>
            </w:r>
            <w:r w:rsidRPr="00DC51BA">
              <w:rPr>
                <w:rFonts w:ascii="Leelawadee UI" w:hAnsi="Leelawadee UI" w:cs="Leelawadee UI"/>
                <w:webHidden/>
              </w:rPr>
              <w:instrText xml:space="preserve"> PAGEREF _Toc205965675 \h </w:instrText>
            </w:r>
            <w:r w:rsidRPr="00DC51BA">
              <w:rPr>
                <w:rFonts w:ascii="Leelawadee UI" w:hAnsi="Leelawadee UI" w:cs="Leelawadee UI"/>
                <w:webHidden/>
              </w:rPr>
            </w:r>
            <w:r w:rsidRPr="00DC51BA">
              <w:rPr>
                <w:rFonts w:ascii="Leelawadee UI" w:hAnsi="Leelawadee UI" w:cs="Leelawadee UI"/>
                <w:webHidden/>
              </w:rPr>
              <w:fldChar w:fldCharType="separate"/>
            </w:r>
            <w:r w:rsidRPr="00DC51BA">
              <w:rPr>
                <w:rFonts w:ascii="Leelawadee UI" w:hAnsi="Leelawadee UI" w:cs="Leelawadee UI"/>
                <w:webHidden/>
              </w:rPr>
              <w:t>10</w:t>
            </w:r>
            <w:r w:rsidRPr="00DC51BA">
              <w:rPr>
                <w:rFonts w:ascii="Leelawadee UI" w:hAnsi="Leelawadee UI" w:cs="Leelawadee UI"/>
                <w:webHidden/>
              </w:rPr>
              <w:fldChar w:fldCharType="end"/>
            </w:r>
          </w:hyperlink>
        </w:p>
        <w:p w14:paraId="7E4568A1" w14:textId="0526D1A8" w:rsidR="00B039D7" w:rsidRPr="00DC51BA" w:rsidRDefault="00B039D7">
          <w:pPr>
            <w:pStyle w:val="TOC2"/>
            <w:rPr>
              <w:rFonts w:ascii="Leelawadee UI" w:eastAsiaTheme="minorEastAsia" w:hAnsi="Leelawadee UI" w:cs="Leelawadee UI"/>
              <w:b w:val="0"/>
              <w:bCs w:val="0"/>
              <w:noProof/>
              <w:kern w:val="2"/>
              <w:sz w:val="24"/>
              <w:szCs w:val="24"/>
              <w14:ligatures w14:val="standardContextual"/>
            </w:rPr>
          </w:pPr>
          <w:hyperlink w:anchor="_Toc205965676" w:history="1">
            <w:r w:rsidRPr="00DC51BA">
              <w:rPr>
                <w:rStyle w:val="Hyperlink"/>
                <w:rFonts w:ascii="Leelawadee UI" w:hAnsi="Leelawadee UI" w:cs="Leelawadee UI"/>
                <w:noProof/>
              </w:rPr>
              <w:t>1.6   Request for Funds (RFF)</w:t>
            </w:r>
            <w:r w:rsidRPr="00DC51BA">
              <w:rPr>
                <w:rFonts w:ascii="Leelawadee UI" w:hAnsi="Leelawadee UI" w:cs="Leelawadee UI"/>
                <w:noProof/>
                <w:webHidden/>
              </w:rPr>
              <w:tab/>
            </w:r>
            <w:r w:rsidRPr="00DC51BA">
              <w:rPr>
                <w:rFonts w:ascii="Leelawadee UI" w:hAnsi="Leelawadee UI" w:cs="Leelawadee UI"/>
                <w:noProof/>
                <w:webHidden/>
              </w:rPr>
              <w:fldChar w:fldCharType="begin"/>
            </w:r>
            <w:r w:rsidRPr="00DC51BA">
              <w:rPr>
                <w:rFonts w:ascii="Leelawadee UI" w:hAnsi="Leelawadee UI" w:cs="Leelawadee UI"/>
                <w:noProof/>
                <w:webHidden/>
              </w:rPr>
              <w:instrText xml:space="preserve"> PAGEREF _Toc205965676 \h </w:instrText>
            </w:r>
            <w:r w:rsidRPr="00DC51BA">
              <w:rPr>
                <w:rFonts w:ascii="Leelawadee UI" w:hAnsi="Leelawadee UI" w:cs="Leelawadee UI"/>
                <w:noProof/>
                <w:webHidden/>
              </w:rPr>
            </w:r>
            <w:r w:rsidRPr="00DC51BA">
              <w:rPr>
                <w:rFonts w:ascii="Leelawadee UI" w:hAnsi="Leelawadee UI" w:cs="Leelawadee UI"/>
                <w:noProof/>
                <w:webHidden/>
              </w:rPr>
              <w:fldChar w:fldCharType="separate"/>
            </w:r>
            <w:r w:rsidRPr="00DC51BA">
              <w:rPr>
                <w:rFonts w:ascii="Leelawadee UI" w:hAnsi="Leelawadee UI" w:cs="Leelawadee UI"/>
                <w:noProof/>
                <w:webHidden/>
              </w:rPr>
              <w:t>10</w:t>
            </w:r>
            <w:r w:rsidRPr="00DC51BA">
              <w:rPr>
                <w:rFonts w:ascii="Leelawadee UI" w:hAnsi="Leelawadee UI" w:cs="Leelawadee UI"/>
                <w:noProof/>
                <w:webHidden/>
              </w:rPr>
              <w:fldChar w:fldCharType="end"/>
            </w:r>
          </w:hyperlink>
        </w:p>
        <w:p w14:paraId="47CBDC2D" w14:textId="3BC4108F" w:rsidR="00B039D7" w:rsidRPr="00DC51BA" w:rsidRDefault="00B039D7">
          <w:pPr>
            <w:pStyle w:val="TOC3"/>
            <w:rPr>
              <w:rFonts w:ascii="Leelawadee UI" w:eastAsiaTheme="minorEastAsia" w:hAnsi="Leelawadee UI" w:cs="Leelawadee UI"/>
              <w:bCs w:val="0"/>
              <w:kern w:val="2"/>
              <w:sz w:val="24"/>
              <w:szCs w:val="24"/>
              <w14:ligatures w14:val="standardContextual"/>
            </w:rPr>
          </w:pPr>
          <w:hyperlink w:anchor="_Toc205965677" w:history="1">
            <w:r w:rsidRPr="00DC51BA">
              <w:rPr>
                <w:rStyle w:val="Hyperlink"/>
                <w:rFonts w:ascii="Leelawadee UI" w:hAnsi="Leelawadee UI" w:cs="Leelawadee UI"/>
              </w:rPr>
              <w:t>1.6.1   Proof of Payment</w:t>
            </w:r>
            <w:r w:rsidRPr="00DC51BA">
              <w:rPr>
                <w:rFonts w:ascii="Leelawadee UI" w:hAnsi="Leelawadee UI" w:cs="Leelawadee UI"/>
                <w:webHidden/>
              </w:rPr>
              <w:tab/>
            </w:r>
            <w:r w:rsidRPr="00DC51BA">
              <w:rPr>
                <w:rFonts w:ascii="Leelawadee UI" w:hAnsi="Leelawadee UI" w:cs="Leelawadee UI"/>
                <w:webHidden/>
              </w:rPr>
              <w:fldChar w:fldCharType="begin"/>
            </w:r>
            <w:r w:rsidRPr="00DC51BA">
              <w:rPr>
                <w:rFonts w:ascii="Leelawadee UI" w:hAnsi="Leelawadee UI" w:cs="Leelawadee UI"/>
                <w:webHidden/>
              </w:rPr>
              <w:instrText xml:space="preserve"> PAGEREF _Toc205965677 \h </w:instrText>
            </w:r>
            <w:r w:rsidRPr="00DC51BA">
              <w:rPr>
                <w:rFonts w:ascii="Leelawadee UI" w:hAnsi="Leelawadee UI" w:cs="Leelawadee UI"/>
                <w:webHidden/>
              </w:rPr>
            </w:r>
            <w:r w:rsidRPr="00DC51BA">
              <w:rPr>
                <w:rFonts w:ascii="Leelawadee UI" w:hAnsi="Leelawadee UI" w:cs="Leelawadee UI"/>
                <w:webHidden/>
              </w:rPr>
              <w:fldChar w:fldCharType="separate"/>
            </w:r>
            <w:r w:rsidRPr="00DC51BA">
              <w:rPr>
                <w:rFonts w:ascii="Leelawadee UI" w:hAnsi="Leelawadee UI" w:cs="Leelawadee UI"/>
                <w:webHidden/>
              </w:rPr>
              <w:t>11</w:t>
            </w:r>
            <w:r w:rsidRPr="00DC51BA">
              <w:rPr>
                <w:rFonts w:ascii="Leelawadee UI" w:hAnsi="Leelawadee UI" w:cs="Leelawadee UI"/>
                <w:webHidden/>
              </w:rPr>
              <w:fldChar w:fldCharType="end"/>
            </w:r>
          </w:hyperlink>
        </w:p>
        <w:p w14:paraId="72CA9591" w14:textId="2B6D8099" w:rsidR="00B039D7" w:rsidRPr="00DC51BA" w:rsidRDefault="00B039D7">
          <w:pPr>
            <w:pStyle w:val="TOC3"/>
            <w:rPr>
              <w:rFonts w:ascii="Leelawadee UI" w:eastAsiaTheme="minorEastAsia" w:hAnsi="Leelawadee UI" w:cs="Leelawadee UI"/>
              <w:bCs w:val="0"/>
              <w:kern w:val="2"/>
              <w:sz w:val="24"/>
              <w:szCs w:val="24"/>
              <w14:ligatures w14:val="standardContextual"/>
            </w:rPr>
          </w:pPr>
          <w:hyperlink w:anchor="_Toc205965678" w:history="1">
            <w:r w:rsidRPr="00DC51BA">
              <w:rPr>
                <w:rStyle w:val="Hyperlink"/>
                <w:rFonts w:ascii="Leelawadee UI" w:hAnsi="Leelawadee UI" w:cs="Leelawadee UI"/>
              </w:rPr>
              <w:t>1.6.2   Deposits/Retainers and Advanced Payment</w:t>
            </w:r>
            <w:r w:rsidRPr="00DC51BA">
              <w:rPr>
                <w:rFonts w:ascii="Leelawadee UI" w:hAnsi="Leelawadee UI" w:cs="Leelawadee UI"/>
                <w:webHidden/>
              </w:rPr>
              <w:tab/>
            </w:r>
            <w:r w:rsidRPr="00DC51BA">
              <w:rPr>
                <w:rFonts w:ascii="Leelawadee UI" w:hAnsi="Leelawadee UI" w:cs="Leelawadee UI"/>
                <w:webHidden/>
              </w:rPr>
              <w:fldChar w:fldCharType="begin"/>
            </w:r>
            <w:r w:rsidRPr="00DC51BA">
              <w:rPr>
                <w:rFonts w:ascii="Leelawadee UI" w:hAnsi="Leelawadee UI" w:cs="Leelawadee UI"/>
                <w:webHidden/>
              </w:rPr>
              <w:instrText xml:space="preserve"> PAGEREF _Toc205965678 \h </w:instrText>
            </w:r>
            <w:r w:rsidRPr="00DC51BA">
              <w:rPr>
                <w:rFonts w:ascii="Leelawadee UI" w:hAnsi="Leelawadee UI" w:cs="Leelawadee UI"/>
                <w:webHidden/>
              </w:rPr>
            </w:r>
            <w:r w:rsidRPr="00DC51BA">
              <w:rPr>
                <w:rFonts w:ascii="Leelawadee UI" w:hAnsi="Leelawadee UI" w:cs="Leelawadee UI"/>
                <w:webHidden/>
              </w:rPr>
              <w:fldChar w:fldCharType="separate"/>
            </w:r>
            <w:r w:rsidRPr="00DC51BA">
              <w:rPr>
                <w:rFonts w:ascii="Leelawadee UI" w:hAnsi="Leelawadee UI" w:cs="Leelawadee UI"/>
                <w:webHidden/>
              </w:rPr>
              <w:t>11</w:t>
            </w:r>
            <w:r w:rsidRPr="00DC51BA">
              <w:rPr>
                <w:rFonts w:ascii="Leelawadee UI" w:hAnsi="Leelawadee UI" w:cs="Leelawadee UI"/>
                <w:webHidden/>
              </w:rPr>
              <w:fldChar w:fldCharType="end"/>
            </w:r>
          </w:hyperlink>
        </w:p>
        <w:p w14:paraId="60D8D91B" w14:textId="342EADCA" w:rsidR="00B039D7" w:rsidRPr="00DC51BA" w:rsidRDefault="00B039D7">
          <w:pPr>
            <w:pStyle w:val="TOC2"/>
            <w:rPr>
              <w:rFonts w:ascii="Leelawadee UI" w:eastAsiaTheme="minorEastAsia" w:hAnsi="Leelawadee UI" w:cs="Leelawadee UI"/>
              <w:b w:val="0"/>
              <w:bCs w:val="0"/>
              <w:noProof/>
              <w:kern w:val="2"/>
              <w:sz w:val="24"/>
              <w:szCs w:val="24"/>
              <w14:ligatures w14:val="standardContextual"/>
            </w:rPr>
          </w:pPr>
          <w:hyperlink w:anchor="_Toc205965679" w:history="1">
            <w:r w:rsidRPr="00DC51BA">
              <w:rPr>
                <w:rStyle w:val="Hyperlink"/>
                <w:rFonts w:ascii="Leelawadee UI" w:hAnsi="Leelawadee UI" w:cs="Leelawadee UI"/>
                <w:noProof/>
              </w:rPr>
              <w:t>1.7   Payment</w:t>
            </w:r>
            <w:r w:rsidRPr="00DC51BA">
              <w:rPr>
                <w:rFonts w:ascii="Leelawadee UI" w:hAnsi="Leelawadee UI" w:cs="Leelawadee UI"/>
                <w:noProof/>
                <w:webHidden/>
              </w:rPr>
              <w:tab/>
            </w:r>
            <w:r w:rsidRPr="00DC51BA">
              <w:rPr>
                <w:rFonts w:ascii="Leelawadee UI" w:hAnsi="Leelawadee UI" w:cs="Leelawadee UI"/>
                <w:noProof/>
                <w:webHidden/>
              </w:rPr>
              <w:fldChar w:fldCharType="begin"/>
            </w:r>
            <w:r w:rsidRPr="00DC51BA">
              <w:rPr>
                <w:rFonts w:ascii="Leelawadee UI" w:hAnsi="Leelawadee UI" w:cs="Leelawadee UI"/>
                <w:noProof/>
                <w:webHidden/>
              </w:rPr>
              <w:instrText xml:space="preserve"> PAGEREF _Toc205965679 \h </w:instrText>
            </w:r>
            <w:r w:rsidRPr="00DC51BA">
              <w:rPr>
                <w:rFonts w:ascii="Leelawadee UI" w:hAnsi="Leelawadee UI" w:cs="Leelawadee UI"/>
                <w:noProof/>
                <w:webHidden/>
              </w:rPr>
            </w:r>
            <w:r w:rsidRPr="00DC51BA">
              <w:rPr>
                <w:rFonts w:ascii="Leelawadee UI" w:hAnsi="Leelawadee UI" w:cs="Leelawadee UI"/>
                <w:noProof/>
                <w:webHidden/>
              </w:rPr>
              <w:fldChar w:fldCharType="separate"/>
            </w:r>
            <w:r w:rsidRPr="00DC51BA">
              <w:rPr>
                <w:rFonts w:ascii="Leelawadee UI" w:hAnsi="Leelawadee UI" w:cs="Leelawadee UI"/>
                <w:noProof/>
                <w:webHidden/>
              </w:rPr>
              <w:t>11</w:t>
            </w:r>
            <w:r w:rsidRPr="00DC51BA">
              <w:rPr>
                <w:rFonts w:ascii="Leelawadee UI" w:hAnsi="Leelawadee UI" w:cs="Leelawadee UI"/>
                <w:noProof/>
                <w:webHidden/>
              </w:rPr>
              <w:fldChar w:fldCharType="end"/>
            </w:r>
          </w:hyperlink>
        </w:p>
        <w:p w14:paraId="7A0DBD58" w14:textId="627BEB95" w:rsidR="00B039D7" w:rsidRPr="00DC51BA" w:rsidRDefault="00B039D7">
          <w:pPr>
            <w:pStyle w:val="TOC2"/>
            <w:rPr>
              <w:rFonts w:ascii="Leelawadee UI" w:eastAsiaTheme="minorEastAsia" w:hAnsi="Leelawadee UI" w:cs="Leelawadee UI"/>
              <w:b w:val="0"/>
              <w:bCs w:val="0"/>
              <w:noProof/>
              <w:kern w:val="2"/>
              <w:sz w:val="24"/>
              <w:szCs w:val="24"/>
              <w14:ligatures w14:val="standardContextual"/>
            </w:rPr>
          </w:pPr>
          <w:hyperlink w:anchor="_Toc205965680" w:history="1">
            <w:r w:rsidRPr="00DC51BA">
              <w:rPr>
                <w:rStyle w:val="Hyperlink"/>
                <w:rFonts w:ascii="Leelawadee UI" w:hAnsi="Leelawadee UI" w:cs="Leelawadee UI"/>
                <w:noProof/>
              </w:rPr>
              <w:t>1.8   Administration and Overhead</w:t>
            </w:r>
            <w:r w:rsidRPr="00DC51BA">
              <w:rPr>
                <w:rFonts w:ascii="Leelawadee UI" w:hAnsi="Leelawadee UI" w:cs="Leelawadee UI"/>
                <w:noProof/>
                <w:webHidden/>
              </w:rPr>
              <w:tab/>
            </w:r>
            <w:r w:rsidRPr="00DC51BA">
              <w:rPr>
                <w:rFonts w:ascii="Leelawadee UI" w:hAnsi="Leelawadee UI" w:cs="Leelawadee UI"/>
                <w:noProof/>
                <w:webHidden/>
              </w:rPr>
              <w:fldChar w:fldCharType="begin"/>
            </w:r>
            <w:r w:rsidRPr="00DC51BA">
              <w:rPr>
                <w:rFonts w:ascii="Leelawadee UI" w:hAnsi="Leelawadee UI" w:cs="Leelawadee UI"/>
                <w:noProof/>
                <w:webHidden/>
              </w:rPr>
              <w:instrText xml:space="preserve"> PAGEREF _Toc205965680 \h </w:instrText>
            </w:r>
            <w:r w:rsidRPr="00DC51BA">
              <w:rPr>
                <w:rFonts w:ascii="Leelawadee UI" w:hAnsi="Leelawadee UI" w:cs="Leelawadee UI"/>
                <w:noProof/>
                <w:webHidden/>
              </w:rPr>
            </w:r>
            <w:r w:rsidRPr="00DC51BA">
              <w:rPr>
                <w:rFonts w:ascii="Leelawadee UI" w:hAnsi="Leelawadee UI" w:cs="Leelawadee UI"/>
                <w:noProof/>
                <w:webHidden/>
              </w:rPr>
              <w:fldChar w:fldCharType="separate"/>
            </w:r>
            <w:r w:rsidRPr="00DC51BA">
              <w:rPr>
                <w:rFonts w:ascii="Leelawadee UI" w:hAnsi="Leelawadee UI" w:cs="Leelawadee UI"/>
                <w:noProof/>
                <w:webHidden/>
              </w:rPr>
              <w:t>11</w:t>
            </w:r>
            <w:r w:rsidRPr="00DC51BA">
              <w:rPr>
                <w:rFonts w:ascii="Leelawadee UI" w:hAnsi="Leelawadee UI" w:cs="Leelawadee UI"/>
                <w:noProof/>
                <w:webHidden/>
              </w:rPr>
              <w:fldChar w:fldCharType="end"/>
            </w:r>
          </w:hyperlink>
        </w:p>
        <w:p w14:paraId="7C25BF51" w14:textId="5865AA3E" w:rsidR="00B039D7" w:rsidRPr="00DC51BA" w:rsidRDefault="00B039D7">
          <w:pPr>
            <w:pStyle w:val="TOC2"/>
            <w:rPr>
              <w:rFonts w:ascii="Leelawadee UI" w:eastAsiaTheme="minorEastAsia" w:hAnsi="Leelawadee UI" w:cs="Leelawadee UI"/>
              <w:b w:val="0"/>
              <w:bCs w:val="0"/>
              <w:noProof/>
              <w:kern w:val="2"/>
              <w:sz w:val="24"/>
              <w:szCs w:val="24"/>
              <w14:ligatures w14:val="standardContextual"/>
            </w:rPr>
          </w:pPr>
          <w:hyperlink w:anchor="_Toc205965681" w:history="1">
            <w:r w:rsidRPr="00DC51BA">
              <w:rPr>
                <w:rStyle w:val="Hyperlink"/>
                <w:rFonts w:ascii="Leelawadee UI" w:hAnsi="Leelawadee UI" w:cs="Leelawadee UI"/>
                <w:noProof/>
              </w:rPr>
              <w:t>1.9   Cash Match</w:t>
            </w:r>
            <w:r w:rsidRPr="00DC51BA">
              <w:rPr>
                <w:rFonts w:ascii="Leelawadee UI" w:hAnsi="Leelawadee UI" w:cs="Leelawadee UI"/>
                <w:noProof/>
                <w:webHidden/>
              </w:rPr>
              <w:tab/>
            </w:r>
            <w:r w:rsidRPr="00DC51BA">
              <w:rPr>
                <w:rFonts w:ascii="Leelawadee UI" w:hAnsi="Leelawadee UI" w:cs="Leelawadee UI"/>
                <w:noProof/>
                <w:webHidden/>
              </w:rPr>
              <w:fldChar w:fldCharType="begin"/>
            </w:r>
            <w:r w:rsidRPr="00DC51BA">
              <w:rPr>
                <w:rFonts w:ascii="Leelawadee UI" w:hAnsi="Leelawadee UI" w:cs="Leelawadee UI"/>
                <w:noProof/>
                <w:webHidden/>
              </w:rPr>
              <w:instrText xml:space="preserve"> PAGEREF _Toc205965681 \h </w:instrText>
            </w:r>
            <w:r w:rsidRPr="00DC51BA">
              <w:rPr>
                <w:rFonts w:ascii="Leelawadee UI" w:hAnsi="Leelawadee UI" w:cs="Leelawadee UI"/>
                <w:noProof/>
                <w:webHidden/>
              </w:rPr>
            </w:r>
            <w:r w:rsidRPr="00DC51BA">
              <w:rPr>
                <w:rFonts w:ascii="Leelawadee UI" w:hAnsi="Leelawadee UI" w:cs="Leelawadee UI"/>
                <w:noProof/>
                <w:webHidden/>
              </w:rPr>
              <w:fldChar w:fldCharType="separate"/>
            </w:r>
            <w:r w:rsidRPr="00DC51BA">
              <w:rPr>
                <w:rFonts w:ascii="Leelawadee UI" w:hAnsi="Leelawadee UI" w:cs="Leelawadee UI"/>
                <w:noProof/>
                <w:webHidden/>
              </w:rPr>
              <w:t>12</w:t>
            </w:r>
            <w:r w:rsidRPr="00DC51BA">
              <w:rPr>
                <w:rFonts w:ascii="Leelawadee UI" w:hAnsi="Leelawadee UI" w:cs="Leelawadee UI"/>
                <w:noProof/>
                <w:webHidden/>
              </w:rPr>
              <w:fldChar w:fldCharType="end"/>
            </w:r>
          </w:hyperlink>
        </w:p>
        <w:p w14:paraId="4F298B6C" w14:textId="08D503D2" w:rsidR="00B039D7" w:rsidRPr="00DC51BA" w:rsidRDefault="00B039D7">
          <w:pPr>
            <w:pStyle w:val="TOC3"/>
            <w:rPr>
              <w:rFonts w:ascii="Leelawadee UI" w:eastAsiaTheme="minorEastAsia" w:hAnsi="Leelawadee UI" w:cs="Leelawadee UI"/>
              <w:bCs w:val="0"/>
              <w:kern w:val="2"/>
              <w:sz w:val="24"/>
              <w:szCs w:val="24"/>
              <w14:ligatures w14:val="standardContextual"/>
            </w:rPr>
          </w:pPr>
          <w:hyperlink w:anchor="_Toc205965682" w:history="1">
            <w:r w:rsidRPr="00DC51BA">
              <w:rPr>
                <w:rStyle w:val="Hyperlink"/>
                <w:rFonts w:ascii="Leelawadee UI" w:hAnsi="Leelawadee UI" w:cs="Leelawadee UI"/>
              </w:rPr>
              <w:t>1.9.1   Allowable Match</w:t>
            </w:r>
            <w:r w:rsidRPr="00DC51BA">
              <w:rPr>
                <w:rFonts w:ascii="Leelawadee UI" w:hAnsi="Leelawadee UI" w:cs="Leelawadee UI"/>
                <w:webHidden/>
              </w:rPr>
              <w:tab/>
            </w:r>
            <w:r w:rsidRPr="00DC51BA">
              <w:rPr>
                <w:rFonts w:ascii="Leelawadee UI" w:hAnsi="Leelawadee UI" w:cs="Leelawadee UI"/>
                <w:webHidden/>
              </w:rPr>
              <w:fldChar w:fldCharType="begin"/>
            </w:r>
            <w:r w:rsidRPr="00DC51BA">
              <w:rPr>
                <w:rFonts w:ascii="Leelawadee UI" w:hAnsi="Leelawadee UI" w:cs="Leelawadee UI"/>
                <w:webHidden/>
              </w:rPr>
              <w:instrText xml:space="preserve"> PAGEREF _Toc205965682 \h </w:instrText>
            </w:r>
            <w:r w:rsidRPr="00DC51BA">
              <w:rPr>
                <w:rFonts w:ascii="Leelawadee UI" w:hAnsi="Leelawadee UI" w:cs="Leelawadee UI"/>
                <w:webHidden/>
              </w:rPr>
            </w:r>
            <w:r w:rsidRPr="00DC51BA">
              <w:rPr>
                <w:rFonts w:ascii="Leelawadee UI" w:hAnsi="Leelawadee UI" w:cs="Leelawadee UI"/>
                <w:webHidden/>
              </w:rPr>
              <w:fldChar w:fldCharType="separate"/>
            </w:r>
            <w:r w:rsidRPr="00DC51BA">
              <w:rPr>
                <w:rFonts w:ascii="Leelawadee UI" w:hAnsi="Leelawadee UI" w:cs="Leelawadee UI"/>
                <w:webHidden/>
              </w:rPr>
              <w:t>13</w:t>
            </w:r>
            <w:r w:rsidRPr="00DC51BA">
              <w:rPr>
                <w:rFonts w:ascii="Leelawadee UI" w:hAnsi="Leelawadee UI" w:cs="Leelawadee UI"/>
                <w:webHidden/>
              </w:rPr>
              <w:fldChar w:fldCharType="end"/>
            </w:r>
          </w:hyperlink>
        </w:p>
        <w:p w14:paraId="07D697F6" w14:textId="79E595AA" w:rsidR="00B039D7" w:rsidRPr="00DC51BA" w:rsidRDefault="00B039D7">
          <w:pPr>
            <w:pStyle w:val="TOC3"/>
            <w:rPr>
              <w:rFonts w:ascii="Leelawadee UI" w:eastAsiaTheme="minorEastAsia" w:hAnsi="Leelawadee UI" w:cs="Leelawadee UI"/>
              <w:bCs w:val="0"/>
              <w:kern w:val="2"/>
              <w:sz w:val="24"/>
              <w:szCs w:val="24"/>
              <w14:ligatures w14:val="standardContextual"/>
            </w:rPr>
          </w:pPr>
          <w:hyperlink w:anchor="_Toc205965683" w:history="1">
            <w:r w:rsidRPr="00DC51BA">
              <w:rPr>
                <w:rStyle w:val="Hyperlink"/>
                <w:rFonts w:ascii="Leelawadee UI" w:hAnsi="Leelawadee UI" w:cs="Leelawadee UI"/>
              </w:rPr>
              <w:t>1.9.2   Match Documentation</w:t>
            </w:r>
            <w:r w:rsidRPr="00DC51BA">
              <w:rPr>
                <w:rFonts w:ascii="Leelawadee UI" w:hAnsi="Leelawadee UI" w:cs="Leelawadee UI"/>
                <w:webHidden/>
              </w:rPr>
              <w:tab/>
            </w:r>
            <w:r w:rsidRPr="00DC51BA">
              <w:rPr>
                <w:rFonts w:ascii="Leelawadee UI" w:hAnsi="Leelawadee UI" w:cs="Leelawadee UI"/>
                <w:webHidden/>
              </w:rPr>
              <w:fldChar w:fldCharType="begin"/>
            </w:r>
            <w:r w:rsidRPr="00DC51BA">
              <w:rPr>
                <w:rFonts w:ascii="Leelawadee UI" w:hAnsi="Leelawadee UI" w:cs="Leelawadee UI"/>
                <w:webHidden/>
              </w:rPr>
              <w:instrText xml:space="preserve"> PAGEREF _Toc205965683 \h </w:instrText>
            </w:r>
            <w:r w:rsidRPr="00DC51BA">
              <w:rPr>
                <w:rFonts w:ascii="Leelawadee UI" w:hAnsi="Leelawadee UI" w:cs="Leelawadee UI"/>
                <w:webHidden/>
              </w:rPr>
            </w:r>
            <w:r w:rsidRPr="00DC51BA">
              <w:rPr>
                <w:rFonts w:ascii="Leelawadee UI" w:hAnsi="Leelawadee UI" w:cs="Leelawadee UI"/>
                <w:webHidden/>
              </w:rPr>
              <w:fldChar w:fldCharType="separate"/>
            </w:r>
            <w:r w:rsidRPr="00DC51BA">
              <w:rPr>
                <w:rFonts w:ascii="Leelawadee UI" w:hAnsi="Leelawadee UI" w:cs="Leelawadee UI"/>
                <w:webHidden/>
              </w:rPr>
              <w:t>13</w:t>
            </w:r>
            <w:r w:rsidRPr="00DC51BA">
              <w:rPr>
                <w:rFonts w:ascii="Leelawadee UI" w:hAnsi="Leelawadee UI" w:cs="Leelawadee UI"/>
                <w:webHidden/>
              </w:rPr>
              <w:fldChar w:fldCharType="end"/>
            </w:r>
          </w:hyperlink>
        </w:p>
        <w:p w14:paraId="4E907728" w14:textId="09CCCA80" w:rsidR="00B039D7" w:rsidRPr="00DC51BA" w:rsidRDefault="00B039D7">
          <w:pPr>
            <w:pStyle w:val="TOC2"/>
            <w:tabs>
              <w:tab w:val="left" w:pos="880"/>
            </w:tabs>
            <w:rPr>
              <w:rFonts w:ascii="Leelawadee UI" w:eastAsiaTheme="minorEastAsia" w:hAnsi="Leelawadee UI" w:cs="Leelawadee UI"/>
              <w:b w:val="0"/>
              <w:bCs w:val="0"/>
              <w:noProof/>
              <w:kern w:val="2"/>
              <w:sz w:val="24"/>
              <w:szCs w:val="24"/>
              <w14:ligatures w14:val="standardContextual"/>
            </w:rPr>
          </w:pPr>
          <w:hyperlink w:anchor="_Toc205965684" w:history="1">
            <w:r w:rsidRPr="00DC51BA">
              <w:rPr>
                <w:rStyle w:val="Hyperlink"/>
                <w:rFonts w:ascii="Leelawadee UI" w:hAnsi="Leelawadee UI" w:cs="Leelawadee UI"/>
                <w:noProof/>
              </w:rPr>
              <w:t>1.10</w:t>
            </w:r>
            <w:r w:rsidRPr="00DC51BA">
              <w:rPr>
                <w:rFonts w:ascii="Leelawadee UI" w:eastAsiaTheme="minorEastAsia" w:hAnsi="Leelawadee UI" w:cs="Leelawadee UI"/>
                <w:b w:val="0"/>
                <w:bCs w:val="0"/>
                <w:noProof/>
                <w:kern w:val="2"/>
                <w:sz w:val="24"/>
                <w:szCs w:val="24"/>
                <w14:ligatures w14:val="standardContextual"/>
              </w:rPr>
              <w:tab/>
            </w:r>
            <w:r w:rsidRPr="00DC51BA">
              <w:rPr>
                <w:rStyle w:val="Hyperlink"/>
                <w:rFonts w:ascii="Leelawadee UI" w:hAnsi="Leelawadee UI" w:cs="Leelawadee UI"/>
                <w:noProof/>
              </w:rPr>
              <w:t>Project Accounting Reports</w:t>
            </w:r>
            <w:r w:rsidRPr="00DC51BA">
              <w:rPr>
                <w:rFonts w:ascii="Leelawadee UI" w:hAnsi="Leelawadee UI" w:cs="Leelawadee UI"/>
                <w:noProof/>
                <w:webHidden/>
              </w:rPr>
              <w:tab/>
            </w:r>
            <w:r w:rsidRPr="00DC51BA">
              <w:rPr>
                <w:rFonts w:ascii="Leelawadee UI" w:hAnsi="Leelawadee UI" w:cs="Leelawadee UI"/>
                <w:noProof/>
                <w:webHidden/>
              </w:rPr>
              <w:fldChar w:fldCharType="begin"/>
            </w:r>
            <w:r w:rsidRPr="00DC51BA">
              <w:rPr>
                <w:rFonts w:ascii="Leelawadee UI" w:hAnsi="Leelawadee UI" w:cs="Leelawadee UI"/>
                <w:noProof/>
                <w:webHidden/>
              </w:rPr>
              <w:instrText xml:space="preserve"> PAGEREF _Toc205965684 \h </w:instrText>
            </w:r>
            <w:r w:rsidRPr="00DC51BA">
              <w:rPr>
                <w:rFonts w:ascii="Leelawadee UI" w:hAnsi="Leelawadee UI" w:cs="Leelawadee UI"/>
                <w:noProof/>
                <w:webHidden/>
              </w:rPr>
            </w:r>
            <w:r w:rsidRPr="00DC51BA">
              <w:rPr>
                <w:rFonts w:ascii="Leelawadee UI" w:hAnsi="Leelawadee UI" w:cs="Leelawadee UI"/>
                <w:noProof/>
                <w:webHidden/>
              </w:rPr>
              <w:fldChar w:fldCharType="separate"/>
            </w:r>
            <w:r w:rsidRPr="00DC51BA">
              <w:rPr>
                <w:rFonts w:ascii="Leelawadee UI" w:hAnsi="Leelawadee UI" w:cs="Leelawadee UI"/>
                <w:noProof/>
                <w:webHidden/>
              </w:rPr>
              <w:t>14</w:t>
            </w:r>
            <w:r w:rsidRPr="00DC51BA">
              <w:rPr>
                <w:rFonts w:ascii="Leelawadee UI" w:hAnsi="Leelawadee UI" w:cs="Leelawadee UI"/>
                <w:noProof/>
                <w:webHidden/>
              </w:rPr>
              <w:fldChar w:fldCharType="end"/>
            </w:r>
          </w:hyperlink>
        </w:p>
        <w:p w14:paraId="17381B9D" w14:textId="4D3E7B48" w:rsidR="00B039D7" w:rsidRPr="00DC51BA" w:rsidRDefault="00B039D7">
          <w:pPr>
            <w:pStyle w:val="TOC2"/>
            <w:tabs>
              <w:tab w:val="left" w:pos="880"/>
            </w:tabs>
            <w:rPr>
              <w:rFonts w:ascii="Leelawadee UI" w:eastAsiaTheme="minorEastAsia" w:hAnsi="Leelawadee UI" w:cs="Leelawadee UI"/>
              <w:b w:val="0"/>
              <w:bCs w:val="0"/>
              <w:noProof/>
              <w:kern w:val="2"/>
              <w:sz w:val="24"/>
              <w:szCs w:val="24"/>
              <w14:ligatures w14:val="standardContextual"/>
            </w:rPr>
          </w:pPr>
          <w:hyperlink w:anchor="_Toc205965685" w:history="1">
            <w:r w:rsidRPr="00DC51BA">
              <w:rPr>
                <w:rStyle w:val="Hyperlink"/>
                <w:rFonts w:ascii="Leelawadee UI" w:hAnsi="Leelawadee UI" w:cs="Leelawadee UI"/>
                <w:noProof/>
              </w:rPr>
              <w:t>1.11</w:t>
            </w:r>
            <w:r w:rsidRPr="00DC51BA">
              <w:rPr>
                <w:rFonts w:ascii="Leelawadee UI" w:eastAsiaTheme="minorEastAsia" w:hAnsi="Leelawadee UI" w:cs="Leelawadee UI"/>
                <w:b w:val="0"/>
                <w:bCs w:val="0"/>
                <w:noProof/>
                <w:kern w:val="2"/>
                <w:sz w:val="24"/>
                <w:szCs w:val="24"/>
                <w14:ligatures w14:val="standardContextual"/>
              </w:rPr>
              <w:tab/>
            </w:r>
            <w:r w:rsidRPr="00DC51BA">
              <w:rPr>
                <w:rStyle w:val="Hyperlink"/>
                <w:rFonts w:ascii="Leelawadee UI" w:hAnsi="Leelawadee UI" w:cs="Leelawadee UI"/>
                <w:noProof/>
              </w:rPr>
              <w:t>Bids/Procurement</w:t>
            </w:r>
            <w:r w:rsidRPr="00DC51BA">
              <w:rPr>
                <w:rFonts w:ascii="Leelawadee UI" w:hAnsi="Leelawadee UI" w:cs="Leelawadee UI"/>
                <w:noProof/>
                <w:webHidden/>
              </w:rPr>
              <w:tab/>
            </w:r>
            <w:r w:rsidRPr="00DC51BA">
              <w:rPr>
                <w:rFonts w:ascii="Leelawadee UI" w:hAnsi="Leelawadee UI" w:cs="Leelawadee UI"/>
                <w:noProof/>
                <w:webHidden/>
              </w:rPr>
              <w:fldChar w:fldCharType="begin"/>
            </w:r>
            <w:r w:rsidRPr="00DC51BA">
              <w:rPr>
                <w:rFonts w:ascii="Leelawadee UI" w:hAnsi="Leelawadee UI" w:cs="Leelawadee UI"/>
                <w:noProof/>
                <w:webHidden/>
              </w:rPr>
              <w:instrText xml:space="preserve"> PAGEREF _Toc205965685 \h </w:instrText>
            </w:r>
            <w:r w:rsidRPr="00DC51BA">
              <w:rPr>
                <w:rFonts w:ascii="Leelawadee UI" w:hAnsi="Leelawadee UI" w:cs="Leelawadee UI"/>
                <w:noProof/>
                <w:webHidden/>
              </w:rPr>
            </w:r>
            <w:r w:rsidRPr="00DC51BA">
              <w:rPr>
                <w:rFonts w:ascii="Leelawadee UI" w:hAnsi="Leelawadee UI" w:cs="Leelawadee UI"/>
                <w:noProof/>
                <w:webHidden/>
              </w:rPr>
              <w:fldChar w:fldCharType="separate"/>
            </w:r>
            <w:r w:rsidRPr="00DC51BA">
              <w:rPr>
                <w:rFonts w:ascii="Leelawadee UI" w:hAnsi="Leelawadee UI" w:cs="Leelawadee UI"/>
                <w:noProof/>
                <w:webHidden/>
              </w:rPr>
              <w:t>14</w:t>
            </w:r>
            <w:r w:rsidRPr="00DC51BA">
              <w:rPr>
                <w:rFonts w:ascii="Leelawadee UI" w:hAnsi="Leelawadee UI" w:cs="Leelawadee UI"/>
                <w:noProof/>
                <w:webHidden/>
              </w:rPr>
              <w:fldChar w:fldCharType="end"/>
            </w:r>
          </w:hyperlink>
        </w:p>
        <w:p w14:paraId="5E8826F5" w14:textId="00549843" w:rsidR="00B039D7" w:rsidRPr="00DC51BA" w:rsidRDefault="00B039D7">
          <w:pPr>
            <w:pStyle w:val="TOC3"/>
            <w:rPr>
              <w:rFonts w:ascii="Leelawadee UI" w:eastAsiaTheme="minorEastAsia" w:hAnsi="Leelawadee UI" w:cs="Leelawadee UI"/>
              <w:bCs w:val="0"/>
              <w:kern w:val="2"/>
              <w:sz w:val="24"/>
              <w:szCs w:val="24"/>
              <w14:ligatures w14:val="standardContextual"/>
            </w:rPr>
          </w:pPr>
          <w:hyperlink w:anchor="_Toc205965686" w:history="1">
            <w:r w:rsidRPr="00DC51BA">
              <w:rPr>
                <w:rStyle w:val="Hyperlink"/>
                <w:rFonts w:ascii="Leelawadee UI" w:hAnsi="Leelawadee UI" w:cs="Leelawadee UI"/>
              </w:rPr>
              <w:t>1.11.1</w:t>
            </w:r>
            <w:r w:rsidRPr="00DC51BA">
              <w:rPr>
                <w:rFonts w:ascii="Leelawadee UI" w:eastAsiaTheme="minorEastAsia" w:hAnsi="Leelawadee UI" w:cs="Leelawadee UI"/>
                <w:bCs w:val="0"/>
                <w:kern w:val="2"/>
                <w:sz w:val="24"/>
                <w:szCs w:val="24"/>
                <w14:ligatures w14:val="standardContextual"/>
              </w:rPr>
              <w:tab/>
            </w:r>
            <w:r w:rsidRPr="00DC51BA">
              <w:rPr>
                <w:rStyle w:val="Hyperlink"/>
                <w:rFonts w:ascii="Leelawadee UI" w:hAnsi="Leelawadee UI" w:cs="Leelawadee UI"/>
              </w:rPr>
              <w:t>Procurement of $5,000 or Less</w:t>
            </w:r>
            <w:r w:rsidRPr="00DC51BA">
              <w:rPr>
                <w:rFonts w:ascii="Leelawadee UI" w:hAnsi="Leelawadee UI" w:cs="Leelawadee UI"/>
                <w:webHidden/>
              </w:rPr>
              <w:tab/>
            </w:r>
            <w:r w:rsidRPr="00DC51BA">
              <w:rPr>
                <w:rFonts w:ascii="Leelawadee UI" w:hAnsi="Leelawadee UI" w:cs="Leelawadee UI"/>
                <w:webHidden/>
              </w:rPr>
              <w:fldChar w:fldCharType="begin"/>
            </w:r>
            <w:r w:rsidRPr="00DC51BA">
              <w:rPr>
                <w:rFonts w:ascii="Leelawadee UI" w:hAnsi="Leelawadee UI" w:cs="Leelawadee UI"/>
                <w:webHidden/>
              </w:rPr>
              <w:instrText xml:space="preserve"> PAGEREF _Toc205965686 \h </w:instrText>
            </w:r>
            <w:r w:rsidRPr="00DC51BA">
              <w:rPr>
                <w:rFonts w:ascii="Leelawadee UI" w:hAnsi="Leelawadee UI" w:cs="Leelawadee UI"/>
                <w:webHidden/>
              </w:rPr>
            </w:r>
            <w:r w:rsidRPr="00DC51BA">
              <w:rPr>
                <w:rFonts w:ascii="Leelawadee UI" w:hAnsi="Leelawadee UI" w:cs="Leelawadee UI"/>
                <w:webHidden/>
              </w:rPr>
              <w:fldChar w:fldCharType="separate"/>
            </w:r>
            <w:r w:rsidRPr="00DC51BA">
              <w:rPr>
                <w:rFonts w:ascii="Leelawadee UI" w:hAnsi="Leelawadee UI" w:cs="Leelawadee UI"/>
                <w:webHidden/>
              </w:rPr>
              <w:t>14</w:t>
            </w:r>
            <w:r w:rsidRPr="00DC51BA">
              <w:rPr>
                <w:rFonts w:ascii="Leelawadee UI" w:hAnsi="Leelawadee UI" w:cs="Leelawadee UI"/>
                <w:webHidden/>
              </w:rPr>
              <w:fldChar w:fldCharType="end"/>
            </w:r>
          </w:hyperlink>
        </w:p>
        <w:p w14:paraId="284B6570" w14:textId="70B8A941" w:rsidR="00B039D7" w:rsidRPr="00DC51BA" w:rsidRDefault="00B039D7">
          <w:pPr>
            <w:pStyle w:val="TOC3"/>
            <w:rPr>
              <w:rFonts w:ascii="Leelawadee UI" w:eastAsiaTheme="minorEastAsia" w:hAnsi="Leelawadee UI" w:cs="Leelawadee UI"/>
              <w:bCs w:val="0"/>
              <w:kern w:val="2"/>
              <w:sz w:val="24"/>
              <w:szCs w:val="24"/>
              <w14:ligatures w14:val="standardContextual"/>
            </w:rPr>
          </w:pPr>
          <w:hyperlink w:anchor="_Toc205965687" w:history="1">
            <w:r w:rsidRPr="00DC51BA">
              <w:rPr>
                <w:rStyle w:val="Hyperlink"/>
                <w:rFonts w:ascii="Leelawadee UI" w:hAnsi="Leelawadee UI" w:cs="Leelawadee UI"/>
              </w:rPr>
              <w:t>1.11.2</w:t>
            </w:r>
            <w:r w:rsidRPr="00DC51BA">
              <w:rPr>
                <w:rFonts w:ascii="Leelawadee UI" w:eastAsiaTheme="minorEastAsia" w:hAnsi="Leelawadee UI" w:cs="Leelawadee UI"/>
                <w:bCs w:val="0"/>
                <w:kern w:val="2"/>
                <w:sz w:val="24"/>
                <w:szCs w:val="24"/>
                <w14:ligatures w14:val="standardContextual"/>
              </w:rPr>
              <w:tab/>
            </w:r>
            <w:r w:rsidRPr="00DC51BA">
              <w:rPr>
                <w:rStyle w:val="Hyperlink"/>
                <w:rFonts w:ascii="Leelawadee UI" w:hAnsi="Leelawadee UI" w:cs="Leelawadee UI"/>
              </w:rPr>
              <w:t>Procurement of $5,001 - $25,000</w:t>
            </w:r>
            <w:r w:rsidRPr="00DC51BA">
              <w:rPr>
                <w:rFonts w:ascii="Leelawadee UI" w:hAnsi="Leelawadee UI" w:cs="Leelawadee UI"/>
                <w:webHidden/>
              </w:rPr>
              <w:tab/>
            </w:r>
            <w:r w:rsidRPr="00DC51BA">
              <w:rPr>
                <w:rFonts w:ascii="Leelawadee UI" w:hAnsi="Leelawadee UI" w:cs="Leelawadee UI"/>
                <w:webHidden/>
              </w:rPr>
              <w:fldChar w:fldCharType="begin"/>
            </w:r>
            <w:r w:rsidRPr="00DC51BA">
              <w:rPr>
                <w:rFonts w:ascii="Leelawadee UI" w:hAnsi="Leelawadee UI" w:cs="Leelawadee UI"/>
                <w:webHidden/>
              </w:rPr>
              <w:instrText xml:space="preserve"> PAGEREF _Toc205965687 \h </w:instrText>
            </w:r>
            <w:r w:rsidRPr="00DC51BA">
              <w:rPr>
                <w:rFonts w:ascii="Leelawadee UI" w:hAnsi="Leelawadee UI" w:cs="Leelawadee UI"/>
                <w:webHidden/>
              </w:rPr>
            </w:r>
            <w:r w:rsidRPr="00DC51BA">
              <w:rPr>
                <w:rFonts w:ascii="Leelawadee UI" w:hAnsi="Leelawadee UI" w:cs="Leelawadee UI"/>
                <w:webHidden/>
              </w:rPr>
              <w:fldChar w:fldCharType="separate"/>
            </w:r>
            <w:r w:rsidRPr="00DC51BA">
              <w:rPr>
                <w:rFonts w:ascii="Leelawadee UI" w:hAnsi="Leelawadee UI" w:cs="Leelawadee UI"/>
                <w:webHidden/>
              </w:rPr>
              <w:t>15</w:t>
            </w:r>
            <w:r w:rsidRPr="00DC51BA">
              <w:rPr>
                <w:rFonts w:ascii="Leelawadee UI" w:hAnsi="Leelawadee UI" w:cs="Leelawadee UI"/>
                <w:webHidden/>
              </w:rPr>
              <w:fldChar w:fldCharType="end"/>
            </w:r>
          </w:hyperlink>
        </w:p>
        <w:p w14:paraId="6F7F4AC2" w14:textId="3AD1F0A1" w:rsidR="00B039D7" w:rsidRPr="00DC51BA" w:rsidRDefault="00B039D7">
          <w:pPr>
            <w:pStyle w:val="TOC3"/>
            <w:rPr>
              <w:rFonts w:ascii="Leelawadee UI" w:eastAsiaTheme="minorEastAsia" w:hAnsi="Leelawadee UI" w:cs="Leelawadee UI"/>
              <w:bCs w:val="0"/>
              <w:kern w:val="2"/>
              <w:sz w:val="24"/>
              <w:szCs w:val="24"/>
              <w14:ligatures w14:val="standardContextual"/>
            </w:rPr>
          </w:pPr>
          <w:hyperlink w:anchor="_Toc205965688" w:history="1">
            <w:r w:rsidRPr="00DC51BA">
              <w:rPr>
                <w:rStyle w:val="Hyperlink"/>
                <w:rFonts w:ascii="Leelawadee UI" w:hAnsi="Leelawadee UI" w:cs="Leelawadee UI"/>
              </w:rPr>
              <w:t>1.11.3</w:t>
            </w:r>
            <w:r w:rsidRPr="00DC51BA">
              <w:rPr>
                <w:rFonts w:ascii="Leelawadee UI" w:eastAsiaTheme="minorEastAsia" w:hAnsi="Leelawadee UI" w:cs="Leelawadee UI"/>
                <w:bCs w:val="0"/>
                <w:kern w:val="2"/>
                <w:sz w:val="24"/>
                <w:szCs w:val="24"/>
                <w14:ligatures w14:val="standardContextual"/>
              </w:rPr>
              <w:tab/>
            </w:r>
            <w:r w:rsidRPr="00DC51BA">
              <w:rPr>
                <w:rStyle w:val="Hyperlink"/>
                <w:rFonts w:ascii="Leelawadee UI" w:hAnsi="Leelawadee UI" w:cs="Leelawadee UI"/>
              </w:rPr>
              <w:t>Procurement of $25,001 and Up</w:t>
            </w:r>
            <w:r w:rsidRPr="00DC51BA">
              <w:rPr>
                <w:rFonts w:ascii="Leelawadee UI" w:hAnsi="Leelawadee UI" w:cs="Leelawadee UI"/>
                <w:webHidden/>
              </w:rPr>
              <w:tab/>
            </w:r>
            <w:r w:rsidRPr="00DC51BA">
              <w:rPr>
                <w:rFonts w:ascii="Leelawadee UI" w:hAnsi="Leelawadee UI" w:cs="Leelawadee UI"/>
                <w:webHidden/>
              </w:rPr>
              <w:fldChar w:fldCharType="begin"/>
            </w:r>
            <w:r w:rsidRPr="00DC51BA">
              <w:rPr>
                <w:rFonts w:ascii="Leelawadee UI" w:hAnsi="Leelawadee UI" w:cs="Leelawadee UI"/>
                <w:webHidden/>
              </w:rPr>
              <w:instrText xml:space="preserve"> PAGEREF _Toc205965688 \h </w:instrText>
            </w:r>
            <w:r w:rsidRPr="00DC51BA">
              <w:rPr>
                <w:rFonts w:ascii="Leelawadee UI" w:hAnsi="Leelawadee UI" w:cs="Leelawadee UI"/>
                <w:webHidden/>
              </w:rPr>
            </w:r>
            <w:r w:rsidRPr="00DC51BA">
              <w:rPr>
                <w:rFonts w:ascii="Leelawadee UI" w:hAnsi="Leelawadee UI" w:cs="Leelawadee UI"/>
                <w:webHidden/>
              </w:rPr>
              <w:fldChar w:fldCharType="separate"/>
            </w:r>
            <w:r w:rsidRPr="00DC51BA">
              <w:rPr>
                <w:rFonts w:ascii="Leelawadee UI" w:hAnsi="Leelawadee UI" w:cs="Leelawadee UI"/>
                <w:webHidden/>
              </w:rPr>
              <w:t>15</w:t>
            </w:r>
            <w:r w:rsidRPr="00DC51BA">
              <w:rPr>
                <w:rFonts w:ascii="Leelawadee UI" w:hAnsi="Leelawadee UI" w:cs="Leelawadee UI"/>
                <w:webHidden/>
              </w:rPr>
              <w:fldChar w:fldCharType="end"/>
            </w:r>
          </w:hyperlink>
        </w:p>
        <w:p w14:paraId="0163E2DA" w14:textId="2EC40B8E" w:rsidR="00B039D7" w:rsidRPr="00DC51BA" w:rsidRDefault="00B039D7">
          <w:pPr>
            <w:pStyle w:val="TOC3"/>
            <w:rPr>
              <w:rFonts w:ascii="Leelawadee UI" w:eastAsiaTheme="minorEastAsia" w:hAnsi="Leelawadee UI" w:cs="Leelawadee UI"/>
              <w:bCs w:val="0"/>
              <w:kern w:val="2"/>
              <w:sz w:val="24"/>
              <w:szCs w:val="24"/>
              <w14:ligatures w14:val="standardContextual"/>
            </w:rPr>
          </w:pPr>
          <w:hyperlink w:anchor="_Toc205965689" w:history="1">
            <w:r w:rsidRPr="00DC51BA">
              <w:rPr>
                <w:rStyle w:val="Hyperlink"/>
                <w:rFonts w:ascii="Leelawadee UI" w:hAnsi="Leelawadee UI" w:cs="Leelawadee UI"/>
              </w:rPr>
              <w:t>1.11.4</w:t>
            </w:r>
            <w:r w:rsidRPr="00DC51BA">
              <w:rPr>
                <w:rFonts w:ascii="Leelawadee UI" w:eastAsiaTheme="minorEastAsia" w:hAnsi="Leelawadee UI" w:cs="Leelawadee UI"/>
                <w:bCs w:val="0"/>
                <w:kern w:val="2"/>
                <w:sz w:val="24"/>
                <w:szCs w:val="24"/>
                <w14:ligatures w14:val="standardContextual"/>
              </w:rPr>
              <w:tab/>
            </w:r>
            <w:r w:rsidRPr="00DC51BA">
              <w:rPr>
                <w:rStyle w:val="Hyperlink"/>
                <w:rFonts w:ascii="Leelawadee UI" w:hAnsi="Leelawadee UI" w:cs="Leelawadee UI"/>
              </w:rPr>
              <w:t>Contract Renewals</w:t>
            </w:r>
            <w:r w:rsidRPr="00DC51BA">
              <w:rPr>
                <w:rFonts w:ascii="Leelawadee UI" w:hAnsi="Leelawadee UI" w:cs="Leelawadee UI"/>
                <w:webHidden/>
              </w:rPr>
              <w:tab/>
            </w:r>
            <w:r w:rsidRPr="00DC51BA">
              <w:rPr>
                <w:rFonts w:ascii="Leelawadee UI" w:hAnsi="Leelawadee UI" w:cs="Leelawadee UI"/>
                <w:webHidden/>
              </w:rPr>
              <w:fldChar w:fldCharType="begin"/>
            </w:r>
            <w:r w:rsidRPr="00DC51BA">
              <w:rPr>
                <w:rFonts w:ascii="Leelawadee UI" w:hAnsi="Leelawadee UI" w:cs="Leelawadee UI"/>
                <w:webHidden/>
              </w:rPr>
              <w:instrText xml:space="preserve"> PAGEREF _Toc205965689 \h </w:instrText>
            </w:r>
            <w:r w:rsidRPr="00DC51BA">
              <w:rPr>
                <w:rFonts w:ascii="Leelawadee UI" w:hAnsi="Leelawadee UI" w:cs="Leelawadee UI"/>
                <w:webHidden/>
              </w:rPr>
            </w:r>
            <w:r w:rsidRPr="00DC51BA">
              <w:rPr>
                <w:rFonts w:ascii="Leelawadee UI" w:hAnsi="Leelawadee UI" w:cs="Leelawadee UI"/>
                <w:webHidden/>
              </w:rPr>
              <w:fldChar w:fldCharType="separate"/>
            </w:r>
            <w:r w:rsidRPr="00DC51BA">
              <w:rPr>
                <w:rFonts w:ascii="Leelawadee UI" w:hAnsi="Leelawadee UI" w:cs="Leelawadee UI"/>
                <w:webHidden/>
              </w:rPr>
              <w:t>15</w:t>
            </w:r>
            <w:r w:rsidRPr="00DC51BA">
              <w:rPr>
                <w:rFonts w:ascii="Leelawadee UI" w:hAnsi="Leelawadee UI" w:cs="Leelawadee UI"/>
                <w:webHidden/>
              </w:rPr>
              <w:fldChar w:fldCharType="end"/>
            </w:r>
          </w:hyperlink>
        </w:p>
        <w:p w14:paraId="700267BC" w14:textId="2EBFDAEE" w:rsidR="00B039D7" w:rsidRPr="00DC51BA" w:rsidRDefault="00B039D7">
          <w:pPr>
            <w:pStyle w:val="TOC3"/>
            <w:rPr>
              <w:rFonts w:ascii="Leelawadee UI" w:eastAsiaTheme="minorEastAsia" w:hAnsi="Leelawadee UI" w:cs="Leelawadee UI"/>
              <w:bCs w:val="0"/>
              <w:kern w:val="2"/>
              <w:sz w:val="24"/>
              <w:szCs w:val="24"/>
              <w14:ligatures w14:val="standardContextual"/>
            </w:rPr>
          </w:pPr>
          <w:hyperlink w:anchor="_Toc205965690" w:history="1">
            <w:r w:rsidRPr="00DC51BA">
              <w:rPr>
                <w:rStyle w:val="Hyperlink"/>
                <w:rFonts w:ascii="Leelawadee UI" w:hAnsi="Leelawadee UI" w:cs="Leelawadee UI"/>
              </w:rPr>
              <w:t>1.11.5</w:t>
            </w:r>
            <w:r w:rsidRPr="00DC51BA">
              <w:rPr>
                <w:rFonts w:ascii="Leelawadee UI" w:eastAsiaTheme="minorEastAsia" w:hAnsi="Leelawadee UI" w:cs="Leelawadee UI"/>
                <w:bCs w:val="0"/>
                <w:kern w:val="2"/>
                <w:sz w:val="24"/>
                <w:szCs w:val="24"/>
                <w14:ligatures w14:val="standardContextual"/>
              </w:rPr>
              <w:tab/>
            </w:r>
            <w:r w:rsidRPr="00DC51BA">
              <w:rPr>
                <w:rStyle w:val="Hyperlink"/>
                <w:rFonts w:ascii="Leelawadee UI" w:hAnsi="Leelawadee UI" w:cs="Leelawadee UI"/>
              </w:rPr>
              <w:t>Sole Source Procurement</w:t>
            </w:r>
            <w:r w:rsidRPr="00DC51BA">
              <w:rPr>
                <w:rFonts w:ascii="Leelawadee UI" w:hAnsi="Leelawadee UI" w:cs="Leelawadee UI"/>
                <w:webHidden/>
              </w:rPr>
              <w:tab/>
            </w:r>
            <w:r w:rsidRPr="00DC51BA">
              <w:rPr>
                <w:rFonts w:ascii="Leelawadee UI" w:hAnsi="Leelawadee UI" w:cs="Leelawadee UI"/>
                <w:webHidden/>
              </w:rPr>
              <w:fldChar w:fldCharType="begin"/>
            </w:r>
            <w:r w:rsidRPr="00DC51BA">
              <w:rPr>
                <w:rFonts w:ascii="Leelawadee UI" w:hAnsi="Leelawadee UI" w:cs="Leelawadee UI"/>
                <w:webHidden/>
              </w:rPr>
              <w:instrText xml:space="preserve"> PAGEREF _Toc205965690 \h </w:instrText>
            </w:r>
            <w:r w:rsidRPr="00DC51BA">
              <w:rPr>
                <w:rFonts w:ascii="Leelawadee UI" w:hAnsi="Leelawadee UI" w:cs="Leelawadee UI"/>
                <w:webHidden/>
              </w:rPr>
            </w:r>
            <w:r w:rsidRPr="00DC51BA">
              <w:rPr>
                <w:rFonts w:ascii="Leelawadee UI" w:hAnsi="Leelawadee UI" w:cs="Leelawadee UI"/>
                <w:webHidden/>
              </w:rPr>
              <w:fldChar w:fldCharType="separate"/>
            </w:r>
            <w:r w:rsidRPr="00DC51BA">
              <w:rPr>
                <w:rFonts w:ascii="Leelawadee UI" w:hAnsi="Leelawadee UI" w:cs="Leelawadee UI"/>
                <w:webHidden/>
              </w:rPr>
              <w:t>15</w:t>
            </w:r>
            <w:r w:rsidRPr="00DC51BA">
              <w:rPr>
                <w:rFonts w:ascii="Leelawadee UI" w:hAnsi="Leelawadee UI" w:cs="Leelawadee UI"/>
                <w:webHidden/>
              </w:rPr>
              <w:fldChar w:fldCharType="end"/>
            </w:r>
          </w:hyperlink>
        </w:p>
        <w:p w14:paraId="27528D63" w14:textId="29F666E9" w:rsidR="00B039D7" w:rsidRPr="00DC51BA" w:rsidRDefault="00B039D7">
          <w:pPr>
            <w:pStyle w:val="TOC3"/>
            <w:rPr>
              <w:rFonts w:ascii="Leelawadee UI" w:eastAsiaTheme="minorEastAsia" w:hAnsi="Leelawadee UI" w:cs="Leelawadee UI"/>
              <w:bCs w:val="0"/>
              <w:kern w:val="2"/>
              <w:sz w:val="24"/>
              <w:szCs w:val="24"/>
              <w14:ligatures w14:val="standardContextual"/>
            </w:rPr>
          </w:pPr>
          <w:hyperlink w:anchor="_Toc205965691" w:history="1">
            <w:r w:rsidRPr="00DC51BA">
              <w:rPr>
                <w:rStyle w:val="Hyperlink"/>
                <w:rFonts w:ascii="Leelawadee UI" w:hAnsi="Leelawadee UI" w:cs="Leelawadee UI"/>
              </w:rPr>
              <w:t>1.11.6</w:t>
            </w:r>
            <w:r w:rsidRPr="00DC51BA">
              <w:rPr>
                <w:rFonts w:ascii="Leelawadee UI" w:eastAsiaTheme="minorEastAsia" w:hAnsi="Leelawadee UI" w:cs="Leelawadee UI"/>
                <w:bCs w:val="0"/>
                <w:kern w:val="2"/>
                <w:sz w:val="24"/>
                <w:szCs w:val="24"/>
                <w14:ligatures w14:val="standardContextual"/>
              </w:rPr>
              <w:tab/>
            </w:r>
            <w:r w:rsidRPr="00DC51BA">
              <w:rPr>
                <w:rStyle w:val="Hyperlink"/>
                <w:rFonts w:ascii="Leelawadee UI" w:hAnsi="Leelawadee UI" w:cs="Leelawadee UI"/>
              </w:rPr>
              <w:t>Exemption Request</w:t>
            </w:r>
            <w:r w:rsidRPr="00DC51BA">
              <w:rPr>
                <w:rFonts w:ascii="Leelawadee UI" w:hAnsi="Leelawadee UI" w:cs="Leelawadee UI"/>
                <w:webHidden/>
              </w:rPr>
              <w:tab/>
            </w:r>
            <w:r w:rsidRPr="00DC51BA">
              <w:rPr>
                <w:rFonts w:ascii="Leelawadee UI" w:hAnsi="Leelawadee UI" w:cs="Leelawadee UI"/>
                <w:webHidden/>
              </w:rPr>
              <w:fldChar w:fldCharType="begin"/>
            </w:r>
            <w:r w:rsidRPr="00DC51BA">
              <w:rPr>
                <w:rFonts w:ascii="Leelawadee UI" w:hAnsi="Leelawadee UI" w:cs="Leelawadee UI"/>
                <w:webHidden/>
              </w:rPr>
              <w:instrText xml:space="preserve"> PAGEREF _Toc205965691 \h </w:instrText>
            </w:r>
            <w:r w:rsidRPr="00DC51BA">
              <w:rPr>
                <w:rFonts w:ascii="Leelawadee UI" w:hAnsi="Leelawadee UI" w:cs="Leelawadee UI"/>
                <w:webHidden/>
              </w:rPr>
            </w:r>
            <w:r w:rsidRPr="00DC51BA">
              <w:rPr>
                <w:rFonts w:ascii="Leelawadee UI" w:hAnsi="Leelawadee UI" w:cs="Leelawadee UI"/>
                <w:webHidden/>
              </w:rPr>
              <w:fldChar w:fldCharType="separate"/>
            </w:r>
            <w:r w:rsidRPr="00DC51BA">
              <w:rPr>
                <w:rFonts w:ascii="Leelawadee UI" w:hAnsi="Leelawadee UI" w:cs="Leelawadee UI"/>
                <w:webHidden/>
              </w:rPr>
              <w:t>15</w:t>
            </w:r>
            <w:r w:rsidRPr="00DC51BA">
              <w:rPr>
                <w:rFonts w:ascii="Leelawadee UI" w:hAnsi="Leelawadee UI" w:cs="Leelawadee UI"/>
                <w:webHidden/>
              </w:rPr>
              <w:fldChar w:fldCharType="end"/>
            </w:r>
          </w:hyperlink>
        </w:p>
        <w:p w14:paraId="2506D82C" w14:textId="05F44C24" w:rsidR="00B039D7" w:rsidRPr="00DC51BA" w:rsidRDefault="00B039D7">
          <w:pPr>
            <w:pStyle w:val="TOC2"/>
            <w:tabs>
              <w:tab w:val="left" w:pos="880"/>
            </w:tabs>
            <w:rPr>
              <w:rFonts w:ascii="Leelawadee UI" w:eastAsiaTheme="minorEastAsia" w:hAnsi="Leelawadee UI" w:cs="Leelawadee UI"/>
              <w:b w:val="0"/>
              <w:bCs w:val="0"/>
              <w:noProof/>
              <w:kern w:val="2"/>
              <w:sz w:val="24"/>
              <w:szCs w:val="24"/>
              <w14:ligatures w14:val="standardContextual"/>
            </w:rPr>
          </w:pPr>
          <w:hyperlink w:anchor="_Toc205965692" w:history="1">
            <w:r w:rsidRPr="00DC51BA">
              <w:rPr>
                <w:rStyle w:val="Hyperlink"/>
                <w:rFonts w:ascii="Leelawadee UI" w:hAnsi="Leelawadee UI" w:cs="Leelawadee UI"/>
                <w:noProof/>
              </w:rPr>
              <w:t>1.12</w:t>
            </w:r>
            <w:r w:rsidRPr="00DC51BA">
              <w:rPr>
                <w:rFonts w:ascii="Leelawadee UI" w:eastAsiaTheme="minorEastAsia" w:hAnsi="Leelawadee UI" w:cs="Leelawadee UI"/>
                <w:b w:val="0"/>
                <w:bCs w:val="0"/>
                <w:noProof/>
                <w:kern w:val="2"/>
                <w:sz w:val="24"/>
                <w:szCs w:val="24"/>
                <w14:ligatures w14:val="standardContextual"/>
              </w:rPr>
              <w:tab/>
            </w:r>
            <w:r w:rsidRPr="00DC51BA">
              <w:rPr>
                <w:rStyle w:val="Hyperlink"/>
                <w:rFonts w:ascii="Leelawadee UI" w:hAnsi="Leelawadee UI" w:cs="Leelawadee UI"/>
                <w:noProof/>
              </w:rPr>
              <w:t>ITC Grant Audit</w:t>
            </w:r>
            <w:r w:rsidRPr="00DC51BA">
              <w:rPr>
                <w:rFonts w:ascii="Leelawadee UI" w:hAnsi="Leelawadee UI" w:cs="Leelawadee UI"/>
                <w:noProof/>
                <w:webHidden/>
              </w:rPr>
              <w:tab/>
            </w:r>
            <w:r w:rsidRPr="00DC51BA">
              <w:rPr>
                <w:rFonts w:ascii="Leelawadee UI" w:hAnsi="Leelawadee UI" w:cs="Leelawadee UI"/>
                <w:noProof/>
                <w:webHidden/>
              </w:rPr>
              <w:fldChar w:fldCharType="begin"/>
            </w:r>
            <w:r w:rsidRPr="00DC51BA">
              <w:rPr>
                <w:rFonts w:ascii="Leelawadee UI" w:hAnsi="Leelawadee UI" w:cs="Leelawadee UI"/>
                <w:noProof/>
                <w:webHidden/>
              </w:rPr>
              <w:instrText xml:space="preserve"> PAGEREF _Toc205965692 \h </w:instrText>
            </w:r>
            <w:r w:rsidRPr="00DC51BA">
              <w:rPr>
                <w:rFonts w:ascii="Leelawadee UI" w:hAnsi="Leelawadee UI" w:cs="Leelawadee UI"/>
                <w:noProof/>
                <w:webHidden/>
              </w:rPr>
            </w:r>
            <w:r w:rsidRPr="00DC51BA">
              <w:rPr>
                <w:rFonts w:ascii="Leelawadee UI" w:hAnsi="Leelawadee UI" w:cs="Leelawadee UI"/>
                <w:noProof/>
                <w:webHidden/>
              </w:rPr>
              <w:fldChar w:fldCharType="separate"/>
            </w:r>
            <w:r w:rsidRPr="00DC51BA">
              <w:rPr>
                <w:rFonts w:ascii="Leelawadee UI" w:hAnsi="Leelawadee UI" w:cs="Leelawadee UI"/>
                <w:noProof/>
                <w:webHidden/>
              </w:rPr>
              <w:t>15</w:t>
            </w:r>
            <w:r w:rsidRPr="00DC51BA">
              <w:rPr>
                <w:rFonts w:ascii="Leelawadee UI" w:hAnsi="Leelawadee UI" w:cs="Leelawadee UI"/>
                <w:noProof/>
                <w:webHidden/>
              </w:rPr>
              <w:fldChar w:fldCharType="end"/>
            </w:r>
          </w:hyperlink>
        </w:p>
        <w:p w14:paraId="129FD539" w14:textId="5BD78CC7" w:rsidR="00B039D7" w:rsidRPr="00DC51BA" w:rsidRDefault="00B039D7">
          <w:pPr>
            <w:pStyle w:val="TOC3"/>
            <w:rPr>
              <w:rFonts w:ascii="Leelawadee UI" w:eastAsiaTheme="minorEastAsia" w:hAnsi="Leelawadee UI" w:cs="Leelawadee UI"/>
              <w:bCs w:val="0"/>
              <w:kern w:val="2"/>
              <w:sz w:val="24"/>
              <w:szCs w:val="24"/>
              <w14:ligatures w14:val="standardContextual"/>
            </w:rPr>
          </w:pPr>
          <w:hyperlink w:anchor="_Toc205965693" w:history="1">
            <w:r w:rsidRPr="00DC51BA">
              <w:rPr>
                <w:rStyle w:val="Hyperlink"/>
                <w:rFonts w:ascii="Leelawadee UI" w:hAnsi="Leelawadee UI" w:cs="Leelawadee UI"/>
              </w:rPr>
              <w:t>1.12.1</w:t>
            </w:r>
            <w:r w:rsidRPr="00DC51BA">
              <w:rPr>
                <w:rFonts w:ascii="Leelawadee UI" w:eastAsiaTheme="minorEastAsia" w:hAnsi="Leelawadee UI" w:cs="Leelawadee UI"/>
                <w:bCs w:val="0"/>
                <w:kern w:val="2"/>
                <w:sz w:val="24"/>
                <w:szCs w:val="24"/>
                <w14:ligatures w14:val="standardContextual"/>
              </w:rPr>
              <w:tab/>
            </w:r>
            <w:r w:rsidRPr="00DC51BA">
              <w:rPr>
                <w:rStyle w:val="Hyperlink"/>
                <w:rFonts w:ascii="Leelawadee UI" w:hAnsi="Leelawadee UI" w:cs="Leelawadee UI"/>
              </w:rPr>
              <w:t>Grantee Responsibility</w:t>
            </w:r>
            <w:r w:rsidRPr="00DC51BA">
              <w:rPr>
                <w:rFonts w:ascii="Leelawadee UI" w:hAnsi="Leelawadee UI" w:cs="Leelawadee UI"/>
                <w:webHidden/>
              </w:rPr>
              <w:tab/>
            </w:r>
            <w:r w:rsidRPr="00DC51BA">
              <w:rPr>
                <w:rFonts w:ascii="Leelawadee UI" w:hAnsi="Leelawadee UI" w:cs="Leelawadee UI"/>
                <w:webHidden/>
              </w:rPr>
              <w:fldChar w:fldCharType="begin"/>
            </w:r>
            <w:r w:rsidRPr="00DC51BA">
              <w:rPr>
                <w:rFonts w:ascii="Leelawadee UI" w:hAnsi="Leelawadee UI" w:cs="Leelawadee UI"/>
                <w:webHidden/>
              </w:rPr>
              <w:instrText xml:space="preserve"> PAGEREF _Toc205965693 \h </w:instrText>
            </w:r>
            <w:r w:rsidRPr="00DC51BA">
              <w:rPr>
                <w:rFonts w:ascii="Leelawadee UI" w:hAnsi="Leelawadee UI" w:cs="Leelawadee UI"/>
                <w:webHidden/>
              </w:rPr>
            </w:r>
            <w:r w:rsidRPr="00DC51BA">
              <w:rPr>
                <w:rFonts w:ascii="Leelawadee UI" w:hAnsi="Leelawadee UI" w:cs="Leelawadee UI"/>
                <w:webHidden/>
              </w:rPr>
              <w:fldChar w:fldCharType="separate"/>
            </w:r>
            <w:r w:rsidRPr="00DC51BA">
              <w:rPr>
                <w:rFonts w:ascii="Leelawadee UI" w:hAnsi="Leelawadee UI" w:cs="Leelawadee UI"/>
                <w:webHidden/>
              </w:rPr>
              <w:t>16</w:t>
            </w:r>
            <w:r w:rsidRPr="00DC51BA">
              <w:rPr>
                <w:rFonts w:ascii="Leelawadee UI" w:hAnsi="Leelawadee UI" w:cs="Leelawadee UI"/>
                <w:webHidden/>
              </w:rPr>
              <w:fldChar w:fldCharType="end"/>
            </w:r>
          </w:hyperlink>
        </w:p>
        <w:p w14:paraId="18C398E4" w14:textId="01011A0C" w:rsidR="00B039D7" w:rsidRPr="00DC51BA" w:rsidRDefault="00B039D7">
          <w:pPr>
            <w:pStyle w:val="TOC3"/>
            <w:rPr>
              <w:rFonts w:ascii="Leelawadee UI" w:eastAsiaTheme="minorEastAsia" w:hAnsi="Leelawadee UI" w:cs="Leelawadee UI"/>
              <w:bCs w:val="0"/>
              <w:kern w:val="2"/>
              <w:sz w:val="24"/>
              <w:szCs w:val="24"/>
              <w14:ligatures w14:val="standardContextual"/>
            </w:rPr>
          </w:pPr>
          <w:hyperlink w:anchor="_Toc205965694" w:history="1">
            <w:r w:rsidRPr="00DC51BA">
              <w:rPr>
                <w:rStyle w:val="Hyperlink"/>
                <w:rFonts w:ascii="Leelawadee UI" w:hAnsi="Leelawadee UI" w:cs="Leelawadee UI"/>
              </w:rPr>
              <w:t>1.12.2</w:t>
            </w:r>
            <w:r w:rsidRPr="00DC51BA">
              <w:rPr>
                <w:rFonts w:ascii="Leelawadee UI" w:eastAsiaTheme="minorEastAsia" w:hAnsi="Leelawadee UI" w:cs="Leelawadee UI"/>
                <w:bCs w:val="0"/>
                <w:kern w:val="2"/>
                <w:sz w:val="24"/>
                <w:szCs w:val="24"/>
                <w14:ligatures w14:val="standardContextual"/>
              </w:rPr>
              <w:tab/>
            </w:r>
            <w:r w:rsidRPr="00DC51BA">
              <w:rPr>
                <w:rStyle w:val="Hyperlink"/>
                <w:rFonts w:ascii="Leelawadee UI" w:hAnsi="Leelawadee UI" w:cs="Leelawadee UI"/>
              </w:rPr>
              <w:t>Auditor Responsibility</w:t>
            </w:r>
            <w:r w:rsidRPr="00DC51BA">
              <w:rPr>
                <w:rFonts w:ascii="Leelawadee UI" w:hAnsi="Leelawadee UI" w:cs="Leelawadee UI"/>
                <w:webHidden/>
              </w:rPr>
              <w:tab/>
            </w:r>
            <w:r w:rsidRPr="00DC51BA">
              <w:rPr>
                <w:rFonts w:ascii="Leelawadee UI" w:hAnsi="Leelawadee UI" w:cs="Leelawadee UI"/>
                <w:webHidden/>
              </w:rPr>
              <w:fldChar w:fldCharType="begin"/>
            </w:r>
            <w:r w:rsidRPr="00DC51BA">
              <w:rPr>
                <w:rFonts w:ascii="Leelawadee UI" w:hAnsi="Leelawadee UI" w:cs="Leelawadee UI"/>
                <w:webHidden/>
              </w:rPr>
              <w:instrText xml:space="preserve"> PAGEREF _Toc205965694 \h </w:instrText>
            </w:r>
            <w:r w:rsidRPr="00DC51BA">
              <w:rPr>
                <w:rFonts w:ascii="Leelawadee UI" w:hAnsi="Leelawadee UI" w:cs="Leelawadee UI"/>
                <w:webHidden/>
              </w:rPr>
            </w:r>
            <w:r w:rsidRPr="00DC51BA">
              <w:rPr>
                <w:rFonts w:ascii="Leelawadee UI" w:hAnsi="Leelawadee UI" w:cs="Leelawadee UI"/>
                <w:webHidden/>
              </w:rPr>
              <w:fldChar w:fldCharType="separate"/>
            </w:r>
            <w:r w:rsidRPr="00DC51BA">
              <w:rPr>
                <w:rFonts w:ascii="Leelawadee UI" w:hAnsi="Leelawadee UI" w:cs="Leelawadee UI"/>
                <w:webHidden/>
              </w:rPr>
              <w:t>16</w:t>
            </w:r>
            <w:r w:rsidRPr="00DC51BA">
              <w:rPr>
                <w:rFonts w:ascii="Leelawadee UI" w:hAnsi="Leelawadee UI" w:cs="Leelawadee UI"/>
                <w:webHidden/>
              </w:rPr>
              <w:fldChar w:fldCharType="end"/>
            </w:r>
          </w:hyperlink>
        </w:p>
        <w:p w14:paraId="22CD2A9D" w14:textId="145507B2" w:rsidR="00B039D7" w:rsidRPr="00DC51BA" w:rsidRDefault="00B039D7">
          <w:pPr>
            <w:pStyle w:val="TOC3"/>
            <w:rPr>
              <w:rFonts w:ascii="Leelawadee UI" w:eastAsiaTheme="minorEastAsia" w:hAnsi="Leelawadee UI" w:cs="Leelawadee UI"/>
              <w:bCs w:val="0"/>
              <w:kern w:val="2"/>
              <w:sz w:val="24"/>
              <w:szCs w:val="24"/>
              <w14:ligatures w14:val="standardContextual"/>
            </w:rPr>
          </w:pPr>
          <w:hyperlink w:anchor="_Toc205965696" w:history="1">
            <w:r w:rsidRPr="00DC51BA">
              <w:rPr>
                <w:rStyle w:val="Hyperlink"/>
                <w:rFonts w:ascii="Leelawadee UI" w:hAnsi="Leelawadee UI" w:cs="Leelawadee UI"/>
              </w:rPr>
              <w:t>1.12.3</w:t>
            </w:r>
            <w:r w:rsidRPr="00DC51BA">
              <w:rPr>
                <w:rFonts w:ascii="Leelawadee UI" w:eastAsiaTheme="minorEastAsia" w:hAnsi="Leelawadee UI" w:cs="Leelawadee UI"/>
                <w:bCs w:val="0"/>
                <w:kern w:val="2"/>
                <w:sz w:val="24"/>
                <w:szCs w:val="24"/>
                <w14:ligatures w14:val="standardContextual"/>
              </w:rPr>
              <w:tab/>
            </w:r>
            <w:r w:rsidRPr="00DC51BA">
              <w:rPr>
                <w:rStyle w:val="Hyperlink"/>
                <w:rFonts w:ascii="Leelawadee UI" w:hAnsi="Leelawadee UI" w:cs="Leelawadee UI"/>
              </w:rPr>
              <w:t>Department Discretion</w:t>
            </w:r>
            <w:r w:rsidRPr="00DC51BA">
              <w:rPr>
                <w:rFonts w:ascii="Leelawadee UI" w:hAnsi="Leelawadee UI" w:cs="Leelawadee UI"/>
                <w:webHidden/>
              </w:rPr>
              <w:tab/>
            </w:r>
            <w:r w:rsidRPr="00DC51BA">
              <w:rPr>
                <w:rFonts w:ascii="Leelawadee UI" w:hAnsi="Leelawadee UI" w:cs="Leelawadee UI"/>
                <w:webHidden/>
              </w:rPr>
              <w:fldChar w:fldCharType="begin"/>
            </w:r>
            <w:r w:rsidRPr="00DC51BA">
              <w:rPr>
                <w:rFonts w:ascii="Leelawadee UI" w:hAnsi="Leelawadee UI" w:cs="Leelawadee UI"/>
                <w:webHidden/>
              </w:rPr>
              <w:instrText xml:space="preserve"> PAGEREF _Toc205965696 \h </w:instrText>
            </w:r>
            <w:r w:rsidRPr="00DC51BA">
              <w:rPr>
                <w:rFonts w:ascii="Leelawadee UI" w:hAnsi="Leelawadee UI" w:cs="Leelawadee UI"/>
                <w:webHidden/>
              </w:rPr>
            </w:r>
            <w:r w:rsidRPr="00DC51BA">
              <w:rPr>
                <w:rFonts w:ascii="Leelawadee UI" w:hAnsi="Leelawadee UI" w:cs="Leelawadee UI"/>
                <w:webHidden/>
              </w:rPr>
              <w:fldChar w:fldCharType="separate"/>
            </w:r>
            <w:r w:rsidRPr="00DC51BA">
              <w:rPr>
                <w:rFonts w:ascii="Leelawadee UI" w:hAnsi="Leelawadee UI" w:cs="Leelawadee UI"/>
                <w:webHidden/>
              </w:rPr>
              <w:t>16</w:t>
            </w:r>
            <w:r w:rsidRPr="00DC51BA">
              <w:rPr>
                <w:rFonts w:ascii="Leelawadee UI" w:hAnsi="Leelawadee UI" w:cs="Leelawadee UI"/>
                <w:webHidden/>
              </w:rPr>
              <w:fldChar w:fldCharType="end"/>
            </w:r>
          </w:hyperlink>
        </w:p>
        <w:p w14:paraId="33E87CF6" w14:textId="4A23FC6E" w:rsidR="00B039D7" w:rsidRPr="00DC51BA" w:rsidRDefault="00B039D7">
          <w:pPr>
            <w:pStyle w:val="TOC3"/>
            <w:rPr>
              <w:rFonts w:ascii="Leelawadee UI" w:eastAsiaTheme="minorEastAsia" w:hAnsi="Leelawadee UI" w:cs="Leelawadee UI"/>
              <w:bCs w:val="0"/>
              <w:kern w:val="2"/>
              <w:sz w:val="24"/>
              <w:szCs w:val="24"/>
              <w14:ligatures w14:val="standardContextual"/>
            </w:rPr>
          </w:pPr>
          <w:hyperlink w:anchor="_Toc205965700" w:history="1">
            <w:r w:rsidRPr="00DC51BA">
              <w:rPr>
                <w:rStyle w:val="Hyperlink"/>
                <w:rFonts w:ascii="Leelawadee UI" w:hAnsi="Leelawadee UI" w:cs="Leelawadee UI"/>
              </w:rPr>
              <w:t>1.12.4</w:t>
            </w:r>
            <w:r w:rsidRPr="00DC51BA">
              <w:rPr>
                <w:rFonts w:ascii="Leelawadee UI" w:eastAsiaTheme="minorEastAsia" w:hAnsi="Leelawadee UI" w:cs="Leelawadee UI"/>
                <w:bCs w:val="0"/>
                <w:kern w:val="2"/>
                <w:sz w:val="24"/>
                <w:szCs w:val="24"/>
                <w14:ligatures w14:val="standardContextual"/>
              </w:rPr>
              <w:tab/>
            </w:r>
            <w:r w:rsidRPr="00DC51BA">
              <w:rPr>
                <w:rStyle w:val="Hyperlink"/>
                <w:rFonts w:ascii="Leelawadee UI" w:hAnsi="Leelawadee UI" w:cs="Leelawadee UI"/>
              </w:rPr>
              <w:t>Audit Findings/Recommendations</w:t>
            </w:r>
            <w:r w:rsidRPr="00DC51BA">
              <w:rPr>
                <w:rFonts w:ascii="Leelawadee UI" w:hAnsi="Leelawadee UI" w:cs="Leelawadee UI"/>
                <w:webHidden/>
              </w:rPr>
              <w:tab/>
            </w:r>
            <w:r w:rsidRPr="00DC51BA">
              <w:rPr>
                <w:rFonts w:ascii="Leelawadee UI" w:hAnsi="Leelawadee UI" w:cs="Leelawadee UI"/>
                <w:webHidden/>
              </w:rPr>
              <w:fldChar w:fldCharType="begin"/>
            </w:r>
            <w:r w:rsidRPr="00DC51BA">
              <w:rPr>
                <w:rFonts w:ascii="Leelawadee UI" w:hAnsi="Leelawadee UI" w:cs="Leelawadee UI"/>
                <w:webHidden/>
              </w:rPr>
              <w:instrText xml:space="preserve"> PAGEREF _Toc205965700 \h </w:instrText>
            </w:r>
            <w:r w:rsidRPr="00DC51BA">
              <w:rPr>
                <w:rFonts w:ascii="Leelawadee UI" w:hAnsi="Leelawadee UI" w:cs="Leelawadee UI"/>
                <w:webHidden/>
              </w:rPr>
            </w:r>
            <w:r w:rsidRPr="00DC51BA">
              <w:rPr>
                <w:rFonts w:ascii="Leelawadee UI" w:hAnsi="Leelawadee UI" w:cs="Leelawadee UI"/>
                <w:webHidden/>
              </w:rPr>
              <w:fldChar w:fldCharType="separate"/>
            </w:r>
            <w:r w:rsidRPr="00DC51BA">
              <w:rPr>
                <w:rFonts w:ascii="Leelawadee UI" w:hAnsi="Leelawadee UI" w:cs="Leelawadee UI"/>
                <w:webHidden/>
              </w:rPr>
              <w:t>16</w:t>
            </w:r>
            <w:r w:rsidRPr="00DC51BA">
              <w:rPr>
                <w:rFonts w:ascii="Leelawadee UI" w:hAnsi="Leelawadee UI" w:cs="Leelawadee UI"/>
                <w:webHidden/>
              </w:rPr>
              <w:fldChar w:fldCharType="end"/>
            </w:r>
          </w:hyperlink>
        </w:p>
        <w:p w14:paraId="790EBE7C" w14:textId="1BB40C21" w:rsidR="00B039D7" w:rsidRPr="00DC51BA" w:rsidRDefault="00B039D7">
          <w:pPr>
            <w:pStyle w:val="TOC2"/>
            <w:tabs>
              <w:tab w:val="left" w:pos="880"/>
            </w:tabs>
            <w:rPr>
              <w:rFonts w:ascii="Leelawadee UI" w:eastAsiaTheme="minorEastAsia" w:hAnsi="Leelawadee UI" w:cs="Leelawadee UI"/>
              <w:b w:val="0"/>
              <w:bCs w:val="0"/>
              <w:noProof/>
              <w:kern w:val="2"/>
              <w:sz w:val="24"/>
              <w:szCs w:val="24"/>
              <w14:ligatures w14:val="standardContextual"/>
            </w:rPr>
          </w:pPr>
          <w:hyperlink w:anchor="_Toc205965701" w:history="1">
            <w:r w:rsidRPr="00DC51BA">
              <w:rPr>
                <w:rStyle w:val="Hyperlink"/>
                <w:rFonts w:ascii="Leelawadee UI" w:hAnsi="Leelawadee UI" w:cs="Leelawadee UI"/>
                <w:noProof/>
              </w:rPr>
              <w:t>1.13</w:t>
            </w:r>
            <w:r w:rsidRPr="00DC51BA">
              <w:rPr>
                <w:rFonts w:ascii="Leelawadee UI" w:eastAsiaTheme="minorEastAsia" w:hAnsi="Leelawadee UI" w:cs="Leelawadee UI"/>
                <w:b w:val="0"/>
                <w:bCs w:val="0"/>
                <w:noProof/>
                <w:kern w:val="2"/>
                <w:sz w:val="24"/>
                <w:szCs w:val="24"/>
                <w14:ligatures w14:val="standardContextual"/>
              </w:rPr>
              <w:tab/>
            </w:r>
            <w:r w:rsidRPr="00DC51BA">
              <w:rPr>
                <w:rStyle w:val="Hyperlink"/>
                <w:rFonts w:ascii="Leelawadee UI" w:hAnsi="Leelawadee UI" w:cs="Leelawadee UI"/>
                <w:noProof/>
              </w:rPr>
              <w:t>Travel</w:t>
            </w:r>
            <w:r w:rsidRPr="00DC51BA">
              <w:rPr>
                <w:rFonts w:ascii="Leelawadee UI" w:hAnsi="Leelawadee UI" w:cs="Leelawadee UI"/>
                <w:noProof/>
                <w:webHidden/>
              </w:rPr>
              <w:tab/>
            </w:r>
            <w:r w:rsidRPr="00DC51BA">
              <w:rPr>
                <w:rFonts w:ascii="Leelawadee UI" w:hAnsi="Leelawadee UI" w:cs="Leelawadee UI"/>
                <w:noProof/>
                <w:webHidden/>
              </w:rPr>
              <w:fldChar w:fldCharType="begin"/>
            </w:r>
            <w:r w:rsidRPr="00DC51BA">
              <w:rPr>
                <w:rFonts w:ascii="Leelawadee UI" w:hAnsi="Leelawadee UI" w:cs="Leelawadee UI"/>
                <w:noProof/>
                <w:webHidden/>
              </w:rPr>
              <w:instrText xml:space="preserve"> PAGEREF _Toc205965701 \h </w:instrText>
            </w:r>
            <w:r w:rsidRPr="00DC51BA">
              <w:rPr>
                <w:rFonts w:ascii="Leelawadee UI" w:hAnsi="Leelawadee UI" w:cs="Leelawadee UI"/>
                <w:noProof/>
                <w:webHidden/>
              </w:rPr>
            </w:r>
            <w:r w:rsidRPr="00DC51BA">
              <w:rPr>
                <w:rFonts w:ascii="Leelawadee UI" w:hAnsi="Leelawadee UI" w:cs="Leelawadee UI"/>
                <w:noProof/>
                <w:webHidden/>
              </w:rPr>
              <w:fldChar w:fldCharType="separate"/>
            </w:r>
            <w:r w:rsidRPr="00DC51BA">
              <w:rPr>
                <w:rFonts w:ascii="Leelawadee UI" w:hAnsi="Leelawadee UI" w:cs="Leelawadee UI"/>
                <w:noProof/>
                <w:webHidden/>
              </w:rPr>
              <w:t>16</w:t>
            </w:r>
            <w:r w:rsidRPr="00DC51BA">
              <w:rPr>
                <w:rFonts w:ascii="Leelawadee UI" w:hAnsi="Leelawadee UI" w:cs="Leelawadee UI"/>
                <w:noProof/>
                <w:webHidden/>
              </w:rPr>
              <w:fldChar w:fldCharType="end"/>
            </w:r>
          </w:hyperlink>
        </w:p>
        <w:p w14:paraId="45AE8213" w14:textId="2FA3CAE3" w:rsidR="00B039D7" w:rsidRPr="00DC51BA" w:rsidRDefault="00B039D7">
          <w:pPr>
            <w:pStyle w:val="TOC3"/>
            <w:rPr>
              <w:rFonts w:ascii="Leelawadee UI" w:eastAsiaTheme="minorEastAsia" w:hAnsi="Leelawadee UI" w:cs="Leelawadee UI"/>
              <w:bCs w:val="0"/>
              <w:kern w:val="2"/>
              <w:sz w:val="24"/>
              <w:szCs w:val="24"/>
              <w14:ligatures w14:val="standardContextual"/>
            </w:rPr>
          </w:pPr>
          <w:hyperlink w:anchor="_Toc205965703" w:history="1">
            <w:r w:rsidRPr="00DC51BA">
              <w:rPr>
                <w:rStyle w:val="Hyperlink"/>
                <w:rFonts w:ascii="Leelawadee UI" w:hAnsi="Leelawadee UI" w:cs="Leelawadee UI"/>
              </w:rPr>
              <w:t>1.13.1</w:t>
            </w:r>
            <w:r w:rsidRPr="00DC51BA">
              <w:rPr>
                <w:rFonts w:ascii="Leelawadee UI" w:eastAsiaTheme="minorEastAsia" w:hAnsi="Leelawadee UI" w:cs="Leelawadee UI"/>
                <w:bCs w:val="0"/>
                <w:kern w:val="2"/>
                <w:sz w:val="24"/>
                <w:szCs w:val="24"/>
                <w14:ligatures w14:val="standardContextual"/>
              </w:rPr>
              <w:tab/>
            </w:r>
            <w:r w:rsidRPr="00DC51BA">
              <w:rPr>
                <w:rStyle w:val="Hyperlink"/>
                <w:rFonts w:ascii="Leelawadee UI" w:hAnsi="Leelawadee UI" w:cs="Leelawadee UI"/>
              </w:rPr>
              <w:t>Travel Reimbursement Form</w:t>
            </w:r>
            <w:r w:rsidRPr="00DC51BA">
              <w:rPr>
                <w:rFonts w:ascii="Leelawadee UI" w:hAnsi="Leelawadee UI" w:cs="Leelawadee UI"/>
                <w:webHidden/>
              </w:rPr>
              <w:tab/>
            </w:r>
            <w:r w:rsidRPr="00DC51BA">
              <w:rPr>
                <w:rFonts w:ascii="Leelawadee UI" w:hAnsi="Leelawadee UI" w:cs="Leelawadee UI"/>
                <w:webHidden/>
              </w:rPr>
              <w:fldChar w:fldCharType="begin"/>
            </w:r>
            <w:r w:rsidRPr="00DC51BA">
              <w:rPr>
                <w:rFonts w:ascii="Leelawadee UI" w:hAnsi="Leelawadee UI" w:cs="Leelawadee UI"/>
                <w:webHidden/>
              </w:rPr>
              <w:instrText xml:space="preserve"> PAGEREF _Toc205965703 \h </w:instrText>
            </w:r>
            <w:r w:rsidRPr="00DC51BA">
              <w:rPr>
                <w:rFonts w:ascii="Leelawadee UI" w:hAnsi="Leelawadee UI" w:cs="Leelawadee UI"/>
                <w:webHidden/>
              </w:rPr>
            </w:r>
            <w:r w:rsidRPr="00DC51BA">
              <w:rPr>
                <w:rFonts w:ascii="Leelawadee UI" w:hAnsi="Leelawadee UI" w:cs="Leelawadee UI"/>
                <w:webHidden/>
              </w:rPr>
              <w:fldChar w:fldCharType="separate"/>
            </w:r>
            <w:r w:rsidRPr="00DC51BA">
              <w:rPr>
                <w:rFonts w:ascii="Leelawadee UI" w:hAnsi="Leelawadee UI" w:cs="Leelawadee UI"/>
                <w:webHidden/>
              </w:rPr>
              <w:t>16</w:t>
            </w:r>
            <w:r w:rsidRPr="00DC51BA">
              <w:rPr>
                <w:rFonts w:ascii="Leelawadee UI" w:hAnsi="Leelawadee UI" w:cs="Leelawadee UI"/>
                <w:webHidden/>
              </w:rPr>
              <w:fldChar w:fldCharType="end"/>
            </w:r>
          </w:hyperlink>
        </w:p>
        <w:p w14:paraId="52C0E373" w14:textId="78984FF9" w:rsidR="00B039D7" w:rsidRPr="00DC51BA" w:rsidRDefault="00B039D7">
          <w:pPr>
            <w:pStyle w:val="TOC3"/>
            <w:rPr>
              <w:rFonts w:ascii="Leelawadee UI" w:eastAsiaTheme="minorEastAsia" w:hAnsi="Leelawadee UI" w:cs="Leelawadee UI"/>
              <w:bCs w:val="0"/>
              <w:kern w:val="2"/>
              <w:sz w:val="24"/>
              <w:szCs w:val="24"/>
              <w14:ligatures w14:val="standardContextual"/>
            </w:rPr>
          </w:pPr>
          <w:hyperlink w:anchor="_Toc205965704" w:history="1">
            <w:r w:rsidRPr="00DC51BA">
              <w:rPr>
                <w:rStyle w:val="Hyperlink"/>
                <w:rFonts w:ascii="Leelawadee UI" w:hAnsi="Leelawadee UI" w:cs="Leelawadee UI"/>
              </w:rPr>
              <w:t>1.13.2</w:t>
            </w:r>
            <w:r w:rsidRPr="00DC51BA">
              <w:rPr>
                <w:rFonts w:ascii="Leelawadee UI" w:eastAsiaTheme="minorEastAsia" w:hAnsi="Leelawadee UI" w:cs="Leelawadee UI"/>
                <w:bCs w:val="0"/>
                <w:kern w:val="2"/>
                <w:sz w:val="24"/>
                <w:szCs w:val="24"/>
                <w14:ligatures w14:val="standardContextual"/>
              </w:rPr>
              <w:tab/>
            </w:r>
            <w:r w:rsidRPr="00DC51BA">
              <w:rPr>
                <w:rStyle w:val="Hyperlink"/>
                <w:rFonts w:ascii="Leelawadee UI" w:hAnsi="Leelawadee UI" w:cs="Leelawadee UI"/>
              </w:rPr>
              <w:t>Out-of-Country Travel</w:t>
            </w:r>
            <w:r w:rsidRPr="00DC51BA">
              <w:rPr>
                <w:rFonts w:ascii="Leelawadee UI" w:hAnsi="Leelawadee UI" w:cs="Leelawadee UI"/>
                <w:webHidden/>
              </w:rPr>
              <w:tab/>
            </w:r>
            <w:r w:rsidRPr="00DC51BA">
              <w:rPr>
                <w:rFonts w:ascii="Leelawadee UI" w:hAnsi="Leelawadee UI" w:cs="Leelawadee UI"/>
                <w:webHidden/>
              </w:rPr>
              <w:fldChar w:fldCharType="begin"/>
            </w:r>
            <w:r w:rsidRPr="00DC51BA">
              <w:rPr>
                <w:rFonts w:ascii="Leelawadee UI" w:hAnsi="Leelawadee UI" w:cs="Leelawadee UI"/>
                <w:webHidden/>
              </w:rPr>
              <w:instrText xml:space="preserve"> PAGEREF _Toc205965704 \h </w:instrText>
            </w:r>
            <w:r w:rsidRPr="00DC51BA">
              <w:rPr>
                <w:rFonts w:ascii="Leelawadee UI" w:hAnsi="Leelawadee UI" w:cs="Leelawadee UI"/>
                <w:webHidden/>
              </w:rPr>
            </w:r>
            <w:r w:rsidRPr="00DC51BA">
              <w:rPr>
                <w:rFonts w:ascii="Leelawadee UI" w:hAnsi="Leelawadee UI" w:cs="Leelawadee UI"/>
                <w:webHidden/>
              </w:rPr>
              <w:fldChar w:fldCharType="separate"/>
            </w:r>
            <w:r w:rsidRPr="00DC51BA">
              <w:rPr>
                <w:rFonts w:ascii="Leelawadee UI" w:hAnsi="Leelawadee UI" w:cs="Leelawadee UI"/>
                <w:webHidden/>
              </w:rPr>
              <w:t>18</w:t>
            </w:r>
            <w:r w:rsidRPr="00DC51BA">
              <w:rPr>
                <w:rFonts w:ascii="Leelawadee UI" w:hAnsi="Leelawadee UI" w:cs="Leelawadee UI"/>
                <w:webHidden/>
              </w:rPr>
              <w:fldChar w:fldCharType="end"/>
            </w:r>
          </w:hyperlink>
        </w:p>
        <w:p w14:paraId="4CE296BB" w14:textId="04DA974E" w:rsidR="00B039D7" w:rsidRPr="00DC51BA" w:rsidRDefault="00B039D7">
          <w:pPr>
            <w:pStyle w:val="TOC3"/>
            <w:rPr>
              <w:rFonts w:ascii="Leelawadee UI" w:eastAsiaTheme="minorEastAsia" w:hAnsi="Leelawadee UI" w:cs="Leelawadee UI"/>
              <w:bCs w:val="0"/>
              <w:kern w:val="2"/>
              <w:sz w:val="24"/>
              <w:szCs w:val="24"/>
              <w14:ligatures w14:val="standardContextual"/>
            </w:rPr>
          </w:pPr>
          <w:hyperlink w:anchor="_Toc205965705" w:history="1">
            <w:r w:rsidRPr="00DC51BA">
              <w:rPr>
                <w:rStyle w:val="Hyperlink"/>
                <w:rFonts w:ascii="Leelawadee UI" w:hAnsi="Leelawadee UI" w:cs="Leelawadee UI"/>
              </w:rPr>
              <w:t>1.13.3</w:t>
            </w:r>
            <w:r w:rsidRPr="00DC51BA">
              <w:rPr>
                <w:rFonts w:ascii="Leelawadee UI" w:eastAsiaTheme="minorEastAsia" w:hAnsi="Leelawadee UI" w:cs="Leelawadee UI"/>
                <w:bCs w:val="0"/>
                <w:kern w:val="2"/>
                <w:sz w:val="24"/>
                <w:szCs w:val="24"/>
                <w14:ligatures w14:val="standardContextual"/>
              </w:rPr>
              <w:tab/>
            </w:r>
            <w:r w:rsidRPr="00DC51BA">
              <w:rPr>
                <w:rStyle w:val="Hyperlink"/>
                <w:rFonts w:ascii="Leelawadee UI" w:hAnsi="Leelawadee UI" w:cs="Leelawadee UI"/>
              </w:rPr>
              <w:t>Personal Travel</w:t>
            </w:r>
            <w:r w:rsidRPr="00DC51BA">
              <w:rPr>
                <w:rFonts w:ascii="Leelawadee UI" w:hAnsi="Leelawadee UI" w:cs="Leelawadee UI"/>
                <w:webHidden/>
              </w:rPr>
              <w:tab/>
            </w:r>
            <w:r w:rsidRPr="00DC51BA">
              <w:rPr>
                <w:rFonts w:ascii="Leelawadee UI" w:hAnsi="Leelawadee UI" w:cs="Leelawadee UI"/>
                <w:webHidden/>
              </w:rPr>
              <w:fldChar w:fldCharType="begin"/>
            </w:r>
            <w:r w:rsidRPr="00DC51BA">
              <w:rPr>
                <w:rFonts w:ascii="Leelawadee UI" w:hAnsi="Leelawadee UI" w:cs="Leelawadee UI"/>
                <w:webHidden/>
              </w:rPr>
              <w:instrText xml:space="preserve"> PAGEREF _Toc205965705 \h </w:instrText>
            </w:r>
            <w:r w:rsidRPr="00DC51BA">
              <w:rPr>
                <w:rFonts w:ascii="Leelawadee UI" w:hAnsi="Leelawadee UI" w:cs="Leelawadee UI"/>
                <w:webHidden/>
              </w:rPr>
            </w:r>
            <w:r w:rsidRPr="00DC51BA">
              <w:rPr>
                <w:rFonts w:ascii="Leelawadee UI" w:hAnsi="Leelawadee UI" w:cs="Leelawadee UI"/>
                <w:webHidden/>
              </w:rPr>
              <w:fldChar w:fldCharType="separate"/>
            </w:r>
            <w:r w:rsidRPr="00DC51BA">
              <w:rPr>
                <w:rFonts w:ascii="Leelawadee UI" w:hAnsi="Leelawadee UI" w:cs="Leelawadee UI"/>
                <w:webHidden/>
              </w:rPr>
              <w:t>18</w:t>
            </w:r>
            <w:r w:rsidRPr="00DC51BA">
              <w:rPr>
                <w:rFonts w:ascii="Leelawadee UI" w:hAnsi="Leelawadee UI" w:cs="Leelawadee UI"/>
                <w:webHidden/>
              </w:rPr>
              <w:fldChar w:fldCharType="end"/>
            </w:r>
          </w:hyperlink>
        </w:p>
        <w:p w14:paraId="2BBD699D" w14:textId="6A45F535" w:rsidR="00B039D7" w:rsidRPr="00DC51BA" w:rsidRDefault="00B039D7">
          <w:pPr>
            <w:pStyle w:val="TOC2"/>
            <w:tabs>
              <w:tab w:val="left" w:pos="880"/>
            </w:tabs>
            <w:rPr>
              <w:rFonts w:ascii="Leelawadee UI" w:eastAsiaTheme="minorEastAsia" w:hAnsi="Leelawadee UI" w:cs="Leelawadee UI"/>
              <w:b w:val="0"/>
              <w:bCs w:val="0"/>
              <w:noProof/>
              <w:kern w:val="2"/>
              <w:sz w:val="24"/>
              <w:szCs w:val="24"/>
              <w14:ligatures w14:val="standardContextual"/>
            </w:rPr>
          </w:pPr>
          <w:hyperlink w:anchor="_Toc205965706" w:history="1">
            <w:r w:rsidRPr="00DC51BA">
              <w:rPr>
                <w:rStyle w:val="Hyperlink"/>
                <w:rFonts w:ascii="Leelawadee UI" w:hAnsi="Leelawadee UI" w:cs="Leelawadee UI"/>
                <w:noProof/>
              </w:rPr>
              <w:t>1.14</w:t>
            </w:r>
            <w:r w:rsidRPr="00DC51BA">
              <w:rPr>
                <w:rFonts w:ascii="Leelawadee UI" w:eastAsiaTheme="minorEastAsia" w:hAnsi="Leelawadee UI" w:cs="Leelawadee UI"/>
                <w:b w:val="0"/>
                <w:bCs w:val="0"/>
                <w:noProof/>
                <w:kern w:val="2"/>
                <w:sz w:val="24"/>
                <w:szCs w:val="24"/>
                <w14:ligatures w14:val="standardContextual"/>
              </w:rPr>
              <w:tab/>
            </w:r>
            <w:r w:rsidRPr="00DC51BA">
              <w:rPr>
                <w:rStyle w:val="Hyperlink"/>
                <w:rFonts w:ascii="Leelawadee UI" w:hAnsi="Leelawadee UI" w:cs="Leelawadee UI"/>
                <w:noProof/>
              </w:rPr>
              <w:t>Appeals</w:t>
            </w:r>
            <w:r w:rsidRPr="00DC51BA">
              <w:rPr>
                <w:rFonts w:ascii="Leelawadee UI" w:hAnsi="Leelawadee UI" w:cs="Leelawadee UI"/>
                <w:noProof/>
                <w:webHidden/>
              </w:rPr>
              <w:tab/>
            </w:r>
            <w:r w:rsidRPr="00DC51BA">
              <w:rPr>
                <w:rFonts w:ascii="Leelawadee UI" w:hAnsi="Leelawadee UI" w:cs="Leelawadee UI"/>
                <w:noProof/>
                <w:webHidden/>
              </w:rPr>
              <w:fldChar w:fldCharType="begin"/>
            </w:r>
            <w:r w:rsidRPr="00DC51BA">
              <w:rPr>
                <w:rFonts w:ascii="Leelawadee UI" w:hAnsi="Leelawadee UI" w:cs="Leelawadee UI"/>
                <w:noProof/>
                <w:webHidden/>
              </w:rPr>
              <w:instrText xml:space="preserve"> PAGEREF _Toc205965706 \h </w:instrText>
            </w:r>
            <w:r w:rsidRPr="00DC51BA">
              <w:rPr>
                <w:rFonts w:ascii="Leelawadee UI" w:hAnsi="Leelawadee UI" w:cs="Leelawadee UI"/>
                <w:noProof/>
                <w:webHidden/>
              </w:rPr>
            </w:r>
            <w:r w:rsidRPr="00DC51BA">
              <w:rPr>
                <w:rFonts w:ascii="Leelawadee UI" w:hAnsi="Leelawadee UI" w:cs="Leelawadee UI"/>
                <w:noProof/>
                <w:webHidden/>
              </w:rPr>
              <w:fldChar w:fldCharType="separate"/>
            </w:r>
            <w:r w:rsidRPr="00DC51BA">
              <w:rPr>
                <w:rFonts w:ascii="Leelawadee UI" w:hAnsi="Leelawadee UI" w:cs="Leelawadee UI"/>
                <w:noProof/>
                <w:webHidden/>
              </w:rPr>
              <w:t>18</w:t>
            </w:r>
            <w:r w:rsidRPr="00DC51BA">
              <w:rPr>
                <w:rFonts w:ascii="Leelawadee UI" w:hAnsi="Leelawadee UI" w:cs="Leelawadee UI"/>
                <w:noProof/>
                <w:webHidden/>
              </w:rPr>
              <w:fldChar w:fldCharType="end"/>
            </w:r>
          </w:hyperlink>
        </w:p>
        <w:p w14:paraId="1C89722C" w14:textId="6ED8697A" w:rsidR="00B039D7" w:rsidRPr="00DC51BA" w:rsidRDefault="00B039D7">
          <w:pPr>
            <w:pStyle w:val="TOC1"/>
            <w:rPr>
              <w:rFonts w:ascii="Leelawadee UI" w:eastAsiaTheme="minorEastAsia" w:hAnsi="Leelawadee UI" w:cs="Leelawadee UI"/>
              <w:b w:val="0"/>
              <w:bCs w:val="0"/>
              <w:iCs w:val="0"/>
              <w:noProof/>
              <w:color w:val="auto"/>
              <w:kern w:val="2"/>
              <w:sz w:val="24"/>
              <w14:ligatures w14:val="standardContextual"/>
            </w:rPr>
          </w:pPr>
          <w:hyperlink w:anchor="_Toc205965707" w:history="1">
            <w:r w:rsidRPr="00DC51BA">
              <w:rPr>
                <w:rStyle w:val="Hyperlink"/>
                <w:rFonts w:ascii="Leelawadee UI" w:hAnsi="Leelawadee UI" w:cs="Leelawadee UI"/>
                <w:noProof/>
              </w:rPr>
              <w:t>2.0   ADVERTISING</w:t>
            </w:r>
            <w:r w:rsidRPr="00DC51BA">
              <w:rPr>
                <w:rFonts w:ascii="Leelawadee UI" w:hAnsi="Leelawadee UI" w:cs="Leelawadee UI"/>
                <w:noProof/>
                <w:webHidden/>
              </w:rPr>
              <w:tab/>
            </w:r>
            <w:r w:rsidRPr="00DC51BA">
              <w:rPr>
                <w:rFonts w:ascii="Leelawadee UI" w:hAnsi="Leelawadee UI" w:cs="Leelawadee UI"/>
                <w:noProof/>
                <w:webHidden/>
              </w:rPr>
              <w:fldChar w:fldCharType="begin"/>
            </w:r>
            <w:r w:rsidRPr="00DC51BA">
              <w:rPr>
                <w:rFonts w:ascii="Leelawadee UI" w:hAnsi="Leelawadee UI" w:cs="Leelawadee UI"/>
                <w:noProof/>
                <w:webHidden/>
              </w:rPr>
              <w:instrText xml:space="preserve"> PAGEREF _Toc205965707 \h </w:instrText>
            </w:r>
            <w:r w:rsidRPr="00DC51BA">
              <w:rPr>
                <w:rFonts w:ascii="Leelawadee UI" w:hAnsi="Leelawadee UI" w:cs="Leelawadee UI"/>
                <w:noProof/>
                <w:webHidden/>
              </w:rPr>
            </w:r>
            <w:r w:rsidRPr="00DC51BA">
              <w:rPr>
                <w:rFonts w:ascii="Leelawadee UI" w:hAnsi="Leelawadee UI" w:cs="Leelawadee UI"/>
                <w:noProof/>
                <w:webHidden/>
              </w:rPr>
              <w:fldChar w:fldCharType="separate"/>
            </w:r>
            <w:r w:rsidRPr="00DC51BA">
              <w:rPr>
                <w:rFonts w:ascii="Leelawadee UI" w:hAnsi="Leelawadee UI" w:cs="Leelawadee UI"/>
                <w:noProof/>
                <w:webHidden/>
              </w:rPr>
              <w:t>18</w:t>
            </w:r>
            <w:r w:rsidRPr="00DC51BA">
              <w:rPr>
                <w:rFonts w:ascii="Leelawadee UI" w:hAnsi="Leelawadee UI" w:cs="Leelawadee UI"/>
                <w:noProof/>
                <w:webHidden/>
              </w:rPr>
              <w:fldChar w:fldCharType="end"/>
            </w:r>
          </w:hyperlink>
        </w:p>
        <w:p w14:paraId="5FEDB60F" w14:textId="3B1F8793" w:rsidR="00B039D7" w:rsidRPr="00DC51BA" w:rsidRDefault="00B039D7">
          <w:pPr>
            <w:pStyle w:val="TOC2"/>
            <w:rPr>
              <w:rFonts w:ascii="Leelawadee UI" w:eastAsiaTheme="minorEastAsia" w:hAnsi="Leelawadee UI" w:cs="Leelawadee UI"/>
              <w:b w:val="0"/>
              <w:bCs w:val="0"/>
              <w:noProof/>
              <w:kern w:val="2"/>
              <w:sz w:val="24"/>
              <w:szCs w:val="24"/>
              <w14:ligatures w14:val="standardContextual"/>
            </w:rPr>
          </w:pPr>
          <w:hyperlink w:anchor="_Toc205965708" w:history="1">
            <w:r w:rsidRPr="00DC51BA">
              <w:rPr>
                <w:rStyle w:val="Hyperlink"/>
                <w:rFonts w:ascii="Leelawadee UI" w:hAnsi="Leelawadee UI" w:cs="Leelawadee UI"/>
                <w:noProof/>
              </w:rPr>
              <w:t>2.1   Ad Preapproval</w:t>
            </w:r>
            <w:r w:rsidRPr="00DC51BA">
              <w:rPr>
                <w:rFonts w:ascii="Leelawadee UI" w:hAnsi="Leelawadee UI" w:cs="Leelawadee UI"/>
                <w:noProof/>
                <w:webHidden/>
              </w:rPr>
              <w:tab/>
            </w:r>
            <w:r w:rsidRPr="00DC51BA">
              <w:rPr>
                <w:rFonts w:ascii="Leelawadee UI" w:hAnsi="Leelawadee UI" w:cs="Leelawadee UI"/>
                <w:noProof/>
                <w:webHidden/>
              </w:rPr>
              <w:fldChar w:fldCharType="begin"/>
            </w:r>
            <w:r w:rsidRPr="00DC51BA">
              <w:rPr>
                <w:rFonts w:ascii="Leelawadee UI" w:hAnsi="Leelawadee UI" w:cs="Leelawadee UI"/>
                <w:noProof/>
                <w:webHidden/>
              </w:rPr>
              <w:instrText xml:space="preserve"> PAGEREF _Toc205965708 \h </w:instrText>
            </w:r>
            <w:r w:rsidRPr="00DC51BA">
              <w:rPr>
                <w:rFonts w:ascii="Leelawadee UI" w:hAnsi="Leelawadee UI" w:cs="Leelawadee UI"/>
                <w:noProof/>
                <w:webHidden/>
              </w:rPr>
            </w:r>
            <w:r w:rsidRPr="00DC51BA">
              <w:rPr>
                <w:rFonts w:ascii="Leelawadee UI" w:hAnsi="Leelawadee UI" w:cs="Leelawadee UI"/>
                <w:noProof/>
                <w:webHidden/>
              </w:rPr>
              <w:fldChar w:fldCharType="separate"/>
            </w:r>
            <w:r w:rsidRPr="00DC51BA">
              <w:rPr>
                <w:rFonts w:ascii="Leelawadee UI" w:hAnsi="Leelawadee UI" w:cs="Leelawadee UI"/>
                <w:noProof/>
                <w:webHidden/>
              </w:rPr>
              <w:t>18</w:t>
            </w:r>
            <w:r w:rsidRPr="00DC51BA">
              <w:rPr>
                <w:rFonts w:ascii="Leelawadee UI" w:hAnsi="Leelawadee UI" w:cs="Leelawadee UI"/>
                <w:noProof/>
                <w:webHidden/>
              </w:rPr>
              <w:fldChar w:fldCharType="end"/>
            </w:r>
          </w:hyperlink>
        </w:p>
        <w:p w14:paraId="3D6E4081" w14:textId="0C1E8008" w:rsidR="00B039D7" w:rsidRPr="00DC51BA" w:rsidRDefault="00B039D7">
          <w:pPr>
            <w:pStyle w:val="TOC2"/>
            <w:rPr>
              <w:rFonts w:ascii="Leelawadee UI" w:eastAsiaTheme="minorEastAsia" w:hAnsi="Leelawadee UI" w:cs="Leelawadee UI"/>
              <w:b w:val="0"/>
              <w:bCs w:val="0"/>
              <w:noProof/>
              <w:kern w:val="2"/>
              <w:sz w:val="24"/>
              <w:szCs w:val="24"/>
              <w14:ligatures w14:val="standardContextual"/>
            </w:rPr>
          </w:pPr>
          <w:hyperlink w:anchor="_Toc205965709" w:history="1">
            <w:r w:rsidRPr="00DC51BA">
              <w:rPr>
                <w:rStyle w:val="Hyperlink"/>
                <w:rFonts w:ascii="Leelawadee UI" w:hAnsi="Leelawadee UI" w:cs="Leelawadee UI"/>
                <w:noProof/>
              </w:rPr>
              <w:t>2.2   Print Advertising: Magazine and Newspaper</w:t>
            </w:r>
            <w:r w:rsidRPr="00DC51BA">
              <w:rPr>
                <w:rFonts w:ascii="Leelawadee UI" w:hAnsi="Leelawadee UI" w:cs="Leelawadee UI"/>
                <w:noProof/>
                <w:webHidden/>
              </w:rPr>
              <w:tab/>
            </w:r>
            <w:r w:rsidRPr="00DC51BA">
              <w:rPr>
                <w:rFonts w:ascii="Leelawadee UI" w:hAnsi="Leelawadee UI" w:cs="Leelawadee UI"/>
                <w:noProof/>
                <w:webHidden/>
              </w:rPr>
              <w:fldChar w:fldCharType="begin"/>
            </w:r>
            <w:r w:rsidRPr="00DC51BA">
              <w:rPr>
                <w:rFonts w:ascii="Leelawadee UI" w:hAnsi="Leelawadee UI" w:cs="Leelawadee UI"/>
                <w:noProof/>
                <w:webHidden/>
              </w:rPr>
              <w:instrText xml:space="preserve"> PAGEREF _Toc205965709 \h </w:instrText>
            </w:r>
            <w:r w:rsidRPr="00DC51BA">
              <w:rPr>
                <w:rFonts w:ascii="Leelawadee UI" w:hAnsi="Leelawadee UI" w:cs="Leelawadee UI"/>
                <w:noProof/>
                <w:webHidden/>
              </w:rPr>
            </w:r>
            <w:r w:rsidRPr="00DC51BA">
              <w:rPr>
                <w:rFonts w:ascii="Leelawadee UI" w:hAnsi="Leelawadee UI" w:cs="Leelawadee UI"/>
                <w:noProof/>
                <w:webHidden/>
              </w:rPr>
              <w:fldChar w:fldCharType="separate"/>
            </w:r>
            <w:r w:rsidRPr="00DC51BA">
              <w:rPr>
                <w:rFonts w:ascii="Leelawadee UI" w:hAnsi="Leelawadee UI" w:cs="Leelawadee UI"/>
                <w:noProof/>
                <w:webHidden/>
              </w:rPr>
              <w:t>19</w:t>
            </w:r>
            <w:r w:rsidRPr="00DC51BA">
              <w:rPr>
                <w:rFonts w:ascii="Leelawadee UI" w:hAnsi="Leelawadee UI" w:cs="Leelawadee UI"/>
                <w:noProof/>
                <w:webHidden/>
              </w:rPr>
              <w:fldChar w:fldCharType="end"/>
            </w:r>
          </w:hyperlink>
        </w:p>
        <w:p w14:paraId="49AD73A6" w14:textId="082BCA5D" w:rsidR="00B039D7" w:rsidRPr="00DC51BA" w:rsidRDefault="00B039D7">
          <w:pPr>
            <w:pStyle w:val="TOC2"/>
            <w:rPr>
              <w:rFonts w:ascii="Leelawadee UI" w:eastAsiaTheme="minorEastAsia" w:hAnsi="Leelawadee UI" w:cs="Leelawadee UI"/>
              <w:b w:val="0"/>
              <w:bCs w:val="0"/>
              <w:noProof/>
              <w:kern w:val="2"/>
              <w:sz w:val="24"/>
              <w:szCs w:val="24"/>
              <w14:ligatures w14:val="standardContextual"/>
            </w:rPr>
          </w:pPr>
          <w:hyperlink w:anchor="_Toc205965710" w:history="1">
            <w:r w:rsidRPr="00DC51BA">
              <w:rPr>
                <w:rStyle w:val="Hyperlink"/>
                <w:rFonts w:ascii="Leelawadee UI" w:hAnsi="Leelawadee UI" w:cs="Leelawadee UI"/>
                <w:noProof/>
              </w:rPr>
              <w:t>2.3   Other Advertising: Signs, Billboards, Advertising Specialties, Etc.</w:t>
            </w:r>
            <w:r w:rsidRPr="00DC51BA">
              <w:rPr>
                <w:rFonts w:ascii="Leelawadee UI" w:hAnsi="Leelawadee UI" w:cs="Leelawadee UI"/>
                <w:noProof/>
                <w:webHidden/>
              </w:rPr>
              <w:tab/>
            </w:r>
            <w:r w:rsidRPr="00DC51BA">
              <w:rPr>
                <w:rFonts w:ascii="Leelawadee UI" w:hAnsi="Leelawadee UI" w:cs="Leelawadee UI"/>
                <w:noProof/>
                <w:webHidden/>
              </w:rPr>
              <w:fldChar w:fldCharType="begin"/>
            </w:r>
            <w:r w:rsidRPr="00DC51BA">
              <w:rPr>
                <w:rFonts w:ascii="Leelawadee UI" w:hAnsi="Leelawadee UI" w:cs="Leelawadee UI"/>
                <w:noProof/>
                <w:webHidden/>
              </w:rPr>
              <w:instrText xml:space="preserve"> PAGEREF _Toc205965710 \h </w:instrText>
            </w:r>
            <w:r w:rsidRPr="00DC51BA">
              <w:rPr>
                <w:rFonts w:ascii="Leelawadee UI" w:hAnsi="Leelawadee UI" w:cs="Leelawadee UI"/>
                <w:noProof/>
                <w:webHidden/>
              </w:rPr>
            </w:r>
            <w:r w:rsidRPr="00DC51BA">
              <w:rPr>
                <w:rFonts w:ascii="Leelawadee UI" w:hAnsi="Leelawadee UI" w:cs="Leelawadee UI"/>
                <w:noProof/>
                <w:webHidden/>
              </w:rPr>
              <w:fldChar w:fldCharType="separate"/>
            </w:r>
            <w:r w:rsidRPr="00DC51BA">
              <w:rPr>
                <w:rFonts w:ascii="Leelawadee UI" w:hAnsi="Leelawadee UI" w:cs="Leelawadee UI"/>
                <w:noProof/>
                <w:webHidden/>
              </w:rPr>
              <w:t>19</w:t>
            </w:r>
            <w:r w:rsidRPr="00DC51BA">
              <w:rPr>
                <w:rFonts w:ascii="Leelawadee UI" w:hAnsi="Leelawadee UI" w:cs="Leelawadee UI"/>
                <w:noProof/>
                <w:webHidden/>
              </w:rPr>
              <w:fldChar w:fldCharType="end"/>
            </w:r>
          </w:hyperlink>
        </w:p>
        <w:p w14:paraId="1E3A7888" w14:textId="5BEFB338" w:rsidR="00B039D7" w:rsidRPr="00DC51BA" w:rsidRDefault="00B039D7">
          <w:pPr>
            <w:pStyle w:val="TOC2"/>
            <w:rPr>
              <w:rFonts w:ascii="Leelawadee UI" w:eastAsiaTheme="minorEastAsia" w:hAnsi="Leelawadee UI" w:cs="Leelawadee UI"/>
              <w:b w:val="0"/>
              <w:bCs w:val="0"/>
              <w:noProof/>
              <w:kern w:val="2"/>
              <w:sz w:val="24"/>
              <w:szCs w:val="24"/>
              <w14:ligatures w14:val="standardContextual"/>
            </w:rPr>
          </w:pPr>
          <w:hyperlink w:anchor="_Toc205965711" w:history="1">
            <w:r w:rsidRPr="00DC51BA">
              <w:rPr>
                <w:rStyle w:val="Hyperlink"/>
                <w:rFonts w:ascii="Leelawadee UI" w:hAnsi="Leelawadee UI" w:cs="Leelawadee UI"/>
                <w:noProof/>
              </w:rPr>
              <w:t>2.4   Visual Broadcast Advertising: TV, Video, Podcast, Webcast, Etc.</w:t>
            </w:r>
            <w:r w:rsidRPr="00DC51BA">
              <w:rPr>
                <w:rFonts w:ascii="Leelawadee UI" w:hAnsi="Leelawadee UI" w:cs="Leelawadee UI"/>
                <w:noProof/>
                <w:webHidden/>
              </w:rPr>
              <w:tab/>
            </w:r>
            <w:r w:rsidRPr="00DC51BA">
              <w:rPr>
                <w:rFonts w:ascii="Leelawadee UI" w:hAnsi="Leelawadee UI" w:cs="Leelawadee UI"/>
                <w:noProof/>
                <w:webHidden/>
              </w:rPr>
              <w:fldChar w:fldCharType="begin"/>
            </w:r>
            <w:r w:rsidRPr="00DC51BA">
              <w:rPr>
                <w:rFonts w:ascii="Leelawadee UI" w:hAnsi="Leelawadee UI" w:cs="Leelawadee UI"/>
                <w:noProof/>
                <w:webHidden/>
              </w:rPr>
              <w:instrText xml:space="preserve"> PAGEREF _Toc205965711 \h </w:instrText>
            </w:r>
            <w:r w:rsidRPr="00DC51BA">
              <w:rPr>
                <w:rFonts w:ascii="Leelawadee UI" w:hAnsi="Leelawadee UI" w:cs="Leelawadee UI"/>
                <w:noProof/>
                <w:webHidden/>
              </w:rPr>
            </w:r>
            <w:r w:rsidRPr="00DC51BA">
              <w:rPr>
                <w:rFonts w:ascii="Leelawadee UI" w:hAnsi="Leelawadee UI" w:cs="Leelawadee UI"/>
                <w:noProof/>
                <w:webHidden/>
              </w:rPr>
              <w:fldChar w:fldCharType="separate"/>
            </w:r>
            <w:r w:rsidRPr="00DC51BA">
              <w:rPr>
                <w:rFonts w:ascii="Leelawadee UI" w:hAnsi="Leelawadee UI" w:cs="Leelawadee UI"/>
                <w:noProof/>
                <w:webHidden/>
              </w:rPr>
              <w:t>19</w:t>
            </w:r>
            <w:r w:rsidRPr="00DC51BA">
              <w:rPr>
                <w:rFonts w:ascii="Leelawadee UI" w:hAnsi="Leelawadee UI" w:cs="Leelawadee UI"/>
                <w:noProof/>
                <w:webHidden/>
              </w:rPr>
              <w:fldChar w:fldCharType="end"/>
            </w:r>
          </w:hyperlink>
        </w:p>
        <w:p w14:paraId="442EA8FC" w14:textId="4D2EA42D" w:rsidR="00B039D7" w:rsidRPr="00DC51BA" w:rsidRDefault="00B039D7">
          <w:pPr>
            <w:pStyle w:val="TOC2"/>
            <w:rPr>
              <w:rFonts w:ascii="Leelawadee UI" w:eastAsiaTheme="minorEastAsia" w:hAnsi="Leelawadee UI" w:cs="Leelawadee UI"/>
              <w:b w:val="0"/>
              <w:bCs w:val="0"/>
              <w:noProof/>
              <w:kern w:val="2"/>
              <w:sz w:val="24"/>
              <w:szCs w:val="24"/>
              <w14:ligatures w14:val="standardContextual"/>
            </w:rPr>
          </w:pPr>
          <w:hyperlink w:anchor="_Toc205965712" w:history="1">
            <w:r w:rsidRPr="00DC51BA">
              <w:rPr>
                <w:rStyle w:val="Hyperlink"/>
                <w:rFonts w:ascii="Leelawadee UI" w:hAnsi="Leelawadee UI" w:cs="Leelawadee UI"/>
                <w:noProof/>
              </w:rPr>
              <w:t>2.5   Audio Advertising: Radio, Podcast, Etc.</w:t>
            </w:r>
            <w:r w:rsidRPr="00DC51BA">
              <w:rPr>
                <w:rFonts w:ascii="Leelawadee UI" w:hAnsi="Leelawadee UI" w:cs="Leelawadee UI"/>
                <w:noProof/>
                <w:webHidden/>
              </w:rPr>
              <w:tab/>
            </w:r>
            <w:r w:rsidRPr="00DC51BA">
              <w:rPr>
                <w:rFonts w:ascii="Leelawadee UI" w:hAnsi="Leelawadee UI" w:cs="Leelawadee UI"/>
                <w:noProof/>
                <w:webHidden/>
              </w:rPr>
              <w:fldChar w:fldCharType="begin"/>
            </w:r>
            <w:r w:rsidRPr="00DC51BA">
              <w:rPr>
                <w:rFonts w:ascii="Leelawadee UI" w:hAnsi="Leelawadee UI" w:cs="Leelawadee UI"/>
                <w:noProof/>
                <w:webHidden/>
              </w:rPr>
              <w:instrText xml:space="preserve"> PAGEREF _Toc205965712 \h </w:instrText>
            </w:r>
            <w:r w:rsidRPr="00DC51BA">
              <w:rPr>
                <w:rFonts w:ascii="Leelawadee UI" w:hAnsi="Leelawadee UI" w:cs="Leelawadee UI"/>
                <w:noProof/>
                <w:webHidden/>
              </w:rPr>
            </w:r>
            <w:r w:rsidRPr="00DC51BA">
              <w:rPr>
                <w:rFonts w:ascii="Leelawadee UI" w:hAnsi="Leelawadee UI" w:cs="Leelawadee UI"/>
                <w:noProof/>
                <w:webHidden/>
              </w:rPr>
              <w:fldChar w:fldCharType="separate"/>
            </w:r>
            <w:r w:rsidRPr="00DC51BA">
              <w:rPr>
                <w:rFonts w:ascii="Leelawadee UI" w:hAnsi="Leelawadee UI" w:cs="Leelawadee UI"/>
                <w:noProof/>
                <w:webHidden/>
              </w:rPr>
              <w:t>20</w:t>
            </w:r>
            <w:r w:rsidRPr="00DC51BA">
              <w:rPr>
                <w:rFonts w:ascii="Leelawadee UI" w:hAnsi="Leelawadee UI" w:cs="Leelawadee UI"/>
                <w:noProof/>
                <w:webHidden/>
              </w:rPr>
              <w:fldChar w:fldCharType="end"/>
            </w:r>
          </w:hyperlink>
        </w:p>
        <w:p w14:paraId="4D15B27F" w14:textId="3EAE7C86" w:rsidR="00B039D7" w:rsidRPr="00DC51BA" w:rsidRDefault="00B039D7">
          <w:pPr>
            <w:pStyle w:val="TOC2"/>
            <w:rPr>
              <w:rFonts w:ascii="Leelawadee UI" w:eastAsiaTheme="minorEastAsia" w:hAnsi="Leelawadee UI" w:cs="Leelawadee UI"/>
              <w:b w:val="0"/>
              <w:bCs w:val="0"/>
              <w:noProof/>
              <w:kern w:val="2"/>
              <w:sz w:val="24"/>
              <w:szCs w:val="24"/>
              <w14:ligatures w14:val="standardContextual"/>
            </w:rPr>
          </w:pPr>
          <w:hyperlink w:anchor="_Toc205965713" w:history="1">
            <w:r w:rsidRPr="00DC51BA">
              <w:rPr>
                <w:rStyle w:val="Hyperlink"/>
                <w:rFonts w:ascii="Leelawadee UI" w:hAnsi="Leelawadee UI" w:cs="Leelawadee UI"/>
                <w:noProof/>
              </w:rPr>
              <w:t>2.6   Internet Advertising: Internet Ads, Digital Ads, Newsletters</w:t>
            </w:r>
            <w:r w:rsidRPr="00DC51BA">
              <w:rPr>
                <w:rFonts w:ascii="Leelawadee UI" w:hAnsi="Leelawadee UI" w:cs="Leelawadee UI"/>
                <w:noProof/>
                <w:webHidden/>
              </w:rPr>
              <w:tab/>
            </w:r>
            <w:r w:rsidRPr="00DC51BA">
              <w:rPr>
                <w:rFonts w:ascii="Leelawadee UI" w:hAnsi="Leelawadee UI" w:cs="Leelawadee UI"/>
                <w:noProof/>
                <w:webHidden/>
              </w:rPr>
              <w:fldChar w:fldCharType="begin"/>
            </w:r>
            <w:r w:rsidRPr="00DC51BA">
              <w:rPr>
                <w:rFonts w:ascii="Leelawadee UI" w:hAnsi="Leelawadee UI" w:cs="Leelawadee UI"/>
                <w:noProof/>
                <w:webHidden/>
              </w:rPr>
              <w:instrText xml:space="preserve"> PAGEREF _Toc205965713 \h </w:instrText>
            </w:r>
            <w:r w:rsidRPr="00DC51BA">
              <w:rPr>
                <w:rFonts w:ascii="Leelawadee UI" w:hAnsi="Leelawadee UI" w:cs="Leelawadee UI"/>
                <w:noProof/>
                <w:webHidden/>
              </w:rPr>
            </w:r>
            <w:r w:rsidRPr="00DC51BA">
              <w:rPr>
                <w:rFonts w:ascii="Leelawadee UI" w:hAnsi="Leelawadee UI" w:cs="Leelawadee UI"/>
                <w:noProof/>
                <w:webHidden/>
              </w:rPr>
              <w:fldChar w:fldCharType="separate"/>
            </w:r>
            <w:r w:rsidRPr="00DC51BA">
              <w:rPr>
                <w:rFonts w:ascii="Leelawadee UI" w:hAnsi="Leelawadee UI" w:cs="Leelawadee UI"/>
                <w:noProof/>
                <w:webHidden/>
              </w:rPr>
              <w:t>20</w:t>
            </w:r>
            <w:r w:rsidRPr="00DC51BA">
              <w:rPr>
                <w:rFonts w:ascii="Leelawadee UI" w:hAnsi="Leelawadee UI" w:cs="Leelawadee UI"/>
                <w:noProof/>
                <w:webHidden/>
              </w:rPr>
              <w:fldChar w:fldCharType="end"/>
            </w:r>
          </w:hyperlink>
        </w:p>
        <w:p w14:paraId="546DA201" w14:textId="650ADC97" w:rsidR="00B039D7" w:rsidRPr="00DC51BA" w:rsidRDefault="00B039D7">
          <w:pPr>
            <w:pStyle w:val="TOC2"/>
            <w:rPr>
              <w:rFonts w:ascii="Leelawadee UI" w:eastAsiaTheme="minorEastAsia" w:hAnsi="Leelawadee UI" w:cs="Leelawadee UI"/>
              <w:b w:val="0"/>
              <w:bCs w:val="0"/>
              <w:noProof/>
              <w:kern w:val="2"/>
              <w:sz w:val="24"/>
              <w:szCs w:val="24"/>
              <w14:ligatures w14:val="standardContextual"/>
            </w:rPr>
          </w:pPr>
          <w:hyperlink w:anchor="_Toc205965714" w:history="1">
            <w:r w:rsidRPr="00DC51BA">
              <w:rPr>
                <w:rStyle w:val="Hyperlink"/>
                <w:rFonts w:ascii="Leelawadee UI" w:hAnsi="Leelawadee UI" w:cs="Leelawadee UI"/>
                <w:noProof/>
              </w:rPr>
              <w:t>2.7   Co-operative Advertising</w:t>
            </w:r>
            <w:r w:rsidRPr="00DC51BA">
              <w:rPr>
                <w:rFonts w:ascii="Leelawadee UI" w:hAnsi="Leelawadee UI" w:cs="Leelawadee UI"/>
                <w:noProof/>
                <w:webHidden/>
              </w:rPr>
              <w:tab/>
            </w:r>
            <w:r w:rsidRPr="00DC51BA">
              <w:rPr>
                <w:rFonts w:ascii="Leelawadee UI" w:hAnsi="Leelawadee UI" w:cs="Leelawadee UI"/>
                <w:noProof/>
                <w:webHidden/>
              </w:rPr>
              <w:fldChar w:fldCharType="begin"/>
            </w:r>
            <w:r w:rsidRPr="00DC51BA">
              <w:rPr>
                <w:rFonts w:ascii="Leelawadee UI" w:hAnsi="Leelawadee UI" w:cs="Leelawadee UI"/>
                <w:noProof/>
                <w:webHidden/>
              </w:rPr>
              <w:instrText xml:space="preserve"> PAGEREF _Toc205965714 \h </w:instrText>
            </w:r>
            <w:r w:rsidRPr="00DC51BA">
              <w:rPr>
                <w:rFonts w:ascii="Leelawadee UI" w:hAnsi="Leelawadee UI" w:cs="Leelawadee UI"/>
                <w:noProof/>
                <w:webHidden/>
              </w:rPr>
            </w:r>
            <w:r w:rsidRPr="00DC51BA">
              <w:rPr>
                <w:rFonts w:ascii="Leelawadee UI" w:hAnsi="Leelawadee UI" w:cs="Leelawadee UI"/>
                <w:noProof/>
                <w:webHidden/>
              </w:rPr>
              <w:fldChar w:fldCharType="separate"/>
            </w:r>
            <w:r w:rsidRPr="00DC51BA">
              <w:rPr>
                <w:rFonts w:ascii="Leelawadee UI" w:hAnsi="Leelawadee UI" w:cs="Leelawadee UI"/>
                <w:noProof/>
                <w:webHidden/>
              </w:rPr>
              <w:t>20</w:t>
            </w:r>
            <w:r w:rsidRPr="00DC51BA">
              <w:rPr>
                <w:rFonts w:ascii="Leelawadee UI" w:hAnsi="Leelawadee UI" w:cs="Leelawadee UI"/>
                <w:noProof/>
                <w:webHidden/>
              </w:rPr>
              <w:fldChar w:fldCharType="end"/>
            </w:r>
          </w:hyperlink>
        </w:p>
        <w:p w14:paraId="0CECE179" w14:textId="3DAE5792" w:rsidR="00B039D7" w:rsidRPr="00DC51BA" w:rsidRDefault="00B039D7">
          <w:pPr>
            <w:pStyle w:val="TOC3"/>
            <w:rPr>
              <w:rFonts w:ascii="Leelawadee UI" w:eastAsiaTheme="minorEastAsia" w:hAnsi="Leelawadee UI" w:cs="Leelawadee UI"/>
              <w:bCs w:val="0"/>
              <w:kern w:val="2"/>
              <w:sz w:val="24"/>
              <w:szCs w:val="24"/>
              <w14:ligatures w14:val="standardContextual"/>
            </w:rPr>
          </w:pPr>
          <w:hyperlink w:anchor="_Toc205965715" w:history="1">
            <w:r w:rsidRPr="00DC51BA">
              <w:rPr>
                <w:rStyle w:val="Hyperlink"/>
                <w:rFonts w:ascii="Leelawadee UI" w:hAnsi="Leelawadee UI" w:cs="Leelawadee UI"/>
              </w:rPr>
              <w:t>2.7.1   Non-Exclusivity and Member Benefits</w:t>
            </w:r>
            <w:r w:rsidRPr="00DC51BA">
              <w:rPr>
                <w:rFonts w:ascii="Leelawadee UI" w:hAnsi="Leelawadee UI" w:cs="Leelawadee UI"/>
                <w:webHidden/>
              </w:rPr>
              <w:tab/>
            </w:r>
            <w:r w:rsidRPr="00DC51BA">
              <w:rPr>
                <w:rFonts w:ascii="Leelawadee UI" w:hAnsi="Leelawadee UI" w:cs="Leelawadee UI"/>
                <w:webHidden/>
              </w:rPr>
              <w:fldChar w:fldCharType="begin"/>
            </w:r>
            <w:r w:rsidRPr="00DC51BA">
              <w:rPr>
                <w:rFonts w:ascii="Leelawadee UI" w:hAnsi="Leelawadee UI" w:cs="Leelawadee UI"/>
                <w:webHidden/>
              </w:rPr>
              <w:instrText xml:space="preserve"> PAGEREF _Toc205965715 \h </w:instrText>
            </w:r>
            <w:r w:rsidRPr="00DC51BA">
              <w:rPr>
                <w:rFonts w:ascii="Leelawadee UI" w:hAnsi="Leelawadee UI" w:cs="Leelawadee UI"/>
                <w:webHidden/>
              </w:rPr>
            </w:r>
            <w:r w:rsidRPr="00DC51BA">
              <w:rPr>
                <w:rFonts w:ascii="Leelawadee UI" w:hAnsi="Leelawadee UI" w:cs="Leelawadee UI"/>
                <w:webHidden/>
              </w:rPr>
              <w:fldChar w:fldCharType="separate"/>
            </w:r>
            <w:r w:rsidRPr="00DC51BA">
              <w:rPr>
                <w:rFonts w:ascii="Leelawadee UI" w:hAnsi="Leelawadee UI" w:cs="Leelawadee UI"/>
                <w:webHidden/>
              </w:rPr>
              <w:t>20</w:t>
            </w:r>
            <w:r w:rsidRPr="00DC51BA">
              <w:rPr>
                <w:rFonts w:ascii="Leelawadee UI" w:hAnsi="Leelawadee UI" w:cs="Leelawadee UI"/>
                <w:webHidden/>
              </w:rPr>
              <w:fldChar w:fldCharType="end"/>
            </w:r>
          </w:hyperlink>
        </w:p>
        <w:p w14:paraId="7692A204" w14:textId="2C76DF8C" w:rsidR="00B039D7" w:rsidRPr="00DC51BA" w:rsidRDefault="00B039D7">
          <w:pPr>
            <w:pStyle w:val="TOC3"/>
            <w:rPr>
              <w:rFonts w:ascii="Leelawadee UI" w:eastAsiaTheme="minorEastAsia" w:hAnsi="Leelawadee UI" w:cs="Leelawadee UI"/>
              <w:bCs w:val="0"/>
              <w:kern w:val="2"/>
              <w:sz w:val="24"/>
              <w:szCs w:val="24"/>
              <w14:ligatures w14:val="standardContextual"/>
            </w:rPr>
          </w:pPr>
          <w:hyperlink w:anchor="_Toc205965716" w:history="1">
            <w:r w:rsidRPr="00DC51BA">
              <w:rPr>
                <w:rStyle w:val="Hyperlink"/>
                <w:rFonts w:ascii="Leelawadee UI" w:hAnsi="Leelawadee UI" w:cs="Leelawadee UI"/>
              </w:rPr>
              <w:t>2.7.2   Co-op Advertising Project Requirements</w:t>
            </w:r>
            <w:r w:rsidRPr="00DC51BA">
              <w:rPr>
                <w:rFonts w:ascii="Leelawadee UI" w:hAnsi="Leelawadee UI" w:cs="Leelawadee UI"/>
                <w:webHidden/>
              </w:rPr>
              <w:tab/>
            </w:r>
            <w:r w:rsidRPr="00DC51BA">
              <w:rPr>
                <w:rFonts w:ascii="Leelawadee UI" w:hAnsi="Leelawadee UI" w:cs="Leelawadee UI"/>
                <w:webHidden/>
              </w:rPr>
              <w:fldChar w:fldCharType="begin"/>
            </w:r>
            <w:r w:rsidRPr="00DC51BA">
              <w:rPr>
                <w:rFonts w:ascii="Leelawadee UI" w:hAnsi="Leelawadee UI" w:cs="Leelawadee UI"/>
                <w:webHidden/>
              </w:rPr>
              <w:instrText xml:space="preserve"> PAGEREF _Toc205965716 \h </w:instrText>
            </w:r>
            <w:r w:rsidRPr="00DC51BA">
              <w:rPr>
                <w:rFonts w:ascii="Leelawadee UI" w:hAnsi="Leelawadee UI" w:cs="Leelawadee UI"/>
                <w:webHidden/>
              </w:rPr>
            </w:r>
            <w:r w:rsidRPr="00DC51BA">
              <w:rPr>
                <w:rFonts w:ascii="Leelawadee UI" w:hAnsi="Leelawadee UI" w:cs="Leelawadee UI"/>
                <w:webHidden/>
              </w:rPr>
              <w:fldChar w:fldCharType="separate"/>
            </w:r>
            <w:r w:rsidRPr="00DC51BA">
              <w:rPr>
                <w:rFonts w:ascii="Leelawadee UI" w:hAnsi="Leelawadee UI" w:cs="Leelawadee UI"/>
                <w:webHidden/>
              </w:rPr>
              <w:t>20</w:t>
            </w:r>
            <w:r w:rsidRPr="00DC51BA">
              <w:rPr>
                <w:rFonts w:ascii="Leelawadee UI" w:hAnsi="Leelawadee UI" w:cs="Leelawadee UI"/>
                <w:webHidden/>
              </w:rPr>
              <w:fldChar w:fldCharType="end"/>
            </w:r>
          </w:hyperlink>
        </w:p>
        <w:p w14:paraId="725E6318" w14:textId="08AE0208" w:rsidR="00B039D7" w:rsidRPr="00DC51BA" w:rsidRDefault="00B039D7">
          <w:pPr>
            <w:pStyle w:val="TOC3"/>
            <w:rPr>
              <w:rFonts w:ascii="Leelawadee UI" w:eastAsiaTheme="minorEastAsia" w:hAnsi="Leelawadee UI" w:cs="Leelawadee UI"/>
              <w:bCs w:val="0"/>
              <w:kern w:val="2"/>
              <w:sz w:val="24"/>
              <w:szCs w:val="24"/>
              <w14:ligatures w14:val="standardContextual"/>
            </w:rPr>
          </w:pPr>
          <w:hyperlink w:anchor="_Toc205965717" w:history="1">
            <w:r w:rsidRPr="00DC51BA">
              <w:rPr>
                <w:rStyle w:val="Hyperlink"/>
                <w:rFonts w:ascii="Leelawadee UI" w:hAnsi="Leelawadee UI" w:cs="Leelawadee UI"/>
              </w:rPr>
              <w:t>2.7.3   State Sponsored Co-op Advertising</w:t>
            </w:r>
            <w:r w:rsidRPr="00DC51BA">
              <w:rPr>
                <w:rFonts w:ascii="Leelawadee UI" w:hAnsi="Leelawadee UI" w:cs="Leelawadee UI"/>
                <w:webHidden/>
              </w:rPr>
              <w:tab/>
            </w:r>
            <w:r w:rsidRPr="00DC51BA">
              <w:rPr>
                <w:rFonts w:ascii="Leelawadee UI" w:hAnsi="Leelawadee UI" w:cs="Leelawadee UI"/>
                <w:webHidden/>
              </w:rPr>
              <w:fldChar w:fldCharType="begin"/>
            </w:r>
            <w:r w:rsidRPr="00DC51BA">
              <w:rPr>
                <w:rFonts w:ascii="Leelawadee UI" w:hAnsi="Leelawadee UI" w:cs="Leelawadee UI"/>
                <w:webHidden/>
              </w:rPr>
              <w:instrText xml:space="preserve"> PAGEREF _Toc205965717 \h </w:instrText>
            </w:r>
            <w:r w:rsidRPr="00DC51BA">
              <w:rPr>
                <w:rFonts w:ascii="Leelawadee UI" w:hAnsi="Leelawadee UI" w:cs="Leelawadee UI"/>
                <w:webHidden/>
              </w:rPr>
            </w:r>
            <w:r w:rsidRPr="00DC51BA">
              <w:rPr>
                <w:rFonts w:ascii="Leelawadee UI" w:hAnsi="Leelawadee UI" w:cs="Leelawadee UI"/>
                <w:webHidden/>
              </w:rPr>
              <w:fldChar w:fldCharType="separate"/>
            </w:r>
            <w:r w:rsidRPr="00DC51BA">
              <w:rPr>
                <w:rFonts w:ascii="Leelawadee UI" w:hAnsi="Leelawadee UI" w:cs="Leelawadee UI"/>
                <w:webHidden/>
              </w:rPr>
              <w:t>21</w:t>
            </w:r>
            <w:r w:rsidRPr="00DC51BA">
              <w:rPr>
                <w:rFonts w:ascii="Leelawadee UI" w:hAnsi="Leelawadee UI" w:cs="Leelawadee UI"/>
                <w:webHidden/>
              </w:rPr>
              <w:fldChar w:fldCharType="end"/>
            </w:r>
          </w:hyperlink>
        </w:p>
        <w:p w14:paraId="2A0C8270" w14:textId="44F2A672" w:rsidR="00B039D7" w:rsidRPr="00DC51BA" w:rsidRDefault="00B039D7">
          <w:pPr>
            <w:pStyle w:val="TOC2"/>
            <w:rPr>
              <w:rFonts w:ascii="Leelawadee UI" w:eastAsiaTheme="minorEastAsia" w:hAnsi="Leelawadee UI" w:cs="Leelawadee UI"/>
              <w:b w:val="0"/>
              <w:bCs w:val="0"/>
              <w:noProof/>
              <w:kern w:val="2"/>
              <w:sz w:val="24"/>
              <w:szCs w:val="24"/>
              <w14:ligatures w14:val="standardContextual"/>
            </w:rPr>
          </w:pPr>
          <w:hyperlink w:anchor="_Toc205965718" w:history="1">
            <w:r w:rsidRPr="00DC51BA">
              <w:rPr>
                <w:rStyle w:val="Hyperlink"/>
                <w:rFonts w:ascii="Leelawadee UI" w:hAnsi="Leelawadee UI" w:cs="Leelawadee UI"/>
                <w:noProof/>
              </w:rPr>
              <w:t>2.8   Advertorials</w:t>
            </w:r>
            <w:r w:rsidRPr="00DC51BA">
              <w:rPr>
                <w:rFonts w:ascii="Leelawadee UI" w:hAnsi="Leelawadee UI" w:cs="Leelawadee UI"/>
                <w:noProof/>
                <w:webHidden/>
              </w:rPr>
              <w:tab/>
            </w:r>
            <w:r w:rsidRPr="00DC51BA">
              <w:rPr>
                <w:rFonts w:ascii="Leelawadee UI" w:hAnsi="Leelawadee UI" w:cs="Leelawadee UI"/>
                <w:noProof/>
                <w:webHidden/>
              </w:rPr>
              <w:fldChar w:fldCharType="begin"/>
            </w:r>
            <w:r w:rsidRPr="00DC51BA">
              <w:rPr>
                <w:rFonts w:ascii="Leelawadee UI" w:hAnsi="Leelawadee UI" w:cs="Leelawadee UI"/>
                <w:noProof/>
                <w:webHidden/>
              </w:rPr>
              <w:instrText xml:space="preserve"> PAGEREF _Toc205965718 \h </w:instrText>
            </w:r>
            <w:r w:rsidRPr="00DC51BA">
              <w:rPr>
                <w:rFonts w:ascii="Leelawadee UI" w:hAnsi="Leelawadee UI" w:cs="Leelawadee UI"/>
                <w:noProof/>
                <w:webHidden/>
              </w:rPr>
            </w:r>
            <w:r w:rsidRPr="00DC51BA">
              <w:rPr>
                <w:rFonts w:ascii="Leelawadee UI" w:hAnsi="Leelawadee UI" w:cs="Leelawadee UI"/>
                <w:noProof/>
                <w:webHidden/>
              </w:rPr>
              <w:fldChar w:fldCharType="separate"/>
            </w:r>
            <w:r w:rsidRPr="00DC51BA">
              <w:rPr>
                <w:rFonts w:ascii="Leelawadee UI" w:hAnsi="Leelawadee UI" w:cs="Leelawadee UI"/>
                <w:noProof/>
                <w:webHidden/>
              </w:rPr>
              <w:t>21</w:t>
            </w:r>
            <w:r w:rsidRPr="00DC51BA">
              <w:rPr>
                <w:rFonts w:ascii="Leelawadee UI" w:hAnsi="Leelawadee UI" w:cs="Leelawadee UI"/>
                <w:noProof/>
                <w:webHidden/>
              </w:rPr>
              <w:fldChar w:fldCharType="end"/>
            </w:r>
          </w:hyperlink>
        </w:p>
        <w:p w14:paraId="3CF4B9C3" w14:textId="09266568" w:rsidR="00B039D7" w:rsidRPr="00DC51BA" w:rsidRDefault="00B039D7">
          <w:pPr>
            <w:pStyle w:val="TOC2"/>
            <w:rPr>
              <w:rFonts w:ascii="Leelawadee UI" w:eastAsiaTheme="minorEastAsia" w:hAnsi="Leelawadee UI" w:cs="Leelawadee UI"/>
              <w:b w:val="0"/>
              <w:bCs w:val="0"/>
              <w:noProof/>
              <w:kern w:val="2"/>
              <w:sz w:val="24"/>
              <w:szCs w:val="24"/>
              <w14:ligatures w14:val="standardContextual"/>
            </w:rPr>
          </w:pPr>
          <w:hyperlink w:anchor="_Toc205965719" w:history="1">
            <w:r w:rsidRPr="00DC51BA">
              <w:rPr>
                <w:rStyle w:val="Hyperlink"/>
                <w:rFonts w:ascii="Leelawadee UI" w:hAnsi="Leelawadee UI" w:cs="Leelawadee UI"/>
                <w:noProof/>
              </w:rPr>
              <w:t>2.9   Travel with Care</w:t>
            </w:r>
            <w:r w:rsidRPr="00DC51BA">
              <w:rPr>
                <w:rFonts w:ascii="Leelawadee UI" w:hAnsi="Leelawadee UI" w:cs="Leelawadee UI"/>
                <w:noProof/>
                <w:webHidden/>
              </w:rPr>
              <w:tab/>
            </w:r>
            <w:r w:rsidRPr="00DC51BA">
              <w:rPr>
                <w:rFonts w:ascii="Leelawadee UI" w:hAnsi="Leelawadee UI" w:cs="Leelawadee UI"/>
                <w:noProof/>
                <w:webHidden/>
              </w:rPr>
              <w:fldChar w:fldCharType="begin"/>
            </w:r>
            <w:r w:rsidRPr="00DC51BA">
              <w:rPr>
                <w:rFonts w:ascii="Leelawadee UI" w:hAnsi="Leelawadee UI" w:cs="Leelawadee UI"/>
                <w:noProof/>
                <w:webHidden/>
              </w:rPr>
              <w:instrText xml:space="preserve"> PAGEREF _Toc205965719 \h </w:instrText>
            </w:r>
            <w:r w:rsidRPr="00DC51BA">
              <w:rPr>
                <w:rFonts w:ascii="Leelawadee UI" w:hAnsi="Leelawadee UI" w:cs="Leelawadee UI"/>
                <w:noProof/>
                <w:webHidden/>
              </w:rPr>
            </w:r>
            <w:r w:rsidRPr="00DC51BA">
              <w:rPr>
                <w:rFonts w:ascii="Leelawadee UI" w:hAnsi="Leelawadee UI" w:cs="Leelawadee UI"/>
                <w:noProof/>
                <w:webHidden/>
              </w:rPr>
              <w:fldChar w:fldCharType="separate"/>
            </w:r>
            <w:r w:rsidRPr="00DC51BA">
              <w:rPr>
                <w:rFonts w:ascii="Leelawadee UI" w:hAnsi="Leelawadee UI" w:cs="Leelawadee UI"/>
                <w:noProof/>
                <w:webHidden/>
              </w:rPr>
              <w:t>21</w:t>
            </w:r>
            <w:r w:rsidRPr="00DC51BA">
              <w:rPr>
                <w:rFonts w:ascii="Leelawadee UI" w:hAnsi="Leelawadee UI" w:cs="Leelawadee UI"/>
                <w:noProof/>
                <w:webHidden/>
              </w:rPr>
              <w:fldChar w:fldCharType="end"/>
            </w:r>
          </w:hyperlink>
        </w:p>
        <w:p w14:paraId="138734BA" w14:textId="0BA9F37A" w:rsidR="00B039D7" w:rsidRPr="00DC51BA" w:rsidRDefault="00B039D7">
          <w:pPr>
            <w:pStyle w:val="TOC1"/>
            <w:rPr>
              <w:rFonts w:ascii="Leelawadee UI" w:eastAsiaTheme="minorEastAsia" w:hAnsi="Leelawadee UI" w:cs="Leelawadee UI"/>
              <w:b w:val="0"/>
              <w:bCs w:val="0"/>
              <w:iCs w:val="0"/>
              <w:noProof/>
              <w:color w:val="auto"/>
              <w:kern w:val="2"/>
              <w:sz w:val="24"/>
              <w14:ligatures w14:val="standardContextual"/>
            </w:rPr>
          </w:pPr>
          <w:hyperlink w:anchor="_Toc205965720" w:history="1">
            <w:r w:rsidRPr="00DC51BA">
              <w:rPr>
                <w:rStyle w:val="Hyperlink"/>
                <w:rFonts w:ascii="Leelawadee UI" w:hAnsi="Leelawadee UI" w:cs="Leelawadee UI"/>
                <w:noProof/>
              </w:rPr>
              <w:t>3.0   COLLATERAL MATERIALS</w:t>
            </w:r>
            <w:r w:rsidRPr="00DC51BA">
              <w:rPr>
                <w:rFonts w:ascii="Leelawadee UI" w:hAnsi="Leelawadee UI" w:cs="Leelawadee UI"/>
                <w:noProof/>
                <w:webHidden/>
              </w:rPr>
              <w:tab/>
            </w:r>
            <w:r w:rsidRPr="00DC51BA">
              <w:rPr>
                <w:rFonts w:ascii="Leelawadee UI" w:hAnsi="Leelawadee UI" w:cs="Leelawadee UI"/>
                <w:noProof/>
                <w:webHidden/>
              </w:rPr>
              <w:fldChar w:fldCharType="begin"/>
            </w:r>
            <w:r w:rsidRPr="00DC51BA">
              <w:rPr>
                <w:rFonts w:ascii="Leelawadee UI" w:hAnsi="Leelawadee UI" w:cs="Leelawadee UI"/>
                <w:noProof/>
                <w:webHidden/>
              </w:rPr>
              <w:instrText xml:space="preserve"> PAGEREF _Toc205965720 \h </w:instrText>
            </w:r>
            <w:r w:rsidRPr="00DC51BA">
              <w:rPr>
                <w:rFonts w:ascii="Leelawadee UI" w:hAnsi="Leelawadee UI" w:cs="Leelawadee UI"/>
                <w:noProof/>
                <w:webHidden/>
              </w:rPr>
            </w:r>
            <w:r w:rsidRPr="00DC51BA">
              <w:rPr>
                <w:rFonts w:ascii="Leelawadee UI" w:hAnsi="Leelawadee UI" w:cs="Leelawadee UI"/>
                <w:noProof/>
                <w:webHidden/>
              </w:rPr>
              <w:fldChar w:fldCharType="separate"/>
            </w:r>
            <w:r w:rsidRPr="00DC51BA">
              <w:rPr>
                <w:rFonts w:ascii="Leelawadee UI" w:hAnsi="Leelawadee UI" w:cs="Leelawadee UI"/>
                <w:noProof/>
                <w:webHidden/>
              </w:rPr>
              <w:t>21</w:t>
            </w:r>
            <w:r w:rsidRPr="00DC51BA">
              <w:rPr>
                <w:rFonts w:ascii="Leelawadee UI" w:hAnsi="Leelawadee UI" w:cs="Leelawadee UI"/>
                <w:noProof/>
                <w:webHidden/>
              </w:rPr>
              <w:fldChar w:fldCharType="end"/>
            </w:r>
          </w:hyperlink>
        </w:p>
        <w:p w14:paraId="44FE709A" w14:textId="7DD88E84" w:rsidR="00B039D7" w:rsidRPr="00DC51BA" w:rsidRDefault="00B039D7">
          <w:pPr>
            <w:pStyle w:val="TOC2"/>
            <w:rPr>
              <w:rFonts w:ascii="Leelawadee UI" w:eastAsiaTheme="minorEastAsia" w:hAnsi="Leelawadee UI" w:cs="Leelawadee UI"/>
              <w:b w:val="0"/>
              <w:bCs w:val="0"/>
              <w:noProof/>
              <w:kern w:val="2"/>
              <w:sz w:val="24"/>
              <w:szCs w:val="24"/>
              <w14:ligatures w14:val="standardContextual"/>
            </w:rPr>
          </w:pPr>
          <w:hyperlink w:anchor="_Toc205965721" w:history="1">
            <w:r w:rsidRPr="00DC51BA">
              <w:rPr>
                <w:rStyle w:val="Hyperlink"/>
                <w:rFonts w:ascii="Leelawadee UI" w:hAnsi="Leelawadee UI" w:cs="Leelawadee UI"/>
                <w:noProof/>
              </w:rPr>
              <w:t>3.1   Advertising Sales</w:t>
            </w:r>
            <w:r w:rsidRPr="00DC51BA">
              <w:rPr>
                <w:rFonts w:ascii="Leelawadee UI" w:hAnsi="Leelawadee UI" w:cs="Leelawadee UI"/>
                <w:noProof/>
                <w:webHidden/>
              </w:rPr>
              <w:tab/>
            </w:r>
            <w:r w:rsidRPr="00DC51BA">
              <w:rPr>
                <w:rFonts w:ascii="Leelawadee UI" w:hAnsi="Leelawadee UI" w:cs="Leelawadee UI"/>
                <w:noProof/>
                <w:webHidden/>
              </w:rPr>
              <w:fldChar w:fldCharType="begin"/>
            </w:r>
            <w:r w:rsidRPr="00DC51BA">
              <w:rPr>
                <w:rFonts w:ascii="Leelawadee UI" w:hAnsi="Leelawadee UI" w:cs="Leelawadee UI"/>
                <w:noProof/>
                <w:webHidden/>
              </w:rPr>
              <w:instrText xml:space="preserve"> PAGEREF _Toc205965721 \h </w:instrText>
            </w:r>
            <w:r w:rsidRPr="00DC51BA">
              <w:rPr>
                <w:rFonts w:ascii="Leelawadee UI" w:hAnsi="Leelawadee UI" w:cs="Leelawadee UI"/>
                <w:noProof/>
                <w:webHidden/>
              </w:rPr>
            </w:r>
            <w:r w:rsidRPr="00DC51BA">
              <w:rPr>
                <w:rFonts w:ascii="Leelawadee UI" w:hAnsi="Leelawadee UI" w:cs="Leelawadee UI"/>
                <w:noProof/>
                <w:webHidden/>
              </w:rPr>
              <w:fldChar w:fldCharType="separate"/>
            </w:r>
            <w:r w:rsidRPr="00DC51BA">
              <w:rPr>
                <w:rFonts w:ascii="Leelawadee UI" w:hAnsi="Leelawadee UI" w:cs="Leelawadee UI"/>
                <w:noProof/>
                <w:webHidden/>
              </w:rPr>
              <w:t>21</w:t>
            </w:r>
            <w:r w:rsidRPr="00DC51BA">
              <w:rPr>
                <w:rFonts w:ascii="Leelawadee UI" w:hAnsi="Leelawadee UI" w:cs="Leelawadee UI"/>
                <w:noProof/>
                <w:webHidden/>
              </w:rPr>
              <w:fldChar w:fldCharType="end"/>
            </w:r>
          </w:hyperlink>
        </w:p>
        <w:p w14:paraId="7032A427" w14:textId="7754E195" w:rsidR="00B039D7" w:rsidRPr="00DC51BA" w:rsidRDefault="00B039D7">
          <w:pPr>
            <w:pStyle w:val="TOC2"/>
            <w:rPr>
              <w:rFonts w:ascii="Leelawadee UI" w:eastAsiaTheme="minorEastAsia" w:hAnsi="Leelawadee UI" w:cs="Leelawadee UI"/>
              <w:b w:val="0"/>
              <w:bCs w:val="0"/>
              <w:noProof/>
              <w:kern w:val="2"/>
              <w:sz w:val="24"/>
              <w:szCs w:val="24"/>
              <w14:ligatures w14:val="standardContextual"/>
            </w:rPr>
          </w:pPr>
          <w:hyperlink w:anchor="_Toc205965722" w:history="1">
            <w:r w:rsidRPr="00DC51BA">
              <w:rPr>
                <w:rStyle w:val="Hyperlink"/>
                <w:rFonts w:ascii="Leelawadee UI" w:hAnsi="Leelawadee UI" w:cs="Leelawadee UI"/>
                <w:noProof/>
              </w:rPr>
              <w:t>3.2   Design Requirements</w:t>
            </w:r>
            <w:r w:rsidRPr="00DC51BA">
              <w:rPr>
                <w:rFonts w:ascii="Leelawadee UI" w:hAnsi="Leelawadee UI" w:cs="Leelawadee UI"/>
                <w:noProof/>
                <w:webHidden/>
              </w:rPr>
              <w:tab/>
            </w:r>
            <w:r w:rsidRPr="00DC51BA">
              <w:rPr>
                <w:rFonts w:ascii="Leelawadee UI" w:hAnsi="Leelawadee UI" w:cs="Leelawadee UI"/>
                <w:noProof/>
                <w:webHidden/>
              </w:rPr>
              <w:fldChar w:fldCharType="begin"/>
            </w:r>
            <w:r w:rsidRPr="00DC51BA">
              <w:rPr>
                <w:rFonts w:ascii="Leelawadee UI" w:hAnsi="Leelawadee UI" w:cs="Leelawadee UI"/>
                <w:noProof/>
                <w:webHidden/>
              </w:rPr>
              <w:instrText xml:space="preserve"> PAGEREF _Toc205965722 \h </w:instrText>
            </w:r>
            <w:r w:rsidRPr="00DC51BA">
              <w:rPr>
                <w:rFonts w:ascii="Leelawadee UI" w:hAnsi="Leelawadee UI" w:cs="Leelawadee UI"/>
                <w:noProof/>
                <w:webHidden/>
              </w:rPr>
            </w:r>
            <w:r w:rsidRPr="00DC51BA">
              <w:rPr>
                <w:rFonts w:ascii="Leelawadee UI" w:hAnsi="Leelawadee UI" w:cs="Leelawadee UI"/>
                <w:noProof/>
                <w:webHidden/>
              </w:rPr>
              <w:fldChar w:fldCharType="separate"/>
            </w:r>
            <w:r w:rsidRPr="00DC51BA">
              <w:rPr>
                <w:rFonts w:ascii="Leelawadee UI" w:hAnsi="Leelawadee UI" w:cs="Leelawadee UI"/>
                <w:noProof/>
                <w:webHidden/>
              </w:rPr>
              <w:t>22</w:t>
            </w:r>
            <w:r w:rsidRPr="00DC51BA">
              <w:rPr>
                <w:rFonts w:ascii="Leelawadee UI" w:hAnsi="Leelawadee UI" w:cs="Leelawadee UI"/>
                <w:noProof/>
                <w:webHidden/>
              </w:rPr>
              <w:fldChar w:fldCharType="end"/>
            </w:r>
          </w:hyperlink>
        </w:p>
        <w:p w14:paraId="61D04EB2" w14:textId="7011BCA8" w:rsidR="00B039D7" w:rsidRPr="00DC51BA" w:rsidRDefault="00B039D7">
          <w:pPr>
            <w:pStyle w:val="TOC1"/>
            <w:rPr>
              <w:rFonts w:ascii="Leelawadee UI" w:eastAsiaTheme="minorEastAsia" w:hAnsi="Leelawadee UI" w:cs="Leelawadee UI"/>
              <w:b w:val="0"/>
              <w:bCs w:val="0"/>
              <w:iCs w:val="0"/>
              <w:noProof/>
              <w:color w:val="auto"/>
              <w:kern w:val="2"/>
              <w:sz w:val="24"/>
              <w14:ligatures w14:val="standardContextual"/>
            </w:rPr>
          </w:pPr>
          <w:hyperlink w:anchor="_Toc205965723" w:history="1">
            <w:r w:rsidRPr="00DC51BA">
              <w:rPr>
                <w:rStyle w:val="Hyperlink"/>
                <w:rFonts w:ascii="Leelawadee UI" w:hAnsi="Leelawadee UI" w:cs="Leelawadee UI"/>
                <w:noProof/>
              </w:rPr>
              <w:t>4.0   DIRECT MAIL AND EMAIL MARKETING CAMPAIGNS</w:t>
            </w:r>
            <w:r w:rsidRPr="00DC51BA">
              <w:rPr>
                <w:rFonts w:ascii="Leelawadee UI" w:hAnsi="Leelawadee UI" w:cs="Leelawadee UI"/>
                <w:noProof/>
                <w:webHidden/>
              </w:rPr>
              <w:tab/>
            </w:r>
            <w:r w:rsidRPr="00DC51BA">
              <w:rPr>
                <w:rFonts w:ascii="Leelawadee UI" w:hAnsi="Leelawadee UI" w:cs="Leelawadee UI"/>
                <w:noProof/>
                <w:webHidden/>
              </w:rPr>
              <w:fldChar w:fldCharType="begin"/>
            </w:r>
            <w:r w:rsidRPr="00DC51BA">
              <w:rPr>
                <w:rFonts w:ascii="Leelawadee UI" w:hAnsi="Leelawadee UI" w:cs="Leelawadee UI"/>
                <w:noProof/>
                <w:webHidden/>
              </w:rPr>
              <w:instrText xml:space="preserve"> PAGEREF _Toc205965723 \h </w:instrText>
            </w:r>
            <w:r w:rsidRPr="00DC51BA">
              <w:rPr>
                <w:rFonts w:ascii="Leelawadee UI" w:hAnsi="Leelawadee UI" w:cs="Leelawadee UI"/>
                <w:noProof/>
                <w:webHidden/>
              </w:rPr>
            </w:r>
            <w:r w:rsidRPr="00DC51BA">
              <w:rPr>
                <w:rFonts w:ascii="Leelawadee UI" w:hAnsi="Leelawadee UI" w:cs="Leelawadee UI"/>
                <w:noProof/>
                <w:webHidden/>
              </w:rPr>
              <w:fldChar w:fldCharType="separate"/>
            </w:r>
            <w:r w:rsidRPr="00DC51BA">
              <w:rPr>
                <w:rFonts w:ascii="Leelawadee UI" w:hAnsi="Leelawadee UI" w:cs="Leelawadee UI"/>
                <w:noProof/>
                <w:webHidden/>
              </w:rPr>
              <w:t>22</w:t>
            </w:r>
            <w:r w:rsidRPr="00DC51BA">
              <w:rPr>
                <w:rFonts w:ascii="Leelawadee UI" w:hAnsi="Leelawadee UI" w:cs="Leelawadee UI"/>
                <w:noProof/>
                <w:webHidden/>
              </w:rPr>
              <w:fldChar w:fldCharType="end"/>
            </w:r>
          </w:hyperlink>
        </w:p>
        <w:p w14:paraId="0F67FD7A" w14:textId="7C85E2AD" w:rsidR="00B039D7" w:rsidRPr="00DC51BA" w:rsidRDefault="00B039D7">
          <w:pPr>
            <w:pStyle w:val="TOC1"/>
            <w:rPr>
              <w:rFonts w:ascii="Leelawadee UI" w:eastAsiaTheme="minorEastAsia" w:hAnsi="Leelawadee UI" w:cs="Leelawadee UI"/>
              <w:b w:val="0"/>
              <w:bCs w:val="0"/>
              <w:iCs w:val="0"/>
              <w:noProof/>
              <w:color w:val="auto"/>
              <w:kern w:val="2"/>
              <w:sz w:val="24"/>
              <w14:ligatures w14:val="standardContextual"/>
            </w:rPr>
          </w:pPr>
          <w:hyperlink w:anchor="_Toc205965724" w:history="1">
            <w:r w:rsidRPr="00DC51BA">
              <w:rPr>
                <w:rStyle w:val="Hyperlink"/>
                <w:rFonts w:ascii="Leelawadee UI" w:hAnsi="Leelawadee UI" w:cs="Leelawadee UI"/>
                <w:noProof/>
              </w:rPr>
              <w:t>5.0   WEBSITES</w:t>
            </w:r>
            <w:r w:rsidRPr="00DC51BA">
              <w:rPr>
                <w:rFonts w:ascii="Leelawadee UI" w:hAnsi="Leelawadee UI" w:cs="Leelawadee UI"/>
                <w:noProof/>
                <w:webHidden/>
              </w:rPr>
              <w:tab/>
            </w:r>
            <w:r w:rsidRPr="00DC51BA">
              <w:rPr>
                <w:rFonts w:ascii="Leelawadee UI" w:hAnsi="Leelawadee UI" w:cs="Leelawadee UI"/>
                <w:noProof/>
                <w:webHidden/>
              </w:rPr>
              <w:fldChar w:fldCharType="begin"/>
            </w:r>
            <w:r w:rsidRPr="00DC51BA">
              <w:rPr>
                <w:rFonts w:ascii="Leelawadee UI" w:hAnsi="Leelawadee UI" w:cs="Leelawadee UI"/>
                <w:noProof/>
                <w:webHidden/>
              </w:rPr>
              <w:instrText xml:space="preserve"> PAGEREF _Toc205965724 \h </w:instrText>
            </w:r>
            <w:r w:rsidRPr="00DC51BA">
              <w:rPr>
                <w:rFonts w:ascii="Leelawadee UI" w:hAnsi="Leelawadee UI" w:cs="Leelawadee UI"/>
                <w:noProof/>
                <w:webHidden/>
              </w:rPr>
            </w:r>
            <w:r w:rsidRPr="00DC51BA">
              <w:rPr>
                <w:rFonts w:ascii="Leelawadee UI" w:hAnsi="Leelawadee UI" w:cs="Leelawadee UI"/>
                <w:noProof/>
                <w:webHidden/>
              </w:rPr>
              <w:fldChar w:fldCharType="separate"/>
            </w:r>
            <w:r w:rsidRPr="00DC51BA">
              <w:rPr>
                <w:rFonts w:ascii="Leelawadee UI" w:hAnsi="Leelawadee UI" w:cs="Leelawadee UI"/>
                <w:noProof/>
                <w:webHidden/>
              </w:rPr>
              <w:t>22</w:t>
            </w:r>
            <w:r w:rsidRPr="00DC51BA">
              <w:rPr>
                <w:rFonts w:ascii="Leelawadee UI" w:hAnsi="Leelawadee UI" w:cs="Leelawadee UI"/>
                <w:noProof/>
                <w:webHidden/>
              </w:rPr>
              <w:fldChar w:fldCharType="end"/>
            </w:r>
          </w:hyperlink>
        </w:p>
        <w:p w14:paraId="2373D9A2" w14:textId="78DDE08A" w:rsidR="00B039D7" w:rsidRPr="00DC51BA" w:rsidRDefault="00B039D7">
          <w:pPr>
            <w:pStyle w:val="TOC2"/>
            <w:rPr>
              <w:rFonts w:ascii="Leelawadee UI" w:eastAsiaTheme="minorEastAsia" w:hAnsi="Leelawadee UI" w:cs="Leelawadee UI"/>
              <w:b w:val="0"/>
              <w:bCs w:val="0"/>
              <w:noProof/>
              <w:kern w:val="2"/>
              <w:sz w:val="24"/>
              <w:szCs w:val="24"/>
              <w14:ligatures w14:val="standardContextual"/>
            </w:rPr>
          </w:pPr>
          <w:hyperlink w:anchor="_Toc205965725" w:history="1">
            <w:r w:rsidRPr="00DC51BA">
              <w:rPr>
                <w:rStyle w:val="Hyperlink"/>
                <w:rFonts w:ascii="Leelawadee UI" w:hAnsi="Leelawadee UI" w:cs="Leelawadee UI"/>
                <w:noProof/>
              </w:rPr>
              <w:t>5.1   New/Redesigned Websites</w:t>
            </w:r>
            <w:r w:rsidRPr="00DC51BA">
              <w:rPr>
                <w:rFonts w:ascii="Leelawadee UI" w:hAnsi="Leelawadee UI" w:cs="Leelawadee UI"/>
                <w:noProof/>
                <w:webHidden/>
              </w:rPr>
              <w:tab/>
            </w:r>
            <w:r w:rsidRPr="00DC51BA">
              <w:rPr>
                <w:rFonts w:ascii="Leelawadee UI" w:hAnsi="Leelawadee UI" w:cs="Leelawadee UI"/>
                <w:noProof/>
                <w:webHidden/>
              </w:rPr>
              <w:fldChar w:fldCharType="begin"/>
            </w:r>
            <w:r w:rsidRPr="00DC51BA">
              <w:rPr>
                <w:rFonts w:ascii="Leelawadee UI" w:hAnsi="Leelawadee UI" w:cs="Leelawadee UI"/>
                <w:noProof/>
                <w:webHidden/>
              </w:rPr>
              <w:instrText xml:space="preserve"> PAGEREF _Toc205965725 \h </w:instrText>
            </w:r>
            <w:r w:rsidRPr="00DC51BA">
              <w:rPr>
                <w:rFonts w:ascii="Leelawadee UI" w:hAnsi="Leelawadee UI" w:cs="Leelawadee UI"/>
                <w:noProof/>
                <w:webHidden/>
              </w:rPr>
            </w:r>
            <w:r w:rsidRPr="00DC51BA">
              <w:rPr>
                <w:rFonts w:ascii="Leelawadee UI" w:hAnsi="Leelawadee UI" w:cs="Leelawadee UI"/>
                <w:noProof/>
                <w:webHidden/>
              </w:rPr>
              <w:fldChar w:fldCharType="separate"/>
            </w:r>
            <w:r w:rsidRPr="00DC51BA">
              <w:rPr>
                <w:rFonts w:ascii="Leelawadee UI" w:hAnsi="Leelawadee UI" w:cs="Leelawadee UI"/>
                <w:noProof/>
                <w:webHidden/>
              </w:rPr>
              <w:t>23</w:t>
            </w:r>
            <w:r w:rsidRPr="00DC51BA">
              <w:rPr>
                <w:rFonts w:ascii="Leelawadee UI" w:hAnsi="Leelawadee UI" w:cs="Leelawadee UI"/>
                <w:noProof/>
                <w:webHidden/>
              </w:rPr>
              <w:fldChar w:fldCharType="end"/>
            </w:r>
          </w:hyperlink>
        </w:p>
        <w:p w14:paraId="2E70EB0D" w14:textId="47019621" w:rsidR="00B039D7" w:rsidRPr="00DC51BA" w:rsidRDefault="00B039D7">
          <w:pPr>
            <w:pStyle w:val="TOC2"/>
            <w:rPr>
              <w:rFonts w:ascii="Leelawadee UI" w:eastAsiaTheme="minorEastAsia" w:hAnsi="Leelawadee UI" w:cs="Leelawadee UI"/>
              <w:b w:val="0"/>
              <w:bCs w:val="0"/>
              <w:noProof/>
              <w:kern w:val="2"/>
              <w:sz w:val="24"/>
              <w:szCs w:val="24"/>
              <w14:ligatures w14:val="standardContextual"/>
            </w:rPr>
          </w:pPr>
          <w:hyperlink w:anchor="_Toc205965726" w:history="1">
            <w:r w:rsidRPr="00DC51BA">
              <w:rPr>
                <w:rStyle w:val="Hyperlink"/>
                <w:rFonts w:ascii="Leelawadee UI" w:hAnsi="Leelawadee UI" w:cs="Leelawadee UI"/>
                <w:noProof/>
              </w:rPr>
              <w:t>5.2   Other Allowable Website Expenses</w:t>
            </w:r>
            <w:r w:rsidRPr="00DC51BA">
              <w:rPr>
                <w:rFonts w:ascii="Leelawadee UI" w:hAnsi="Leelawadee UI" w:cs="Leelawadee UI"/>
                <w:noProof/>
                <w:webHidden/>
              </w:rPr>
              <w:tab/>
            </w:r>
            <w:r w:rsidRPr="00DC51BA">
              <w:rPr>
                <w:rFonts w:ascii="Leelawadee UI" w:hAnsi="Leelawadee UI" w:cs="Leelawadee UI"/>
                <w:noProof/>
                <w:webHidden/>
              </w:rPr>
              <w:fldChar w:fldCharType="begin"/>
            </w:r>
            <w:r w:rsidRPr="00DC51BA">
              <w:rPr>
                <w:rFonts w:ascii="Leelawadee UI" w:hAnsi="Leelawadee UI" w:cs="Leelawadee UI"/>
                <w:noProof/>
                <w:webHidden/>
              </w:rPr>
              <w:instrText xml:space="preserve"> PAGEREF _Toc205965726 \h </w:instrText>
            </w:r>
            <w:r w:rsidRPr="00DC51BA">
              <w:rPr>
                <w:rFonts w:ascii="Leelawadee UI" w:hAnsi="Leelawadee UI" w:cs="Leelawadee UI"/>
                <w:noProof/>
                <w:webHidden/>
              </w:rPr>
            </w:r>
            <w:r w:rsidRPr="00DC51BA">
              <w:rPr>
                <w:rFonts w:ascii="Leelawadee UI" w:hAnsi="Leelawadee UI" w:cs="Leelawadee UI"/>
                <w:noProof/>
                <w:webHidden/>
              </w:rPr>
              <w:fldChar w:fldCharType="separate"/>
            </w:r>
            <w:r w:rsidRPr="00DC51BA">
              <w:rPr>
                <w:rFonts w:ascii="Leelawadee UI" w:hAnsi="Leelawadee UI" w:cs="Leelawadee UI"/>
                <w:noProof/>
                <w:webHidden/>
              </w:rPr>
              <w:t>23</w:t>
            </w:r>
            <w:r w:rsidRPr="00DC51BA">
              <w:rPr>
                <w:rFonts w:ascii="Leelawadee UI" w:hAnsi="Leelawadee UI" w:cs="Leelawadee UI"/>
                <w:noProof/>
                <w:webHidden/>
              </w:rPr>
              <w:fldChar w:fldCharType="end"/>
            </w:r>
          </w:hyperlink>
        </w:p>
        <w:p w14:paraId="3CF62B56" w14:textId="6B7A1369" w:rsidR="00B039D7" w:rsidRPr="00DC51BA" w:rsidRDefault="00B039D7">
          <w:pPr>
            <w:pStyle w:val="TOC1"/>
            <w:rPr>
              <w:rFonts w:ascii="Leelawadee UI" w:eastAsiaTheme="minorEastAsia" w:hAnsi="Leelawadee UI" w:cs="Leelawadee UI"/>
              <w:b w:val="0"/>
              <w:bCs w:val="0"/>
              <w:iCs w:val="0"/>
              <w:noProof/>
              <w:color w:val="auto"/>
              <w:kern w:val="2"/>
              <w:sz w:val="24"/>
              <w14:ligatures w14:val="standardContextual"/>
            </w:rPr>
          </w:pPr>
          <w:hyperlink w:anchor="_Toc205965727" w:history="1">
            <w:r w:rsidRPr="00DC51BA">
              <w:rPr>
                <w:rStyle w:val="Hyperlink"/>
                <w:rFonts w:ascii="Leelawadee UI" w:hAnsi="Leelawadee UI" w:cs="Leelawadee UI"/>
                <w:noProof/>
              </w:rPr>
              <w:t>6.0   FAM TOURS AND SITE VISITS</w:t>
            </w:r>
            <w:r w:rsidRPr="00DC51BA">
              <w:rPr>
                <w:rFonts w:ascii="Leelawadee UI" w:hAnsi="Leelawadee UI" w:cs="Leelawadee UI"/>
                <w:noProof/>
                <w:webHidden/>
              </w:rPr>
              <w:tab/>
            </w:r>
            <w:r w:rsidRPr="00DC51BA">
              <w:rPr>
                <w:rFonts w:ascii="Leelawadee UI" w:hAnsi="Leelawadee UI" w:cs="Leelawadee UI"/>
                <w:noProof/>
                <w:webHidden/>
              </w:rPr>
              <w:fldChar w:fldCharType="begin"/>
            </w:r>
            <w:r w:rsidRPr="00DC51BA">
              <w:rPr>
                <w:rFonts w:ascii="Leelawadee UI" w:hAnsi="Leelawadee UI" w:cs="Leelawadee UI"/>
                <w:noProof/>
                <w:webHidden/>
              </w:rPr>
              <w:instrText xml:space="preserve"> PAGEREF _Toc205965727 \h </w:instrText>
            </w:r>
            <w:r w:rsidRPr="00DC51BA">
              <w:rPr>
                <w:rFonts w:ascii="Leelawadee UI" w:hAnsi="Leelawadee UI" w:cs="Leelawadee UI"/>
                <w:noProof/>
                <w:webHidden/>
              </w:rPr>
            </w:r>
            <w:r w:rsidRPr="00DC51BA">
              <w:rPr>
                <w:rFonts w:ascii="Leelawadee UI" w:hAnsi="Leelawadee UI" w:cs="Leelawadee UI"/>
                <w:noProof/>
                <w:webHidden/>
              </w:rPr>
              <w:fldChar w:fldCharType="separate"/>
            </w:r>
            <w:r w:rsidRPr="00DC51BA">
              <w:rPr>
                <w:rFonts w:ascii="Leelawadee UI" w:hAnsi="Leelawadee UI" w:cs="Leelawadee UI"/>
                <w:noProof/>
                <w:webHidden/>
              </w:rPr>
              <w:t>23</w:t>
            </w:r>
            <w:r w:rsidRPr="00DC51BA">
              <w:rPr>
                <w:rFonts w:ascii="Leelawadee UI" w:hAnsi="Leelawadee UI" w:cs="Leelawadee UI"/>
                <w:noProof/>
                <w:webHidden/>
              </w:rPr>
              <w:fldChar w:fldCharType="end"/>
            </w:r>
          </w:hyperlink>
        </w:p>
        <w:p w14:paraId="4AE9655F" w14:textId="633959CA" w:rsidR="00B039D7" w:rsidRPr="00DC51BA" w:rsidRDefault="00B039D7">
          <w:pPr>
            <w:pStyle w:val="TOC1"/>
            <w:rPr>
              <w:rFonts w:ascii="Leelawadee UI" w:eastAsiaTheme="minorEastAsia" w:hAnsi="Leelawadee UI" w:cs="Leelawadee UI"/>
              <w:b w:val="0"/>
              <w:bCs w:val="0"/>
              <w:iCs w:val="0"/>
              <w:noProof/>
              <w:color w:val="auto"/>
              <w:kern w:val="2"/>
              <w:sz w:val="24"/>
              <w14:ligatures w14:val="standardContextual"/>
            </w:rPr>
          </w:pPr>
          <w:hyperlink w:anchor="_Toc205965728" w:history="1">
            <w:r w:rsidRPr="00DC51BA">
              <w:rPr>
                <w:rStyle w:val="Hyperlink"/>
                <w:rFonts w:ascii="Leelawadee UI" w:hAnsi="Leelawadee UI" w:cs="Leelawadee UI"/>
                <w:noProof/>
              </w:rPr>
              <w:t>7.0   SPONSORSHIPS AND PARTNERSHIPS</w:t>
            </w:r>
            <w:r w:rsidRPr="00DC51BA">
              <w:rPr>
                <w:rFonts w:ascii="Leelawadee UI" w:hAnsi="Leelawadee UI" w:cs="Leelawadee UI"/>
                <w:noProof/>
                <w:webHidden/>
              </w:rPr>
              <w:tab/>
            </w:r>
            <w:r w:rsidRPr="00DC51BA">
              <w:rPr>
                <w:rFonts w:ascii="Leelawadee UI" w:hAnsi="Leelawadee UI" w:cs="Leelawadee UI"/>
                <w:noProof/>
                <w:webHidden/>
              </w:rPr>
              <w:fldChar w:fldCharType="begin"/>
            </w:r>
            <w:r w:rsidRPr="00DC51BA">
              <w:rPr>
                <w:rFonts w:ascii="Leelawadee UI" w:hAnsi="Leelawadee UI" w:cs="Leelawadee UI"/>
                <w:noProof/>
                <w:webHidden/>
              </w:rPr>
              <w:instrText xml:space="preserve"> PAGEREF _Toc205965728 \h </w:instrText>
            </w:r>
            <w:r w:rsidRPr="00DC51BA">
              <w:rPr>
                <w:rFonts w:ascii="Leelawadee UI" w:hAnsi="Leelawadee UI" w:cs="Leelawadee UI"/>
                <w:noProof/>
                <w:webHidden/>
              </w:rPr>
            </w:r>
            <w:r w:rsidRPr="00DC51BA">
              <w:rPr>
                <w:rFonts w:ascii="Leelawadee UI" w:hAnsi="Leelawadee UI" w:cs="Leelawadee UI"/>
                <w:noProof/>
                <w:webHidden/>
              </w:rPr>
              <w:fldChar w:fldCharType="separate"/>
            </w:r>
            <w:r w:rsidRPr="00DC51BA">
              <w:rPr>
                <w:rFonts w:ascii="Leelawadee UI" w:hAnsi="Leelawadee UI" w:cs="Leelawadee UI"/>
                <w:noProof/>
                <w:webHidden/>
              </w:rPr>
              <w:t>24</w:t>
            </w:r>
            <w:r w:rsidRPr="00DC51BA">
              <w:rPr>
                <w:rFonts w:ascii="Leelawadee UI" w:hAnsi="Leelawadee UI" w:cs="Leelawadee UI"/>
                <w:noProof/>
                <w:webHidden/>
              </w:rPr>
              <w:fldChar w:fldCharType="end"/>
            </w:r>
          </w:hyperlink>
        </w:p>
        <w:p w14:paraId="76E2D343" w14:textId="0B7C222D" w:rsidR="00B039D7" w:rsidRPr="00DC51BA" w:rsidRDefault="00B039D7">
          <w:pPr>
            <w:pStyle w:val="TOC2"/>
            <w:rPr>
              <w:rFonts w:ascii="Leelawadee UI" w:eastAsiaTheme="minorEastAsia" w:hAnsi="Leelawadee UI" w:cs="Leelawadee UI"/>
              <w:b w:val="0"/>
              <w:bCs w:val="0"/>
              <w:noProof/>
              <w:kern w:val="2"/>
              <w:sz w:val="24"/>
              <w:szCs w:val="24"/>
              <w14:ligatures w14:val="standardContextual"/>
            </w:rPr>
          </w:pPr>
          <w:hyperlink w:anchor="_Toc205965729" w:history="1">
            <w:r w:rsidRPr="00DC51BA">
              <w:rPr>
                <w:rStyle w:val="Hyperlink"/>
                <w:rFonts w:ascii="Leelawadee UI" w:hAnsi="Leelawadee UI" w:cs="Leelawadee UI"/>
                <w:noProof/>
              </w:rPr>
              <w:t>Requirements</w:t>
            </w:r>
            <w:r w:rsidRPr="00DC51BA">
              <w:rPr>
                <w:rFonts w:ascii="Leelawadee UI" w:hAnsi="Leelawadee UI" w:cs="Leelawadee UI"/>
                <w:noProof/>
                <w:webHidden/>
              </w:rPr>
              <w:tab/>
            </w:r>
            <w:r w:rsidRPr="00DC51BA">
              <w:rPr>
                <w:rFonts w:ascii="Leelawadee UI" w:hAnsi="Leelawadee UI" w:cs="Leelawadee UI"/>
                <w:noProof/>
                <w:webHidden/>
              </w:rPr>
              <w:fldChar w:fldCharType="begin"/>
            </w:r>
            <w:r w:rsidRPr="00DC51BA">
              <w:rPr>
                <w:rFonts w:ascii="Leelawadee UI" w:hAnsi="Leelawadee UI" w:cs="Leelawadee UI"/>
                <w:noProof/>
                <w:webHidden/>
              </w:rPr>
              <w:instrText xml:space="preserve"> PAGEREF _Toc205965729 \h </w:instrText>
            </w:r>
            <w:r w:rsidRPr="00DC51BA">
              <w:rPr>
                <w:rFonts w:ascii="Leelawadee UI" w:hAnsi="Leelawadee UI" w:cs="Leelawadee UI"/>
                <w:noProof/>
                <w:webHidden/>
              </w:rPr>
            </w:r>
            <w:r w:rsidRPr="00DC51BA">
              <w:rPr>
                <w:rFonts w:ascii="Leelawadee UI" w:hAnsi="Leelawadee UI" w:cs="Leelawadee UI"/>
                <w:noProof/>
                <w:webHidden/>
              </w:rPr>
              <w:fldChar w:fldCharType="separate"/>
            </w:r>
            <w:r w:rsidRPr="00DC51BA">
              <w:rPr>
                <w:rFonts w:ascii="Leelawadee UI" w:hAnsi="Leelawadee UI" w:cs="Leelawadee UI"/>
                <w:noProof/>
                <w:webHidden/>
              </w:rPr>
              <w:t>24</w:t>
            </w:r>
            <w:r w:rsidRPr="00DC51BA">
              <w:rPr>
                <w:rFonts w:ascii="Leelawadee UI" w:hAnsi="Leelawadee UI" w:cs="Leelawadee UI"/>
                <w:noProof/>
                <w:webHidden/>
              </w:rPr>
              <w:fldChar w:fldCharType="end"/>
            </w:r>
          </w:hyperlink>
        </w:p>
        <w:p w14:paraId="76CFA4CD" w14:textId="5D67BA3E" w:rsidR="00B039D7" w:rsidRPr="00DC51BA" w:rsidRDefault="00B039D7">
          <w:pPr>
            <w:pStyle w:val="TOC1"/>
            <w:rPr>
              <w:rFonts w:ascii="Leelawadee UI" w:eastAsiaTheme="minorEastAsia" w:hAnsi="Leelawadee UI" w:cs="Leelawadee UI"/>
              <w:b w:val="0"/>
              <w:bCs w:val="0"/>
              <w:iCs w:val="0"/>
              <w:noProof/>
              <w:color w:val="auto"/>
              <w:kern w:val="2"/>
              <w:sz w:val="24"/>
              <w14:ligatures w14:val="standardContextual"/>
            </w:rPr>
          </w:pPr>
          <w:hyperlink w:anchor="_Toc205965730" w:history="1">
            <w:r w:rsidRPr="00DC51BA">
              <w:rPr>
                <w:rStyle w:val="Hyperlink"/>
                <w:rFonts w:ascii="Leelawadee UI" w:hAnsi="Leelawadee UI" w:cs="Leelawadee UI"/>
                <w:noProof/>
              </w:rPr>
              <w:t>8.0   TRADE AND TRAVEL SHOWS</w:t>
            </w:r>
            <w:r w:rsidRPr="00DC51BA">
              <w:rPr>
                <w:rFonts w:ascii="Leelawadee UI" w:hAnsi="Leelawadee UI" w:cs="Leelawadee UI"/>
                <w:noProof/>
                <w:webHidden/>
              </w:rPr>
              <w:tab/>
            </w:r>
            <w:r w:rsidRPr="00DC51BA">
              <w:rPr>
                <w:rFonts w:ascii="Leelawadee UI" w:hAnsi="Leelawadee UI" w:cs="Leelawadee UI"/>
                <w:noProof/>
                <w:webHidden/>
              </w:rPr>
              <w:fldChar w:fldCharType="begin"/>
            </w:r>
            <w:r w:rsidRPr="00DC51BA">
              <w:rPr>
                <w:rFonts w:ascii="Leelawadee UI" w:hAnsi="Leelawadee UI" w:cs="Leelawadee UI"/>
                <w:noProof/>
                <w:webHidden/>
              </w:rPr>
              <w:instrText xml:space="preserve"> PAGEREF _Toc205965730 \h </w:instrText>
            </w:r>
            <w:r w:rsidRPr="00DC51BA">
              <w:rPr>
                <w:rFonts w:ascii="Leelawadee UI" w:hAnsi="Leelawadee UI" w:cs="Leelawadee UI"/>
                <w:noProof/>
                <w:webHidden/>
              </w:rPr>
            </w:r>
            <w:r w:rsidRPr="00DC51BA">
              <w:rPr>
                <w:rFonts w:ascii="Leelawadee UI" w:hAnsi="Leelawadee UI" w:cs="Leelawadee UI"/>
                <w:noProof/>
                <w:webHidden/>
              </w:rPr>
              <w:fldChar w:fldCharType="separate"/>
            </w:r>
            <w:r w:rsidRPr="00DC51BA">
              <w:rPr>
                <w:rFonts w:ascii="Leelawadee UI" w:hAnsi="Leelawadee UI" w:cs="Leelawadee UI"/>
                <w:noProof/>
                <w:webHidden/>
              </w:rPr>
              <w:t>26</w:t>
            </w:r>
            <w:r w:rsidRPr="00DC51BA">
              <w:rPr>
                <w:rFonts w:ascii="Leelawadee UI" w:hAnsi="Leelawadee UI" w:cs="Leelawadee UI"/>
                <w:noProof/>
                <w:webHidden/>
              </w:rPr>
              <w:fldChar w:fldCharType="end"/>
            </w:r>
          </w:hyperlink>
        </w:p>
        <w:p w14:paraId="16F2493B" w14:textId="6F011FC5" w:rsidR="00B039D7" w:rsidRPr="00DC51BA" w:rsidRDefault="00B039D7">
          <w:pPr>
            <w:pStyle w:val="TOC2"/>
            <w:rPr>
              <w:rFonts w:ascii="Leelawadee UI" w:eastAsiaTheme="minorEastAsia" w:hAnsi="Leelawadee UI" w:cs="Leelawadee UI"/>
              <w:b w:val="0"/>
              <w:bCs w:val="0"/>
              <w:noProof/>
              <w:kern w:val="2"/>
              <w:sz w:val="24"/>
              <w:szCs w:val="24"/>
              <w14:ligatures w14:val="standardContextual"/>
            </w:rPr>
          </w:pPr>
          <w:hyperlink w:anchor="_Toc205965731" w:history="1">
            <w:r w:rsidRPr="00DC51BA">
              <w:rPr>
                <w:rStyle w:val="Hyperlink"/>
                <w:rFonts w:ascii="Leelawadee UI" w:hAnsi="Leelawadee UI" w:cs="Leelawadee UI"/>
                <w:noProof/>
              </w:rPr>
              <w:t>8.1   Industry Trade Shows and Consumer Travel Shows</w:t>
            </w:r>
            <w:r w:rsidRPr="00DC51BA">
              <w:rPr>
                <w:rFonts w:ascii="Leelawadee UI" w:hAnsi="Leelawadee UI" w:cs="Leelawadee UI"/>
                <w:noProof/>
                <w:webHidden/>
              </w:rPr>
              <w:tab/>
            </w:r>
            <w:r w:rsidRPr="00DC51BA">
              <w:rPr>
                <w:rFonts w:ascii="Leelawadee UI" w:hAnsi="Leelawadee UI" w:cs="Leelawadee UI"/>
                <w:noProof/>
                <w:webHidden/>
              </w:rPr>
              <w:fldChar w:fldCharType="begin"/>
            </w:r>
            <w:r w:rsidRPr="00DC51BA">
              <w:rPr>
                <w:rFonts w:ascii="Leelawadee UI" w:hAnsi="Leelawadee UI" w:cs="Leelawadee UI"/>
                <w:noProof/>
                <w:webHidden/>
              </w:rPr>
              <w:instrText xml:space="preserve"> PAGEREF _Toc205965731 \h </w:instrText>
            </w:r>
            <w:r w:rsidRPr="00DC51BA">
              <w:rPr>
                <w:rFonts w:ascii="Leelawadee UI" w:hAnsi="Leelawadee UI" w:cs="Leelawadee UI"/>
                <w:noProof/>
                <w:webHidden/>
              </w:rPr>
            </w:r>
            <w:r w:rsidRPr="00DC51BA">
              <w:rPr>
                <w:rFonts w:ascii="Leelawadee UI" w:hAnsi="Leelawadee UI" w:cs="Leelawadee UI"/>
                <w:noProof/>
                <w:webHidden/>
              </w:rPr>
              <w:fldChar w:fldCharType="separate"/>
            </w:r>
            <w:r w:rsidRPr="00DC51BA">
              <w:rPr>
                <w:rFonts w:ascii="Leelawadee UI" w:hAnsi="Leelawadee UI" w:cs="Leelawadee UI"/>
                <w:noProof/>
                <w:webHidden/>
              </w:rPr>
              <w:t>26</w:t>
            </w:r>
            <w:r w:rsidRPr="00DC51BA">
              <w:rPr>
                <w:rFonts w:ascii="Leelawadee UI" w:hAnsi="Leelawadee UI" w:cs="Leelawadee UI"/>
                <w:noProof/>
                <w:webHidden/>
              </w:rPr>
              <w:fldChar w:fldCharType="end"/>
            </w:r>
          </w:hyperlink>
        </w:p>
        <w:p w14:paraId="67F0208B" w14:textId="643C150A" w:rsidR="00B039D7" w:rsidRPr="00DC51BA" w:rsidRDefault="00B039D7">
          <w:pPr>
            <w:pStyle w:val="TOC2"/>
            <w:rPr>
              <w:rFonts w:ascii="Leelawadee UI" w:eastAsiaTheme="minorEastAsia" w:hAnsi="Leelawadee UI" w:cs="Leelawadee UI"/>
              <w:b w:val="0"/>
              <w:bCs w:val="0"/>
              <w:noProof/>
              <w:kern w:val="2"/>
              <w:sz w:val="24"/>
              <w:szCs w:val="24"/>
              <w14:ligatures w14:val="standardContextual"/>
            </w:rPr>
          </w:pPr>
          <w:hyperlink w:anchor="_Toc205965732" w:history="1">
            <w:r w:rsidRPr="00DC51BA">
              <w:rPr>
                <w:rStyle w:val="Hyperlink"/>
                <w:rFonts w:ascii="Leelawadee UI" w:hAnsi="Leelawadee UI" w:cs="Leelawadee UI"/>
                <w:noProof/>
              </w:rPr>
              <w:t>8.2   Partnering with a For-Profit Partner</w:t>
            </w:r>
            <w:r w:rsidRPr="00DC51BA">
              <w:rPr>
                <w:rFonts w:ascii="Leelawadee UI" w:hAnsi="Leelawadee UI" w:cs="Leelawadee UI"/>
                <w:noProof/>
                <w:webHidden/>
              </w:rPr>
              <w:tab/>
            </w:r>
            <w:r w:rsidRPr="00DC51BA">
              <w:rPr>
                <w:rFonts w:ascii="Leelawadee UI" w:hAnsi="Leelawadee UI" w:cs="Leelawadee UI"/>
                <w:noProof/>
                <w:webHidden/>
              </w:rPr>
              <w:fldChar w:fldCharType="begin"/>
            </w:r>
            <w:r w:rsidRPr="00DC51BA">
              <w:rPr>
                <w:rFonts w:ascii="Leelawadee UI" w:hAnsi="Leelawadee UI" w:cs="Leelawadee UI"/>
                <w:noProof/>
                <w:webHidden/>
              </w:rPr>
              <w:instrText xml:space="preserve"> PAGEREF _Toc205965732 \h </w:instrText>
            </w:r>
            <w:r w:rsidRPr="00DC51BA">
              <w:rPr>
                <w:rFonts w:ascii="Leelawadee UI" w:hAnsi="Leelawadee UI" w:cs="Leelawadee UI"/>
                <w:noProof/>
                <w:webHidden/>
              </w:rPr>
            </w:r>
            <w:r w:rsidRPr="00DC51BA">
              <w:rPr>
                <w:rFonts w:ascii="Leelawadee UI" w:hAnsi="Leelawadee UI" w:cs="Leelawadee UI"/>
                <w:noProof/>
                <w:webHidden/>
              </w:rPr>
              <w:fldChar w:fldCharType="separate"/>
            </w:r>
            <w:r w:rsidRPr="00DC51BA">
              <w:rPr>
                <w:rFonts w:ascii="Leelawadee UI" w:hAnsi="Leelawadee UI" w:cs="Leelawadee UI"/>
                <w:noProof/>
                <w:webHidden/>
              </w:rPr>
              <w:t>26</w:t>
            </w:r>
            <w:r w:rsidRPr="00DC51BA">
              <w:rPr>
                <w:rFonts w:ascii="Leelawadee UI" w:hAnsi="Leelawadee UI" w:cs="Leelawadee UI"/>
                <w:noProof/>
                <w:webHidden/>
              </w:rPr>
              <w:fldChar w:fldCharType="end"/>
            </w:r>
          </w:hyperlink>
        </w:p>
        <w:p w14:paraId="021D529C" w14:textId="4B77D746" w:rsidR="00B039D7" w:rsidRPr="00DC51BA" w:rsidRDefault="00B039D7">
          <w:pPr>
            <w:pStyle w:val="TOC3"/>
            <w:rPr>
              <w:rFonts w:ascii="Leelawadee UI" w:eastAsiaTheme="minorEastAsia" w:hAnsi="Leelawadee UI" w:cs="Leelawadee UI"/>
              <w:bCs w:val="0"/>
              <w:kern w:val="2"/>
              <w:sz w:val="24"/>
              <w:szCs w:val="24"/>
              <w14:ligatures w14:val="standardContextual"/>
            </w:rPr>
          </w:pPr>
          <w:hyperlink w:anchor="_Toc205965733" w:history="1">
            <w:r w:rsidRPr="00DC51BA">
              <w:rPr>
                <w:rStyle w:val="Hyperlink"/>
                <w:rFonts w:ascii="Leelawadee UI" w:hAnsi="Leelawadee UI" w:cs="Leelawadee UI"/>
              </w:rPr>
              <w:t>8.2.1   Non-Exclusivity</w:t>
            </w:r>
            <w:r w:rsidRPr="00DC51BA">
              <w:rPr>
                <w:rFonts w:ascii="Leelawadee UI" w:hAnsi="Leelawadee UI" w:cs="Leelawadee UI"/>
                <w:webHidden/>
              </w:rPr>
              <w:tab/>
            </w:r>
            <w:r w:rsidRPr="00DC51BA">
              <w:rPr>
                <w:rFonts w:ascii="Leelawadee UI" w:hAnsi="Leelawadee UI" w:cs="Leelawadee UI"/>
                <w:webHidden/>
              </w:rPr>
              <w:fldChar w:fldCharType="begin"/>
            </w:r>
            <w:r w:rsidRPr="00DC51BA">
              <w:rPr>
                <w:rFonts w:ascii="Leelawadee UI" w:hAnsi="Leelawadee UI" w:cs="Leelawadee UI"/>
                <w:webHidden/>
              </w:rPr>
              <w:instrText xml:space="preserve"> PAGEREF _Toc205965733 \h </w:instrText>
            </w:r>
            <w:r w:rsidRPr="00DC51BA">
              <w:rPr>
                <w:rFonts w:ascii="Leelawadee UI" w:hAnsi="Leelawadee UI" w:cs="Leelawadee UI"/>
                <w:webHidden/>
              </w:rPr>
            </w:r>
            <w:r w:rsidRPr="00DC51BA">
              <w:rPr>
                <w:rFonts w:ascii="Leelawadee UI" w:hAnsi="Leelawadee UI" w:cs="Leelawadee UI"/>
                <w:webHidden/>
              </w:rPr>
              <w:fldChar w:fldCharType="separate"/>
            </w:r>
            <w:r w:rsidRPr="00DC51BA">
              <w:rPr>
                <w:rFonts w:ascii="Leelawadee UI" w:hAnsi="Leelawadee UI" w:cs="Leelawadee UI"/>
                <w:webHidden/>
              </w:rPr>
              <w:t>26</w:t>
            </w:r>
            <w:r w:rsidRPr="00DC51BA">
              <w:rPr>
                <w:rFonts w:ascii="Leelawadee UI" w:hAnsi="Leelawadee UI" w:cs="Leelawadee UI"/>
                <w:webHidden/>
              </w:rPr>
              <w:fldChar w:fldCharType="end"/>
            </w:r>
          </w:hyperlink>
        </w:p>
        <w:p w14:paraId="39F6E38B" w14:textId="0DB04E58" w:rsidR="00B039D7" w:rsidRPr="00DC51BA" w:rsidRDefault="00B039D7">
          <w:pPr>
            <w:pStyle w:val="TOC3"/>
            <w:rPr>
              <w:rFonts w:ascii="Leelawadee UI" w:eastAsiaTheme="minorEastAsia" w:hAnsi="Leelawadee UI" w:cs="Leelawadee UI"/>
              <w:bCs w:val="0"/>
              <w:kern w:val="2"/>
              <w:sz w:val="24"/>
              <w:szCs w:val="24"/>
              <w14:ligatures w14:val="standardContextual"/>
            </w:rPr>
          </w:pPr>
          <w:hyperlink w:anchor="_Toc205965734" w:history="1">
            <w:r w:rsidRPr="00DC51BA">
              <w:rPr>
                <w:rStyle w:val="Hyperlink"/>
                <w:rFonts w:ascii="Leelawadee UI" w:hAnsi="Leelawadee UI" w:cs="Leelawadee UI"/>
              </w:rPr>
              <w:t>8.2.2   Reimbursing For-Profit Partners’ Expenses</w:t>
            </w:r>
            <w:r w:rsidRPr="00DC51BA">
              <w:rPr>
                <w:rFonts w:ascii="Leelawadee UI" w:hAnsi="Leelawadee UI" w:cs="Leelawadee UI"/>
                <w:webHidden/>
              </w:rPr>
              <w:tab/>
            </w:r>
            <w:r w:rsidRPr="00DC51BA">
              <w:rPr>
                <w:rFonts w:ascii="Leelawadee UI" w:hAnsi="Leelawadee UI" w:cs="Leelawadee UI"/>
                <w:webHidden/>
              </w:rPr>
              <w:fldChar w:fldCharType="begin"/>
            </w:r>
            <w:r w:rsidRPr="00DC51BA">
              <w:rPr>
                <w:rFonts w:ascii="Leelawadee UI" w:hAnsi="Leelawadee UI" w:cs="Leelawadee UI"/>
                <w:webHidden/>
              </w:rPr>
              <w:instrText xml:space="preserve"> PAGEREF _Toc205965734 \h </w:instrText>
            </w:r>
            <w:r w:rsidRPr="00DC51BA">
              <w:rPr>
                <w:rFonts w:ascii="Leelawadee UI" w:hAnsi="Leelawadee UI" w:cs="Leelawadee UI"/>
                <w:webHidden/>
              </w:rPr>
            </w:r>
            <w:r w:rsidRPr="00DC51BA">
              <w:rPr>
                <w:rFonts w:ascii="Leelawadee UI" w:hAnsi="Leelawadee UI" w:cs="Leelawadee UI"/>
                <w:webHidden/>
              </w:rPr>
              <w:fldChar w:fldCharType="separate"/>
            </w:r>
            <w:r w:rsidRPr="00DC51BA">
              <w:rPr>
                <w:rFonts w:ascii="Leelawadee UI" w:hAnsi="Leelawadee UI" w:cs="Leelawadee UI"/>
                <w:webHidden/>
              </w:rPr>
              <w:t>26</w:t>
            </w:r>
            <w:r w:rsidRPr="00DC51BA">
              <w:rPr>
                <w:rFonts w:ascii="Leelawadee UI" w:hAnsi="Leelawadee UI" w:cs="Leelawadee UI"/>
                <w:webHidden/>
              </w:rPr>
              <w:fldChar w:fldCharType="end"/>
            </w:r>
          </w:hyperlink>
        </w:p>
        <w:p w14:paraId="4F84202B" w14:textId="682905D7" w:rsidR="00B039D7" w:rsidRPr="00DC51BA" w:rsidRDefault="00B039D7">
          <w:pPr>
            <w:pStyle w:val="TOC2"/>
            <w:rPr>
              <w:rFonts w:ascii="Leelawadee UI" w:eastAsiaTheme="minorEastAsia" w:hAnsi="Leelawadee UI" w:cs="Leelawadee UI"/>
              <w:b w:val="0"/>
              <w:bCs w:val="0"/>
              <w:noProof/>
              <w:kern w:val="2"/>
              <w:sz w:val="24"/>
              <w:szCs w:val="24"/>
              <w14:ligatures w14:val="standardContextual"/>
            </w:rPr>
          </w:pPr>
          <w:hyperlink w:anchor="_Toc205965735" w:history="1">
            <w:r w:rsidRPr="00DC51BA">
              <w:rPr>
                <w:rStyle w:val="Hyperlink"/>
                <w:rFonts w:ascii="Leelawadee UI" w:hAnsi="Leelawadee UI" w:cs="Leelawadee UI"/>
                <w:noProof/>
              </w:rPr>
              <w:t>8.3   Early Registration</w:t>
            </w:r>
            <w:r w:rsidRPr="00DC51BA">
              <w:rPr>
                <w:rFonts w:ascii="Leelawadee UI" w:hAnsi="Leelawadee UI" w:cs="Leelawadee UI"/>
                <w:noProof/>
                <w:webHidden/>
              </w:rPr>
              <w:tab/>
            </w:r>
            <w:r w:rsidRPr="00DC51BA">
              <w:rPr>
                <w:rFonts w:ascii="Leelawadee UI" w:hAnsi="Leelawadee UI" w:cs="Leelawadee UI"/>
                <w:noProof/>
                <w:webHidden/>
              </w:rPr>
              <w:fldChar w:fldCharType="begin"/>
            </w:r>
            <w:r w:rsidRPr="00DC51BA">
              <w:rPr>
                <w:rFonts w:ascii="Leelawadee UI" w:hAnsi="Leelawadee UI" w:cs="Leelawadee UI"/>
                <w:noProof/>
                <w:webHidden/>
              </w:rPr>
              <w:instrText xml:space="preserve"> PAGEREF _Toc205965735 \h </w:instrText>
            </w:r>
            <w:r w:rsidRPr="00DC51BA">
              <w:rPr>
                <w:rFonts w:ascii="Leelawadee UI" w:hAnsi="Leelawadee UI" w:cs="Leelawadee UI"/>
                <w:noProof/>
                <w:webHidden/>
              </w:rPr>
            </w:r>
            <w:r w:rsidRPr="00DC51BA">
              <w:rPr>
                <w:rFonts w:ascii="Leelawadee UI" w:hAnsi="Leelawadee UI" w:cs="Leelawadee UI"/>
                <w:noProof/>
                <w:webHidden/>
              </w:rPr>
              <w:fldChar w:fldCharType="separate"/>
            </w:r>
            <w:r w:rsidRPr="00DC51BA">
              <w:rPr>
                <w:rFonts w:ascii="Leelawadee UI" w:hAnsi="Leelawadee UI" w:cs="Leelawadee UI"/>
                <w:noProof/>
                <w:webHidden/>
              </w:rPr>
              <w:t>27</w:t>
            </w:r>
            <w:r w:rsidRPr="00DC51BA">
              <w:rPr>
                <w:rFonts w:ascii="Leelawadee UI" w:hAnsi="Leelawadee UI" w:cs="Leelawadee UI"/>
                <w:noProof/>
                <w:webHidden/>
              </w:rPr>
              <w:fldChar w:fldCharType="end"/>
            </w:r>
          </w:hyperlink>
        </w:p>
        <w:p w14:paraId="1AD2E5D8" w14:textId="79ED4DB3" w:rsidR="00B039D7" w:rsidRPr="00DC51BA" w:rsidRDefault="00B039D7">
          <w:pPr>
            <w:pStyle w:val="TOC2"/>
            <w:rPr>
              <w:rFonts w:ascii="Leelawadee UI" w:eastAsiaTheme="minorEastAsia" w:hAnsi="Leelawadee UI" w:cs="Leelawadee UI"/>
              <w:b w:val="0"/>
              <w:bCs w:val="0"/>
              <w:noProof/>
              <w:kern w:val="2"/>
              <w:sz w:val="24"/>
              <w:szCs w:val="24"/>
              <w14:ligatures w14:val="standardContextual"/>
            </w:rPr>
          </w:pPr>
          <w:hyperlink w:anchor="_Toc205965736" w:history="1">
            <w:r w:rsidRPr="00DC51BA">
              <w:rPr>
                <w:rStyle w:val="Hyperlink"/>
                <w:rFonts w:ascii="Leelawadee UI" w:hAnsi="Leelawadee UI" w:cs="Leelawadee UI"/>
                <w:noProof/>
              </w:rPr>
              <w:t>8.4   Bid Presentation and Sales Blitz Expenses</w:t>
            </w:r>
            <w:r w:rsidRPr="00DC51BA">
              <w:rPr>
                <w:rFonts w:ascii="Leelawadee UI" w:hAnsi="Leelawadee UI" w:cs="Leelawadee UI"/>
                <w:noProof/>
                <w:webHidden/>
              </w:rPr>
              <w:tab/>
            </w:r>
            <w:r w:rsidRPr="00DC51BA">
              <w:rPr>
                <w:rFonts w:ascii="Leelawadee UI" w:hAnsi="Leelawadee UI" w:cs="Leelawadee UI"/>
                <w:noProof/>
                <w:webHidden/>
              </w:rPr>
              <w:fldChar w:fldCharType="begin"/>
            </w:r>
            <w:r w:rsidRPr="00DC51BA">
              <w:rPr>
                <w:rFonts w:ascii="Leelawadee UI" w:hAnsi="Leelawadee UI" w:cs="Leelawadee UI"/>
                <w:noProof/>
                <w:webHidden/>
              </w:rPr>
              <w:instrText xml:space="preserve"> PAGEREF _Toc205965736 \h </w:instrText>
            </w:r>
            <w:r w:rsidRPr="00DC51BA">
              <w:rPr>
                <w:rFonts w:ascii="Leelawadee UI" w:hAnsi="Leelawadee UI" w:cs="Leelawadee UI"/>
                <w:noProof/>
                <w:webHidden/>
              </w:rPr>
            </w:r>
            <w:r w:rsidRPr="00DC51BA">
              <w:rPr>
                <w:rFonts w:ascii="Leelawadee UI" w:hAnsi="Leelawadee UI" w:cs="Leelawadee UI"/>
                <w:noProof/>
                <w:webHidden/>
              </w:rPr>
              <w:fldChar w:fldCharType="separate"/>
            </w:r>
            <w:r w:rsidRPr="00DC51BA">
              <w:rPr>
                <w:rFonts w:ascii="Leelawadee UI" w:hAnsi="Leelawadee UI" w:cs="Leelawadee UI"/>
                <w:noProof/>
                <w:webHidden/>
              </w:rPr>
              <w:t>27</w:t>
            </w:r>
            <w:r w:rsidRPr="00DC51BA">
              <w:rPr>
                <w:rFonts w:ascii="Leelawadee UI" w:hAnsi="Leelawadee UI" w:cs="Leelawadee UI"/>
                <w:noProof/>
                <w:webHidden/>
              </w:rPr>
              <w:fldChar w:fldCharType="end"/>
            </w:r>
          </w:hyperlink>
        </w:p>
        <w:p w14:paraId="27C8493E" w14:textId="4123CF87" w:rsidR="00B039D7" w:rsidRPr="00DC51BA" w:rsidRDefault="00B039D7">
          <w:pPr>
            <w:pStyle w:val="TOC1"/>
            <w:rPr>
              <w:rFonts w:ascii="Leelawadee UI" w:eastAsiaTheme="minorEastAsia" w:hAnsi="Leelawadee UI" w:cs="Leelawadee UI"/>
              <w:b w:val="0"/>
              <w:bCs w:val="0"/>
              <w:iCs w:val="0"/>
              <w:noProof/>
              <w:color w:val="auto"/>
              <w:kern w:val="2"/>
              <w:sz w:val="24"/>
              <w14:ligatures w14:val="standardContextual"/>
            </w:rPr>
          </w:pPr>
          <w:hyperlink w:anchor="_Toc205965737" w:history="1">
            <w:r w:rsidRPr="00DC51BA">
              <w:rPr>
                <w:rStyle w:val="Hyperlink"/>
                <w:rFonts w:ascii="Leelawadee UI" w:hAnsi="Leelawadee UI" w:cs="Leelawadee UI"/>
                <w:noProof/>
              </w:rPr>
              <w:t>9.0   CAPITAL OUTLAY</w:t>
            </w:r>
            <w:r w:rsidRPr="00DC51BA">
              <w:rPr>
                <w:rFonts w:ascii="Leelawadee UI" w:hAnsi="Leelawadee UI" w:cs="Leelawadee UI"/>
                <w:noProof/>
                <w:webHidden/>
              </w:rPr>
              <w:tab/>
            </w:r>
            <w:r w:rsidRPr="00DC51BA">
              <w:rPr>
                <w:rFonts w:ascii="Leelawadee UI" w:hAnsi="Leelawadee UI" w:cs="Leelawadee UI"/>
                <w:noProof/>
                <w:webHidden/>
              </w:rPr>
              <w:fldChar w:fldCharType="begin"/>
            </w:r>
            <w:r w:rsidRPr="00DC51BA">
              <w:rPr>
                <w:rFonts w:ascii="Leelawadee UI" w:hAnsi="Leelawadee UI" w:cs="Leelawadee UI"/>
                <w:noProof/>
                <w:webHidden/>
              </w:rPr>
              <w:instrText xml:space="preserve"> PAGEREF _Toc205965737 \h </w:instrText>
            </w:r>
            <w:r w:rsidRPr="00DC51BA">
              <w:rPr>
                <w:rFonts w:ascii="Leelawadee UI" w:hAnsi="Leelawadee UI" w:cs="Leelawadee UI"/>
                <w:noProof/>
                <w:webHidden/>
              </w:rPr>
            </w:r>
            <w:r w:rsidRPr="00DC51BA">
              <w:rPr>
                <w:rFonts w:ascii="Leelawadee UI" w:hAnsi="Leelawadee UI" w:cs="Leelawadee UI"/>
                <w:noProof/>
                <w:webHidden/>
              </w:rPr>
              <w:fldChar w:fldCharType="separate"/>
            </w:r>
            <w:r w:rsidRPr="00DC51BA">
              <w:rPr>
                <w:rFonts w:ascii="Leelawadee UI" w:hAnsi="Leelawadee UI" w:cs="Leelawadee UI"/>
                <w:noProof/>
                <w:webHidden/>
              </w:rPr>
              <w:t>27</w:t>
            </w:r>
            <w:r w:rsidRPr="00DC51BA">
              <w:rPr>
                <w:rFonts w:ascii="Leelawadee UI" w:hAnsi="Leelawadee UI" w:cs="Leelawadee UI"/>
                <w:noProof/>
                <w:webHidden/>
              </w:rPr>
              <w:fldChar w:fldCharType="end"/>
            </w:r>
          </w:hyperlink>
        </w:p>
        <w:p w14:paraId="49AE84B9" w14:textId="63BFAA6C" w:rsidR="00B039D7" w:rsidRPr="00DC51BA" w:rsidRDefault="00B039D7">
          <w:pPr>
            <w:pStyle w:val="TOC2"/>
            <w:rPr>
              <w:rFonts w:ascii="Leelawadee UI" w:eastAsiaTheme="minorEastAsia" w:hAnsi="Leelawadee UI" w:cs="Leelawadee UI"/>
              <w:b w:val="0"/>
              <w:bCs w:val="0"/>
              <w:noProof/>
              <w:kern w:val="2"/>
              <w:sz w:val="24"/>
              <w:szCs w:val="24"/>
              <w14:ligatures w14:val="standardContextual"/>
            </w:rPr>
          </w:pPr>
          <w:hyperlink w:anchor="_Toc205965738" w:history="1">
            <w:r w:rsidRPr="00DC51BA">
              <w:rPr>
                <w:rStyle w:val="Hyperlink"/>
                <w:rFonts w:ascii="Leelawadee UI" w:hAnsi="Leelawadee UI" w:cs="Leelawadee UI"/>
                <w:noProof/>
              </w:rPr>
              <w:t>9.1   Use of Capital Equipment</w:t>
            </w:r>
            <w:r w:rsidRPr="00DC51BA">
              <w:rPr>
                <w:rFonts w:ascii="Leelawadee UI" w:hAnsi="Leelawadee UI" w:cs="Leelawadee UI"/>
                <w:noProof/>
                <w:webHidden/>
              </w:rPr>
              <w:tab/>
            </w:r>
            <w:r w:rsidRPr="00DC51BA">
              <w:rPr>
                <w:rFonts w:ascii="Leelawadee UI" w:hAnsi="Leelawadee UI" w:cs="Leelawadee UI"/>
                <w:noProof/>
                <w:webHidden/>
              </w:rPr>
              <w:fldChar w:fldCharType="begin"/>
            </w:r>
            <w:r w:rsidRPr="00DC51BA">
              <w:rPr>
                <w:rFonts w:ascii="Leelawadee UI" w:hAnsi="Leelawadee UI" w:cs="Leelawadee UI"/>
                <w:noProof/>
                <w:webHidden/>
              </w:rPr>
              <w:instrText xml:space="preserve"> PAGEREF _Toc205965738 \h </w:instrText>
            </w:r>
            <w:r w:rsidRPr="00DC51BA">
              <w:rPr>
                <w:rFonts w:ascii="Leelawadee UI" w:hAnsi="Leelawadee UI" w:cs="Leelawadee UI"/>
                <w:noProof/>
                <w:webHidden/>
              </w:rPr>
            </w:r>
            <w:r w:rsidRPr="00DC51BA">
              <w:rPr>
                <w:rFonts w:ascii="Leelawadee UI" w:hAnsi="Leelawadee UI" w:cs="Leelawadee UI"/>
                <w:noProof/>
                <w:webHidden/>
              </w:rPr>
              <w:fldChar w:fldCharType="separate"/>
            </w:r>
            <w:r w:rsidRPr="00DC51BA">
              <w:rPr>
                <w:rFonts w:ascii="Leelawadee UI" w:hAnsi="Leelawadee UI" w:cs="Leelawadee UI"/>
                <w:noProof/>
                <w:webHidden/>
              </w:rPr>
              <w:t>27</w:t>
            </w:r>
            <w:r w:rsidRPr="00DC51BA">
              <w:rPr>
                <w:rFonts w:ascii="Leelawadee UI" w:hAnsi="Leelawadee UI" w:cs="Leelawadee UI"/>
                <w:noProof/>
                <w:webHidden/>
              </w:rPr>
              <w:fldChar w:fldCharType="end"/>
            </w:r>
          </w:hyperlink>
        </w:p>
        <w:p w14:paraId="472685B2" w14:textId="6BDC4A7A" w:rsidR="00B039D7" w:rsidRPr="00DC51BA" w:rsidRDefault="00B039D7">
          <w:pPr>
            <w:pStyle w:val="TOC2"/>
            <w:rPr>
              <w:rFonts w:ascii="Leelawadee UI" w:eastAsiaTheme="minorEastAsia" w:hAnsi="Leelawadee UI" w:cs="Leelawadee UI"/>
              <w:b w:val="0"/>
              <w:bCs w:val="0"/>
              <w:noProof/>
              <w:kern w:val="2"/>
              <w:sz w:val="24"/>
              <w:szCs w:val="24"/>
              <w14:ligatures w14:val="standardContextual"/>
            </w:rPr>
          </w:pPr>
          <w:hyperlink w:anchor="_Toc205965739" w:history="1">
            <w:r w:rsidRPr="00DC51BA">
              <w:rPr>
                <w:rStyle w:val="Hyperlink"/>
                <w:rFonts w:ascii="Leelawadee UI" w:hAnsi="Leelawadee UI" w:cs="Leelawadee UI"/>
                <w:noProof/>
              </w:rPr>
              <w:t>9.2   Capital Outlay Record Requirements</w:t>
            </w:r>
            <w:r w:rsidRPr="00DC51BA">
              <w:rPr>
                <w:rFonts w:ascii="Leelawadee UI" w:hAnsi="Leelawadee UI" w:cs="Leelawadee UI"/>
                <w:noProof/>
                <w:webHidden/>
              </w:rPr>
              <w:tab/>
            </w:r>
            <w:r w:rsidRPr="00DC51BA">
              <w:rPr>
                <w:rFonts w:ascii="Leelawadee UI" w:hAnsi="Leelawadee UI" w:cs="Leelawadee UI"/>
                <w:noProof/>
                <w:webHidden/>
              </w:rPr>
              <w:fldChar w:fldCharType="begin"/>
            </w:r>
            <w:r w:rsidRPr="00DC51BA">
              <w:rPr>
                <w:rFonts w:ascii="Leelawadee UI" w:hAnsi="Leelawadee UI" w:cs="Leelawadee UI"/>
                <w:noProof/>
                <w:webHidden/>
              </w:rPr>
              <w:instrText xml:space="preserve"> PAGEREF _Toc205965739 \h </w:instrText>
            </w:r>
            <w:r w:rsidRPr="00DC51BA">
              <w:rPr>
                <w:rFonts w:ascii="Leelawadee UI" w:hAnsi="Leelawadee UI" w:cs="Leelawadee UI"/>
                <w:noProof/>
                <w:webHidden/>
              </w:rPr>
            </w:r>
            <w:r w:rsidRPr="00DC51BA">
              <w:rPr>
                <w:rFonts w:ascii="Leelawadee UI" w:hAnsi="Leelawadee UI" w:cs="Leelawadee UI"/>
                <w:noProof/>
                <w:webHidden/>
              </w:rPr>
              <w:fldChar w:fldCharType="separate"/>
            </w:r>
            <w:r w:rsidRPr="00DC51BA">
              <w:rPr>
                <w:rFonts w:ascii="Leelawadee UI" w:hAnsi="Leelawadee UI" w:cs="Leelawadee UI"/>
                <w:noProof/>
                <w:webHidden/>
              </w:rPr>
              <w:t>28</w:t>
            </w:r>
            <w:r w:rsidRPr="00DC51BA">
              <w:rPr>
                <w:rFonts w:ascii="Leelawadee UI" w:hAnsi="Leelawadee UI" w:cs="Leelawadee UI"/>
                <w:noProof/>
                <w:webHidden/>
              </w:rPr>
              <w:fldChar w:fldCharType="end"/>
            </w:r>
          </w:hyperlink>
        </w:p>
        <w:p w14:paraId="2BE3EB5C" w14:textId="2147D9B4" w:rsidR="00B039D7" w:rsidRPr="00DC51BA" w:rsidRDefault="00B039D7">
          <w:pPr>
            <w:pStyle w:val="TOC1"/>
            <w:rPr>
              <w:rFonts w:ascii="Leelawadee UI" w:eastAsiaTheme="minorEastAsia" w:hAnsi="Leelawadee UI" w:cs="Leelawadee UI"/>
              <w:b w:val="0"/>
              <w:bCs w:val="0"/>
              <w:iCs w:val="0"/>
              <w:noProof/>
              <w:color w:val="auto"/>
              <w:kern w:val="2"/>
              <w:sz w:val="24"/>
              <w14:ligatures w14:val="standardContextual"/>
            </w:rPr>
          </w:pPr>
          <w:hyperlink w:anchor="_Toc205965740" w:history="1">
            <w:r w:rsidRPr="00DC51BA">
              <w:rPr>
                <w:rStyle w:val="Hyperlink"/>
                <w:rFonts w:ascii="Leelawadee UI" w:hAnsi="Leelawadee UI" w:cs="Leelawadee UI"/>
                <w:noProof/>
              </w:rPr>
              <w:t>10.0   OTHER ALLOWABLE COSTS</w:t>
            </w:r>
            <w:r w:rsidRPr="00DC51BA">
              <w:rPr>
                <w:rFonts w:ascii="Leelawadee UI" w:hAnsi="Leelawadee UI" w:cs="Leelawadee UI"/>
                <w:noProof/>
                <w:webHidden/>
              </w:rPr>
              <w:tab/>
            </w:r>
            <w:r w:rsidRPr="00DC51BA">
              <w:rPr>
                <w:rFonts w:ascii="Leelawadee UI" w:hAnsi="Leelawadee UI" w:cs="Leelawadee UI"/>
                <w:noProof/>
                <w:webHidden/>
              </w:rPr>
              <w:fldChar w:fldCharType="begin"/>
            </w:r>
            <w:r w:rsidRPr="00DC51BA">
              <w:rPr>
                <w:rFonts w:ascii="Leelawadee UI" w:hAnsi="Leelawadee UI" w:cs="Leelawadee UI"/>
                <w:noProof/>
                <w:webHidden/>
              </w:rPr>
              <w:instrText xml:space="preserve"> PAGEREF _Toc205965740 \h </w:instrText>
            </w:r>
            <w:r w:rsidRPr="00DC51BA">
              <w:rPr>
                <w:rFonts w:ascii="Leelawadee UI" w:hAnsi="Leelawadee UI" w:cs="Leelawadee UI"/>
                <w:noProof/>
                <w:webHidden/>
              </w:rPr>
            </w:r>
            <w:r w:rsidRPr="00DC51BA">
              <w:rPr>
                <w:rFonts w:ascii="Leelawadee UI" w:hAnsi="Leelawadee UI" w:cs="Leelawadee UI"/>
                <w:noProof/>
                <w:webHidden/>
              </w:rPr>
              <w:fldChar w:fldCharType="separate"/>
            </w:r>
            <w:r w:rsidRPr="00DC51BA">
              <w:rPr>
                <w:rFonts w:ascii="Leelawadee UI" w:hAnsi="Leelawadee UI" w:cs="Leelawadee UI"/>
                <w:noProof/>
                <w:webHidden/>
              </w:rPr>
              <w:t>28</w:t>
            </w:r>
            <w:r w:rsidRPr="00DC51BA">
              <w:rPr>
                <w:rFonts w:ascii="Leelawadee UI" w:hAnsi="Leelawadee UI" w:cs="Leelawadee UI"/>
                <w:noProof/>
                <w:webHidden/>
              </w:rPr>
              <w:fldChar w:fldCharType="end"/>
            </w:r>
          </w:hyperlink>
        </w:p>
        <w:p w14:paraId="61C8FF43" w14:textId="736CC8E6" w:rsidR="00B039D7" w:rsidRPr="00DC51BA" w:rsidRDefault="00B039D7">
          <w:pPr>
            <w:pStyle w:val="TOC2"/>
            <w:rPr>
              <w:rFonts w:ascii="Leelawadee UI" w:eastAsiaTheme="minorEastAsia" w:hAnsi="Leelawadee UI" w:cs="Leelawadee UI"/>
              <w:b w:val="0"/>
              <w:bCs w:val="0"/>
              <w:noProof/>
              <w:kern w:val="2"/>
              <w:sz w:val="24"/>
              <w:szCs w:val="24"/>
              <w14:ligatures w14:val="standardContextual"/>
            </w:rPr>
          </w:pPr>
          <w:hyperlink w:anchor="_Toc205965741" w:history="1">
            <w:r w:rsidRPr="00DC51BA">
              <w:rPr>
                <w:rStyle w:val="Hyperlink"/>
                <w:rFonts w:ascii="Leelawadee UI" w:hAnsi="Leelawadee UI" w:cs="Leelawadee UI"/>
                <w:noProof/>
              </w:rPr>
              <w:t>10.1   Training and Professional Development</w:t>
            </w:r>
            <w:r w:rsidRPr="00DC51BA">
              <w:rPr>
                <w:rFonts w:ascii="Leelawadee UI" w:hAnsi="Leelawadee UI" w:cs="Leelawadee UI"/>
                <w:noProof/>
                <w:webHidden/>
              </w:rPr>
              <w:tab/>
            </w:r>
            <w:r w:rsidRPr="00DC51BA">
              <w:rPr>
                <w:rFonts w:ascii="Leelawadee UI" w:hAnsi="Leelawadee UI" w:cs="Leelawadee UI"/>
                <w:noProof/>
                <w:webHidden/>
              </w:rPr>
              <w:fldChar w:fldCharType="begin"/>
            </w:r>
            <w:r w:rsidRPr="00DC51BA">
              <w:rPr>
                <w:rFonts w:ascii="Leelawadee UI" w:hAnsi="Leelawadee UI" w:cs="Leelawadee UI"/>
                <w:noProof/>
                <w:webHidden/>
              </w:rPr>
              <w:instrText xml:space="preserve"> PAGEREF _Toc205965741 \h </w:instrText>
            </w:r>
            <w:r w:rsidRPr="00DC51BA">
              <w:rPr>
                <w:rFonts w:ascii="Leelawadee UI" w:hAnsi="Leelawadee UI" w:cs="Leelawadee UI"/>
                <w:noProof/>
                <w:webHidden/>
              </w:rPr>
            </w:r>
            <w:r w:rsidRPr="00DC51BA">
              <w:rPr>
                <w:rFonts w:ascii="Leelawadee UI" w:hAnsi="Leelawadee UI" w:cs="Leelawadee UI"/>
                <w:noProof/>
                <w:webHidden/>
              </w:rPr>
              <w:fldChar w:fldCharType="separate"/>
            </w:r>
            <w:r w:rsidRPr="00DC51BA">
              <w:rPr>
                <w:rFonts w:ascii="Leelawadee UI" w:hAnsi="Leelawadee UI" w:cs="Leelawadee UI"/>
                <w:noProof/>
                <w:webHidden/>
              </w:rPr>
              <w:t>28</w:t>
            </w:r>
            <w:r w:rsidRPr="00DC51BA">
              <w:rPr>
                <w:rFonts w:ascii="Leelawadee UI" w:hAnsi="Leelawadee UI" w:cs="Leelawadee UI"/>
                <w:noProof/>
                <w:webHidden/>
              </w:rPr>
              <w:fldChar w:fldCharType="end"/>
            </w:r>
          </w:hyperlink>
        </w:p>
        <w:p w14:paraId="76F59B2F" w14:textId="2DB8F785" w:rsidR="00B039D7" w:rsidRPr="00DC51BA" w:rsidRDefault="00B039D7">
          <w:pPr>
            <w:pStyle w:val="TOC2"/>
            <w:rPr>
              <w:rFonts w:ascii="Leelawadee UI" w:eastAsiaTheme="minorEastAsia" w:hAnsi="Leelawadee UI" w:cs="Leelawadee UI"/>
              <w:b w:val="0"/>
              <w:bCs w:val="0"/>
              <w:noProof/>
              <w:kern w:val="2"/>
              <w:sz w:val="24"/>
              <w:szCs w:val="24"/>
              <w14:ligatures w14:val="standardContextual"/>
            </w:rPr>
          </w:pPr>
          <w:hyperlink w:anchor="_Toc205965742" w:history="1">
            <w:r w:rsidRPr="00DC51BA">
              <w:rPr>
                <w:rStyle w:val="Hyperlink"/>
                <w:rFonts w:ascii="Leelawadee UI" w:hAnsi="Leelawadee UI" w:cs="Leelawadee UI"/>
                <w:noProof/>
              </w:rPr>
              <w:t>10.2   Public Relations</w:t>
            </w:r>
            <w:r w:rsidRPr="00DC51BA">
              <w:rPr>
                <w:rFonts w:ascii="Leelawadee UI" w:hAnsi="Leelawadee UI" w:cs="Leelawadee UI"/>
                <w:noProof/>
                <w:webHidden/>
              </w:rPr>
              <w:tab/>
            </w:r>
            <w:r w:rsidRPr="00DC51BA">
              <w:rPr>
                <w:rFonts w:ascii="Leelawadee UI" w:hAnsi="Leelawadee UI" w:cs="Leelawadee UI"/>
                <w:noProof/>
                <w:webHidden/>
              </w:rPr>
              <w:fldChar w:fldCharType="begin"/>
            </w:r>
            <w:r w:rsidRPr="00DC51BA">
              <w:rPr>
                <w:rFonts w:ascii="Leelawadee UI" w:hAnsi="Leelawadee UI" w:cs="Leelawadee UI"/>
                <w:noProof/>
                <w:webHidden/>
              </w:rPr>
              <w:instrText xml:space="preserve"> PAGEREF _Toc205965742 \h </w:instrText>
            </w:r>
            <w:r w:rsidRPr="00DC51BA">
              <w:rPr>
                <w:rFonts w:ascii="Leelawadee UI" w:hAnsi="Leelawadee UI" w:cs="Leelawadee UI"/>
                <w:noProof/>
                <w:webHidden/>
              </w:rPr>
            </w:r>
            <w:r w:rsidRPr="00DC51BA">
              <w:rPr>
                <w:rFonts w:ascii="Leelawadee UI" w:hAnsi="Leelawadee UI" w:cs="Leelawadee UI"/>
                <w:noProof/>
                <w:webHidden/>
              </w:rPr>
              <w:fldChar w:fldCharType="separate"/>
            </w:r>
            <w:r w:rsidRPr="00DC51BA">
              <w:rPr>
                <w:rFonts w:ascii="Leelawadee UI" w:hAnsi="Leelawadee UI" w:cs="Leelawadee UI"/>
                <w:noProof/>
                <w:webHidden/>
              </w:rPr>
              <w:t>28</w:t>
            </w:r>
            <w:r w:rsidRPr="00DC51BA">
              <w:rPr>
                <w:rFonts w:ascii="Leelawadee UI" w:hAnsi="Leelawadee UI" w:cs="Leelawadee UI"/>
                <w:noProof/>
                <w:webHidden/>
              </w:rPr>
              <w:fldChar w:fldCharType="end"/>
            </w:r>
          </w:hyperlink>
        </w:p>
        <w:p w14:paraId="474F3EDA" w14:textId="0F8E5ABC" w:rsidR="00B039D7" w:rsidRPr="00DC51BA" w:rsidRDefault="00B039D7">
          <w:pPr>
            <w:pStyle w:val="TOC2"/>
            <w:rPr>
              <w:rFonts w:ascii="Leelawadee UI" w:eastAsiaTheme="minorEastAsia" w:hAnsi="Leelawadee UI" w:cs="Leelawadee UI"/>
              <w:b w:val="0"/>
              <w:bCs w:val="0"/>
              <w:noProof/>
              <w:kern w:val="2"/>
              <w:sz w:val="24"/>
              <w:szCs w:val="24"/>
              <w14:ligatures w14:val="standardContextual"/>
            </w:rPr>
          </w:pPr>
          <w:hyperlink w:anchor="_Toc205965743" w:history="1">
            <w:r w:rsidRPr="00DC51BA">
              <w:rPr>
                <w:rStyle w:val="Hyperlink"/>
                <w:rFonts w:ascii="Leelawadee UI" w:hAnsi="Leelawadee UI" w:cs="Leelawadee UI"/>
                <w:noProof/>
              </w:rPr>
              <w:t>10.3   Market Research</w:t>
            </w:r>
            <w:r w:rsidRPr="00DC51BA">
              <w:rPr>
                <w:rFonts w:ascii="Leelawadee UI" w:hAnsi="Leelawadee UI" w:cs="Leelawadee UI"/>
                <w:noProof/>
                <w:webHidden/>
              </w:rPr>
              <w:tab/>
            </w:r>
            <w:r w:rsidRPr="00DC51BA">
              <w:rPr>
                <w:rFonts w:ascii="Leelawadee UI" w:hAnsi="Leelawadee UI" w:cs="Leelawadee UI"/>
                <w:noProof/>
                <w:webHidden/>
              </w:rPr>
              <w:fldChar w:fldCharType="begin"/>
            </w:r>
            <w:r w:rsidRPr="00DC51BA">
              <w:rPr>
                <w:rFonts w:ascii="Leelawadee UI" w:hAnsi="Leelawadee UI" w:cs="Leelawadee UI"/>
                <w:noProof/>
                <w:webHidden/>
              </w:rPr>
              <w:instrText xml:space="preserve"> PAGEREF _Toc205965743 \h </w:instrText>
            </w:r>
            <w:r w:rsidRPr="00DC51BA">
              <w:rPr>
                <w:rFonts w:ascii="Leelawadee UI" w:hAnsi="Leelawadee UI" w:cs="Leelawadee UI"/>
                <w:noProof/>
                <w:webHidden/>
              </w:rPr>
            </w:r>
            <w:r w:rsidRPr="00DC51BA">
              <w:rPr>
                <w:rFonts w:ascii="Leelawadee UI" w:hAnsi="Leelawadee UI" w:cs="Leelawadee UI"/>
                <w:noProof/>
                <w:webHidden/>
              </w:rPr>
              <w:fldChar w:fldCharType="separate"/>
            </w:r>
            <w:r w:rsidRPr="00DC51BA">
              <w:rPr>
                <w:rFonts w:ascii="Leelawadee UI" w:hAnsi="Leelawadee UI" w:cs="Leelawadee UI"/>
                <w:noProof/>
                <w:webHidden/>
              </w:rPr>
              <w:t>29</w:t>
            </w:r>
            <w:r w:rsidRPr="00DC51BA">
              <w:rPr>
                <w:rFonts w:ascii="Leelawadee UI" w:hAnsi="Leelawadee UI" w:cs="Leelawadee UI"/>
                <w:noProof/>
                <w:webHidden/>
              </w:rPr>
              <w:fldChar w:fldCharType="end"/>
            </w:r>
          </w:hyperlink>
        </w:p>
        <w:p w14:paraId="462B16DF" w14:textId="0087BCC5" w:rsidR="00B039D7" w:rsidRPr="00DC51BA" w:rsidRDefault="00B039D7">
          <w:pPr>
            <w:pStyle w:val="TOC2"/>
            <w:rPr>
              <w:rFonts w:ascii="Leelawadee UI" w:eastAsiaTheme="minorEastAsia" w:hAnsi="Leelawadee UI" w:cs="Leelawadee UI"/>
              <w:b w:val="0"/>
              <w:bCs w:val="0"/>
              <w:noProof/>
              <w:kern w:val="2"/>
              <w:sz w:val="24"/>
              <w:szCs w:val="24"/>
              <w14:ligatures w14:val="standardContextual"/>
            </w:rPr>
          </w:pPr>
          <w:hyperlink w:anchor="_Toc205965744" w:history="1">
            <w:r w:rsidRPr="00DC51BA">
              <w:rPr>
                <w:rStyle w:val="Hyperlink"/>
                <w:rFonts w:ascii="Leelawadee UI" w:hAnsi="Leelawadee UI" w:cs="Leelawadee UI"/>
                <w:noProof/>
              </w:rPr>
              <w:t>10.4   Influencer Marketing</w:t>
            </w:r>
            <w:r w:rsidRPr="00DC51BA">
              <w:rPr>
                <w:rFonts w:ascii="Leelawadee UI" w:hAnsi="Leelawadee UI" w:cs="Leelawadee UI"/>
                <w:noProof/>
                <w:webHidden/>
              </w:rPr>
              <w:tab/>
            </w:r>
            <w:r w:rsidRPr="00DC51BA">
              <w:rPr>
                <w:rFonts w:ascii="Leelawadee UI" w:hAnsi="Leelawadee UI" w:cs="Leelawadee UI"/>
                <w:noProof/>
                <w:webHidden/>
              </w:rPr>
              <w:fldChar w:fldCharType="begin"/>
            </w:r>
            <w:r w:rsidRPr="00DC51BA">
              <w:rPr>
                <w:rFonts w:ascii="Leelawadee UI" w:hAnsi="Leelawadee UI" w:cs="Leelawadee UI"/>
                <w:noProof/>
                <w:webHidden/>
              </w:rPr>
              <w:instrText xml:space="preserve"> PAGEREF _Toc205965744 \h </w:instrText>
            </w:r>
            <w:r w:rsidRPr="00DC51BA">
              <w:rPr>
                <w:rFonts w:ascii="Leelawadee UI" w:hAnsi="Leelawadee UI" w:cs="Leelawadee UI"/>
                <w:noProof/>
                <w:webHidden/>
              </w:rPr>
            </w:r>
            <w:r w:rsidRPr="00DC51BA">
              <w:rPr>
                <w:rFonts w:ascii="Leelawadee UI" w:hAnsi="Leelawadee UI" w:cs="Leelawadee UI"/>
                <w:noProof/>
                <w:webHidden/>
              </w:rPr>
              <w:fldChar w:fldCharType="separate"/>
            </w:r>
            <w:r w:rsidRPr="00DC51BA">
              <w:rPr>
                <w:rFonts w:ascii="Leelawadee UI" w:hAnsi="Leelawadee UI" w:cs="Leelawadee UI"/>
                <w:noProof/>
                <w:webHidden/>
              </w:rPr>
              <w:t>29</w:t>
            </w:r>
            <w:r w:rsidRPr="00DC51BA">
              <w:rPr>
                <w:rFonts w:ascii="Leelawadee UI" w:hAnsi="Leelawadee UI" w:cs="Leelawadee UI"/>
                <w:noProof/>
                <w:webHidden/>
              </w:rPr>
              <w:fldChar w:fldCharType="end"/>
            </w:r>
          </w:hyperlink>
        </w:p>
        <w:p w14:paraId="7E195581" w14:textId="1F514A2B" w:rsidR="00B039D7" w:rsidRPr="00DC51BA" w:rsidRDefault="00B039D7">
          <w:pPr>
            <w:pStyle w:val="TOC1"/>
            <w:rPr>
              <w:rFonts w:ascii="Leelawadee UI" w:eastAsiaTheme="minorEastAsia" w:hAnsi="Leelawadee UI" w:cs="Leelawadee UI"/>
              <w:b w:val="0"/>
              <w:bCs w:val="0"/>
              <w:iCs w:val="0"/>
              <w:noProof/>
              <w:color w:val="auto"/>
              <w:kern w:val="2"/>
              <w:sz w:val="24"/>
              <w14:ligatures w14:val="standardContextual"/>
            </w:rPr>
          </w:pPr>
          <w:hyperlink w:anchor="_Toc205965745" w:history="1">
            <w:r w:rsidRPr="00DC51BA">
              <w:rPr>
                <w:rStyle w:val="Hyperlink"/>
                <w:rFonts w:ascii="Leelawadee UI" w:hAnsi="Leelawadee UI" w:cs="Leelawadee UI"/>
                <w:noProof/>
              </w:rPr>
              <w:t>RESOURCES</w:t>
            </w:r>
            <w:r w:rsidRPr="00DC51BA">
              <w:rPr>
                <w:rFonts w:ascii="Leelawadee UI" w:hAnsi="Leelawadee UI" w:cs="Leelawadee UI"/>
                <w:noProof/>
                <w:webHidden/>
              </w:rPr>
              <w:tab/>
            </w:r>
            <w:r w:rsidRPr="00DC51BA">
              <w:rPr>
                <w:rFonts w:ascii="Leelawadee UI" w:hAnsi="Leelawadee UI" w:cs="Leelawadee UI"/>
                <w:noProof/>
                <w:webHidden/>
              </w:rPr>
              <w:fldChar w:fldCharType="begin"/>
            </w:r>
            <w:r w:rsidRPr="00DC51BA">
              <w:rPr>
                <w:rFonts w:ascii="Leelawadee UI" w:hAnsi="Leelawadee UI" w:cs="Leelawadee UI"/>
                <w:noProof/>
                <w:webHidden/>
              </w:rPr>
              <w:instrText xml:space="preserve"> PAGEREF _Toc205965745 \h </w:instrText>
            </w:r>
            <w:r w:rsidRPr="00DC51BA">
              <w:rPr>
                <w:rFonts w:ascii="Leelawadee UI" w:hAnsi="Leelawadee UI" w:cs="Leelawadee UI"/>
                <w:noProof/>
                <w:webHidden/>
              </w:rPr>
            </w:r>
            <w:r w:rsidRPr="00DC51BA">
              <w:rPr>
                <w:rFonts w:ascii="Leelawadee UI" w:hAnsi="Leelawadee UI" w:cs="Leelawadee UI"/>
                <w:noProof/>
                <w:webHidden/>
              </w:rPr>
              <w:fldChar w:fldCharType="separate"/>
            </w:r>
            <w:r w:rsidRPr="00DC51BA">
              <w:rPr>
                <w:rFonts w:ascii="Leelawadee UI" w:hAnsi="Leelawadee UI" w:cs="Leelawadee UI"/>
                <w:noProof/>
                <w:webHidden/>
              </w:rPr>
              <w:t>30</w:t>
            </w:r>
            <w:r w:rsidRPr="00DC51BA">
              <w:rPr>
                <w:rFonts w:ascii="Leelawadee UI" w:hAnsi="Leelawadee UI" w:cs="Leelawadee UI"/>
                <w:noProof/>
                <w:webHidden/>
              </w:rPr>
              <w:fldChar w:fldCharType="end"/>
            </w:r>
          </w:hyperlink>
        </w:p>
        <w:p w14:paraId="492B2BEC" w14:textId="2CF236AB" w:rsidR="00FB5073" w:rsidRPr="00DC51BA" w:rsidRDefault="00665287">
          <w:pPr>
            <w:rPr>
              <w:rFonts w:ascii="Leelawadee UI" w:hAnsi="Leelawadee UI" w:cs="Leelawadee UI"/>
              <w:sz w:val="20"/>
            </w:rPr>
          </w:pPr>
          <w:r w:rsidRPr="00DC51BA">
            <w:rPr>
              <w:rFonts w:ascii="Leelawadee UI" w:hAnsi="Leelawadee UI" w:cs="Leelawadee UI"/>
              <w:b/>
              <w:bCs/>
              <w:sz w:val="20"/>
            </w:rPr>
            <w:fldChar w:fldCharType="end"/>
          </w:r>
        </w:p>
      </w:sdtContent>
    </w:sdt>
    <w:p w14:paraId="25DE14B0" w14:textId="77777777" w:rsidR="00122662" w:rsidRPr="00DC51BA" w:rsidRDefault="00122662">
      <w:pPr>
        <w:spacing w:after="160" w:line="259" w:lineRule="auto"/>
        <w:rPr>
          <w:rFonts w:ascii="Leelawadee UI" w:eastAsiaTheme="majorEastAsia" w:hAnsi="Leelawadee UI" w:cs="Leelawadee UI"/>
          <w:b/>
          <w:color w:val="1F4E79" w:themeColor="accent1" w:themeShade="80"/>
          <w:sz w:val="28"/>
          <w:szCs w:val="28"/>
        </w:rPr>
        <w:sectPr w:rsidR="00122662" w:rsidRPr="00DC51BA" w:rsidSect="00B039D7">
          <w:footerReference w:type="first" r:id="rId13"/>
          <w:pgSz w:w="12240" w:h="15840"/>
          <w:pgMar w:top="630" w:right="907" w:bottom="450" w:left="907" w:header="720" w:footer="120" w:gutter="0"/>
          <w:pgBorders w:offsetFrom="page">
            <w:top w:val="single" w:sz="2" w:space="24" w:color="auto"/>
            <w:left w:val="single" w:sz="2" w:space="24" w:color="auto"/>
            <w:bottom w:val="single" w:sz="2" w:space="24" w:color="auto"/>
            <w:right w:val="single" w:sz="2" w:space="24" w:color="auto"/>
          </w:pgBorders>
          <w:pgNumType w:start="1"/>
          <w:cols w:space="720"/>
          <w:docGrid w:linePitch="360"/>
        </w:sectPr>
      </w:pPr>
    </w:p>
    <w:p w14:paraId="1C21A7AC" w14:textId="77777777" w:rsidR="001D1FB4" w:rsidRPr="00DC51BA" w:rsidRDefault="001D1FB4" w:rsidP="00122662">
      <w:pPr>
        <w:pStyle w:val="Heading1"/>
        <w:rPr>
          <w:rFonts w:ascii="Leelawadee UI" w:hAnsi="Leelawadee UI" w:cs="Leelawadee UI"/>
        </w:rPr>
      </w:pPr>
      <w:bookmarkStart w:id="3" w:name="_Toc117006928"/>
      <w:bookmarkStart w:id="4" w:name="_Toc117009242"/>
      <w:bookmarkStart w:id="5" w:name="_Toc165875475"/>
      <w:bookmarkStart w:id="6" w:name="_Toc166672890"/>
      <w:bookmarkStart w:id="7" w:name="_Toc205965647"/>
      <w:r w:rsidRPr="00DC51BA">
        <w:rPr>
          <w:rFonts w:ascii="Leelawadee UI" w:hAnsi="Leelawadee UI" w:cs="Leelawadee UI"/>
        </w:rPr>
        <w:lastRenderedPageBreak/>
        <w:t>INTRODUCTION</w:t>
      </w:r>
      <w:bookmarkEnd w:id="3"/>
      <w:bookmarkEnd w:id="4"/>
      <w:bookmarkEnd w:id="5"/>
      <w:bookmarkEnd w:id="6"/>
      <w:bookmarkEnd w:id="7"/>
    </w:p>
    <w:p w14:paraId="522A2915" w14:textId="0D605E3E" w:rsidR="001D1FB4" w:rsidRPr="00DC51BA" w:rsidRDefault="001D1FB4" w:rsidP="008B037E">
      <w:pPr>
        <w:spacing w:before="120"/>
        <w:ind w:right="-14"/>
        <w:jc w:val="both"/>
        <w:rPr>
          <w:rFonts w:ascii="Leelawadee UI" w:hAnsi="Leelawadee UI" w:cs="Leelawadee UI"/>
          <w:color w:val="000000"/>
        </w:rPr>
      </w:pPr>
      <w:r w:rsidRPr="00DC51BA">
        <w:rPr>
          <w:rFonts w:ascii="Leelawadee UI" w:hAnsi="Leelawadee UI" w:cs="Leelawadee UI"/>
        </w:rPr>
        <w:t>The Idaho Legislature enacted the Idaho Travel and Convention (ITC) Grant Program on July 1, 1982</w:t>
      </w:r>
      <w:r w:rsidR="00C51B03" w:rsidRPr="00DC51BA">
        <w:rPr>
          <w:rFonts w:ascii="Leelawadee UI" w:hAnsi="Leelawadee UI" w:cs="Leelawadee UI"/>
        </w:rPr>
        <w:t>,</w:t>
      </w:r>
      <w:r w:rsidRPr="00DC51BA">
        <w:rPr>
          <w:rFonts w:ascii="Leelawadee UI" w:hAnsi="Leelawadee UI" w:cs="Leelawadee UI"/>
        </w:rPr>
        <w:t xml:space="preserve"> to support statewide, regional, and local marketing efforts in the Idaho travel and tourism industry. </w:t>
      </w:r>
      <w:r w:rsidR="00BF0366" w:rsidRPr="00DC51BA">
        <w:rPr>
          <w:rFonts w:ascii="Leelawadee UI" w:hAnsi="Leelawadee UI" w:cs="Leelawadee UI"/>
          <w:color w:val="000000"/>
        </w:rPr>
        <w:t>ITC Grant</w:t>
      </w:r>
      <w:r w:rsidRPr="00DC51BA">
        <w:rPr>
          <w:rFonts w:ascii="Leelawadee UI" w:hAnsi="Leelawadee UI" w:cs="Leelawadee UI"/>
          <w:color w:val="000000"/>
        </w:rPr>
        <w:t xml:space="preserve">s are funded through a statewide two percent (2%) tax on all hotel, motel, private campground, RV park, and private vacation rental stays in Idaho. </w:t>
      </w:r>
      <w:r w:rsidR="00831DED" w:rsidRPr="00DC51BA">
        <w:rPr>
          <w:rFonts w:ascii="Leelawadee UI" w:hAnsi="Leelawadee UI" w:cs="Leelawadee UI"/>
          <w:color w:val="000000"/>
        </w:rPr>
        <w:t>Idaho’s 44 counties are grouped into 7 regions</w:t>
      </w:r>
      <w:r w:rsidR="0016775C" w:rsidRPr="00DC51BA">
        <w:rPr>
          <w:rFonts w:ascii="Leelawadee UI" w:hAnsi="Leelawadee UI" w:cs="Leelawadee UI"/>
          <w:color w:val="000000"/>
        </w:rPr>
        <w:t xml:space="preserve"> where then t</w:t>
      </w:r>
      <w:r w:rsidR="00831DED" w:rsidRPr="00DC51BA">
        <w:rPr>
          <w:rFonts w:ascii="Leelawadee UI" w:hAnsi="Leelawadee UI" w:cs="Leelawadee UI"/>
          <w:color w:val="000000"/>
        </w:rPr>
        <w:t xml:space="preserve">he </w:t>
      </w:r>
      <w:r w:rsidR="0016775C" w:rsidRPr="00DC51BA">
        <w:rPr>
          <w:rFonts w:ascii="Leelawadee UI" w:hAnsi="Leelawadee UI" w:cs="Leelawadee UI"/>
          <w:color w:val="000000"/>
        </w:rPr>
        <w:t xml:space="preserve">tax collections </w:t>
      </w:r>
      <w:r w:rsidR="00831DED" w:rsidRPr="00DC51BA">
        <w:rPr>
          <w:rFonts w:ascii="Leelawadee UI" w:hAnsi="Leelawadee UI" w:cs="Leelawadee UI"/>
          <w:color w:val="000000"/>
        </w:rPr>
        <w:t xml:space="preserve">are separated by the Idaho Tax Commission </w:t>
      </w:r>
      <w:r w:rsidR="0016775C" w:rsidRPr="00DC51BA">
        <w:rPr>
          <w:rFonts w:ascii="Leelawadee UI" w:hAnsi="Leelawadee UI" w:cs="Leelawadee UI"/>
          <w:color w:val="000000"/>
        </w:rPr>
        <w:t>into their respective regions. T</w:t>
      </w:r>
      <w:r w:rsidR="00831DED" w:rsidRPr="00DC51BA">
        <w:rPr>
          <w:rFonts w:ascii="Leelawadee UI" w:hAnsi="Leelawadee UI" w:cs="Leelawadee UI"/>
          <w:color w:val="000000"/>
        </w:rPr>
        <w:t>he</w:t>
      </w:r>
      <w:r w:rsidR="0016775C" w:rsidRPr="00DC51BA">
        <w:rPr>
          <w:rFonts w:ascii="Leelawadee UI" w:hAnsi="Leelawadee UI" w:cs="Leelawadee UI"/>
          <w:color w:val="000000"/>
        </w:rPr>
        <w:t xml:space="preserve"> funds are then</w:t>
      </w:r>
      <w:r w:rsidR="00831DED" w:rsidRPr="00DC51BA">
        <w:rPr>
          <w:rFonts w:ascii="Leelawadee UI" w:hAnsi="Leelawadee UI" w:cs="Leelawadee UI"/>
          <w:color w:val="000000"/>
        </w:rPr>
        <w:t xml:space="preserve"> distributed </w:t>
      </w:r>
      <w:r w:rsidR="0016775C" w:rsidRPr="00DC51BA">
        <w:rPr>
          <w:rFonts w:ascii="Leelawadee UI" w:hAnsi="Leelawadee UI" w:cs="Leelawadee UI"/>
          <w:color w:val="000000"/>
        </w:rPr>
        <w:t xml:space="preserve">by each region’s respective Council </w:t>
      </w:r>
      <w:proofErr w:type="gramStart"/>
      <w:r w:rsidR="0016775C" w:rsidRPr="00DC51BA">
        <w:rPr>
          <w:rFonts w:ascii="Leelawadee UI" w:hAnsi="Leelawadee UI" w:cs="Leelawadee UI"/>
          <w:color w:val="000000"/>
        </w:rPr>
        <w:t>member</w:t>
      </w:r>
      <w:proofErr w:type="gramEnd"/>
      <w:r w:rsidR="0016775C" w:rsidRPr="00DC51BA">
        <w:rPr>
          <w:rFonts w:ascii="Leelawadee UI" w:hAnsi="Leelawadee UI" w:cs="Leelawadee UI"/>
          <w:color w:val="000000"/>
        </w:rPr>
        <w:t xml:space="preserve">. </w:t>
      </w:r>
    </w:p>
    <w:p w14:paraId="3676DBED" w14:textId="03E5D35A" w:rsidR="001D1FB4" w:rsidRPr="00DC51BA" w:rsidRDefault="001D1FB4" w:rsidP="008B037E">
      <w:pPr>
        <w:spacing w:before="120"/>
        <w:ind w:right="-14"/>
        <w:jc w:val="both"/>
        <w:rPr>
          <w:rFonts w:ascii="Leelawadee UI" w:hAnsi="Leelawadee UI" w:cs="Leelawadee UI"/>
          <w:color w:val="000000"/>
        </w:rPr>
      </w:pPr>
      <w:r w:rsidRPr="00DC51BA">
        <w:rPr>
          <w:rFonts w:ascii="Leelawadee UI" w:hAnsi="Leelawadee UI" w:cs="Leelawadee UI"/>
          <w:color w:val="000000"/>
        </w:rPr>
        <w:t xml:space="preserve">In conjunction with the </w:t>
      </w:r>
      <w:r w:rsidR="00BF0366" w:rsidRPr="00DC51BA">
        <w:rPr>
          <w:rFonts w:ascii="Leelawadee UI" w:hAnsi="Leelawadee UI" w:cs="Leelawadee UI"/>
          <w:color w:val="000000"/>
        </w:rPr>
        <w:t>ITC Grant</w:t>
      </w:r>
      <w:r w:rsidRPr="00DC51BA">
        <w:rPr>
          <w:rFonts w:ascii="Leelawadee UI" w:hAnsi="Leelawadee UI" w:cs="Leelawadee UI"/>
          <w:color w:val="000000"/>
        </w:rPr>
        <w:t>, the ITC Council was established to provide counsel to Idaho Commerce and Idaho Tourism regarding the promotion and marketing of travel and tourism in Idaho</w:t>
      </w:r>
      <w:r w:rsidR="00A5740A" w:rsidRPr="00DC51BA">
        <w:rPr>
          <w:rFonts w:ascii="Leelawadee UI" w:hAnsi="Leelawadee UI" w:cs="Leelawadee UI"/>
          <w:color w:val="000000"/>
        </w:rPr>
        <w:t xml:space="preserve"> and </w:t>
      </w:r>
      <w:r w:rsidR="00BF0366" w:rsidRPr="00DC51BA">
        <w:rPr>
          <w:rFonts w:ascii="Leelawadee UI" w:hAnsi="Leelawadee UI" w:cs="Leelawadee UI"/>
          <w:color w:val="000000"/>
        </w:rPr>
        <w:t>ITC Grant</w:t>
      </w:r>
      <w:r w:rsidR="00A5740A" w:rsidRPr="00DC51BA">
        <w:rPr>
          <w:rFonts w:ascii="Leelawadee UI" w:hAnsi="Leelawadee UI" w:cs="Leelawadee UI"/>
          <w:color w:val="000000"/>
        </w:rPr>
        <w:t xml:space="preserve"> Oversight</w:t>
      </w:r>
      <w:r w:rsidRPr="00DC51BA">
        <w:rPr>
          <w:rFonts w:ascii="Leelawadee UI" w:hAnsi="Leelawadee UI" w:cs="Leelawadee UI"/>
          <w:color w:val="000000"/>
        </w:rPr>
        <w:t xml:space="preserve">. Appointed by the governor, the ITC Council is an eight-member council comprised of one representative from each of Idaho’s seven planning regions and one member serving in an at-large, statewide capacity. Council members must be knowledgeable and actively involved in the state’s travel and tourism industry and are responsible for reviewing </w:t>
      </w:r>
      <w:r w:rsidR="00BF0366" w:rsidRPr="00DC51BA">
        <w:rPr>
          <w:rFonts w:ascii="Leelawadee UI" w:hAnsi="Leelawadee UI" w:cs="Leelawadee UI"/>
          <w:color w:val="000000"/>
        </w:rPr>
        <w:t>ITC Grant</w:t>
      </w:r>
      <w:r w:rsidRPr="00DC51BA">
        <w:rPr>
          <w:rFonts w:ascii="Leelawadee UI" w:hAnsi="Leelawadee UI" w:cs="Leelawadee UI"/>
          <w:color w:val="000000"/>
        </w:rPr>
        <w:t xml:space="preserve"> applications, funding requests and changes, awarding </w:t>
      </w:r>
      <w:r w:rsidR="00BF0366" w:rsidRPr="00DC51BA">
        <w:rPr>
          <w:rFonts w:ascii="Leelawadee UI" w:hAnsi="Leelawadee UI" w:cs="Leelawadee UI"/>
          <w:color w:val="000000"/>
        </w:rPr>
        <w:t>ITC Grant</w:t>
      </w:r>
      <w:r w:rsidRPr="00DC51BA">
        <w:rPr>
          <w:rFonts w:ascii="Leelawadee UI" w:hAnsi="Leelawadee UI" w:cs="Leelawadee UI"/>
          <w:color w:val="000000"/>
        </w:rPr>
        <w:t xml:space="preserve"> funds, and promoting the vision of the grant program</w:t>
      </w:r>
      <w:r w:rsidR="002844BB" w:rsidRPr="00DC51BA">
        <w:rPr>
          <w:rFonts w:ascii="Leelawadee UI" w:hAnsi="Leelawadee UI" w:cs="Leelawadee UI"/>
          <w:color w:val="000000"/>
        </w:rPr>
        <w:t xml:space="preserve"> as outlined in the </w:t>
      </w:r>
      <w:hyperlink r:id="rId14" w:history="1">
        <w:r w:rsidR="006151B2" w:rsidRPr="00DC51BA">
          <w:rPr>
            <w:rStyle w:val="Hyperlink"/>
            <w:rFonts w:ascii="Leelawadee UI" w:hAnsi="Leelawadee UI" w:cs="Leelawadee UI"/>
          </w:rPr>
          <w:t>202</w:t>
        </w:r>
        <w:r w:rsidR="00176A54" w:rsidRPr="00DC51BA">
          <w:rPr>
            <w:rStyle w:val="Hyperlink"/>
            <w:rFonts w:ascii="Leelawadee UI" w:hAnsi="Leelawadee UI" w:cs="Leelawadee UI"/>
          </w:rPr>
          <w:t>4</w:t>
        </w:r>
        <w:r w:rsidR="006151B2" w:rsidRPr="00DC51BA">
          <w:rPr>
            <w:rStyle w:val="Hyperlink"/>
            <w:rFonts w:ascii="Leelawadee UI" w:hAnsi="Leelawadee UI" w:cs="Leelawadee UI"/>
          </w:rPr>
          <w:t>-202</w:t>
        </w:r>
        <w:r w:rsidR="00176A54" w:rsidRPr="00DC51BA">
          <w:rPr>
            <w:rStyle w:val="Hyperlink"/>
            <w:rFonts w:ascii="Leelawadee UI" w:hAnsi="Leelawadee UI" w:cs="Leelawadee UI"/>
          </w:rPr>
          <w:t>6</w:t>
        </w:r>
        <w:r w:rsidR="006151B2" w:rsidRPr="00DC51BA">
          <w:rPr>
            <w:rStyle w:val="Hyperlink"/>
            <w:rFonts w:ascii="Leelawadee UI" w:hAnsi="Leelawadee UI" w:cs="Leelawadee UI"/>
          </w:rPr>
          <w:t xml:space="preserve"> </w:t>
        </w:r>
        <w:r w:rsidR="002844BB" w:rsidRPr="00DC51BA">
          <w:rPr>
            <w:rStyle w:val="Hyperlink"/>
            <w:rFonts w:ascii="Leelawadee UI" w:hAnsi="Leelawadee UI" w:cs="Leelawadee UI"/>
          </w:rPr>
          <w:t xml:space="preserve">ITC </w:t>
        </w:r>
        <w:r w:rsidR="006151B2" w:rsidRPr="00DC51BA">
          <w:rPr>
            <w:rStyle w:val="Hyperlink"/>
            <w:rFonts w:ascii="Leelawadee UI" w:hAnsi="Leelawadee UI" w:cs="Leelawadee UI"/>
          </w:rPr>
          <w:t>Strategic Plan</w:t>
        </w:r>
      </w:hyperlink>
      <w:r w:rsidRPr="00DC51BA">
        <w:rPr>
          <w:rFonts w:ascii="Leelawadee UI" w:hAnsi="Leelawadee UI" w:cs="Leelawadee UI"/>
          <w:color w:val="000000"/>
        </w:rPr>
        <w:t xml:space="preserve">: creating a </w:t>
      </w:r>
      <w:r w:rsidR="00E00C4E" w:rsidRPr="00DC51BA">
        <w:rPr>
          <w:rFonts w:ascii="Leelawadee UI" w:hAnsi="Leelawadee UI" w:cs="Leelawadee UI"/>
          <w:color w:val="000000"/>
        </w:rPr>
        <w:t>“</w:t>
      </w:r>
      <w:r w:rsidRPr="00DC51BA">
        <w:rPr>
          <w:rFonts w:ascii="Leelawadee UI" w:hAnsi="Leelawadee UI" w:cs="Leelawadee UI"/>
        </w:rPr>
        <w:t>thriving travel industry supported by leveraged partnerships and resources</w:t>
      </w:r>
      <w:r w:rsidRPr="00DC51BA">
        <w:rPr>
          <w:rFonts w:ascii="Leelawadee UI" w:hAnsi="Leelawadee UI" w:cs="Leelawadee UI"/>
          <w:color w:val="000000"/>
        </w:rPr>
        <w:t>.</w:t>
      </w:r>
      <w:r w:rsidR="00E00C4E" w:rsidRPr="00DC51BA">
        <w:rPr>
          <w:rFonts w:ascii="Leelawadee UI" w:hAnsi="Leelawadee UI" w:cs="Leelawadee UI"/>
          <w:color w:val="000000"/>
        </w:rPr>
        <w:t>”</w:t>
      </w:r>
    </w:p>
    <w:p w14:paraId="0E4D3DE7" w14:textId="44D3BDDE" w:rsidR="00F20052" w:rsidRPr="00DC51BA" w:rsidRDefault="00F20052" w:rsidP="008B037E">
      <w:pPr>
        <w:tabs>
          <w:tab w:val="left" w:pos="0"/>
          <w:tab w:val="right" w:leader="dot" w:pos="9360"/>
        </w:tabs>
        <w:spacing w:before="120"/>
        <w:jc w:val="both"/>
        <w:rPr>
          <w:rFonts w:ascii="Leelawadee UI" w:hAnsi="Leelawadee UI" w:cs="Leelawadee UI"/>
          <w:color w:val="000000"/>
        </w:rPr>
      </w:pPr>
    </w:p>
    <w:p w14:paraId="0A66038F" w14:textId="4D9BED0D" w:rsidR="00F20052" w:rsidRPr="00DC51BA" w:rsidRDefault="00F20052" w:rsidP="0045049A">
      <w:pPr>
        <w:tabs>
          <w:tab w:val="left" w:pos="0"/>
          <w:tab w:val="right" w:leader="dot" w:pos="9360"/>
        </w:tabs>
        <w:spacing w:before="120"/>
        <w:jc w:val="center"/>
        <w:rPr>
          <w:rFonts w:ascii="Leelawadee UI" w:hAnsi="Leelawadee UI" w:cs="Leelawadee UI"/>
          <w:b/>
          <w:bCs/>
          <w:color w:val="000000"/>
          <w:sz w:val="24"/>
          <w:szCs w:val="22"/>
        </w:rPr>
      </w:pPr>
      <w:r w:rsidRPr="00DC51BA">
        <w:rPr>
          <w:rFonts w:ascii="Leelawadee UI" w:hAnsi="Leelawadee UI" w:cs="Leelawadee UI"/>
          <w:b/>
          <w:bCs/>
          <w:color w:val="000000"/>
          <w:sz w:val="24"/>
          <w:szCs w:val="22"/>
        </w:rPr>
        <w:t>ITC PROGRAM PRIORITIES</w:t>
      </w:r>
    </w:p>
    <w:p w14:paraId="08A7455C" w14:textId="4927FB5E" w:rsidR="001D1FB4" w:rsidRPr="00DC51BA" w:rsidRDefault="00F20052" w:rsidP="0045049A">
      <w:pPr>
        <w:pStyle w:val="ListParagraph"/>
        <w:tabs>
          <w:tab w:val="right" w:leader="dot" w:pos="9360"/>
        </w:tabs>
        <w:ind w:left="-450" w:right="-374"/>
        <w:jc w:val="center"/>
        <w:rPr>
          <w:rFonts w:ascii="Leelawadee UI" w:hAnsi="Leelawadee UI" w:cs="Leelawadee UI"/>
          <w:color w:val="000000"/>
        </w:rPr>
      </w:pPr>
      <w:r w:rsidRPr="00DC51BA">
        <w:rPr>
          <w:rFonts w:ascii="Leelawadee UI" w:hAnsi="Leelawadee UI" w:cs="Leelawadee UI"/>
          <w:noProof/>
          <w:color w:val="000000"/>
        </w:rPr>
        <w:drawing>
          <wp:inline distT="0" distB="0" distL="0" distR="0" wp14:anchorId="40127D0F" wp14:editId="622C3410">
            <wp:extent cx="5204012" cy="4845132"/>
            <wp:effectExtent l="0" t="0" r="0" b="0"/>
            <wp:docPr id="1765025579"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025579" name="Picture 1" descr="Text&#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210544" cy="4851214"/>
                    </a:xfrm>
                    <a:prstGeom prst="rect">
                      <a:avLst/>
                    </a:prstGeom>
                  </pic:spPr>
                </pic:pic>
              </a:graphicData>
            </a:graphic>
          </wp:inline>
        </w:drawing>
      </w:r>
    </w:p>
    <w:p w14:paraId="141C8A87" w14:textId="5E6374A3" w:rsidR="001D1FB4" w:rsidRPr="00DC51BA" w:rsidRDefault="00BF0366" w:rsidP="00EF3590">
      <w:pPr>
        <w:pStyle w:val="Heading1"/>
        <w:rPr>
          <w:rFonts w:ascii="Leelawadee UI" w:hAnsi="Leelawadee UI" w:cs="Leelawadee UI"/>
        </w:rPr>
      </w:pPr>
      <w:bookmarkStart w:id="8" w:name="_Toc117006929"/>
      <w:bookmarkStart w:id="9" w:name="_Toc117009243"/>
      <w:bookmarkStart w:id="10" w:name="_Toc165875476"/>
      <w:bookmarkStart w:id="11" w:name="_Toc166672891"/>
      <w:bookmarkStart w:id="12" w:name="_Toc205965648"/>
      <w:r w:rsidRPr="00DC51BA">
        <w:rPr>
          <w:rFonts w:ascii="Leelawadee UI" w:hAnsi="Leelawadee UI" w:cs="Leelawadee UI"/>
          <w:color w:val="000000"/>
        </w:rPr>
        <w:lastRenderedPageBreak/>
        <w:t>ITC GRANT</w:t>
      </w:r>
      <w:r w:rsidR="001D1FB4" w:rsidRPr="00DC51BA">
        <w:rPr>
          <w:rFonts w:ascii="Leelawadee UI" w:hAnsi="Leelawadee UI" w:cs="Leelawadee UI"/>
        </w:rPr>
        <w:t xml:space="preserve"> OVERSIGHT STRUCTURE</w:t>
      </w:r>
      <w:bookmarkEnd w:id="8"/>
      <w:bookmarkEnd w:id="9"/>
      <w:bookmarkEnd w:id="10"/>
      <w:bookmarkEnd w:id="11"/>
      <w:bookmarkEnd w:id="12"/>
    </w:p>
    <w:p w14:paraId="3DB3366C" w14:textId="7EA8E475" w:rsidR="00FA1A48" w:rsidRPr="00DC51BA" w:rsidRDefault="00324182" w:rsidP="008B037E">
      <w:pPr>
        <w:jc w:val="center"/>
        <w:rPr>
          <w:rFonts w:ascii="Leelawadee UI" w:hAnsi="Leelawadee UI" w:cs="Leelawadee UI"/>
        </w:rPr>
      </w:pPr>
      <w:r w:rsidRPr="00DC51BA">
        <w:rPr>
          <w:rFonts w:ascii="Leelawadee UI" w:hAnsi="Leelawadee UI" w:cs="Leelawadee UI"/>
          <w:noProof/>
        </w:rPr>
        <mc:AlternateContent>
          <mc:Choice Requires="wps">
            <w:drawing>
              <wp:anchor distT="0" distB="0" distL="114300" distR="114300" simplePos="0" relativeHeight="251663364" behindDoc="0" locked="0" layoutInCell="1" allowOverlap="1" wp14:anchorId="15D1123A" wp14:editId="6223C21B">
                <wp:simplePos x="0" y="0"/>
                <wp:positionH relativeFrom="column">
                  <wp:posOffset>2103755</wp:posOffset>
                </wp:positionH>
                <wp:positionV relativeFrom="paragraph">
                  <wp:posOffset>1469390</wp:posOffset>
                </wp:positionV>
                <wp:extent cx="222250" cy="0"/>
                <wp:effectExtent l="0" t="0" r="0" b="0"/>
                <wp:wrapNone/>
                <wp:docPr id="664225948" name="Straight Connector 1"/>
                <wp:cNvGraphicFramePr/>
                <a:graphic xmlns:a="http://schemas.openxmlformats.org/drawingml/2006/main">
                  <a:graphicData uri="http://schemas.microsoft.com/office/word/2010/wordprocessingShape">
                    <wps:wsp>
                      <wps:cNvCnPr/>
                      <wps:spPr>
                        <a:xfrm>
                          <a:off x="0" y="0"/>
                          <a:ext cx="222250" cy="0"/>
                        </a:xfrm>
                        <a:prstGeom prst="line">
                          <a:avLst/>
                        </a:prstGeom>
                        <a:ln w="127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CF9D5F" id="Straight Connector 1" o:spid="_x0000_s1026" style="position:absolute;z-index:251663364;visibility:visible;mso-wrap-style:square;mso-wrap-distance-left:9pt;mso-wrap-distance-top:0;mso-wrap-distance-right:9pt;mso-wrap-distance-bottom:0;mso-position-horizontal:absolute;mso-position-horizontal-relative:text;mso-position-vertical:absolute;mso-position-vertical-relative:text" from="165.65pt,115.7pt" to="183.15pt,1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W9UuwEAAN0DAAAOAAAAZHJzL2Uyb0RvYy54bWysU8Fu2zAMvRfYPwi6L3YCrBuMOD206C7D&#10;WrTrBygyFQuQREHSYufvR8mxU6zFgA3zQbYovsfHJ3p7M1rDjhCiRtfy9armDJzETrtDy19+3H/8&#10;wllMwnXCoIOWnyDym92Hq+3gG9hgj6aDwIjExWbwLe9T8k1VRdmDFXGFHhwdKgxWJNqGQ9UFMRC7&#10;NdWmrq+rAUPnA0qIkaJ30yHfFX6lQKYHpSIkZlpO2lJZQ1n3ea12W9EcgvC9lmcZ4h9UWKEdFV2o&#10;7kQS7GfQb6islgEjqrSSaCtUSksoPVA36/q3bp574aH0QuZEv9gU/x+t/H68dY+BbBh8bKJ/DLmL&#10;UQWb36SPjcWs02IWjIlJCm7o+USWyvmouuB8iOkroGX5o+VGu9yGaMTxW0xUi1LnlBw2jg00PJvP&#10;dV3SIhrd3Wtj8mEZBbg1gR0FXeL+sM6XRgyvsmhnHAUvPZSvdDIw8T+BYroj1eupQB6vC6eQElya&#10;eY2j7AxTpGABnpX9CXjOz1Aoo/c34AVRKqNLC9hqh+E92WmcJaspf3Zg6jtbsMfuVG63WEMzVJw7&#10;z3se0tf7Ar/8lbtfAAAA//8DAFBLAwQUAAYACAAAACEAxr+Zh9oAAAALAQAADwAAAGRycy9kb3du&#10;cmV2LnhtbEyPwU6EMBCG7ya+QzMm3tzCQsgGKRuj8eZlF70XOlAinRJadvHtHRMTPc4/f775pjpu&#10;bhIXXMLoSUG6S0Agdd6MNCh4b14fDiBC1GT05AkVfGGAY317U+nS+Cud8HKOg2AIhVIrsDHOpZSh&#10;s+h02PkZiXe9X5yOPC6DNIu+MtxNcp8khXR6JL5g9YzPFrvP8+oUZH3fdIN9M/qE7aF5WfM2/ciV&#10;ur/bnh5BRNziXxl+9FkdanZq/UomiIkZWZpxVcE+S3MQ3MiKgpP2N5F1Jf//UH8DAAD//wMAUEsB&#10;Ai0AFAAGAAgAAAAhALaDOJL+AAAA4QEAABMAAAAAAAAAAAAAAAAAAAAAAFtDb250ZW50X1R5cGVz&#10;XS54bWxQSwECLQAUAAYACAAAACEAOP0h/9YAAACUAQAACwAAAAAAAAAAAAAAAAAvAQAAX3JlbHMv&#10;LnJlbHNQSwECLQAUAAYACAAAACEAjkVvVLsBAADdAwAADgAAAAAAAAAAAAAAAAAuAgAAZHJzL2Uy&#10;b0RvYy54bWxQSwECLQAUAAYACAAAACEAxr+Zh9oAAAALAQAADwAAAAAAAAAAAAAAAAAVBAAAZHJz&#10;L2Rvd25yZXYueG1sUEsFBgAAAAAEAAQA8wAAABwFAAAAAA==&#10;" strokecolor="white [3212]" strokeweight="1pt">
                <v:stroke joinstyle="miter"/>
              </v:line>
            </w:pict>
          </mc:Fallback>
        </mc:AlternateContent>
      </w:r>
      <w:r w:rsidR="00C27275" w:rsidRPr="00DC51BA">
        <w:rPr>
          <w:rFonts w:ascii="Leelawadee UI" w:hAnsi="Leelawadee UI" w:cs="Leelawadee UI"/>
          <w:noProof/>
        </w:rPr>
        <mc:AlternateContent>
          <mc:Choice Requires="wps">
            <w:drawing>
              <wp:anchor distT="0" distB="0" distL="114300" distR="114300" simplePos="0" relativeHeight="251662340" behindDoc="0" locked="0" layoutInCell="1" allowOverlap="1" wp14:anchorId="4193A137" wp14:editId="0C54F2D0">
                <wp:simplePos x="0" y="0"/>
                <wp:positionH relativeFrom="column">
                  <wp:posOffset>2141014</wp:posOffset>
                </wp:positionH>
                <wp:positionV relativeFrom="page">
                  <wp:posOffset>6759575</wp:posOffset>
                </wp:positionV>
                <wp:extent cx="105410" cy="45085"/>
                <wp:effectExtent l="0" t="0" r="27940" b="12065"/>
                <wp:wrapNone/>
                <wp:docPr id="9" name="Rectangle 9"/>
                <wp:cNvGraphicFramePr/>
                <a:graphic xmlns:a="http://schemas.openxmlformats.org/drawingml/2006/main">
                  <a:graphicData uri="http://schemas.microsoft.com/office/word/2010/wordprocessingShape">
                    <wps:wsp>
                      <wps:cNvSpPr/>
                      <wps:spPr>
                        <a:xfrm>
                          <a:off x="0" y="0"/>
                          <a:ext cx="105410" cy="45085"/>
                        </a:xfrm>
                        <a:prstGeom prst="rect">
                          <a:avLst/>
                        </a:prstGeom>
                        <a:solidFill>
                          <a:schemeClr val="bg1"/>
                        </a:solidFill>
                        <a:ln w="3175">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FC7453" id="Rectangle 9" o:spid="_x0000_s1026" style="position:absolute;margin-left:168.6pt;margin-top:532.25pt;width:8.3pt;height:3.55pt;z-index:251662340;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yXgwIAAI0FAAAOAAAAZHJzL2Uyb0RvYy54bWysVMFu2zAMvQ/YPwi6r7azZO2COEWQosOA&#10;oi3WDj0rshQbkEVNUuJkXz9Ksp22KzZgWA4KZZKP5BPJxeWhVWQvrGtAl7Q4yykRmkPV6G1Jvz9e&#10;f7igxHmmK6ZAi5IehaOXy/fvFp2ZiwnUoCphCYJoN+9MSWvvzTzLHK9Fy9wZGKFRKcG2zOPVbrPK&#10;sg7RW5VN8vxT1oGtjAUunMOvV0lJlxFfSsH9nZROeKJKirn5eNp4bsKZLRdsvrXM1A3v02D/kEXL&#10;Go1BR6gr5hnZ2eY3qLbhFhxIf8ahzUDKhotYA1ZT5K+qeaiZEbEWJMeZkSb3/2D57f7B3FukoTNu&#10;7lAMVRykbcM/5kcOkazjSJY4eMLxY5HPpgVSylE1neUXs8BldvI11vkvAloShJJafIrIENvfOJ9M&#10;B5MQyoFqqutGqXgJzy/WypI9w4fbbIse/IWV0qQr6cfifBaBX+hiA/0FAZNVGnM+VR4lf1QiJKH0&#10;NyFJU2GtkxTgZVaMc6F9kVQ1q0RKdpbjb0h38IjMRMCALLHMEbsHGCwTyICdeOrtg6uIPT06539K&#10;LDmPHjEyaD86t40G+xaAwqr6yMl+IClRE1jaQHW8t8RCmihn+HWD73zDnL9nFkcIOwPXgr/DQyrA&#10;d4JeoqQG+/Ot78EeOxu1lHQ4kiV1P3bMCkrUV409/7mYTsMMx8t0dj7Bi32u2TzX6F27BmyeAheQ&#10;4VEM9l4NorTQPuH2WIWoqGKaY+yScm+Hy9qnVYH7h4vVKprh3Brmb/SD4QE8sBr6+PHwxKzpm93j&#10;kNzCML5s/qrnk23w1LDaeZBNHIgTrz3fOPOxcfr9FJbK83u0Om3R5S8AAAD//wMAUEsDBBQABgAI&#10;AAAAIQAinz3v4AAAAA0BAAAPAAAAZHJzL2Rvd25yZXYueG1sTI/NTsMwEITvSLyDtUjcqN2YJhDi&#10;VAipQpwqCgeObrxNIvwTYqcNb8/2RI8782l2plrPzrIjjrEPXsFyIYChb4Lpfavg82Nz9wAsJu2N&#10;tsGjgl+MsK6vrypdmnDy73jcpZZRiI+lVtClNJScx6ZDp+MiDOjJO4TR6UTn2HIz6hOFO8szIXLu&#10;dO/pQ6cHfOmw+d5NTsHP69smNbbIuOy32yAO6StOj0rd3szPT8ASzukfhnN9qg41ddqHyZvIrAIp&#10;i4xQMkR+vwJGiFxJWrM/S8UyB15X/HJF/QcAAP//AwBQSwECLQAUAAYACAAAACEAtoM4kv4AAADh&#10;AQAAEwAAAAAAAAAAAAAAAAAAAAAAW0NvbnRlbnRfVHlwZXNdLnhtbFBLAQItABQABgAIAAAAIQA4&#10;/SH/1gAAAJQBAAALAAAAAAAAAAAAAAAAAC8BAABfcmVscy8ucmVsc1BLAQItABQABgAIAAAAIQB/&#10;tryXgwIAAI0FAAAOAAAAAAAAAAAAAAAAAC4CAABkcnMvZTJvRG9jLnhtbFBLAQItABQABgAIAAAA&#10;IQAinz3v4AAAAA0BAAAPAAAAAAAAAAAAAAAAAN0EAABkcnMvZG93bnJldi54bWxQSwUGAAAAAAQA&#10;BADzAAAA6gUAAAAA&#10;" fillcolor="white [3212]" strokecolor="white [3212]" strokeweight=".25pt">
                <w10:wrap anchory="page"/>
              </v:rect>
            </w:pict>
          </mc:Fallback>
        </mc:AlternateContent>
      </w:r>
      <w:r w:rsidR="00D2551D" w:rsidRPr="00DC51BA">
        <w:rPr>
          <w:rFonts w:ascii="Leelawadee UI" w:hAnsi="Leelawadee UI" w:cs="Leelawadee UI"/>
          <w:noProof/>
        </w:rPr>
        <w:drawing>
          <wp:inline distT="0" distB="0" distL="0" distR="0" wp14:anchorId="4D35BFDE" wp14:editId="57E41C26">
            <wp:extent cx="6620510" cy="3974465"/>
            <wp:effectExtent l="0" t="0" r="8890" b="6985"/>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6620510" cy="3974465"/>
                    </a:xfrm>
                    <a:prstGeom prst="rect">
                      <a:avLst/>
                    </a:prstGeom>
                  </pic:spPr>
                </pic:pic>
              </a:graphicData>
            </a:graphic>
          </wp:inline>
        </w:drawing>
      </w:r>
    </w:p>
    <w:p w14:paraId="4DF67463" w14:textId="69ED378E" w:rsidR="00E20E92" w:rsidRPr="00DC51BA" w:rsidRDefault="00E20E92" w:rsidP="008B037E">
      <w:pPr>
        <w:ind w:left="-1170" w:right="-1080"/>
        <w:rPr>
          <w:rFonts w:ascii="Leelawadee UI" w:hAnsi="Leelawadee UI" w:cs="Leelawadee UI"/>
        </w:rPr>
      </w:pPr>
    </w:p>
    <w:p w14:paraId="20DE0503" w14:textId="57F18054" w:rsidR="001F534E" w:rsidRPr="00DC51BA" w:rsidRDefault="001F534E" w:rsidP="00EF3590">
      <w:pPr>
        <w:pStyle w:val="Heading1"/>
        <w:rPr>
          <w:rFonts w:ascii="Leelawadee UI" w:hAnsi="Leelawadee UI" w:cs="Leelawadee UI"/>
        </w:rPr>
      </w:pPr>
      <w:bookmarkStart w:id="13" w:name="_Toc117006930"/>
      <w:bookmarkStart w:id="14" w:name="_Toc117009244"/>
      <w:bookmarkStart w:id="15" w:name="_Toc165875477"/>
      <w:bookmarkStart w:id="16" w:name="_Toc166672892"/>
      <w:bookmarkStart w:id="17" w:name="_Toc205965649"/>
      <w:r w:rsidRPr="00DC51BA">
        <w:rPr>
          <w:rFonts w:ascii="Leelawadee UI" w:hAnsi="Leelawadee UI" w:cs="Leelawadee UI"/>
        </w:rPr>
        <w:t>GENERAL INFORMATION</w:t>
      </w:r>
      <w:bookmarkEnd w:id="13"/>
      <w:bookmarkEnd w:id="14"/>
      <w:bookmarkEnd w:id="15"/>
      <w:bookmarkEnd w:id="16"/>
      <w:bookmarkEnd w:id="17"/>
    </w:p>
    <w:p w14:paraId="3F576C2B" w14:textId="26809BB4" w:rsidR="006D6A93" w:rsidRPr="00DC51BA" w:rsidRDefault="006D6A93" w:rsidP="008B037E">
      <w:pPr>
        <w:spacing w:before="40"/>
        <w:jc w:val="both"/>
        <w:rPr>
          <w:rFonts w:ascii="Leelawadee UI" w:hAnsi="Leelawadee UI" w:cs="Leelawadee UI"/>
          <w:b/>
          <w:bCs/>
          <w:color w:val="000000"/>
        </w:rPr>
      </w:pPr>
      <w:r w:rsidRPr="00DC51BA">
        <w:rPr>
          <w:rFonts w:ascii="Leelawadee UI" w:hAnsi="Leelawadee UI" w:cs="Leelawadee UI"/>
          <w:color w:val="000000"/>
        </w:rPr>
        <w:t xml:space="preserve">This </w:t>
      </w:r>
      <w:r w:rsidR="00FE595A" w:rsidRPr="00DC51BA">
        <w:rPr>
          <w:rFonts w:ascii="Leelawadee UI" w:hAnsi="Leelawadee UI" w:cs="Leelawadee UI"/>
          <w:color w:val="000000"/>
        </w:rPr>
        <w:t>h</w:t>
      </w:r>
      <w:r w:rsidRPr="00DC51BA">
        <w:rPr>
          <w:rFonts w:ascii="Leelawadee UI" w:hAnsi="Leelawadee UI" w:cs="Leelawadee UI"/>
          <w:color w:val="000000"/>
        </w:rPr>
        <w:t xml:space="preserve">andbook includes </w:t>
      </w:r>
      <w:r w:rsidR="00BF0366" w:rsidRPr="00DC51BA">
        <w:rPr>
          <w:rFonts w:ascii="Leelawadee UI" w:hAnsi="Leelawadee UI" w:cs="Leelawadee UI"/>
          <w:color w:val="000000"/>
        </w:rPr>
        <w:t>ITC Grant</w:t>
      </w:r>
      <w:r w:rsidRPr="00DC51BA">
        <w:rPr>
          <w:rFonts w:ascii="Leelawadee UI" w:hAnsi="Leelawadee UI" w:cs="Leelawadee UI"/>
          <w:szCs w:val="22"/>
        </w:rPr>
        <w:t xml:space="preserve"> guidelines approved by the </w:t>
      </w:r>
      <w:hyperlink r:id="rId17" w:history="1">
        <w:r w:rsidRPr="00DC51BA">
          <w:rPr>
            <w:rStyle w:val="Hyperlink"/>
            <w:rFonts w:ascii="Leelawadee UI" w:hAnsi="Leelawadee UI" w:cs="Leelawadee UI"/>
            <w:szCs w:val="22"/>
          </w:rPr>
          <w:t>Idaho Travel Council</w:t>
        </w:r>
      </w:hyperlink>
      <w:r w:rsidRPr="00DC51BA">
        <w:rPr>
          <w:rFonts w:ascii="Leelawadee UI" w:hAnsi="Leelawadee UI" w:cs="Leelawadee UI"/>
          <w:szCs w:val="22"/>
        </w:rPr>
        <w:t xml:space="preserve"> (Council) and the legislatively approved administrative rules in </w:t>
      </w:r>
      <w:hyperlink r:id="rId18" w:history="1">
        <w:r w:rsidRPr="00DC51BA">
          <w:rPr>
            <w:rStyle w:val="Hyperlink"/>
            <w:rFonts w:ascii="Leelawadee UI" w:hAnsi="Leelawadee UI" w:cs="Leelawadee UI"/>
            <w:szCs w:val="22"/>
          </w:rPr>
          <w:t>IDAPA 28.02.03</w:t>
        </w:r>
      </w:hyperlink>
      <w:r w:rsidRPr="00DC51BA">
        <w:rPr>
          <w:rFonts w:ascii="Leelawadee UI" w:hAnsi="Leelawadee UI" w:cs="Leelawadee UI"/>
          <w:szCs w:val="22"/>
        </w:rPr>
        <w:t xml:space="preserve">. </w:t>
      </w:r>
      <w:r w:rsidR="002F0E97" w:rsidRPr="00DC51BA">
        <w:rPr>
          <w:rFonts w:ascii="Leelawadee UI" w:hAnsi="Leelawadee UI" w:cs="Leelawadee UI"/>
        </w:rPr>
        <w:t xml:space="preserve">The intent of this program is to provide grant funds to non-profit, incorporated organizations which have in place a viable travel or convention promotion program, or both, in their area of operation. </w:t>
      </w:r>
      <w:r w:rsidR="00831DED" w:rsidRPr="00DC51BA">
        <w:rPr>
          <w:rFonts w:ascii="Leelawadee UI" w:hAnsi="Leelawadee UI" w:cs="Leelawadee UI"/>
        </w:rPr>
        <w:t xml:space="preserve">This program is not meant to generate direct revenue or supplement operating costs for organizations. </w:t>
      </w:r>
      <w:r w:rsidR="002F0E97" w:rsidRPr="00DC51BA">
        <w:rPr>
          <w:rFonts w:ascii="Leelawadee UI" w:hAnsi="Leelawadee UI" w:cs="Leelawadee UI"/>
        </w:rPr>
        <w:t xml:space="preserve">Preference is given to programs with a primary focus of promoting overnight visitation in Idaho. </w:t>
      </w:r>
      <w:r w:rsidR="002F0E97" w:rsidRPr="00DC51BA">
        <w:rPr>
          <w:rFonts w:ascii="Leelawadee UI" w:hAnsi="Leelawadee UI" w:cs="Leelawadee UI"/>
          <w:b/>
          <w:bCs/>
        </w:rPr>
        <w:t>Funds may be used for tourism marketing which has a positive economic impact to the state of Idaho including, but not limited to, the promotion of accommodations, recreational areas, events, conferences, food and beverage, tourism services, culture, attractions, and transportation.</w:t>
      </w:r>
    </w:p>
    <w:p w14:paraId="445EA957" w14:textId="0AE8BB90" w:rsidR="00E83AB4" w:rsidRPr="00DC51BA" w:rsidRDefault="00E83AB4" w:rsidP="008B037E">
      <w:pPr>
        <w:jc w:val="both"/>
        <w:rPr>
          <w:rFonts w:ascii="Leelawadee UI" w:hAnsi="Leelawadee UI" w:cs="Leelawadee UI"/>
          <w:szCs w:val="22"/>
        </w:rPr>
      </w:pPr>
    </w:p>
    <w:p w14:paraId="5B430475" w14:textId="0FB110A5" w:rsidR="00E83AB4" w:rsidRPr="00DC51BA" w:rsidRDefault="00E83AB4" w:rsidP="00EF3590">
      <w:pPr>
        <w:pStyle w:val="Heading2"/>
        <w:rPr>
          <w:rFonts w:ascii="Leelawadee UI" w:hAnsi="Leelawadee UI" w:cs="Leelawadee UI"/>
        </w:rPr>
      </w:pPr>
      <w:bookmarkStart w:id="18" w:name="_Toc117006931"/>
      <w:bookmarkStart w:id="19" w:name="_Toc117009245"/>
      <w:bookmarkStart w:id="20" w:name="_Toc165875478"/>
      <w:bookmarkStart w:id="21" w:name="_Toc166672893"/>
      <w:bookmarkStart w:id="22" w:name="_Toc205965650"/>
      <w:r w:rsidRPr="00DC51BA">
        <w:rPr>
          <w:rFonts w:ascii="Leelawadee UI" w:hAnsi="Leelawadee UI" w:cs="Leelawadee UI"/>
        </w:rPr>
        <w:t>ELIGIBLE APPLICANTS</w:t>
      </w:r>
      <w:bookmarkEnd w:id="18"/>
      <w:bookmarkEnd w:id="19"/>
      <w:bookmarkEnd w:id="20"/>
      <w:bookmarkEnd w:id="21"/>
      <w:bookmarkEnd w:id="22"/>
    </w:p>
    <w:p w14:paraId="37449226" w14:textId="69300641" w:rsidR="00F76390" w:rsidRPr="00DC51BA" w:rsidRDefault="00E83AB4" w:rsidP="00E10614">
      <w:pPr>
        <w:spacing w:before="40"/>
        <w:jc w:val="both"/>
        <w:rPr>
          <w:rFonts w:ascii="Leelawadee UI" w:hAnsi="Leelawadee UI" w:cs="Leelawadee UI"/>
          <w:color w:val="000000"/>
          <w:szCs w:val="22"/>
        </w:rPr>
      </w:pPr>
      <w:r w:rsidRPr="00DC51BA">
        <w:rPr>
          <w:rFonts w:ascii="Leelawadee UI" w:hAnsi="Leelawadee UI" w:cs="Leelawadee UI"/>
          <w:color w:val="000000"/>
          <w:szCs w:val="22"/>
          <w:shd w:val="clear" w:color="auto" w:fill="FFFFFF"/>
        </w:rPr>
        <w:t xml:space="preserve">The application is regionally competitive and open to non-profit, incorporated organizations which have in place a viable travel or convention program in their region. </w:t>
      </w:r>
      <w:r w:rsidR="000F7725" w:rsidRPr="00DC51BA">
        <w:rPr>
          <w:rFonts w:ascii="Leelawadee UI" w:hAnsi="Leelawadee UI" w:cs="Leelawadee UI"/>
          <w:color w:val="000000"/>
          <w:szCs w:val="22"/>
          <w:shd w:val="clear" w:color="auto" w:fill="FFFFFF"/>
        </w:rPr>
        <w:t xml:space="preserve">Applicant organizations that can demonstrate they represent the entire state </w:t>
      </w:r>
      <w:r w:rsidR="00831DED" w:rsidRPr="00DC51BA">
        <w:rPr>
          <w:rFonts w:ascii="Leelawadee UI" w:hAnsi="Leelawadee UI" w:cs="Leelawadee UI"/>
          <w:color w:val="000000"/>
          <w:szCs w:val="22"/>
          <w:shd w:val="clear" w:color="auto" w:fill="FFFFFF"/>
        </w:rPr>
        <w:t>may</w:t>
      </w:r>
      <w:r w:rsidR="000F7725" w:rsidRPr="00DC51BA">
        <w:rPr>
          <w:rFonts w:ascii="Leelawadee UI" w:hAnsi="Leelawadee UI" w:cs="Leelawadee UI"/>
          <w:color w:val="000000"/>
          <w:szCs w:val="22"/>
          <w:shd w:val="clear" w:color="auto" w:fill="FFFFFF"/>
        </w:rPr>
        <w:t xml:space="preserve"> apply for multi-regional funding and will have funds dispersed </w:t>
      </w:r>
      <w:proofErr w:type="gramStart"/>
      <w:r w:rsidR="000F7725" w:rsidRPr="00DC51BA">
        <w:rPr>
          <w:rFonts w:ascii="Leelawadee UI" w:hAnsi="Leelawadee UI" w:cs="Leelawadee UI"/>
          <w:color w:val="000000"/>
          <w:szCs w:val="22"/>
          <w:shd w:val="clear" w:color="auto" w:fill="FFFFFF"/>
        </w:rPr>
        <w:t>per</w:t>
      </w:r>
      <w:proofErr w:type="gramEnd"/>
      <w:r w:rsidR="000F7725" w:rsidRPr="00DC51BA">
        <w:rPr>
          <w:rFonts w:ascii="Leelawadee UI" w:hAnsi="Leelawadee UI" w:cs="Leelawadee UI"/>
          <w:color w:val="000000"/>
          <w:szCs w:val="22"/>
          <w:shd w:val="clear" w:color="auto" w:fill="FFFFFF"/>
        </w:rPr>
        <w:t xml:space="preserve"> the ITC Council from their respective regional buckets. </w:t>
      </w:r>
      <w:r w:rsidRPr="00DC51BA">
        <w:rPr>
          <w:rFonts w:ascii="Leelawadee UI" w:hAnsi="Leelawadee UI" w:cs="Leelawadee UI"/>
          <w:color w:val="000000"/>
          <w:szCs w:val="22"/>
          <w:shd w:val="clear" w:color="auto" w:fill="FFFFFF"/>
        </w:rPr>
        <w:t>Eligible applicants must show they have a goal-oriented plan for travel and/or convention promotion and demonstrate adequate resources to carry out the marketing plan, operate and maintain a financial management plan, as well as the ability to administer the requirements of the grant.</w:t>
      </w:r>
      <w:r w:rsidR="002E219D" w:rsidRPr="00DC51BA">
        <w:rPr>
          <w:rFonts w:ascii="Leelawadee UI" w:hAnsi="Leelawadee UI" w:cs="Leelawadee UI"/>
          <w:color w:val="000000"/>
          <w:szCs w:val="22"/>
          <w:shd w:val="clear" w:color="auto" w:fill="FFFFFF"/>
        </w:rPr>
        <w:t xml:space="preserve"> </w:t>
      </w:r>
      <w:r w:rsidRPr="00DC51BA">
        <w:rPr>
          <w:rFonts w:ascii="Leelawadee UI" w:hAnsi="Leelawadee UI" w:cs="Leelawadee UI"/>
          <w:color w:val="000000"/>
          <w:szCs w:val="22"/>
          <w:shd w:val="clear" w:color="auto" w:fill="FFFFFF"/>
        </w:rPr>
        <w:t xml:space="preserve">Preference is given to programs of Destination Marketing Organizations (DMO) that have a primary focus </w:t>
      </w:r>
      <w:proofErr w:type="gramStart"/>
      <w:r w:rsidRPr="00DC51BA">
        <w:rPr>
          <w:rFonts w:ascii="Leelawadee UI" w:hAnsi="Leelawadee UI" w:cs="Leelawadee UI"/>
          <w:color w:val="000000"/>
          <w:szCs w:val="22"/>
          <w:shd w:val="clear" w:color="auto" w:fill="FFFFFF"/>
        </w:rPr>
        <w:t>of</w:t>
      </w:r>
      <w:proofErr w:type="gramEnd"/>
      <w:r w:rsidRPr="00DC51BA">
        <w:rPr>
          <w:rFonts w:ascii="Leelawadee UI" w:hAnsi="Leelawadee UI" w:cs="Leelawadee UI"/>
          <w:color w:val="000000"/>
          <w:szCs w:val="22"/>
          <w:shd w:val="clear" w:color="auto" w:fill="FFFFFF"/>
        </w:rPr>
        <w:t xml:space="preserve"> promoting overnight visits to their region. </w:t>
      </w:r>
      <w:bookmarkStart w:id="23" w:name="_Hlk115873536"/>
      <w:r w:rsidRPr="00DC51BA">
        <w:rPr>
          <w:rFonts w:ascii="Leelawadee UI" w:hAnsi="Leelawadee UI" w:cs="Leelawadee UI"/>
          <w:color w:val="000000"/>
          <w:szCs w:val="22"/>
          <w:shd w:val="clear" w:color="auto" w:fill="FFFFFF"/>
        </w:rPr>
        <w:t xml:space="preserve">Repeat applicants must be in </w:t>
      </w:r>
      <w:r w:rsidR="002E1EE0" w:rsidRPr="00DC51BA">
        <w:rPr>
          <w:rFonts w:ascii="Leelawadee UI" w:hAnsi="Leelawadee UI" w:cs="Leelawadee UI"/>
          <w:color w:val="000000"/>
          <w:szCs w:val="22"/>
          <w:shd w:val="clear" w:color="auto" w:fill="FFFFFF"/>
        </w:rPr>
        <w:t>“</w:t>
      </w:r>
      <w:hyperlink w:anchor="_1.3.3__" w:history="1">
        <w:r w:rsidR="002E1EE0" w:rsidRPr="00DC51BA">
          <w:rPr>
            <w:rStyle w:val="Hyperlink"/>
            <w:rFonts w:ascii="Leelawadee UI" w:hAnsi="Leelawadee UI" w:cs="Leelawadee UI"/>
            <w:szCs w:val="22"/>
            <w:shd w:val="clear" w:color="auto" w:fill="FFFFFF"/>
          </w:rPr>
          <w:t>G</w:t>
        </w:r>
        <w:r w:rsidRPr="00DC51BA">
          <w:rPr>
            <w:rStyle w:val="Hyperlink"/>
            <w:rFonts w:ascii="Leelawadee UI" w:hAnsi="Leelawadee UI" w:cs="Leelawadee UI"/>
            <w:szCs w:val="22"/>
            <w:shd w:val="clear" w:color="auto" w:fill="FFFFFF"/>
          </w:rPr>
          <w:t xml:space="preserve">ood </w:t>
        </w:r>
        <w:r w:rsidR="002E1EE0" w:rsidRPr="00DC51BA">
          <w:rPr>
            <w:rStyle w:val="Hyperlink"/>
            <w:rFonts w:ascii="Leelawadee UI" w:hAnsi="Leelawadee UI" w:cs="Leelawadee UI"/>
            <w:szCs w:val="22"/>
            <w:shd w:val="clear" w:color="auto" w:fill="FFFFFF"/>
          </w:rPr>
          <w:t>S</w:t>
        </w:r>
        <w:r w:rsidRPr="00DC51BA">
          <w:rPr>
            <w:rStyle w:val="Hyperlink"/>
            <w:rFonts w:ascii="Leelawadee UI" w:hAnsi="Leelawadee UI" w:cs="Leelawadee UI"/>
            <w:szCs w:val="22"/>
            <w:shd w:val="clear" w:color="auto" w:fill="FFFFFF"/>
          </w:rPr>
          <w:t>tanding</w:t>
        </w:r>
      </w:hyperlink>
      <w:r w:rsidR="002E1EE0" w:rsidRPr="00DC51BA">
        <w:rPr>
          <w:rFonts w:ascii="Leelawadee UI" w:hAnsi="Leelawadee UI" w:cs="Leelawadee UI"/>
          <w:color w:val="000000"/>
          <w:szCs w:val="22"/>
          <w:shd w:val="clear" w:color="auto" w:fill="FFFFFF"/>
        </w:rPr>
        <w:t>”</w:t>
      </w:r>
      <w:r w:rsidRPr="00DC51BA">
        <w:rPr>
          <w:rFonts w:ascii="Leelawadee UI" w:hAnsi="Leelawadee UI" w:cs="Leelawadee UI"/>
          <w:color w:val="000000"/>
          <w:szCs w:val="22"/>
          <w:shd w:val="clear" w:color="auto" w:fill="FFFFFF"/>
        </w:rPr>
        <w:t xml:space="preserve"> as determined by the Department and the ITC</w:t>
      </w:r>
      <w:r w:rsidR="002E1EE0" w:rsidRPr="00DC51BA">
        <w:rPr>
          <w:rFonts w:ascii="Leelawadee UI" w:hAnsi="Leelawadee UI" w:cs="Leelawadee UI"/>
          <w:color w:val="000000"/>
          <w:szCs w:val="22"/>
          <w:shd w:val="clear" w:color="auto" w:fill="FFFFFF"/>
        </w:rPr>
        <w:t xml:space="preserve"> </w:t>
      </w:r>
      <w:r w:rsidR="004273CA" w:rsidRPr="00DC51BA">
        <w:rPr>
          <w:rFonts w:ascii="Leelawadee UI" w:hAnsi="Leelawadee UI" w:cs="Leelawadee UI"/>
          <w:color w:val="000000"/>
          <w:szCs w:val="22"/>
          <w:shd w:val="clear" w:color="auto" w:fill="FFFFFF"/>
        </w:rPr>
        <w:t>R</w:t>
      </w:r>
      <w:r w:rsidR="002E1EE0" w:rsidRPr="00DC51BA">
        <w:rPr>
          <w:rFonts w:ascii="Leelawadee UI" w:hAnsi="Leelawadee UI" w:cs="Leelawadee UI"/>
          <w:color w:val="000000"/>
          <w:szCs w:val="22"/>
          <w:shd w:val="clear" w:color="auto" w:fill="FFFFFF"/>
        </w:rPr>
        <w:t xml:space="preserve">egional </w:t>
      </w:r>
      <w:r w:rsidR="004273CA" w:rsidRPr="00DC51BA">
        <w:rPr>
          <w:rFonts w:ascii="Leelawadee UI" w:hAnsi="Leelawadee UI" w:cs="Leelawadee UI"/>
          <w:color w:val="000000"/>
          <w:szCs w:val="22"/>
          <w:shd w:val="clear" w:color="auto" w:fill="FFFFFF"/>
        </w:rPr>
        <w:t>R</w:t>
      </w:r>
      <w:r w:rsidR="002E1EE0" w:rsidRPr="00DC51BA">
        <w:rPr>
          <w:rFonts w:ascii="Leelawadee UI" w:hAnsi="Leelawadee UI" w:cs="Leelawadee UI"/>
          <w:color w:val="000000"/>
          <w:szCs w:val="22"/>
          <w:shd w:val="clear" w:color="auto" w:fill="FFFFFF"/>
        </w:rPr>
        <w:t>epresentative</w:t>
      </w:r>
      <w:r w:rsidRPr="00DC51BA">
        <w:rPr>
          <w:rFonts w:ascii="Leelawadee UI" w:hAnsi="Leelawadee UI" w:cs="Leelawadee UI"/>
          <w:color w:val="000000"/>
          <w:szCs w:val="22"/>
          <w:shd w:val="clear" w:color="auto" w:fill="FFFFFF"/>
        </w:rPr>
        <w:t>.</w:t>
      </w:r>
      <w:r w:rsidR="00A8221B" w:rsidRPr="00DC51BA">
        <w:rPr>
          <w:rFonts w:ascii="Leelawadee UI" w:hAnsi="Leelawadee UI" w:cs="Leelawadee UI"/>
          <w:color w:val="000000"/>
          <w:szCs w:val="22"/>
          <w:shd w:val="clear" w:color="auto" w:fill="FFFFFF"/>
        </w:rPr>
        <w:t xml:space="preserve"> </w:t>
      </w:r>
      <w:r w:rsidRPr="00DC51BA">
        <w:rPr>
          <w:rFonts w:ascii="Leelawadee UI" w:hAnsi="Leelawadee UI" w:cs="Leelawadee UI"/>
          <w:color w:val="000000"/>
          <w:szCs w:val="22"/>
          <w:shd w:val="clear" w:color="auto" w:fill="FFFFFF"/>
        </w:rPr>
        <w:t>Past grant performance</w:t>
      </w:r>
      <w:r w:rsidR="00A8221B" w:rsidRPr="00DC51BA">
        <w:rPr>
          <w:rFonts w:ascii="Leelawadee UI" w:hAnsi="Leelawadee UI" w:cs="Leelawadee UI"/>
          <w:color w:val="000000"/>
          <w:szCs w:val="22"/>
          <w:shd w:val="clear" w:color="auto" w:fill="FFFFFF"/>
        </w:rPr>
        <w:t>,</w:t>
      </w:r>
      <w:r w:rsidRPr="00DC51BA">
        <w:rPr>
          <w:rFonts w:ascii="Leelawadee UI" w:hAnsi="Leelawadee UI" w:cs="Leelawadee UI"/>
          <w:color w:val="000000"/>
          <w:szCs w:val="22"/>
          <w:shd w:val="clear" w:color="auto" w:fill="FFFFFF"/>
        </w:rPr>
        <w:t xml:space="preserve"> including grant management and execution of the marketing </w:t>
      </w:r>
      <w:r w:rsidR="00EE1045" w:rsidRPr="00DC51BA">
        <w:rPr>
          <w:rFonts w:ascii="Leelawadee UI" w:hAnsi="Leelawadee UI" w:cs="Leelawadee UI"/>
          <w:color w:val="000000"/>
          <w:szCs w:val="22"/>
          <w:shd w:val="clear" w:color="auto" w:fill="FFFFFF"/>
        </w:rPr>
        <w:t>scope of work</w:t>
      </w:r>
      <w:r w:rsidR="00A8221B" w:rsidRPr="00DC51BA">
        <w:rPr>
          <w:rFonts w:ascii="Leelawadee UI" w:hAnsi="Leelawadee UI" w:cs="Leelawadee UI"/>
          <w:color w:val="000000"/>
          <w:szCs w:val="22"/>
          <w:shd w:val="clear" w:color="auto" w:fill="FFFFFF"/>
        </w:rPr>
        <w:t>,</w:t>
      </w:r>
      <w:r w:rsidRPr="00DC51BA">
        <w:rPr>
          <w:rFonts w:ascii="Leelawadee UI" w:hAnsi="Leelawadee UI" w:cs="Leelawadee UI"/>
          <w:color w:val="000000"/>
          <w:szCs w:val="22"/>
          <w:shd w:val="clear" w:color="auto" w:fill="FFFFFF"/>
        </w:rPr>
        <w:t xml:space="preserve"> will be considered when evaluating applications.</w:t>
      </w:r>
      <w:r w:rsidRPr="00DC51BA" w:rsidDel="00E83AB4">
        <w:rPr>
          <w:rFonts w:ascii="Leelawadee UI" w:hAnsi="Leelawadee UI" w:cs="Leelawadee UI"/>
          <w:color w:val="000000"/>
          <w:szCs w:val="22"/>
        </w:rPr>
        <w:t xml:space="preserve"> </w:t>
      </w:r>
    </w:p>
    <w:bookmarkEnd w:id="23"/>
    <w:p w14:paraId="0EC93296" w14:textId="3AF61270" w:rsidR="002E1EE0" w:rsidRPr="00DC51BA" w:rsidRDefault="002E1EE0" w:rsidP="008B037E">
      <w:pPr>
        <w:jc w:val="both"/>
        <w:rPr>
          <w:rFonts w:ascii="Leelawadee UI" w:hAnsi="Leelawadee UI" w:cs="Leelawadee UI"/>
          <w:color w:val="000000"/>
          <w:szCs w:val="22"/>
        </w:rPr>
      </w:pPr>
    </w:p>
    <w:p w14:paraId="56141D60" w14:textId="5E4FD3EE" w:rsidR="006D6A93" w:rsidRPr="00DC51BA" w:rsidRDefault="00C8086F" w:rsidP="00EF3590">
      <w:pPr>
        <w:pStyle w:val="Heading2"/>
        <w:rPr>
          <w:rFonts w:ascii="Leelawadee UI" w:hAnsi="Leelawadee UI" w:cs="Leelawadee UI"/>
        </w:rPr>
      </w:pPr>
      <w:bookmarkStart w:id="24" w:name="_Toc117006932"/>
      <w:bookmarkStart w:id="25" w:name="_Toc117009246"/>
      <w:bookmarkStart w:id="26" w:name="_Toc165875479"/>
      <w:bookmarkStart w:id="27" w:name="_Toc166672894"/>
      <w:bookmarkStart w:id="28" w:name="_Toc205965651"/>
      <w:r w:rsidRPr="00DC51BA">
        <w:rPr>
          <w:rFonts w:ascii="Leelawadee UI" w:hAnsi="Leelawadee UI" w:cs="Leelawadee UI"/>
        </w:rPr>
        <w:lastRenderedPageBreak/>
        <w:t>REIMBURSEMENT</w:t>
      </w:r>
      <w:bookmarkEnd w:id="24"/>
      <w:bookmarkEnd w:id="25"/>
      <w:bookmarkEnd w:id="26"/>
      <w:bookmarkEnd w:id="27"/>
      <w:bookmarkEnd w:id="28"/>
    </w:p>
    <w:p w14:paraId="39022AF2" w14:textId="23C46A0B" w:rsidR="00C8086F" w:rsidRPr="00DC51BA" w:rsidRDefault="00C8086F">
      <w:pPr>
        <w:spacing w:before="40"/>
        <w:jc w:val="both"/>
        <w:rPr>
          <w:rFonts w:ascii="Leelawadee UI" w:hAnsi="Leelawadee UI" w:cs="Leelawadee UI"/>
          <w:szCs w:val="22"/>
        </w:rPr>
      </w:pPr>
      <w:r w:rsidRPr="00DC51BA">
        <w:rPr>
          <w:rFonts w:ascii="Leelawadee UI" w:hAnsi="Leelawadee UI" w:cs="Leelawadee UI"/>
          <w:szCs w:val="22"/>
        </w:rPr>
        <w:t xml:space="preserve">This </w:t>
      </w:r>
      <w:r w:rsidR="00BF0366" w:rsidRPr="00DC51BA">
        <w:rPr>
          <w:rFonts w:ascii="Leelawadee UI" w:hAnsi="Leelawadee UI" w:cs="Leelawadee UI"/>
          <w:szCs w:val="22"/>
        </w:rPr>
        <w:t>ITC Grant</w:t>
      </w:r>
      <w:r w:rsidRPr="00DC51BA">
        <w:rPr>
          <w:rFonts w:ascii="Leelawadee UI" w:hAnsi="Leelawadee UI" w:cs="Leelawadee UI"/>
          <w:szCs w:val="22"/>
        </w:rPr>
        <w:t xml:space="preserve"> is a post-performance grant.</w:t>
      </w:r>
      <w:r w:rsidRPr="00DC51BA">
        <w:rPr>
          <w:rFonts w:ascii="Leelawadee UI" w:hAnsi="Leelawadee UI" w:cs="Leelawadee UI"/>
          <w:b/>
          <w:szCs w:val="22"/>
        </w:rPr>
        <w:t xml:space="preserve"> </w:t>
      </w:r>
      <w:r w:rsidR="00E35D07" w:rsidRPr="00DC51BA">
        <w:rPr>
          <w:rFonts w:ascii="Leelawadee UI" w:hAnsi="Leelawadee UI" w:cs="Leelawadee UI"/>
          <w:b/>
          <w:szCs w:val="22"/>
        </w:rPr>
        <w:t xml:space="preserve">The intent of the grant is to </w:t>
      </w:r>
      <w:r w:rsidR="00AD339F" w:rsidRPr="00DC51BA">
        <w:rPr>
          <w:rFonts w:ascii="Leelawadee UI" w:hAnsi="Leelawadee UI" w:cs="Leelawadee UI"/>
          <w:b/>
          <w:szCs w:val="22"/>
        </w:rPr>
        <w:t xml:space="preserve">reimburse grantees for </w:t>
      </w:r>
      <w:r w:rsidR="002F0E97" w:rsidRPr="00DC51BA">
        <w:rPr>
          <w:rFonts w:ascii="Leelawadee UI" w:hAnsi="Leelawadee UI" w:cs="Leelawadee UI"/>
          <w:b/>
          <w:szCs w:val="22"/>
        </w:rPr>
        <w:t>ITC Grant eligible expenses.</w:t>
      </w:r>
      <w:r w:rsidR="002F0E97" w:rsidRPr="00DC51BA" w:rsidDel="00AD339F">
        <w:rPr>
          <w:rFonts w:ascii="Leelawadee UI" w:hAnsi="Leelawadee UI" w:cs="Leelawadee UI"/>
          <w:b/>
          <w:szCs w:val="22"/>
        </w:rPr>
        <w:t xml:space="preserve"> </w:t>
      </w:r>
      <w:r w:rsidRPr="00DC51BA">
        <w:rPr>
          <w:rFonts w:ascii="Leelawadee UI" w:hAnsi="Leelawadee UI" w:cs="Leelawadee UI"/>
          <w:szCs w:val="22"/>
        </w:rPr>
        <w:t xml:space="preserve">Funds are dispersed to the grantee when receipts and other supporting documentation </w:t>
      </w:r>
      <w:proofErr w:type="gramStart"/>
      <w:r w:rsidRPr="00DC51BA">
        <w:rPr>
          <w:rFonts w:ascii="Leelawadee UI" w:hAnsi="Leelawadee UI" w:cs="Leelawadee UI"/>
          <w:szCs w:val="22"/>
        </w:rPr>
        <w:t>is</w:t>
      </w:r>
      <w:proofErr w:type="gramEnd"/>
      <w:r w:rsidRPr="00DC51BA">
        <w:rPr>
          <w:rFonts w:ascii="Leelawadee UI" w:hAnsi="Leelawadee UI" w:cs="Leelawadee UI"/>
          <w:szCs w:val="22"/>
        </w:rPr>
        <w:t xml:space="preserve"> submitted for allowable expenses.</w:t>
      </w:r>
      <w:r w:rsidR="004A7048" w:rsidRPr="00DC51BA">
        <w:rPr>
          <w:rFonts w:ascii="Leelawadee UI" w:hAnsi="Leelawadee UI" w:cs="Leelawadee UI"/>
          <w:szCs w:val="22"/>
        </w:rPr>
        <w:t xml:space="preserve"> </w:t>
      </w:r>
      <w:r w:rsidRPr="00DC51BA">
        <w:rPr>
          <w:rFonts w:ascii="Leelawadee UI" w:hAnsi="Leelawadee UI" w:cs="Leelawadee UI"/>
          <w:szCs w:val="22"/>
        </w:rPr>
        <w:t xml:space="preserve">Expenses to be reimbursed must have been spent in accordance with </w:t>
      </w:r>
      <w:r w:rsidR="004A7048" w:rsidRPr="00DC51BA">
        <w:rPr>
          <w:rFonts w:ascii="Leelawadee UI" w:hAnsi="Leelawadee UI" w:cs="Leelawadee UI"/>
          <w:szCs w:val="22"/>
        </w:rPr>
        <w:t xml:space="preserve">the ITC guidelines and </w:t>
      </w:r>
      <w:r w:rsidRPr="00DC51BA">
        <w:rPr>
          <w:rFonts w:ascii="Leelawadee UI" w:hAnsi="Leelawadee UI" w:cs="Leelawadee UI"/>
          <w:szCs w:val="22"/>
        </w:rPr>
        <w:t xml:space="preserve">all applicable State laws and regulations </w:t>
      </w:r>
      <w:proofErr w:type="gramStart"/>
      <w:r w:rsidRPr="00DC51BA">
        <w:rPr>
          <w:rFonts w:ascii="Leelawadee UI" w:hAnsi="Leelawadee UI" w:cs="Leelawadee UI"/>
          <w:szCs w:val="22"/>
        </w:rPr>
        <w:t>relative</w:t>
      </w:r>
      <w:proofErr w:type="gramEnd"/>
      <w:r w:rsidRPr="00DC51BA">
        <w:rPr>
          <w:rFonts w:ascii="Leelawadee UI" w:hAnsi="Leelawadee UI" w:cs="Leelawadee UI"/>
          <w:szCs w:val="22"/>
        </w:rPr>
        <w:t xml:space="preserve"> to purchasing, fiscal, </w:t>
      </w:r>
      <w:r w:rsidR="000F7725" w:rsidRPr="00DC51BA">
        <w:rPr>
          <w:rFonts w:ascii="Leelawadee UI" w:hAnsi="Leelawadee UI" w:cs="Leelawadee UI"/>
          <w:szCs w:val="22"/>
        </w:rPr>
        <w:t xml:space="preserve">project revenue reporting, </w:t>
      </w:r>
      <w:r w:rsidRPr="00DC51BA">
        <w:rPr>
          <w:rFonts w:ascii="Leelawadee UI" w:hAnsi="Leelawadee UI" w:cs="Leelawadee UI"/>
          <w:szCs w:val="22"/>
        </w:rPr>
        <w:t>and audit requirements</w:t>
      </w:r>
      <w:r w:rsidR="002C0D54" w:rsidRPr="00DC51BA">
        <w:rPr>
          <w:rFonts w:ascii="Leelawadee UI" w:hAnsi="Leelawadee UI" w:cs="Leelawadee UI"/>
          <w:szCs w:val="22"/>
        </w:rPr>
        <w:t xml:space="preserve">. </w:t>
      </w:r>
      <w:bookmarkStart w:id="29" w:name="_Hlk115873522"/>
      <w:r w:rsidR="00E35D07" w:rsidRPr="00DC51BA">
        <w:rPr>
          <w:rFonts w:ascii="Leelawadee UI" w:hAnsi="Leelawadee UI" w:cs="Leelawadee UI"/>
          <w:szCs w:val="22"/>
        </w:rPr>
        <w:t>In some cases, the ITC Program Manager may require p</w:t>
      </w:r>
      <w:r w:rsidR="004829F5" w:rsidRPr="00DC51BA">
        <w:rPr>
          <w:rFonts w:ascii="Leelawadee UI" w:hAnsi="Leelawadee UI" w:cs="Leelawadee UI"/>
          <w:szCs w:val="22"/>
        </w:rPr>
        <w:t xml:space="preserve">roof of payment for reimbursed expenses </w:t>
      </w:r>
      <w:r w:rsidR="00E35D07" w:rsidRPr="00DC51BA">
        <w:rPr>
          <w:rFonts w:ascii="Leelawadee UI" w:hAnsi="Leelawadee UI" w:cs="Leelawadee UI"/>
          <w:szCs w:val="22"/>
        </w:rPr>
        <w:t>to</w:t>
      </w:r>
      <w:r w:rsidR="004829F5" w:rsidRPr="00DC51BA">
        <w:rPr>
          <w:rFonts w:ascii="Leelawadee UI" w:hAnsi="Leelawadee UI" w:cs="Leelawadee UI"/>
          <w:szCs w:val="22"/>
        </w:rPr>
        <w:t xml:space="preserve"> be submitted with the following request for funds to ensure </w:t>
      </w:r>
      <w:r w:rsidR="00C25150" w:rsidRPr="00DC51BA">
        <w:rPr>
          <w:rFonts w:ascii="Leelawadee UI" w:hAnsi="Leelawadee UI" w:cs="Leelawadee UI"/>
          <w:szCs w:val="22"/>
        </w:rPr>
        <w:t xml:space="preserve">the </w:t>
      </w:r>
      <w:r w:rsidR="004829F5" w:rsidRPr="00DC51BA">
        <w:rPr>
          <w:rFonts w:ascii="Leelawadee UI" w:hAnsi="Leelawadee UI" w:cs="Leelawadee UI"/>
          <w:szCs w:val="22"/>
        </w:rPr>
        <w:t xml:space="preserve">release of future funds. </w:t>
      </w:r>
      <w:bookmarkEnd w:id="29"/>
    </w:p>
    <w:p w14:paraId="4D987145" w14:textId="77777777" w:rsidR="00A769BF" w:rsidRPr="00DC51BA" w:rsidRDefault="00A769BF" w:rsidP="008B037E">
      <w:pPr>
        <w:jc w:val="both"/>
        <w:rPr>
          <w:rFonts w:ascii="Leelawadee UI" w:hAnsi="Leelawadee UI" w:cs="Leelawadee UI"/>
          <w:szCs w:val="22"/>
        </w:rPr>
      </w:pPr>
    </w:p>
    <w:p w14:paraId="7DF20E3E" w14:textId="3B844015" w:rsidR="00A769BF" w:rsidRPr="00DC51BA" w:rsidRDefault="00A769BF" w:rsidP="008B037E">
      <w:pPr>
        <w:jc w:val="center"/>
        <w:rPr>
          <w:rFonts w:ascii="Leelawadee UI" w:hAnsi="Leelawadee UI" w:cs="Leelawadee UI"/>
          <w:b/>
          <w:bCs/>
          <w:szCs w:val="22"/>
        </w:rPr>
      </w:pPr>
      <w:r w:rsidRPr="00DC51BA">
        <w:rPr>
          <w:rFonts w:ascii="Leelawadee UI" w:hAnsi="Leelawadee UI" w:cs="Leelawadee UI"/>
          <w:b/>
          <w:bCs/>
          <w:szCs w:val="22"/>
        </w:rPr>
        <w:t>ITC Grant Cash Flow Overview</w:t>
      </w:r>
    </w:p>
    <w:p w14:paraId="19F3A784" w14:textId="308C5DC8" w:rsidR="00A769BF" w:rsidRPr="00DC51BA" w:rsidRDefault="00CE228A" w:rsidP="008B037E">
      <w:pPr>
        <w:spacing w:before="40"/>
        <w:jc w:val="both"/>
        <w:rPr>
          <w:rFonts w:ascii="Leelawadee UI" w:hAnsi="Leelawadee UI" w:cs="Leelawadee UI"/>
          <w:szCs w:val="22"/>
        </w:rPr>
      </w:pPr>
      <w:r w:rsidRPr="00DC51BA">
        <w:rPr>
          <w:rFonts w:ascii="Leelawadee UI" w:hAnsi="Leelawadee UI" w:cs="Leelawadee UI"/>
          <w:noProof/>
          <w:szCs w:val="22"/>
        </w:rPr>
        <w:drawing>
          <wp:inline distT="0" distB="0" distL="0" distR="0" wp14:anchorId="55A67F49" wp14:editId="2EC28C26">
            <wp:extent cx="6620510" cy="1068070"/>
            <wp:effectExtent l="0" t="0" r="8890" b="0"/>
            <wp:docPr id="7" name="Picture 7"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screenshot of a computer&#10;&#10;Description automatically generated with medium confidence"/>
                    <pic:cNvPicPr/>
                  </pic:nvPicPr>
                  <pic:blipFill>
                    <a:blip r:embed="rId19"/>
                    <a:stretch>
                      <a:fillRect/>
                    </a:stretch>
                  </pic:blipFill>
                  <pic:spPr>
                    <a:xfrm>
                      <a:off x="0" y="0"/>
                      <a:ext cx="6620510" cy="1068070"/>
                    </a:xfrm>
                    <a:prstGeom prst="rect">
                      <a:avLst/>
                    </a:prstGeom>
                  </pic:spPr>
                </pic:pic>
              </a:graphicData>
            </a:graphic>
          </wp:inline>
        </w:drawing>
      </w:r>
    </w:p>
    <w:p w14:paraId="7CBE32E9" w14:textId="77777777" w:rsidR="00C8086F" w:rsidRPr="00DC51BA" w:rsidRDefault="00C8086F" w:rsidP="00B52572">
      <w:pPr>
        <w:jc w:val="both"/>
        <w:rPr>
          <w:rFonts w:ascii="Leelawadee UI" w:hAnsi="Leelawadee UI" w:cs="Leelawadee UI"/>
          <w:b/>
          <w:szCs w:val="22"/>
        </w:rPr>
      </w:pPr>
    </w:p>
    <w:p w14:paraId="5881C38E" w14:textId="591E094E" w:rsidR="008B7704" w:rsidRPr="00DC51BA" w:rsidRDefault="00B52572" w:rsidP="00EF3590">
      <w:pPr>
        <w:pStyle w:val="Heading2"/>
        <w:rPr>
          <w:rFonts w:ascii="Leelawadee UI" w:hAnsi="Leelawadee UI" w:cs="Leelawadee UI"/>
        </w:rPr>
      </w:pPr>
      <w:bookmarkStart w:id="30" w:name="_Toc117006933"/>
      <w:bookmarkStart w:id="31" w:name="_Toc117009247"/>
      <w:bookmarkStart w:id="32" w:name="_Toc165875480"/>
      <w:bookmarkStart w:id="33" w:name="_Toc166672895"/>
      <w:bookmarkStart w:id="34" w:name="_Toc205965652"/>
      <w:r w:rsidRPr="00DC51BA">
        <w:rPr>
          <w:rFonts w:ascii="Leelawadee UI" w:hAnsi="Leelawadee UI" w:cs="Leelawadee UI"/>
        </w:rPr>
        <w:t>MATCHING FUNDS</w:t>
      </w:r>
      <w:bookmarkEnd w:id="30"/>
      <w:bookmarkEnd w:id="31"/>
      <w:bookmarkEnd w:id="32"/>
      <w:bookmarkEnd w:id="33"/>
      <w:bookmarkEnd w:id="34"/>
    </w:p>
    <w:p w14:paraId="71B902C3" w14:textId="13F68EE9" w:rsidR="00B52572" w:rsidRPr="00DC51BA" w:rsidRDefault="00B52572" w:rsidP="008B037E">
      <w:pPr>
        <w:spacing w:before="40"/>
        <w:jc w:val="both"/>
        <w:rPr>
          <w:rFonts w:ascii="Leelawadee UI" w:hAnsi="Leelawadee UI" w:cs="Leelawadee UI"/>
          <w:szCs w:val="22"/>
        </w:rPr>
      </w:pPr>
      <w:r w:rsidRPr="00DC51BA">
        <w:rPr>
          <w:rFonts w:ascii="Leelawadee UI" w:hAnsi="Leelawadee UI" w:cs="Leelawadee UI"/>
          <w:szCs w:val="22"/>
        </w:rPr>
        <w:t xml:space="preserve">The </w:t>
      </w:r>
      <w:r w:rsidR="00BF0366" w:rsidRPr="00DC51BA">
        <w:rPr>
          <w:rFonts w:ascii="Leelawadee UI" w:hAnsi="Leelawadee UI" w:cs="Leelawadee UI"/>
          <w:szCs w:val="22"/>
        </w:rPr>
        <w:t>ITC Grant</w:t>
      </w:r>
      <w:r w:rsidRPr="00DC51BA">
        <w:rPr>
          <w:rFonts w:ascii="Leelawadee UI" w:hAnsi="Leelawadee UI" w:cs="Leelawadee UI"/>
          <w:szCs w:val="22"/>
        </w:rPr>
        <w:t xml:space="preserve"> requires </w:t>
      </w:r>
      <w:r w:rsidR="00C76CCA" w:rsidRPr="00DC51BA">
        <w:rPr>
          <w:rFonts w:ascii="Leelawadee UI" w:hAnsi="Leelawadee UI" w:cs="Leelawadee UI"/>
          <w:szCs w:val="22"/>
        </w:rPr>
        <w:t xml:space="preserve">a cash </w:t>
      </w:r>
      <w:r w:rsidRPr="00DC51BA">
        <w:rPr>
          <w:rFonts w:ascii="Leelawadee UI" w:hAnsi="Leelawadee UI" w:cs="Leelawadee UI"/>
          <w:szCs w:val="22"/>
        </w:rPr>
        <w:t>match of at least</w:t>
      </w:r>
      <w:r w:rsidRPr="00DC51BA">
        <w:rPr>
          <w:rFonts w:ascii="Leelawadee UI" w:hAnsi="Leelawadee UI" w:cs="Leelawadee UI"/>
          <w:b/>
          <w:szCs w:val="22"/>
        </w:rPr>
        <w:t xml:space="preserve"> </w:t>
      </w:r>
      <w:r w:rsidRPr="00DC51BA">
        <w:rPr>
          <w:rFonts w:ascii="Leelawadee UI" w:hAnsi="Leelawadee UI" w:cs="Leelawadee UI"/>
          <w:szCs w:val="22"/>
        </w:rPr>
        <w:t>twelve and one-half percent (12.5%) of the amount awarded</w:t>
      </w:r>
      <w:r w:rsidR="003B4117" w:rsidRPr="00DC51BA">
        <w:rPr>
          <w:rFonts w:ascii="Leelawadee UI" w:hAnsi="Leelawadee UI" w:cs="Leelawadee UI"/>
          <w:szCs w:val="22"/>
        </w:rPr>
        <w:t>.</w:t>
      </w:r>
      <w:r w:rsidR="00D62047" w:rsidRPr="00DC51BA">
        <w:rPr>
          <w:rFonts w:ascii="Leelawadee UI" w:hAnsi="Leelawadee UI" w:cs="Leelawadee UI"/>
          <w:szCs w:val="22"/>
        </w:rPr>
        <w:t xml:space="preserve"> </w:t>
      </w:r>
      <w:r w:rsidR="003B4117" w:rsidRPr="00DC51BA">
        <w:rPr>
          <w:rFonts w:ascii="Leelawadee UI" w:hAnsi="Leelawadee UI" w:cs="Leelawadee UI"/>
          <w:szCs w:val="22"/>
        </w:rPr>
        <w:t xml:space="preserve">Cash match must be supported by </w:t>
      </w:r>
      <w:r w:rsidR="004A7048" w:rsidRPr="00DC51BA">
        <w:rPr>
          <w:rFonts w:ascii="Leelawadee UI" w:hAnsi="Leelawadee UI" w:cs="Leelawadee UI"/>
          <w:szCs w:val="22"/>
        </w:rPr>
        <w:t xml:space="preserve">invoices, </w:t>
      </w:r>
      <w:r w:rsidR="003B4117" w:rsidRPr="00DC51BA">
        <w:rPr>
          <w:rFonts w:ascii="Leelawadee UI" w:hAnsi="Leelawadee UI" w:cs="Leelawadee UI"/>
          <w:szCs w:val="22"/>
        </w:rPr>
        <w:t>receipts</w:t>
      </w:r>
      <w:r w:rsidR="004A7048" w:rsidRPr="00DC51BA">
        <w:rPr>
          <w:rFonts w:ascii="Leelawadee UI" w:hAnsi="Leelawadee UI" w:cs="Leelawadee UI"/>
          <w:szCs w:val="22"/>
        </w:rPr>
        <w:t>,</w:t>
      </w:r>
      <w:r w:rsidR="00A97C74" w:rsidRPr="00DC51BA">
        <w:rPr>
          <w:rFonts w:ascii="Leelawadee UI" w:hAnsi="Leelawadee UI" w:cs="Leelawadee UI"/>
          <w:szCs w:val="22"/>
        </w:rPr>
        <w:t xml:space="preserve"> and proof of payment</w:t>
      </w:r>
      <w:r w:rsidR="00297C34" w:rsidRPr="00DC51BA">
        <w:rPr>
          <w:rFonts w:ascii="Leelawadee UI" w:hAnsi="Leelawadee UI" w:cs="Leelawadee UI"/>
          <w:szCs w:val="22"/>
        </w:rPr>
        <w:t xml:space="preserve"> and be in line with the purpose of the ITC Grant</w:t>
      </w:r>
      <w:r w:rsidR="003B4117" w:rsidRPr="00DC51BA">
        <w:rPr>
          <w:rFonts w:ascii="Leelawadee UI" w:hAnsi="Leelawadee UI" w:cs="Leelawadee UI"/>
          <w:szCs w:val="22"/>
        </w:rPr>
        <w:t xml:space="preserve">. In-kind </w:t>
      </w:r>
      <w:proofErr w:type="gramStart"/>
      <w:r w:rsidR="003B4117" w:rsidRPr="00DC51BA">
        <w:rPr>
          <w:rFonts w:ascii="Leelawadee UI" w:hAnsi="Leelawadee UI" w:cs="Leelawadee UI"/>
          <w:szCs w:val="22"/>
        </w:rPr>
        <w:t>match is</w:t>
      </w:r>
      <w:proofErr w:type="gramEnd"/>
      <w:r w:rsidR="003B4117" w:rsidRPr="00DC51BA">
        <w:rPr>
          <w:rFonts w:ascii="Leelawadee UI" w:hAnsi="Leelawadee UI" w:cs="Leelawadee UI"/>
          <w:szCs w:val="22"/>
        </w:rPr>
        <w:t xml:space="preserve"> not eligible for matching funds. </w:t>
      </w:r>
    </w:p>
    <w:p w14:paraId="61ABD7FE" w14:textId="77777777" w:rsidR="00B52572" w:rsidRPr="00DC51BA" w:rsidRDefault="00B52572" w:rsidP="00B52572">
      <w:pPr>
        <w:jc w:val="both"/>
        <w:rPr>
          <w:rFonts w:ascii="Leelawadee UI" w:hAnsi="Leelawadee UI" w:cs="Leelawadee UI"/>
          <w:b/>
          <w:szCs w:val="22"/>
        </w:rPr>
      </w:pPr>
    </w:p>
    <w:p w14:paraId="48A6BE91" w14:textId="3EF67D56" w:rsidR="00473312" w:rsidRPr="00DC51BA" w:rsidRDefault="00B52572" w:rsidP="00EF3590">
      <w:pPr>
        <w:pStyle w:val="Heading2"/>
        <w:rPr>
          <w:rFonts w:ascii="Leelawadee UI" w:hAnsi="Leelawadee UI" w:cs="Leelawadee UI"/>
        </w:rPr>
      </w:pPr>
      <w:bookmarkStart w:id="35" w:name="_ELIGIBLE_PROJECTS"/>
      <w:bookmarkStart w:id="36" w:name="_Toc117006934"/>
      <w:bookmarkStart w:id="37" w:name="_Toc117009248"/>
      <w:bookmarkStart w:id="38" w:name="_Toc165875481"/>
      <w:bookmarkStart w:id="39" w:name="_Toc166672896"/>
      <w:bookmarkStart w:id="40" w:name="_Toc205965653"/>
      <w:bookmarkEnd w:id="35"/>
      <w:r w:rsidRPr="00DC51BA">
        <w:rPr>
          <w:rFonts w:ascii="Leelawadee UI" w:hAnsi="Leelawadee UI" w:cs="Leelawadee UI"/>
        </w:rPr>
        <w:t>ELIGIBLE PROJECTS</w:t>
      </w:r>
      <w:bookmarkEnd w:id="36"/>
      <w:bookmarkEnd w:id="37"/>
      <w:r w:rsidR="00823DDC" w:rsidRPr="00DC51BA">
        <w:rPr>
          <w:rFonts w:ascii="Leelawadee UI" w:hAnsi="Leelawadee UI" w:cs="Leelawadee UI"/>
        </w:rPr>
        <w:t>/EXPENSES</w:t>
      </w:r>
      <w:bookmarkEnd w:id="38"/>
      <w:bookmarkEnd w:id="39"/>
      <w:bookmarkEnd w:id="40"/>
    </w:p>
    <w:p w14:paraId="7A02B9E6" w14:textId="5C586193" w:rsidR="00A962A3" w:rsidRPr="00DC51BA" w:rsidRDefault="00C531AD" w:rsidP="008B037E">
      <w:pPr>
        <w:spacing w:before="40" w:after="120"/>
        <w:jc w:val="both"/>
        <w:rPr>
          <w:rFonts w:ascii="Leelawadee UI" w:hAnsi="Leelawadee UI" w:cs="Leelawadee UI"/>
          <w:b/>
          <w:szCs w:val="22"/>
        </w:rPr>
      </w:pPr>
      <w:r w:rsidRPr="00DC51BA">
        <w:rPr>
          <w:rFonts w:ascii="Leelawadee UI" w:hAnsi="Leelawadee UI" w:cs="Leelawadee UI"/>
          <w:szCs w:val="22"/>
        </w:rPr>
        <w:t>Funded projects</w:t>
      </w:r>
      <w:r w:rsidR="00C76CCA" w:rsidRPr="00DC51BA">
        <w:rPr>
          <w:rFonts w:ascii="Leelawadee UI" w:hAnsi="Leelawadee UI" w:cs="Leelawadee UI"/>
          <w:b/>
          <w:szCs w:val="22"/>
        </w:rPr>
        <w:t xml:space="preserve"> </w:t>
      </w:r>
      <w:r w:rsidR="00285E34" w:rsidRPr="00DC51BA">
        <w:rPr>
          <w:rFonts w:ascii="Leelawadee UI" w:hAnsi="Leelawadee UI" w:cs="Leelawadee UI"/>
          <w:szCs w:val="22"/>
        </w:rPr>
        <w:t>will</w:t>
      </w:r>
      <w:r w:rsidR="00B52572" w:rsidRPr="00DC51BA">
        <w:rPr>
          <w:rFonts w:ascii="Leelawadee UI" w:hAnsi="Leelawadee UI" w:cs="Leelawadee UI"/>
          <w:szCs w:val="22"/>
        </w:rPr>
        <w:t xml:space="preserve"> promote the marketing, study, research, analysis, and development of Idaho’s travel and convention industry. </w:t>
      </w:r>
      <w:r w:rsidR="00A962A3" w:rsidRPr="00DC51BA">
        <w:rPr>
          <w:rFonts w:ascii="Leelawadee UI" w:hAnsi="Leelawadee UI" w:cs="Leelawadee UI"/>
          <w:szCs w:val="22"/>
        </w:rPr>
        <w:t>Allowable costs are further detailed throughout this Handbook and include:</w:t>
      </w:r>
    </w:p>
    <w:p w14:paraId="28663F6C" w14:textId="1F8435F9" w:rsidR="00A962A3" w:rsidRPr="00DC51BA" w:rsidRDefault="00A962A3" w:rsidP="0043143F">
      <w:pPr>
        <w:pStyle w:val="ListParagraph"/>
        <w:numPr>
          <w:ilvl w:val="0"/>
          <w:numId w:val="30"/>
        </w:numPr>
        <w:spacing w:after="120"/>
        <w:jc w:val="both"/>
        <w:rPr>
          <w:rFonts w:ascii="Leelawadee UI" w:hAnsi="Leelawadee UI" w:cs="Leelawadee UI"/>
          <w:szCs w:val="22"/>
        </w:rPr>
      </w:pPr>
      <w:r w:rsidRPr="00DC51BA">
        <w:rPr>
          <w:rFonts w:ascii="Leelawadee UI" w:hAnsi="Leelawadee UI" w:cs="Leelawadee UI"/>
          <w:szCs w:val="22"/>
        </w:rPr>
        <w:t>Advertising – print, audio/visual, and digital</w:t>
      </w:r>
    </w:p>
    <w:p w14:paraId="605151E5" w14:textId="480E81EE" w:rsidR="00A962A3" w:rsidRPr="00DC51BA" w:rsidRDefault="00A962A3" w:rsidP="0043143F">
      <w:pPr>
        <w:pStyle w:val="ListParagraph"/>
        <w:numPr>
          <w:ilvl w:val="0"/>
          <w:numId w:val="30"/>
        </w:numPr>
        <w:spacing w:after="120"/>
        <w:jc w:val="both"/>
        <w:rPr>
          <w:rFonts w:ascii="Leelawadee UI" w:hAnsi="Leelawadee UI" w:cs="Leelawadee UI"/>
          <w:szCs w:val="22"/>
        </w:rPr>
      </w:pPr>
      <w:r w:rsidRPr="00DC51BA">
        <w:rPr>
          <w:rFonts w:ascii="Leelawadee UI" w:hAnsi="Leelawadee UI" w:cs="Leelawadee UI"/>
          <w:szCs w:val="22"/>
        </w:rPr>
        <w:t>Collateral Materials</w:t>
      </w:r>
    </w:p>
    <w:p w14:paraId="27F0F658" w14:textId="5AC6F46E" w:rsidR="00A962A3" w:rsidRPr="00DC51BA" w:rsidRDefault="00A962A3" w:rsidP="0043143F">
      <w:pPr>
        <w:pStyle w:val="ListParagraph"/>
        <w:numPr>
          <w:ilvl w:val="0"/>
          <w:numId w:val="30"/>
        </w:numPr>
        <w:spacing w:after="120"/>
        <w:jc w:val="both"/>
        <w:rPr>
          <w:rFonts w:ascii="Leelawadee UI" w:hAnsi="Leelawadee UI" w:cs="Leelawadee UI"/>
          <w:szCs w:val="22"/>
        </w:rPr>
      </w:pPr>
      <w:r w:rsidRPr="00DC51BA">
        <w:rPr>
          <w:rFonts w:ascii="Leelawadee UI" w:hAnsi="Leelawadee UI" w:cs="Leelawadee UI"/>
          <w:szCs w:val="22"/>
        </w:rPr>
        <w:t>Direct Mail and Marketing Campaigns</w:t>
      </w:r>
    </w:p>
    <w:p w14:paraId="4EB17CF9" w14:textId="5F8402AE" w:rsidR="00A962A3" w:rsidRPr="00DC51BA" w:rsidRDefault="00A962A3" w:rsidP="0043143F">
      <w:pPr>
        <w:pStyle w:val="ListParagraph"/>
        <w:numPr>
          <w:ilvl w:val="0"/>
          <w:numId w:val="30"/>
        </w:numPr>
        <w:tabs>
          <w:tab w:val="left" w:pos="720"/>
          <w:tab w:val="left" w:pos="1440"/>
          <w:tab w:val="left" w:pos="6885"/>
        </w:tabs>
        <w:spacing w:after="120"/>
        <w:jc w:val="both"/>
        <w:rPr>
          <w:rFonts w:ascii="Leelawadee UI" w:hAnsi="Leelawadee UI" w:cs="Leelawadee UI"/>
          <w:szCs w:val="22"/>
        </w:rPr>
      </w:pPr>
      <w:r w:rsidRPr="00DC51BA">
        <w:rPr>
          <w:rFonts w:ascii="Leelawadee UI" w:hAnsi="Leelawadee UI" w:cs="Leelawadee UI"/>
          <w:szCs w:val="22"/>
        </w:rPr>
        <w:t>Websites</w:t>
      </w:r>
      <w:r w:rsidR="00EC376F" w:rsidRPr="00DC51BA">
        <w:rPr>
          <w:rFonts w:ascii="Leelawadee UI" w:hAnsi="Leelawadee UI" w:cs="Leelawadee UI"/>
          <w:szCs w:val="22"/>
        </w:rPr>
        <w:tab/>
      </w:r>
    </w:p>
    <w:p w14:paraId="3A30DF7C" w14:textId="1B449B9A" w:rsidR="00A962A3" w:rsidRPr="00DC51BA" w:rsidRDefault="00A962A3" w:rsidP="0043143F">
      <w:pPr>
        <w:pStyle w:val="ListParagraph"/>
        <w:numPr>
          <w:ilvl w:val="0"/>
          <w:numId w:val="30"/>
        </w:numPr>
        <w:spacing w:after="120"/>
        <w:jc w:val="both"/>
        <w:rPr>
          <w:rFonts w:ascii="Leelawadee UI" w:hAnsi="Leelawadee UI" w:cs="Leelawadee UI"/>
          <w:szCs w:val="22"/>
        </w:rPr>
      </w:pPr>
      <w:r w:rsidRPr="00DC51BA">
        <w:rPr>
          <w:rFonts w:ascii="Leelawadee UI" w:hAnsi="Leelawadee UI" w:cs="Leelawadee UI"/>
          <w:szCs w:val="22"/>
        </w:rPr>
        <w:t>Fam Tours and Site Visits</w:t>
      </w:r>
    </w:p>
    <w:p w14:paraId="28C95AD2" w14:textId="1EA49F63" w:rsidR="00A962A3" w:rsidRPr="00DC51BA" w:rsidRDefault="00A962A3" w:rsidP="0043143F">
      <w:pPr>
        <w:pStyle w:val="ListParagraph"/>
        <w:numPr>
          <w:ilvl w:val="0"/>
          <w:numId w:val="30"/>
        </w:numPr>
        <w:spacing w:after="120"/>
        <w:jc w:val="both"/>
        <w:rPr>
          <w:rFonts w:ascii="Leelawadee UI" w:hAnsi="Leelawadee UI" w:cs="Leelawadee UI"/>
          <w:szCs w:val="22"/>
        </w:rPr>
      </w:pPr>
      <w:r w:rsidRPr="00DC51BA">
        <w:rPr>
          <w:rFonts w:ascii="Leelawadee UI" w:hAnsi="Leelawadee UI" w:cs="Leelawadee UI"/>
          <w:szCs w:val="22"/>
        </w:rPr>
        <w:t>Sponsorships and Partnerships</w:t>
      </w:r>
    </w:p>
    <w:p w14:paraId="14727CC4" w14:textId="77A94FD5" w:rsidR="00A962A3" w:rsidRPr="00DC51BA" w:rsidRDefault="00A962A3" w:rsidP="0043143F">
      <w:pPr>
        <w:pStyle w:val="ListParagraph"/>
        <w:numPr>
          <w:ilvl w:val="0"/>
          <w:numId w:val="30"/>
        </w:numPr>
        <w:spacing w:after="120"/>
        <w:jc w:val="both"/>
        <w:rPr>
          <w:rFonts w:ascii="Leelawadee UI" w:hAnsi="Leelawadee UI" w:cs="Leelawadee UI"/>
          <w:szCs w:val="22"/>
        </w:rPr>
      </w:pPr>
      <w:r w:rsidRPr="00DC51BA">
        <w:rPr>
          <w:rFonts w:ascii="Leelawadee UI" w:hAnsi="Leelawadee UI" w:cs="Leelawadee UI"/>
          <w:szCs w:val="22"/>
        </w:rPr>
        <w:t>Trade and Travel Shows</w:t>
      </w:r>
    </w:p>
    <w:p w14:paraId="5D32355F" w14:textId="6DABD18E" w:rsidR="00A962A3" w:rsidRPr="00DC51BA" w:rsidRDefault="00A962A3" w:rsidP="0043143F">
      <w:pPr>
        <w:pStyle w:val="ListParagraph"/>
        <w:numPr>
          <w:ilvl w:val="0"/>
          <w:numId w:val="30"/>
        </w:numPr>
        <w:spacing w:after="120"/>
        <w:jc w:val="both"/>
        <w:rPr>
          <w:rFonts w:ascii="Leelawadee UI" w:hAnsi="Leelawadee UI" w:cs="Leelawadee UI"/>
          <w:szCs w:val="22"/>
        </w:rPr>
      </w:pPr>
      <w:r w:rsidRPr="00DC51BA">
        <w:rPr>
          <w:rFonts w:ascii="Leelawadee UI" w:hAnsi="Leelawadee UI" w:cs="Leelawadee UI"/>
          <w:szCs w:val="22"/>
        </w:rPr>
        <w:t>Capital Outlay</w:t>
      </w:r>
    </w:p>
    <w:p w14:paraId="42B93AE0" w14:textId="07BB31F8" w:rsidR="00A962A3" w:rsidRPr="00DC51BA" w:rsidRDefault="00A962A3" w:rsidP="0043143F">
      <w:pPr>
        <w:pStyle w:val="ListParagraph"/>
        <w:numPr>
          <w:ilvl w:val="0"/>
          <w:numId w:val="30"/>
        </w:numPr>
        <w:spacing w:after="120"/>
        <w:jc w:val="both"/>
        <w:rPr>
          <w:rFonts w:ascii="Leelawadee UI" w:hAnsi="Leelawadee UI" w:cs="Leelawadee UI"/>
          <w:szCs w:val="22"/>
        </w:rPr>
      </w:pPr>
      <w:r w:rsidRPr="00DC51BA">
        <w:rPr>
          <w:rFonts w:ascii="Leelawadee UI" w:hAnsi="Leelawadee UI" w:cs="Leelawadee UI"/>
          <w:szCs w:val="22"/>
        </w:rPr>
        <w:t>Training and Professional Development</w:t>
      </w:r>
    </w:p>
    <w:p w14:paraId="600D0AA7" w14:textId="17B49E99" w:rsidR="00A962A3" w:rsidRPr="00DC51BA" w:rsidRDefault="00A962A3" w:rsidP="0043143F">
      <w:pPr>
        <w:pStyle w:val="ListParagraph"/>
        <w:numPr>
          <w:ilvl w:val="0"/>
          <w:numId w:val="30"/>
        </w:numPr>
        <w:spacing w:after="120"/>
        <w:jc w:val="both"/>
        <w:rPr>
          <w:rFonts w:ascii="Leelawadee UI" w:hAnsi="Leelawadee UI" w:cs="Leelawadee UI"/>
          <w:szCs w:val="22"/>
        </w:rPr>
      </w:pPr>
      <w:r w:rsidRPr="00DC51BA">
        <w:rPr>
          <w:rFonts w:ascii="Leelawadee UI" w:hAnsi="Leelawadee UI" w:cs="Leelawadee UI"/>
          <w:szCs w:val="22"/>
        </w:rPr>
        <w:t>Public Relations</w:t>
      </w:r>
    </w:p>
    <w:p w14:paraId="2E1F6E6D" w14:textId="1D3C554E" w:rsidR="000971FC" w:rsidRPr="00DC51BA" w:rsidRDefault="00A962A3" w:rsidP="0043143F">
      <w:pPr>
        <w:pStyle w:val="ListParagraph"/>
        <w:numPr>
          <w:ilvl w:val="0"/>
          <w:numId w:val="30"/>
        </w:numPr>
        <w:spacing w:after="120"/>
        <w:jc w:val="both"/>
        <w:rPr>
          <w:rFonts w:ascii="Leelawadee UI" w:hAnsi="Leelawadee UI" w:cs="Leelawadee UI"/>
          <w:szCs w:val="22"/>
        </w:rPr>
      </w:pPr>
      <w:r w:rsidRPr="00DC51BA">
        <w:rPr>
          <w:rFonts w:ascii="Leelawadee UI" w:hAnsi="Leelawadee UI" w:cs="Leelawadee UI"/>
          <w:szCs w:val="22"/>
        </w:rPr>
        <w:t>Market Research</w:t>
      </w:r>
    </w:p>
    <w:p w14:paraId="5C44EC18" w14:textId="55C786BC" w:rsidR="004D03CC" w:rsidRPr="00DC51BA" w:rsidRDefault="000971FC" w:rsidP="0043143F">
      <w:pPr>
        <w:pStyle w:val="ListParagraph"/>
        <w:numPr>
          <w:ilvl w:val="0"/>
          <w:numId w:val="30"/>
        </w:numPr>
        <w:jc w:val="both"/>
        <w:rPr>
          <w:rFonts w:ascii="Leelawadee UI" w:hAnsi="Leelawadee UI" w:cs="Leelawadee UI"/>
          <w:szCs w:val="22"/>
        </w:rPr>
      </w:pPr>
      <w:r w:rsidRPr="00DC51BA">
        <w:rPr>
          <w:rFonts w:ascii="Leelawadee UI" w:hAnsi="Leelawadee UI" w:cs="Leelawadee UI"/>
        </w:rPr>
        <w:t xml:space="preserve">Fulfilling </w:t>
      </w:r>
      <w:r w:rsidR="0029391C" w:rsidRPr="00DC51BA">
        <w:rPr>
          <w:rFonts w:ascii="Leelawadee UI" w:hAnsi="Leelawadee UI" w:cs="Leelawadee UI"/>
        </w:rPr>
        <w:t>R</w:t>
      </w:r>
      <w:r w:rsidRPr="00DC51BA">
        <w:rPr>
          <w:rFonts w:ascii="Leelawadee UI" w:hAnsi="Leelawadee UI" w:cs="Leelawadee UI"/>
        </w:rPr>
        <w:t xml:space="preserve">equests for </w:t>
      </w:r>
      <w:r w:rsidR="0029391C" w:rsidRPr="00DC51BA">
        <w:rPr>
          <w:rFonts w:ascii="Leelawadee UI" w:hAnsi="Leelawadee UI" w:cs="Leelawadee UI"/>
        </w:rPr>
        <w:t>I</w:t>
      </w:r>
      <w:r w:rsidRPr="00DC51BA">
        <w:rPr>
          <w:rFonts w:ascii="Leelawadee UI" w:hAnsi="Leelawadee UI" w:cs="Leelawadee UI"/>
        </w:rPr>
        <w:t xml:space="preserve">nformation and </w:t>
      </w:r>
      <w:r w:rsidR="0029391C" w:rsidRPr="00DC51BA">
        <w:rPr>
          <w:rFonts w:ascii="Leelawadee UI" w:hAnsi="Leelawadee UI" w:cs="Leelawadee UI"/>
        </w:rPr>
        <w:t>P</w:t>
      </w:r>
      <w:r w:rsidRPr="00DC51BA">
        <w:rPr>
          <w:rFonts w:ascii="Leelawadee UI" w:hAnsi="Leelawadee UI" w:cs="Leelawadee UI"/>
        </w:rPr>
        <w:t xml:space="preserve">ublications </w:t>
      </w:r>
      <w:r w:rsidR="0029391C" w:rsidRPr="00DC51BA">
        <w:rPr>
          <w:rFonts w:ascii="Leelawadee UI" w:hAnsi="Leelawadee UI" w:cs="Leelawadee UI"/>
        </w:rPr>
        <w:t>G</w:t>
      </w:r>
      <w:r w:rsidRPr="00DC51BA">
        <w:rPr>
          <w:rFonts w:ascii="Leelawadee UI" w:hAnsi="Leelawadee UI" w:cs="Leelawadee UI"/>
        </w:rPr>
        <w:t xml:space="preserve">enerated by the </w:t>
      </w:r>
      <w:r w:rsidR="00BF0366" w:rsidRPr="00DC51BA">
        <w:rPr>
          <w:rFonts w:ascii="Leelawadee UI" w:hAnsi="Leelawadee UI" w:cs="Leelawadee UI"/>
        </w:rPr>
        <w:t>ITC Grant</w:t>
      </w:r>
      <w:r w:rsidRPr="00DC51BA">
        <w:rPr>
          <w:rFonts w:ascii="Leelawadee UI" w:hAnsi="Leelawadee UI" w:cs="Leelawadee UI"/>
        </w:rPr>
        <w:t xml:space="preserve">-funded </w:t>
      </w:r>
      <w:r w:rsidR="0029391C" w:rsidRPr="00DC51BA">
        <w:rPr>
          <w:rFonts w:ascii="Leelawadee UI" w:hAnsi="Leelawadee UI" w:cs="Leelawadee UI"/>
        </w:rPr>
        <w:t>M</w:t>
      </w:r>
      <w:r w:rsidRPr="00DC51BA">
        <w:rPr>
          <w:rFonts w:ascii="Leelawadee UI" w:hAnsi="Leelawadee UI" w:cs="Leelawadee UI"/>
        </w:rPr>
        <w:t xml:space="preserve">arketing </w:t>
      </w:r>
      <w:r w:rsidR="0029391C" w:rsidRPr="00DC51BA">
        <w:rPr>
          <w:rFonts w:ascii="Leelawadee UI" w:hAnsi="Leelawadee UI" w:cs="Leelawadee UI"/>
        </w:rPr>
        <w:t>P</w:t>
      </w:r>
      <w:r w:rsidRPr="00DC51BA">
        <w:rPr>
          <w:rFonts w:ascii="Leelawadee UI" w:hAnsi="Leelawadee UI" w:cs="Leelawadee UI"/>
        </w:rPr>
        <w:t>lan</w:t>
      </w:r>
    </w:p>
    <w:p w14:paraId="6288C4D8" w14:textId="77777777" w:rsidR="00823DDC" w:rsidRPr="00DC51BA" w:rsidRDefault="00823DDC" w:rsidP="005E0696">
      <w:pPr>
        <w:pStyle w:val="ListParagraph"/>
        <w:ind w:left="1446"/>
        <w:jc w:val="both"/>
        <w:rPr>
          <w:rFonts w:ascii="Leelawadee UI" w:hAnsi="Leelawadee UI" w:cs="Leelawadee UI"/>
          <w:szCs w:val="22"/>
        </w:rPr>
      </w:pPr>
    </w:p>
    <w:p w14:paraId="47285731" w14:textId="19FC1F9C" w:rsidR="00823DDC" w:rsidRPr="00DC51BA" w:rsidRDefault="00823DDC" w:rsidP="00EF3590">
      <w:pPr>
        <w:pStyle w:val="Heading2"/>
        <w:rPr>
          <w:rFonts w:ascii="Leelawadee UI" w:hAnsi="Leelawadee UI" w:cs="Leelawadee UI"/>
        </w:rPr>
      </w:pPr>
      <w:bookmarkStart w:id="41" w:name="_Toc165875482"/>
      <w:bookmarkStart w:id="42" w:name="_Toc166672897"/>
      <w:bookmarkStart w:id="43" w:name="_Toc205965654"/>
      <w:r w:rsidRPr="00DC51BA">
        <w:rPr>
          <w:rFonts w:ascii="Leelawadee UI" w:hAnsi="Leelawadee UI" w:cs="Leelawadee UI"/>
        </w:rPr>
        <w:t>INELIGIBLE EXPENSES</w:t>
      </w:r>
      <w:bookmarkEnd w:id="41"/>
      <w:bookmarkEnd w:id="42"/>
      <w:bookmarkEnd w:id="43"/>
    </w:p>
    <w:p w14:paraId="58DF1D42" w14:textId="032F7599" w:rsidR="00823DDC" w:rsidRPr="00DC51BA" w:rsidRDefault="00823DDC" w:rsidP="00823DDC">
      <w:pPr>
        <w:spacing w:before="40" w:after="120"/>
        <w:jc w:val="both"/>
        <w:rPr>
          <w:rFonts w:ascii="Leelawadee UI" w:hAnsi="Leelawadee UI" w:cs="Leelawadee UI"/>
          <w:b/>
          <w:szCs w:val="22"/>
        </w:rPr>
      </w:pPr>
      <w:r w:rsidRPr="00DC51BA">
        <w:rPr>
          <w:rFonts w:ascii="Leelawadee UI" w:hAnsi="Leelawadee UI" w:cs="Leelawadee UI"/>
          <w:szCs w:val="22"/>
        </w:rPr>
        <w:t xml:space="preserve">Unless otherwise specified in </w:t>
      </w:r>
      <w:proofErr w:type="gramStart"/>
      <w:r w:rsidRPr="00DC51BA">
        <w:rPr>
          <w:rFonts w:ascii="Leelawadee UI" w:hAnsi="Leelawadee UI" w:cs="Leelawadee UI"/>
          <w:szCs w:val="22"/>
        </w:rPr>
        <w:t>the program</w:t>
      </w:r>
      <w:proofErr w:type="gramEnd"/>
      <w:r w:rsidRPr="00DC51BA">
        <w:rPr>
          <w:rFonts w:ascii="Leelawadee UI" w:hAnsi="Leelawadee UI" w:cs="Leelawadee UI"/>
          <w:szCs w:val="22"/>
        </w:rPr>
        <w:t xml:space="preserve"> guidelines, this grant program will not fund: </w:t>
      </w:r>
    </w:p>
    <w:p w14:paraId="6B22DC6A" w14:textId="552A6DFC" w:rsidR="00823DDC" w:rsidRPr="00DC51BA" w:rsidRDefault="00823DDC" w:rsidP="002F0E97">
      <w:pPr>
        <w:pStyle w:val="ListParagraph"/>
        <w:numPr>
          <w:ilvl w:val="0"/>
          <w:numId w:val="30"/>
        </w:numPr>
        <w:spacing w:after="120"/>
        <w:jc w:val="both"/>
        <w:rPr>
          <w:rFonts w:ascii="Leelawadee UI" w:hAnsi="Leelawadee UI" w:cs="Leelawadee UI"/>
          <w:szCs w:val="22"/>
        </w:rPr>
      </w:pPr>
      <w:r w:rsidRPr="00DC51BA">
        <w:rPr>
          <w:rFonts w:ascii="Leelawadee UI" w:hAnsi="Leelawadee UI" w:cs="Leelawadee UI"/>
          <w:szCs w:val="22"/>
        </w:rPr>
        <w:t>The day-to-day administrative expenses of organizations that have travel or convention promotion elements.</w:t>
      </w:r>
    </w:p>
    <w:p w14:paraId="1E9F3B6D" w14:textId="76F48FCE" w:rsidR="00823DDC" w:rsidRPr="00DC51BA" w:rsidRDefault="00823DDC" w:rsidP="002F0E97">
      <w:pPr>
        <w:pStyle w:val="ListParagraph"/>
        <w:numPr>
          <w:ilvl w:val="0"/>
          <w:numId w:val="30"/>
        </w:numPr>
        <w:spacing w:after="120"/>
        <w:jc w:val="both"/>
        <w:rPr>
          <w:rFonts w:ascii="Leelawadee UI" w:hAnsi="Leelawadee UI" w:cs="Leelawadee UI"/>
          <w:szCs w:val="22"/>
        </w:rPr>
      </w:pPr>
      <w:r w:rsidRPr="00DC51BA">
        <w:rPr>
          <w:rFonts w:ascii="Leelawadee UI" w:hAnsi="Leelawadee UI" w:cs="Leelawadee UI"/>
          <w:szCs w:val="22"/>
        </w:rPr>
        <w:lastRenderedPageBreak/>
        <w:t>Projects that have alternative funding sources (for example, regular Chamber of Commerce budgets) or that have been funded previously with the agency’s own funds.</w:t>
      </w:r>
    </w:p>
    <w:p w14:paraId="7BD888CE" w14:textId="588FE1BC" w:rsidR="00823DDC" w:rsidRPr="00DC51BA" w:rsidRDefault="00823DDC" w:rsidP="002F0E97">
      <w:pPr>
        <w:pStyle w:val="ListParagraph"/>
        <w:numPr>
          <w:ilvl w:val="0"/>
          <w:numId w:val="30"/>
        </w:numPr>
        <w:spacing w:after="120"/>
        <w:jc w:val="both"/>
        <w:rPr>
          <w:rFonts w:ascii="Leelawadee UI" w:hAnsi="Leelawadee UI" w:cs="Leelawadee UI"/>
          <w:szCs w:val="22"/>
        </w:rPr>
      </w:pPr>
      <w:r w:rsidRPr="00DC51BA">
        <w:rPr>
          <w:rFonts w:ascii="Leelawadee UI" w:hAnsi="Leelawadee UI" w:cs="Leelawadee UI"/>
          <w:szCs w:val="22"/>
        </w:rPr>
        <w:t>The promotion of local events</w:t>
      </w:r>
      <w:r w:rsidR="00EA0AF3" w:rsidRPr="00DC51BA">
        <w:rPr>
          <w:rFonts w:ascii="Leelawadee UI" w:hAnsi="Leelawadee UI" w:cs="Leelawadee UI"/>
          <w:szCs w:val="22"/>
        </w:rPr>
        <w:t xml:space="preserve"> that do not have an overnight stay component in its content</w:t>
      </w:r>
      <w:r w:rsidRPr="00DC51BA">
        <w:rPr>
          <w:rFonts w:ascii="Leelawadee UI" w:hAnsi="Leelawadee UI" w:cs="Leelawadee UI"/>
          <w:szCs w:val="22"/>
        </w:rPr>
        <w:t>.</w:t>
      </w:r>
    </w:p>
    <w:p w14:paraId="4BE9B867" w14:textId="418B6204" w:rsidR="00823DDC" w:rsidRPr="00DC51BA" w:rsidRDefault="00823DDC" w:rsidP="005E0696">
      <w:pPr>
        <w:pStyle w:val="ListParagraph"/>
        <w:numPr>
          <w:ilvl w:val="0"/>
          <w:numId w:val="30"/>
        </w:numPr>
        <w:spacing w:after="120"/>
        <w:jc w:val="both"/>
        <w:rPr>
          <w:rFonts w:ascii="Leelawadee UI" w:hAnsi="Leelawadee UI" w:cs="Leelawadee UI"/>
          <w:szCs w:val="22"/>
        </w:rPr>
      </w:pPr>
      <w:r w:rsidRPr="00DC51BA">
        <w:rPr>
          <w:rFonts w:ascii="Leelawadee UI" w:hAnsi="Leelawadee UI" w:cs="Leelawadee UI"/>
          <w:szCs w:val="22"/>
        </w:rPr>
        <w:t>Expenses related to grant writing or grant application.</w:t>
      </w:r>
    </w:p>
    <w:p w14:paraId="18D42EA8" w14:textId="77777777" w:rsidR="000971FC" w:rsidRPr="00DC51BA" w:rsidRDefault="000971FC" w:rsidP="008B037E">
      <w:pPr>
        <w:pStyle w:val="ListParagraph"/>
        <w:ind w:left="1446"/>
        <w:jc w:val="both"/>
        <w:rPr>
          <w:rFonts w:ascii="Leelawadee UI" w:hAnsi="Leelawadee UI" w:cs="Leelawadee UI"/>
          <w:szCs w:val="22"/>
        </w:rPr>
      </w:pPr>
    </w:p>
    <w:p w14:paraId="0020DEF4" w14:textId="66E7F6D5" w:rsidR="008B7704" w:rsidRPr="00DC51BA" w:rsidRDefault="00B52572" w:rsidP="00EF3590">
      <w:pPr>
        <w:pStyle w:val="Heading2"/>
        <w:rPr>
          <w:rFonts w:ascii="Leelawadee UI" w:hAnsi="Leelawadee UI" w:cs="Leelawadee UI"/>
        </w:rPr>
      </w:pPr>
      <w:bookmarkStart w:id="44" w:name="_Toc117006935"/>
      <w:bookmarkStart w:id="45" w:name="_Toc117009249"/>
      <w:bookmarkStart w:id="46" w:name="_Toc165875483"/>
      <w:bookmarkStart w:id="47" w:name="_Toc166672898"/>
      <w:bookmarkStart w:id="48" w:name="_Toc205965655"/>
      <w:r w:rsidRPr="00DC51BA">
        <w:rPr>
          <w:rFonts w:ascii="Leelawadee UI" w:hAnsi="Leelawadee UI" w:cs="Leelawadee UI"/>
        </w:rPr>
        <w:t xml:space="preserve">ITC LOGO </w:t>
      </w:r>
      <w:r w:rsidR="00B20C09" w:rsidRPr="00DC51BA">
        <w:rPr>
          <w:rFonts w:ascii="Leelawadee UI" w:hAnsi="Leelawadee UI" w:cs="Leelawadee UI"/>
        </w:rPr>
        <w:t>AND</w:t>
      </w:r>
      <w:r w:rsidRPr="00DC51BA">
        <w:rPr>
          <w:rFonts w:ascii="Leelawadee UI" w:hAnsi="Leelawadee UI" w:cs="Leelawadee UI"/>
        </w:rPr>
        <w:t xml:space="preserve"> AUDIO CREDIT STATEMENT REQUIREMENTS</w:t>
      </w:r>
      <w:bookmarkEnd w:id="44"/>
      <w:bookmarkEnd w:id="45"/>
      <w:bookmarkEnd w:id="46"/>
      <w:bookmarkEnd w:id="47"/>
      <w:bookmarkEnd w:id="48"/>
    </w:p>
    <w:p w14:paraId="6D6AFC8B" w14:textId="75AF6F28" w:rsidR="00583E8F" w:rsidRPr="00DC51BA" w:rsidRDefault="00185AF1" w:rsidP="00E10614">
      <w:pPr>
        <w:spacing w:before="40"/>
        <w:jc w:val="both"/>
        <w:rPr>
          <w:rFonts w:ascii="Leelawadee UI" w:hAnsi="Leelawadee UI" w:cs="Leelawadee UI"/>
        </w:rPr>
      </w:pPr>
      <w:r w:rsidRPr="00DC51BA">
        <w:rPr>
          <w:rFonts w:ascii="Leelawadee UI" w:hAnsi="Leelawadee UI" w:cs="Leelawadee UI"/>
          <w:b/>
          <w:noProof/>
          <w:szCs w:val="22"/>
        </w:rPr>
        <w:drawing>
          <wp:anchor distT="0" distB="0" distL="114300" distR="114300" simplePos="0" relativeHeight="251656194" behindDoc="0" locked="0" layoutInCell="1" allowOverlap="1" wp14:anchorId="15D90751" wp14:editId="74C7607D">
            <wp:simplePos x="0" y="0"/>
            <wp:positionH relativeFrom="margin">
              <wp:posOffset>5637530</wp:posOffset>
            </wp:positionH>
            <wp:positionV relativeFrom="paragraph">
              <wp:posOffset>22225</wp:posOffset>
            </wp:positionV>
            <wp:extent cx="1170305" cy="762000"/>
            <wp:effectExtent l="0" t="0" r="0" b="0"/>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170305" cy="762000"/>
                    </a:xfrm>
                    <a:prstGeom prst="rect">
                      <a:avLst/>
                    </a:prstGeom>
                  </pic:spPr>
                </pic:pic>
              </a:graphicData>
            </a:graphic>
            <wp14:sizeRelH relativeFrom="page">
              <wp14:pctWidth>0</wp14:pctWidth>
            </wp14:sizeRelH>
            <wp14:sizeRelV relativeFrom="page">
              <wp14:pctHeight>0</wp14:pctHeight>
            </wp14:sizeRelV>
          </wp:anchor>
        </w:drawing>
      </w:r>
      <w:r w:rsidR="00C531AD" w:rsidRPr="00DC51BA">
        <w:rPr>
          <w:rFonts w:ascii="Leelawadee UI" w:hAnsi="Leelawadee UI" w:cs="Leelawadee UI"/>
          <w:szCs w:val="22"/>
        </w:rPr>
        <w:t>Funded</w:t>
      </w:r>
      <w:r w:rsidR="008B7704" w:rsidRPr="00DC51BA">
        <w:rPr>
          <w:rFonts w:ascii="Leelawadee UI" w:hAnsi="Leelawadee UI" w:cs="Leelawadee UI"/>
          <w:szCs w:val="22"/>
        </w:rPr>
        <w:t xml:space="preserve"> </w:t>
      </w:r>
      <w:r w:rsidR="00C531AD" w:rsidRPr="00DC51BA">
        <w:rPr>
          <w:rFonts w:ascii="Leelawadee UI" w:hAnsi="Leelawadee UI" w:cs="Leelawadee UI"/>
          <w:szCs w:val="22"/>
        </w:rPr>
        <w:t>p</w:t>
      </w:r>
      <w:r w:rsidR="00B52572" w:rsidRPr="00DC51BA">
        <w:rPr>
          <w:rFonts w:ascii="Leelawadee UI" w:hAnsi="Leelawadee UI" w:cs="Leelawadee UI"/>
          <w:szCs w:val="22"/>
        </w:rPr>
        <w:t xml:space="preserve">rojects must credit the </w:t>
      </w:r>
      <w:r w:rsidR="00BF0366" w:rsidRPr="00DC51BA">
        <w:rPr>
          <w:rFonts w:ascii="Leelawadee UI" w:hAnsi="Leelawadee UI" w:cs="Leelawadee UI"/>
          <w:szCs w:val="22"/>
        </w:rPr>
        <w:t>ITC Grant</w:t>
      </w:r>
      <w:r w:rsidR="00B52572" w:rsidRPr="00DC51BA">
        <w:rPr>
          <w:rFonts w:ascii="Leelawadee UI" w:hAnsi="Leelawadee UI" w:cs="Leelawadee UI"/>
          <w:szCs w:val="22"/>
        </w:rPr>
        <w:t xml:space="preserve"> through the use of the </w:t>
      </w:r>
      <w:hyperlink r:id="rId21" w:history="1">
        <w:r w:rsidR="00BF0366" w:rsidRPr="00DC51BA">
          <w:rPr>
            <w:rStyle w:val="Hyperlink"/>
            <w:rFonts w:ascii="Leelawadee UI" w:hAnsi="Leelawadee UI" w:cs="Leelawadee UI"/>
            <w:szCs w:val="22"/>
          </w:rPr>
          <w:t>ITC Grant</w:t>
        </w:r>
        <w:r w:rsidR="00B52572" w:rsidRPr="00DC51BA">
          <w:rPr>
            <w:rStyle w:val="Hyperlink"/>
            <w:rFonts w:ascii="Leelawadee UI" w:hAnsi="Leelawadee UI" w:cs="Leelawadee UI"/>
            <w:szCs w:val="22"/>
          </w:rPr>
          <w:t xml:space="preserve"> Logo</w:t>
        </w:r>
      </w:hyperlink>
      <w:r w:rsidR="00B52572" w:rsidRPr="00DC51BA">
        <w:rPr>
          <w:rFonts w:ascii="Leelawadee UI" w:hAnsi="Leelawadee UI" w:cs="Leelawadee UI"/>
          <w:szCs w:val="22"/>
        </w:rPr>
        <w:t xml:space="preserve"> </w:t>
      </w:r>
      <w:r w:rsidR="00823DDC" w:rsidRPr="00DC51BA">
        <w:rPr>
          <w:rFonts w:ascii="Leelawadee UI" w:hAnsi="Leelawadee UI" w:cs="Leelawadee UI"/>
          <w:szCs w:val="22"/>
        </w:rPr>
        <w:t>following the ITC logo guidelines and color palette</w:t>
      </w:r>
      <w:r w:rsidR="00831DED" w:rsidRPr="00DC51BA">
        <w:rPr>
          <w:rFonts w:ascii="Leelawadee UI" w:hAnsi="Leelawadee UI" w:cs="Leelawadee UI"/>
          <w:szCs w:val="22"/>
        </w:rPr>
        <w:t>, written credit “Paid for in part by a grant from Idaho Tourism”, #VisitIdaho (as a hyperlink),</w:t>
      </w:r>
      <w:r w:rsidR="00823DDC" w:rsidRPr="00DC51BA">
        <w:rPr>
          <w:rFonts w:ascii="Leelawadee UI" w:hAnsi="Leelawadee UI" w:cs="Leelawadee UI"/>
          <w:szCs w:val="22"/>
        </w:rPr>
        <w:t xml:space="preserve"> </w:t>
      </w:r>
      <w:r w:rsidR="00B52572" w:rsidRPr="00DC51BA">
        <w:rPr>
          <w:rFonts w:ascii="Leelawadee UI" w:hAnsi="Leelawadee UI" w:cs="Leelawadee UI"/>
          <w:szCs w:val="22"/>
        </w:rPr>
        <w:t xml:space="preserve">and/or the audio credit statement “Visit Scenic Idaho” as outlined in this handbook. Failure to </w:t>
      </w:r>
      <w:r w:rsidR="00251D6A" w:rsidRPr="00DC51BA">
        <w:rPr>
          <w:rFonts w:ascii="Leelawadee UI" w:hAnsi="Leelawadee UI" w:cs="Leelawadee UI"/>
          <w:szCs w:val="22"/>
        </w:rPr>
        <w:t xml:space="preserve">properly </w:t>
      </w:r>
      <w:r w:rsidR="00B52572" w:rsidRPr="00DC51BA">
        <w:rPr>
          <w:rFonts w:ascii="Leelawadee UI" w:hAnsi="Leelawadee UI" w:cs="Leelawadee UI"/>
          <w:szCs w:val="22"/>
        </w:rPr>
        <w:t xml:space="preserve">use the logo/credit statement </w:t>
      </w:r>
      <w:r w:rsidR="003B4117" w:rsidRPr="00DC51BA">
        <w:rPr>
          <w:rFonts w:ascii="Leelawadee UI" w:hAnsi="Leelawadee UI" w:cs="Leelawadee UI"/>
          <w:szCs w:val="22"/>
        </w:rPr>
        <w:t xml:space="preserve">will </w:t>
      </w:r>
      <w:r w:rsidR="00B52572" w:rsidRPr="00DC51BA">
        <w:rPr>
          <w:rFonts w:ascii="Leelawadee UI" w:hAnsi="Leelawadee UI" w:cs="Leelawadee UI"/>
          <w:szCs w:val="22"/>
        </w:rPr>
        <w:t xml:space="preserve">result in denial of reimbursement. </w:t>
      </w:r>
      <w:r w:rsidR="00B52572" w:rsidRPr="00DC51BA">
        <w:rPr>
          <w:rFonts w:ascii="Leelawadee UI" w:hAnsi="Leelawadee UI" w:cs="Leelawadee UI"/>
        </w:rPr>
        <w:t xml:space="preserve">The </w:t>
      </w:r>
      <w:r w:rsidR="00BF0366" w:rsidRPr="00DC51BA">
        <w:rPr>
          <w:rFonts w:ascii="Leelawadee UI" w:hAnsi="Leelawadee UI" w:cs="Leelawadee UI"/>
        </w:rPr>
        <w:t>ITC Grant</w:t>
      </w:r>
      <w:r w:rsidR="00B52572" w:rsidRPr="00DC51BA">
        <w:rPr>
          <w:rFonts w:ascii="Leelawadee UI" w:hAnsi="Leelawadee UI" w:cs="Leelawadee UI"/>
        </w:rPr>
        <w:t xml:space="preserve"> Logo</w:t>
      </w:r>
      <w:r w:rsidR="00860E0D" w:rsidRPr="00DC51BA">
        <w:rPr>
          <w:rFonts w:ascii="Leelawadee UI" w:hAnsi="Leelawadee UI" w:cs="Leelawadee UI"/>
        </w:rPr>
        <w:t xml:space="preserve"> </w:t>
      </w:r>
      <w:r w:rsidR="00D62047" w:rsidRPr="00DC51BA">
        <w:rPr>
          <w:rFonts w:ascii="Leelawadee UI" w:hAnsi="Leelawadee UI" w:cs="Leelawadee UI"/>
        </w:rPr>
        <w:t xml:space="preserve">must </w:t>
      </w:r>
      <w:r w:rsidR="00B52572" w:rsidRPr="00DC51BA">
        <w:rPr>
          <w:rFonts w:ascii="Leelawadee UI" w:hAnsi="Leelawadee UI" w:cs="Leelawadee UI"/>
        </w:rPr>
        <w:t xml:space="preserve">be used ONLY on items or advertising funded by </w:t>
      </w:r>
      <w:r w:rsidR="00C531AD" w:rsidRPr="00DC51BA">
        <w:rPr>
          <w:rFonts w:ascii="Leelawadee UI" w:hAnsi="Leelawadee UI" w:cs="Leelawadee UI"/>
        </w:rPr>
        <w:t>th</w:t>
      </w:r>
      <w:r w:rsidR="00A62A75" w:rsidRPr="00DC51BA">
        <w:rPr>
          <w:rFonts w:ascii="Leelawadee UI" w:hAnsi="Leelawadee UI" w:cs="Leelawadee UI"/>
        </w:rPr>
        <w:t xml:space="preserve">e </w:t>
      </w:r>
      <w:r w:rsidR="00BF0366" w:rsidRPr="00DC51BA">
        <w:rPr>
          <w:rFonts w:ascii="Leelawadee UI" w:hAnsi="Leelawadee UI" w:cs="Leelawadee UI"/>
        </w:rPr>
        <w:t>ITC Grant</w:t>
      </w:r>
      <w:r w:rsidR="00B52572" w:rsidRPr="00DC51BA">
        <w:rPr>
          <w:rFonts w:ascii="Leelawadee UI" w:hAnsi="Leelawadee UI" w:cs="Leelawadee UI"/>
        </w:rPr>
        <w:t>.</w:t>
      </w:r>
    </w:p>
    <w:p w14:paraId="4D79A38D" w14:textId="77777777" w:rsidR="00583E8F" w:rsidRPr="00DC51BA" w:rsidRDefault="00583E8F" w:rsidP="0045049A">
      <w:pPr>
        <w:jc w:val="both"/>
        <w:rPr>
          <w:rFonts w:ascii="Leelawadee UI" w:hAnsi="Leelawadee UI" w:cs="Leelawadee UI"/>
        </w:rPr>
      </w:pPr>
    </w:p>
    <w:p w14:paraId="1E7AC666" w14:textId="492065D5" w:rsidR="00583E8F" w:rsidRPr="00DC51BA" w:rsidRDefault="00583E8F" w:rsidP="00EF3590">
      <w:pPr>
        <w:pStyle w:val="Heading2"/>
        <w:rPr>
          <w:rFonts w:ascii="Leelawadee UI" w:hAnsi="Leelawadee UI" w:cs="Leelawadee UI"/>
        </w:rPr>
      </w:pPr>
      <w:bookmarkStart w:id="49" w:name="_Toc117006936"/>
      <w:bookmarkStart w:id="50" w:name="_Toc117009250"/>
      <w:bookmarkStart w:id="51" w:name="_Toc165875484"/>
      <w:bookmarkStart w:id="52" w:name="_Toc166672899"/>
      <w:bookmarkStart w:id="53" w:name="_Toc205965656"/>
      <w:r w:rsidRPr="00DC51BA">
        <w:rPr>
          <w:rFonts w:ascii="Leelawadee UI" w:hAnsi="Leelawadee UI" w:cs="Leelawadee UI"/>
        </w:rPr>
        <w:t>GRANT AWARDS</w:t>
      </w:r>
      <w:bookmarkEnd w:id="49"/>
      <w:bookmarkEnd w:id="50"/>
      <w:bookmarkEnd w:id="51"/>
      <w:bookmarkEnd w:id="52"/>
      <w:bookmarkEnd w:id="53"/>
    </w:p>
    <w:p w14:paraId="7A25AE86" w14:textId="16BB6B7C" w:rsidR="005663BF" w:rsidRPr="00DC51BA" w:rsidRDefault="005663BF">
      <w:pPr>
        <w:jc w:val="both"/>
        <w:rPr>
          <w:rFonts w:ascii="Leelawadee UI" w:hAnsi="Leelawadee UI" w:cs="Leelawadee UI"/>
        </w:rPr>
      </w:pPr>
      <w:r w:rsidRPr="00DC51BA">
        <w:rPr>
          <w:rFonts w:ascii="Leelawadee UI" w:hAnsi="Leelawadee UI" w:cs="Leelawadee UI"/>
        </w:rPr>
        <w:t>The ITC Council</w:t>
      </w:r>
      <w:r w:rsidR="001A2BFC" w:rsidRPr="00DC51BA">
        <w:rPr>
          <w:rFonts w:ascii="Leelawadee UI" w:hAnsi="Leelawadee UI" w:cs="Leelawadee UI"/>
        </w:rPr>
        <w:t xml:space="preserve"> will determine the</w:t>
      </w:r>
      <w:r w:rsidRPr="00DC51BA">
        <w:rPr>
          <w:rFonts w:ascii="Leelawadee UI" w:hAnsi="Leelawadee UI" w:cs="Leelawadee UI"/>
        </w:rPr>
        <w:t xml:space="preserve"> grant funding level and grant contingencies. The Department of Commerce </w:t>
      </w:r>
      <w:r w:rsidR="001A2BFC" w:rsidRPr="00DC51BA">
        <w:rPr>
          <w:rFonts w:ascii="Leelawadee UI" w:hAnsi="Leelawadee UI" w:cs="Leelawadee UI"/>
        </w:rPr>
        <w:t xml:space="preserve">issues a contractual Agreement for the Grantee to review and sign. </w:t>
      </w:r>
      <w:r w:rsidRPr="00DC51BA">
        <w:rPr>
          <w:rFonts w:ascii="Leelawadee UI" w:hAnsi="Leelawadee UI" w:cs="Leelawadee UI"/>
        </w:rPr>
        <w:t>The typical grant term is August 1 – September 30</w:t>
      </w:r>
      <w:r w:rsidRPr="00DC51BA">
        <w:rPr>
          <w:rFonts w:ascii="Leelawadee UI" w:hAnsi="Leelawadee UI" w:cs="Leelawadee UI"/>
          <w:vertAlign w:val="superscript"/>
        </w:rPr>
        <w:t>th</w:t>
      </w:r>
      <w:r w:rsidRPr="00DC51BA">
        <w:rPr>
          <w:rFonts w:ascii="Leelawadee UI" w:hAnsi="Leelawadee UI" w:cs="Leelawadee UI"/>
        </w:rPr>
        <w:t xml:space="preserve"> of any given year, with an option to extend for an additional three months. Due to the grant cycle, grant extensions, and audit requirements, it is possible for an organization to have up to three concurrent </w:t>
      </w:r>
      <w:r w:rsidR="00BF0366" w:rsidRPr="00DC51BA">
        <w:rPr>
          <w:rFonts w:ascii="Leelawadee UI" w:hAnsi="Leelawadee UI" w:cs="Leelawadee UI"/>
        </w:rPr>
        <w:t>ITC Grant</w:t>
      </w:r>
      <w:r w:rsidRPr="00DC51BA">
        <w:rPr>
          <w:rFonts w:ascii="Leelawadee UI" w:hAnsi="Leelawadee UI" w:cs="Leelawadee UI"/>
        </w:rPr>
        <w:t xml:space="preserve">s. Poor performance, </w:t>
      </w:r>
      <w:hyperlink w:anchor="_1.3.4__" w:history="1">
        <w:r w:rsidRPr="00DC51BA">
          <w:rPr>
            <w:rStyle w:val="Hyperlink"/>
            <w:rFonts w:ascii="Leelawadee UI" w:hAnsi="Leelawadee UI" w:cs="Leelawadee UI"/>
          </w:rPr>
          <w:t>corrective action plans</w:t>
        </w:r>
      </w:hyperlink>
      <w:r w:rsidRPr="00DC51BA">
        <w:rPr>
          <w:rFonts w:ascii="Leelawadee UI" w:hAnsi="Leelawadee UI" w:cs="Leelawadee UI"/>
        </w:rPr>
        <w:t xml:space="preserve">, audit findings, and/or monitoring contingencies </w:t>
      </w:r>
      <w:r w:rsidR="00865116" w:rsidRPr="00DC51BA">
        <w:rPr>
          <w:rFonts w:ascii="Leelawadee UI" w:hAnsi="Leelawadee UI" w:cs="Leelawadee UI"/>
        </w:rPr>
        <w:t>may affect</w:t>
      </w:r>
      <w:r w:rsidRPr="00DC51BA">
        <w:rPr>
          <w:rFonts w:ascii="Leelawadee UI" w:hAnsi="Leelawadee UI" w:cs="Leelawadee UI"/>
        </w:rPr>
        <w:t xml:space="preserve"> any concurrent </w:t>
      </w:r>
      <w:r w:rsidR="00BF0366" w:rsidRPr="00DC51BA">
        <w:rPr>
          <w:rFonts w:ascii="Leelawadee UI" w:hAnsi="Leelawadee UI" w:cs="Leelawadee UI"/>
        </w:rPr>
        <w:t>ITC Grant</w:t>
      </w:r>
      <w:r w:rsidR="00865116" w:rsidRPr="00DC51BA">
        <w:rPr>
          <w:rFonts w:ascii="Leelawadee UI" w:hAnsi="Leelawadee UI" w:cs="Leelawadee UI"/>
        </w:rPr>
        <w:t xml:space="preserve"> or future grant awards.</w:t>
      </w:r>
    </w:p>
    <w:p w14:paraId="65A19EFA" w14:textId="51578108" w:rsidR="001A2BFC" w:rsidRPr="00DC51BA" w:rsidRDefault="001A2BFC">
      <w:pPr>
        <w:jc w:val="both"/>
        <w:rPr>
          <w:rFonts w:ascii="Leelawadee UI" w:hAnsi="Leelawadee UI" w:cs="Leelawadee UI"/>
        </w:rPr>
      </w:pPr>
    </w:p>
    <w:p w14:paraId="24FDDE95" w14:textId="1D3D58FB" w:rsidR="001A2BFC" w:rsidRPr="00DC51BA" w:rsidRDefault="001A2BFC" w:rsidP="00EF3590">
      <w:pPr>
        <w:pStyle w:val="Heading2"/>
        <w:rPr>
          <w:rFonts w:ascii="Leelawadee UI" w:hAnsi="Leelawadee UI" w:cs="Leelawadee UI"/>
        </w:rPr>
      </w:pPr>
      <w:bookmarkStart w:id="54" w:name="_Toc117006937"/>
      <w:bookmarkStart w:id="55" w:name="_Toc117009251"/>
      <w:bookmarkStart w:id="56" w:name="_Toc165875485"/>
      <w:bookmarkStart w:id="57" w:name="_Toc166672900"/>
      <w:bookmarkStart w:id="58" w:name="_Toc205965657"/>
      <w:r w:rsidRPr="00DC51BA">
        <w:rPr>
          <w:rFonts w:ascii="Leelawadee UI" w:hAnsi="Leelawadee UI" w:cs="Leelawadee UI"/>
        </w:rPr>
        <w:t>GRANT</w:t>
      </w:r>
      <w:r w:rsidR="00906FC6" w:rsidRPr="00DC51BA">
        <w:rPr>
          <w:rFonts w:ascii="Leelawadee UI" w:hAnsi="Leelawadee UI" w:cs="Leelawadee UI"/>
        </w:rPr>
        <w:t>EE</w:t>
      </w:r>
      <w:r w:rsidRPr="00DC51BA">
        <w:rPr>
          <w:rFonts w:ascii="Leelawadee UI" w:hAnsi="Leelawadee UI" w:cs="Leelawadee UI"/>
        </w:rPr>
        <w:t xml:space="preserve"> RESPSONIBILITIES</w:t>
      </w:r>
      <w:bookmarkEnd w:id="54"/>
      <w:bookmarkEnd w:id="55"/>
      <w:bookmarkEnd w:id="56"/>
      <w:bookmarkEnd w:id="57"/>
      <w:bookmarkEnd w:id="58"/>
    </w:p>
    <w:p w14:paraId="4AE55C19" w14:textId="0355DE55" w:rsidR="001A2BFC" w:rsidRPr="00DC51BA" w:rsidRDefault="00906FC6" w:rsidP="008B037E">
      <w:pPr>
        <w:tabs>
          <w:tab w:val="left" w:pos="720"/>
          <w:tab w:val="right" w:pos="9180"/>
          <w:tab w:val="right" w:leader="dot" w:pos="9360"/>
        </w:tabs>
        <w:autoSpaceDE w:val="0"/>
        <w:autoSpaceDN w:val="0"/>
        <w:adjustRightInd w:val="0"/>
        <w:jc w:val="both"/>
        <w:rPr>
          <w:rFonts w:ascii="Leelawadee UI" w:hAnsi="Leelawadee UI" w:cs="Leelawadee UI"/>
          <w:i/>
          <w:iCs/>
        </w:rPr>
      </w:pPr>
      <w:r w:rsidRPr="00DC51BA">
        <w:rPr>
          <w:rFonts w:ascii="Leelawadee UI" w:hAnsi="Leelawadee UI" w:cs="Leelawadee UI"/>
        </w:rPr>
        <w:t xml:space="preserve">ITC </w:t>
      </w:r>
      <w:r w:rsidR="00691A49" w:rsidRPr="00DC51BA">
        <w:rPr>
          <w:rFonts w:ascii="Leelawadee UI" w:hAnsi="Leelawadee UI" w:cs="Leelawadee UI"/>
        </w:rPr>
        <w:t xml:space="preserve">Grantees are responsible for ensuring compliance with the ITC Grant guidelines, </w:t>
      </w:r>
      <w:r w:rsidRPr="00DC51BA">
        <w:rPr>
          <w:rFonts w:ascii="Leelawadee UI" w:hAnsi="Leelawadee UI" w:cs="Leelawadee UI"/>
        </w:rPr>
        <w:t>the ITC Grant Agreement</w:t>
      </w:r>
      <w:r w:rsidR="00056F3A" w:rsidRPr="00DC51BA">
        <w:rPr>
          <w:rFonts w:ascii="Leelawadee UI" w:hAnsi="Leelawadee UI" w:cs="Leelawadee UI"/>
        </w:rPr>
        <w:t>(</w:t>
      </w:r>
      <w:r w:rsidRPr="00DC51BA">
        <w:rPr>
          <w:rFonts w:ascii="Leelawadee UI" w:hAnsi="Leelawadee UI" w:cs="Leelawadee UI"/>
        </w:rPr>
        <w:t>s</w:t>
      </w:r>
      <w:r w:rsidR="00056F3A" w:rsidRPr="00DC51BA">
        <w:rPr>
          <w:rFonts w:ascii="Leelawadee UI" w:hAnsi="Leelawadee UI" w:cs="Leelawadee UI"/>
        </w:rPr>
        <w:t>)</w:t>
      </w:r>
      <w:r w:rsidRPr="00DC51BA">
        <w:rPr>
          <w:rFonts w:ascii="Leelawadee UI" w:hAnsi="Leelawadee UI" w:cs="Leelawadee UI"/>
        </w:rPr>
        <w:t xml:space="preserve">, and the </w:t>
      </w:r>
      <w:r w:rsidR="002C0D54" w:rsidRPr="00DC51BA">
        <w:rPr>
          <w:rFonts w:ascii="Leelawadee UI" w:hAnsi="Leelawadee UI" w:cs="Leelawadee UI"/>
        </w:rPr>
        <w:t>laws</w:t>
      </w:r>
      <w:r w:rsidR="00691A49" w:rsidRPr="00DC51BA">
        <w:rPr>
          <w:rFonts w:ascii="Leelawadee UI" w:hAnsi="Leelawadee UI" w:cs="Leelawadee UI"/>
        </w:rPr>
        <w:t xml:space="preserve"> and regulations applicable to its activities. This includes but is not limited </w:t>
      </w:r>
      <w:r w:rsidR="00185AF1" w:rsidRPr="00DC51BA">
        <w:rPr>
          <w:rFonts w:ascii="Leelawadee UI" w:hAnsi="Leelawadee UI" w:cs="Leelawadee UI"/>
        </w:rPr>
        <w:t>to</w:t>
      </w:r>
      <w:r w:rsidR="00691A49" w:rsidRPr="00DC51BA">
        <w:rPr>
          <w:rFonts w:ascii="Leelawadee UI" w:hAnsi="Leelawadee UI" w:cs="Leelawadee UI"/>
        </w:rPr>
        <w:t xml:space="preserve"> </w:t>
      </w:r>
      <w:r w:rsidR="001A2BFC" w:rsidRPr="00DC51BA">
        <w:rPr>
          <w:rFonts w:ascii="Leelawadee UI" w:hAnsi="Leelawadee UI" w:cs="Leelawadee UI"/>
        </w:rPr>
        <w:t>maintaining all necessary records</w:t>
      </w:r>
      <w:r w:rsidRPr="00DC51BA">
        <w:rPr>
          <w:rFonts w:ascii="Leelawadee UI" w:hAnsi="Leelawadee UI" w:cs="Leelawadee UI"/>
        </w:rPr>
        <w:t>;</w:t>
      </w:r>
      <w:r w:rsidR="001A2BFC" w:rsidRPr="00DC51BA">
        <w:rPr>
          <w:rFonts w:ascii="Leelawadee UI" w:hAnsi="Leelawadee UI" w:cs="Leelawadee UI"/>
        </w:rPr>
        <w:t xml:space="preserve"> </w:t>
      </w:r>
      <w:r w:rsidR="0052201B" w:rsidRPr="00DC51BA">
        <w:rPr>
          <w:rFonts w:ascii="Leelawadee UI" w:hAnsi="Leelawadee UI" w:cs="Leelawadee UI"/>
        </w:rPr>
        <w:t xml:space="preserve">disclosing any real or potential conflicts of interest; </w:t>
      </w:r>
      <w:r w:rsidR="001A2BFC" w:rsidRPr="00DC51BA">
        <w:rPr>
          <w:rFonts w:ascii="Leelawadee UI" w:hAnsi="Leelawadee UI" w:cs="Leelawadee UI"/>
        </w:rPr>
        <w:t xml:space="preserve">project </w:t>
      </w:r>
      <w:r w:rsidRPr="00DC51BA">
        <w:rPr>
          <w:rFonts w:ascii="Leelawadee UI" w:hAnsi="Leelawadee UI" w:cs="Leelawadee UI"/>
        </w:rPr>
        <w:t xml:space="preserve">coordination and </w:t>
      </w:r>
      <w:r w:rsidR="001A2BFC" w:rsidRPr="00DC51BA">
        <w:rPr>
          <w:rFonts w:ascii="Leelawadee UI" w:hAnsi="Leelawadee UI" w:cs="Leelawadee UI"/>
        </w:rPr>
        <w:t>execution</w:t>
      </w:r>
      <w:r w:rsidRPr="00DC51BA">
        <w:rPr>
          <w:rFonts w:ascii="Leelawadee UI" w:hAnsi="Leelawadee UI" w:cs="Leelawadee UI"/>
        </w:rPr>
        <w:t>;</w:t>
      </w:r>
      <w:r w:rsidR="001A2BFC" w:rsidRPr="00DC51BA">
        <w:rPr>
          <w:rFonts w:ascii="Leelawadee UI" w:hAnsi="Leelawadee UI" w:cs="Leelawadee UI"/>
        </w:rPr>
        <w:t xml:space="preserve"> vendor</w:t>
      </w:r>
      <w:r w:rsidR="00691A49" w:rsidRPr="00DC51BA">
        <w:rPr>
          <w:rFonts w:ascii="Leelawadee UI" w:hAnsi="Leelawadee UI" w:cs="Leelawadee UI"/>
        </w:rPr>
        <w:t>/subcontractor</w:t>
      </w:r>
      <w:r w:rsidR="001A2BFC" w:rsidRPr="00DC51BA">
        <w:rPr>
          <w:rFonts w:ascii="Leelawadee UI" w:hAnsi="Leelawadee UI" w:cs="Leelawadee UI"/>
        </w:rPr>
        <w:t xml:space="preserve"> agreements</w:t>
      </w:r>
      <w:r w:rsidR="00691A49" w:rsidRPr="00DC51BA">
        <w:rPr>
          <w:rFonts w:ascii="Leelawadee UI" w:hAnsi="Leelawadee UI" w:cs="Leelawadee UI"/>
        </w:rPr>
        <w:t>,</w:t>
      </w:r>
      <w:r w:rsidR="001A2BFC" w:rsidRPr="00DC51BA">
        <w:rPr>
          <w:rFonts w:ascii="Leelawadee UI" w:hAnsi="Leelawadee UI" w:cs="Leelawadee UI"/>
        </w:rPr>
        <w:t xml:space="preserve"> payments, </w:t>
      </w:r>
      <w:r w:rsidR="0052201B" w:rsidRPr="00DC51BA">
        <w:rPr>
          <w:rFonts w:ascii="Leelawadee UI" w:hAnsi="Leelawadee UI" w:cs="Leelawadee UI"/>
        </w:rPr>
        <w:t xml:space="preserve">procurement documentation </w:t>
      </w:r>
      <w:r w:rsidR="00691A49" w:rsidRPr="00DC51BA">
        <w:rPr>
          <w:rFonts w:ascii="Leelawadee UI" w:hAnsi="Leelawadee UI" w:cs="Leelawadee UI"/>
        </w:rPr>
        <w:t>and</w:t>
      </w:r>
      <w:r w:rsidR="001A2BFC" w:rsidRPr="00DC51BA">
        <w:rPr>
          <w:rFonts w:ascii="Leelawadee UI" w:hAnsi="Leelawadee UI" w:cs="Leelawadee UI"/>
        </w:rPr>
        <w:t xml:space="preserve"> communications</w:t>
      </w:r>
      <w:r w:rsidRPr="00DC51BA">
        <w:rPr>
          <w:rFonts w:ascii="Leelawadee UI" w:hAnsi="Leelawadee UI" w:cs="Leelawadee UI"/>
        </w:rPr>
        <w:t>;</w:t>
      </w:r>
      <w:r w:rsidR="001A2BFC" w:rsidRPr="00DC51BA">
        <w:rPr>
          <w:rFonts w:ascii="Leelawadee UI" w:hAnsi="Leelawadee UI" w:cs="Leelawadee UI"/>
        </w:rPr>
        <w:t xml:space="preserve"> and fulfilling all requirements as outlined in </w:t>
      </w:r>
      <w:r w:rsidR="00B80F84" w:rsidRPr="00DC51BA">
        <w:rPr>
          <w:rFonts w:ascii="Leelawadee UI" w:hAnsi="Leelawadee UI" w:cs="Leelawadee UI"/>
        </w:rPr>
        <w:t xml:space="preserve">their </w:t>
      </w:r>
      <w:r w:rsidRPr="00DC51BA">
        <w:rPr>
          <w:rFonts w:ascii="Leelawadee UI" w:hAnsi="Leelawadee UI" w:cs="Leelawadee UI"/>
        </w:rPr>
        <w:t xml:space="preserve">approved </w:t>
      </w:r>
      <w:r w:rsidR="00B80F84" w:rsidRPr="00DC51BA">
        <w:rPr>
          <w:rFonts w:ascii="Leelawadee UI" w:hAnsi="Leelawadee UI" w:cs="Leelawadee UI"/>
        </w:rPr>
        <w:t>budget</w:t>
      </w:r>
      <w:r w:rsidR="004C14EE" w:rsidRPr="00DC51BA">
        <w:rPr>
          <w:rFonts w:ascii="Leelawadee UI" w:hAnsi="Leelawadee UI" w:cs="Leelawadee UI"/>
        </w:rPr>
        <w:t>(s)</w:t>
      </w:r>
      <w:r w:rsidR="00B80F84" w:rsidRPr="00DC51BA">
        <w:rPr>
          <w:rFonts w:ascii="Leelawadee UI" w:hAnsi="Leelawadee UI" w:cs="Leelawadee UI"/>
        </w:rPr>
        <w:t xml:space="preserve"> and </w:t>
      </w:r>
      <w:r w:rsidRPr="00DC51BA">
        <w:rPr>
          <w:rFonts w:ascii="Leelawadee UI" w:hAnsi="Leelawadee UI" w:cs="Leelawadee UI"/>
        </w:rPr>
        <w:t>scope</w:t>
      </w:r>
      <w:r w:rsidR="004C14EE" w:rsidRPr="00DC51BA">
        <w:rPr>
          <w:rFonts w:ascii="Leelawadee UI" w:hAnsi="Leelawadee UI" w:cs="Leelawadee UI"/>
        </w:rPr>
        <w:t>(s)</w:t>
      </w:r>
      <w:r w:rsidRPr="00DC51BA">
        <w:rPr>
          <w:rFonts w:ascii="Leelawadee UI" w:hAnsi="Leelawadee UI" w:cs="Leelawadee UI"/>
        </w:rPr>
        <w:t xml:space="preserve"> of work</w:t>
      </w:r>
      <w:r w:rsidR="001A2BFC" w:rsidRPr="00DC51BA">
        <w:rPr>
          <w:rFonts w:ascii="Leelawadee UI" w:hAnsi="Leelawadee UI" w:cs="Leelawadee UI"/>
        </w:rPr>
        <w:t>.</w:t>
      </w:r>
    </w:p>
    <w:p w14:paraId="110B25D1" w14:textId="77777777" w:rsidR="00B52572" w:rsidRPr="00DC51BA" w:rsidRDefault="00B52572" w:rsidP="00B52572">
      <w:pPr>
        <w:jc w:val="both"/>
        <w:rPr>
          <w:rFonts w:ascii="Leelawadee UI" w:hAnsi="Leelawadee UI" w:cs="Leelawadee UI"/>
          <w:color w:val="000000"/>
        </w:rPr>
      </w:pPr>
    </w:p>
    <w:p w14:paraId="258B74C6" w14:textId="592B9350" w:rsidR="003617F3" w:rsidRPr="00DC51BA" w:rsidRDefault="003A66BF" w:rsidP="00EF3590">
      <w:pPr>
        <w:pStyle w:val="Heading1"/>
        <w:rPr>
          <w:rFonts w:ascii="Leelawadee UI" w:hAnsi="Leelawadee UI" w:cs="Leelawadee UI"/>
        </w:rPr>
      </w:pPr>
      <w:bookmarkStart w:id="59" w:name="_ALLOWABLE_COSTS"/>
      <w:bookmarkStart w:id="60" w:name="Ch_11_Sub"/>
      <w:bookmarkStart w:id="61" w:name="Ch_12_0"/>
      <w:bookmarkStart w:id="62" w:name="_Toc117006938"/>
      <w:bookmarkStart w:id="63" w:name="_Toc117009252"/>
      <w:bookmarkStart w:id="64" w:name="_Toc165875486"/>
      <w:bookmarkStart w:id="65" w:name="_Toc166672901"/>
      <w:bookmarkStart w:id="66" w:name="_Toc205965658"/>
      <w:bookmarkEnd w:id="59"/>
      <w:r w:rsidRPr="00DC51BA">
        <w:rPr>
          <w:rFonts w:ascii="Leelawadee UI" w:hAnsi="Leelawadee UI" w:cs="Leelawadee UI"/>
        </w:rPr>
        <w:t xml:space="preserve">1.0   </w:t>
      </w:r>
      <w:r w:rsidR="00BF0366" w:rsidRPr="00DC51BA">
        <w:rPr>
          <w:rFonts w:ascii="Leelawadee UI" w:hAnsi="Leelawadee UI" w:cs="Leelawadee UI"/>
        </w:rPr>
        <w:t>ITC GRANT</w:t>
      </w:r>
      <w:r w:rsidR="00404C0F" w:rsidRPr="00DC51BA">
        <w:rPr>
          <w:rFonts w:ascii="Leelawadee UI" w:hAnsi="Leelawadee UI" w:cs="Leelawadee UI"/>
        </w:rPr>
        <w:t xml:space="preserve"> ADMINISTRATION </w:t>
      </w:r>
      <w:r w:rsidR="00726326" w:rsidRPr="00DC51BA">
        <w:rPr>
          <w:rFonts w:ascii="Leelawadee UI" w:hAnsi="Leelawadee UI" w:cs="Leelawadee UI"/>
        </w:rPr>
        <w:t xml:space="preserve">PROGRAM </w:t>
      </w:r>
      <w:r w:rsidR="00404C0F" w:rsidRPr="00DC51BA">
        <w:rPr>
          <w:rFonts w:ascii="Leelawadee UI" w:hAnsi="Leelawadee UI" w:cs="Leelawadee UI"/>
        </w:rPr>
        <w:t>GUID</w:t>
      </w:r>
      <w:r w:rsidR="001B1344" w:rsidRPr="00DC51BA">
        <w:rPr>
          <w:rFonts w:ascii="Leelawadee UI" w:hAnsi="Leelawadee UI" w:cs="Leelawadee UI"/>
        </w:rPr>
        <w:t>E</w:t>
      </w:r>
      <w:r w:rsidR="00404C0F" w:rsidRPr="00DC51BA">
        <w:rPr>
          <w:rFonts w:ascii="Leelawadee UI" w:hAnsi="Leelawadee UI" w:cs="Leelawadee UI"/>
        </w:rPr>
        <w:t>LINES</w:t>
      </w:r>
      <w:bookmarkEnd w:id="60"/>
      <w:bookmarkEnd w:id="61"/>
      <w:bookmarkEnd w:id="62"/>
      <w:bookmarkEnd w:id="63"/>
      <w:bookmarkEnd w:id="64"/>
      <w:bookmarkEnd w:id="65"/>
      <w:bookmarkEnd w:id="66"/>
    </w:p>
    <w:p w14:paraId="4B192044" w14:textId="1C453D67" w:rsidR="003B3728" w:rsidRPr="00DC51BA" w:rsidRDefault="00906FC6" w:rsidP="005E0696">
      <w:pPr>
        <w:spacing w:after="220"/>
        <w:jc w:val="both"/>
        <w:rPr>
          <w:rFonts w:ascii="Leelawadee UI" w:hAnsi="Leelawadee UI" w:cs="Leelawadee UI"/>
        </w:rPr>
      </w:pPr>
      <w:bookmarkStart w:id="67" w:name="_10.1_SUBCONTRACTING"/>
      <w:bookmarkStart w:id="68" w:name="_Toc236643254"/>
      <w:bookmarkStart w:id="69" w:name="_Toc236723925"/>
      <w:bookmarkStart w:id="70" w:name="_Toc236729638"/>
      <w:bookmarkStart w:id="71" w:name="_Toc236807846"/>
      <w:bookmarkStart w:id="72" w:name="Ch_12_1"/>
      <w:bookmarkStart w:id="73" w:name="Ch_12_1_fulfill"/>
      <w:bookmarkEnd w:id="67"/>
      <w:r w:rsidRPr="00DC51BA">
        <w:rPr>
          <w:rFonts w:ascii="Leelawadee UI" w:hAnsi="Leelawadee UI" w:cs="Leelawadee UI"/>
        </w:rPr>
        <w:t xml:space="preserve">The Department of Commerce is responsible for monitoring ITC Guideline compliance including the administration and use of grant awards by Grantees. </w:t>
      </w:r>
      <w:r w:rsidR="00BF0366" w:rsidRPr="00DC51BA">
        <w:rPr>
          <w:rFonts w:ascii="Leelawadee UI" w:hAnsi="Leelawadee UI" w:cs="Leelawadee UI"/>
        </w:rPr>
        <w:t>ITC Grant</w:t>
      </w:r>
      <w:r w:rsidR="003B3728" w:rsidRPr="00DC51BA">
        <w:rPr>
          <w:rFonts w:ascii="Leelawadee UI" w:hAnsi="Leelawadee UI" w:cs="Leelawadee UI"/>
        </w:rPr>
        <w:t xml:space="preserve"> guidelines are approved by the </w:t>
      </w:r>
      <w:hyperlink r:id="rId22" w:history="1">
        <w:r w:rsidR="003B3728" w:rsidRPr="00DC51BA">
          <w:rPr>
            <w:rStyle w:val="Hyperlink"/>
            <w:rFonts w:ascii="Leelawadee UI" w:hAnsi="Leelawadee UI" w:cs="Leelawadee UI"/>
            <w:color w:val="auto"/>
            <w:u w:val="none"/>
          </w:rPr>
          <w:t>Idaho Travel Council</w:t>
        </w:r>
      </w:hyperlink>
      <w:r w:rsidR="003B3728" w:rsidRPr="00DC51BA">
        <w:rPr>
          <w:rFonts w:ascii="Leelawadee UI" w:hAnsi="Leelawadee UI" w:cs="Leelawadee UI"/>
        </w:rPr>
        <w:t xml:space="preserve"> (Council) and the legislatively approved administrative rules in </w:t>
      </w:r>
      <w:hyperlink r:id="rId23" w:history="1">
        <w:r w:rsidR="003B3728" w:rsidRPr="00DC51BA">
          <w:rPr>
            <w:rStyle w:val="Hyperlink"/>
            <w:rFonts w:ascii="Leelawadee UI" w:hAnsi="Leelawadee UI" w:cs="Leelawadee UI"/>
            <w:color w:val="auto"/>
            <w:u w:val="none"/>
          </w:rPr>
          <w:t>IDAPA 28.02.03</w:t>
        </w:r>
      </w:hyperlink>
      <w:r w:rsidR="003B3728" w:rsidRPr="00DC51BA">
        <w:rPr>
          <w:rFonts w:ascii="Leelawadee UI" w:hAnsi="Leelawadee UI" w:cs="Leelawadee UI"/>
        </w:rPr>
        <w:t xml:space="preserve">. The </w:t>
      </w:r>
      <w:r w:rsidR="00A8221B" w:rsidRPr="00DC51BA">
        <w:rPr>
          <w:rFonts w:ascii="Leelawadee UI" w:hAnsi="Leelawadee UI" w:cs="Leelawadee UI"/>
        </w:rPr>
        <w:t>g</w:t>
      </w:r>
      <w:r w:rsidR="003B3728" w:rsidRPr="00DC51BA">
        <w:rPr>
          <w:rFonts w:ascii="Leelawadee UI" w:hAnsi="Leelawadee UI" w:cs="Leelawadee UI"/>
        </w:rPr>
        <w:t xml:space="preserve">uidelines are reviewed </w:t>
      </w:r>
      <w:r w:rsidR="00AD339F" w:rsidRPr="00DC51BA">
        <w:rPr>
          <w:rFonts w:ascii="Leelawadee UI" w:hAnsi="Leelawadee UI" w:cs="Leelawadee UI"/>
        </w:rPr>
        <w:t>annually;</w:t>
      </w:r>
      <w:r w:rsidR="003B3728" w:rsidRPr="00DC51BA">
        <w:rPr>
          <w:rFonts w:ascii="Leelawadee UI" w:hAnsi="Leelawadee UI" w:cs="Leelawadee UI"/>
        </w:rPr>
        <w:t xml:space="preserve"> </w:t>
      </w:r>
      <w:r w:rsidR="00AD339F" w:rsidRPr="00DC51BA">
        <w:rPr>
          <w:rFonts w:ascii="Leelawadee UI" w:hAnsi="Leelawadee UI" w:cs="Leelawadee UI"/>
        </w:rPr>
        <w:t>therefore,</w:t>
      </w:r>
      <w:r w:rsidR="003B3728" w:rsidRPr="00DC51BA">
        <w:rPr>
          <w:rFonts w:ascii="Leelawadee UI" w:hAnsi="Leelawadee UI" w:cs="Leelawadee UI"/>
        </w:rPr>
        <w:t xml:space="preserve"> it is recommended that grantees review the ITC </w:t>
      </w:r>
      <w:r w:rsidR="00865116" w:rsidRPr="00DC51BA">
        <w:rPr>
          <w:rFonts w:ascii="Leelawadee UI" w:hAnsi="Leelawadee UI" w:cs="Leelawadee UI"/>
        </w:rPr>
        <w:t xml:space="preserve">handbook </w:t>
      </w:r>
      <w:r w:rsidR="00CD1A76" w:rsidRPr="00DC51BA">
        <w:rPr>
          <w:rFonts w:ascii="Leelawadee UI" w:hAnsi="Leelawadee UI" w:cs="Leelawadee UI"/>
        </w:rPr>
        <w:t>regularly</w:t>
      </w:r>
      <w:r w:rsidR="003B3728" w:rsidRPr="00DC51BA">
        <w:rPr>
          <w:rFonts w:ascii="Leelawadee UI" w:hAnsi="Leelawadee UI" w:cs="Leelawadee UI"/>
        </w:rPr>
        <w:t xml:space="preserve"> for accurate administration and record management of the </w:t>
      </w:r>
      <w:r w:rsidR="00BF0366" w:rsidRPr="00DC51BA">
        <w:rPr>
          <w:rFonts w:ascii="Leelawadee UI" w:hAnsi="Leelawadee UI" w:cs="Leelawadee UI"/>
        </w:rPr>
        <w:t>ITC Grant</w:t>
      </w:r>
      <w:r w:rsidR="003B3728" w:rsidRPr="00DC51BA">
        <w:rPr>
          <w:rFonts w:ascii="Leelawadee UI" w:hAnsi="Leelawadee UI" w:cs="Leelawadee UI"/>
        </w:rPr>
        <w:t xml:space="preserve"> award.</w:t>
      </w:r>
      <w:r w:rsidR="00CD1A76" w:rsidRPr="00DC51BA">
        <w:rPr>
          <w:rFonts w:ascii="Leelawadee UI" w:hAnsi="Leelawadee UI" w:cs="Leelawadee UI"/>
        </w:rPr>
        <w:t xml:space="preserve"> Failure to do so may cause a delay in </w:t>
      </w:r>
      <w:r w:rsidR="001D1D6D" w:rsidRPr="00DC51BA">
        <w:rPr>
          <w:rFonts w:ascii="Leelawadee UI" w:hAnsi="Leelawadee UI" w:cs="Leelawadee UI"/>
        </w:rPr>
        <w:t>reimbursement</w:t>
      </w:r>
      <w:r w:rsidR="005D537D" w:rsidRPr="00DC51BA">
        <w:rPr>
          <w:rFonts w:ascii="Leelawadee UI" w:hAnsi="Leelawadee UI" w:cs="Leelawadee UI"/>
        </w:rPr>
        <w:t>.</w:t>
      </w:r>
      <w:r w:rsidRPr="00DC51BA">
        <w:rPr>
          <w:rFonts w:ascii="Leelawadee UI" w:hAnsi="Leelawadee UI" w:cs="Leelawadee UI"/>
        </w:rPr>
        <w:t xml:space="preserve"> </w:t>
      </w:r>
    </w:p>
    <w:p w14:paraId="245D332D" w14:textId="4DB2A16E" w:rsidR="00B45933" w:rsidRPr="00DC51BA" w:rsidRDefault="00E67E47" w:rsidP="00EF3590">
      <w:pPr>
        <w:pStyle w:val="Heading2"/>
        <w:rPr>
          <w:rFonts w:ascii="Leelawadee UI" w:hAnsi="Leelawadee UI" w:cs="Leelawadee UI"/>
        </w:rPr>
      </w:pPr>
      <w:bookmarkStart w:id="74" w:name="_Toc117006939"/>
      <w:bookmarkStart w:id="75" w:name="_Toc117009253"/>
      <w:bookmarkStart w:id="76" w:name="_Toc165875487"/>
      <w:bookmarkStart w:id="77" w:name="_Toc166672902"/>
      <w:bookmarkStart w:id="78" w:name="_Toc205965659"/>
      <w:r w:rsidRPr="00DC51BA">
        <w:rPr>
          <w:rFonts w:ascii="Leelawadee UI" w:hAnsi="Leelawadee UI" w:cs="Leelawadee UI"/>
        </w:rPr>
        <w:t xml:space="preserve">1.1   </w:t>
      </w:r>
      <w:r w:rsidR="00B45933" w:rsidRPr="00DC51BA">
        <w:rPr>
          <w:rFonts w:ascii="Leelawadee UI" w:hAnsi="Leelawadee UI" w:cs="Leelawadee UI"/>
        </w:rPr>
        <w:t>Conflict of Interest</w:t>
      </w:r>
      <w:bookmarkEnd w:id="74"/>
      <w:bookmarkEnd w:id="75"/>
      <w:bookmarkEnd w:id="76"/>
      <w:bookmarkEnd w:id="77"/>
      <w:bookmarkEnd w:id="78"/>
    </w:p>
    <w:p w14:paraId="2680F946" w14:textId="3B4A0003" w:rsidR="00B45933" w:rsidRPr="00DC51BA" w:rsidRDefault="00863F84" w:rsidP="005E0696">
      <w:pPr>
        <w:tabs>
          <w:tab w:val="right" w:pos="9180"/>
        </w:tabs>
        <w:spacing w:before="40" w:after="220"/>
        <w:jc w:val="both"/>
        <w:rPr>
          <w:rFonts w:ascii="Leelawadee UI" w:hAnsi="Leelawadee UI" w:cs="Leelawadee UI"/>
          <w:szCs w:val="22"/>
        </w:rPr>
      </w:pPr>
      <w:r w:rsidRPr="00DC51BA">
        <w:rPr>
          <w:rFonts w:ascii="Leelawadee UI" w:hAnsi="Leelawadee UI" w:cs="Leelawadee UI"/>
          <w:szCs w:val="22"/>
        </w:rPr>
        <w:t xml:space="preserve">“Conflict of interest” means any official action, decision or recommendation by a person acting in a capacity as a grantee, which would have a private financial benefit of the person or a member of the person’s household, or a business with which the person or a member of the person’s household is associated. </w:t>
      </w:r>
      <w:r w:rsidR="00B45933" w:rsidRPr="00DC51BA">
        <w:rPr>
          <w:rFonts w:ascii="Leelawadee UI" w:hAnsi="Leelawadee UI" w:cs="Leelawadee UI"/>
          <w:szCs w:val="22"/>
        </w:rPr>
        <w:t xml:space="preserve">If at any time the Council </w:t>
      </w:r>
      <w:r w:rsidR="003668D0" w:rsidRPr="00DC51BA">
        <w:rPr>
          <w:rFonts w:ascii="Leelawadee UI" w:hAnsi="Leelawadee UI" w:cs="Leelawadee UI"/>
          <w:szCs w:val="22"/>
        </w:rPr>
        <w:t xml:space="preserve">or Department </w:t>
      </w:r>
      <w:r w:rsidR="00B45933" w:rsidRPr="00DC51BA">
        <w:rPr>
          <w:rFonts w:ascii="Leelawadee UI" w:hAnsi="Leelawadee UI" w:cs="Leelawadee UI"/>
          <w:szCs w:val="22"/>
        </w:rPr>
        <w:t xml:space="preserve">becomes aware of an apparent or potential conflict of interest between a </w:t>
      </w:r>
      <w:r w:rsidR="006C5BBC" w:rsidRPr="00DC51BA">
        <w:rPr>
          <w:rFonts w:ascii="Leelawadee UI" w:hAnsi="Leelawadee UI" w:cs="Leelawadee UI"/>
          <w:szCs w:val="22"/>
        </w:rPr>
        <w:t>g</w:t>
      </w:r>
      <w:r w:rsidR="00126721" w:rsidRPr="00DC51BA">
        <w:rPr>
          <w:rFonts w:ascii="Leelawadee UI" w:hAnsi="Leelawadee UI" w:cs="Leelawadee UI"/>
          <w:szCs w:val="22"/>
        </w:rPr>
        <w:t>rantee</w:t>
      </w:r>
      <w:r w:rsidR="00B45933" w:rsidRPr="00DC51BA">
        <w:rPr>
          <w:rFonts w:ascii="Leelawadee UI" w:hAnsi="Leelawadee UI" w:cs="Leelawadee UI"/>
          <w:szCs w:val="22"/>
        </w:rPr>
        <w:t xml:space="preserve"> and a private entity</w:t>
      </w:r>
      <w:r w:rsidRPr="00DC51BA">
        <w:rPr>
          <w:rFonts w:ascii="Leelawadee UI" w:hAnsi="Leelawadee UI" w:cs="Leelawadee UI"/>
          <w:szCs w:val="22"/>
        </w:rPr>
        <w:t xml:space="preserve">, </w:t>
      </w:r>
      <w:r w:rsidR="00B45933" w:rsidRPr="00DC51BA">
        <w:rPr>
          <w:rFonts w:ascii="Leelawadee UI" w:hAnsi="Leelawadee UI" w:cs="Leelawadee UI"/>
          <w:szCs w:val="22"/>
        </w:rPr>
        <w:t xml:space="preserve">the Council may request a meeting with the </w:t>
      </w:r>
      <w:r w:rsidR="006C5BBC" w:rsidRPr="00DC51BA">
        <w:rPr>
          <w:rFonts w:ascii="Leelawadee UI" w:hAnsi="Leelawadee UI" w:cs="Leelawadee UI"/>
          <w:szCs w:val="22"/>
        </w:rPr>
        <w:t>g</w:t>
      </w:r>
      <w:r w:rsidR="00B45933" w:rsidRPr="00DC51BA">
        <w:rPr>
          <w:rFonts w:ascii="Leelawadee UI" w:hAnsi="Leelawadee UI" w:cs="Leelawadee UI"/>
          <w:szCs w:val="22"/>
        </w:rPr>
        <w:t xml:space="preserve">rantee’s representatives. The Council </w:t>
      </w:r>
      <w:r w:rsidR="003668D0" w:rsidRPr="00DC51BA">
        <w:rPr>
          <w:rFonts w:ascii="Leelawadee UI" w:hAnsi="Leelawadee UI" w:cs="Leelawadee UI"/>
          <w:szCs w:val="22"/>
        </w:rPr>
        <w:t xml:space="preserve">or Department </w:t>
      </w:r>
      <w:r w:rsidR="00B45933" w:rsidRPr="00DC51BA">
        <w:rPr>
          <w:rFonts w:ascii="Leelawadee UI" w:hAnsi="Leelawadee UI" w:cs="Leelawadee UI"/>
          <w:szCs w:val="22"/>
        </w:rPr>
        <w:t xml:space="preserve">may terminate the </w:t>
      </w:r>
      <w:r w:rsidR="00A62A75" w:rsidRPr="00DC51BA">
        <w:rPr>
          <w:rFonts w:ascii="Leelawadee UI" w:hAnsi="Leelawadee UI" w:cs="Leelawadee UI"/>
          <w:szCs w:val="22"/>
        </w:rPr>
        <w:t xml:space="preserve">ITC </w:t>
      </w:r>
      <w:r w:rsidR="00B13BA2" w:rsidRPr="00DC51BA">
        <w:rPr>
          <w:rFonts w:ascii="Leelawadee UI" w:hAnsi="Leelawadee UI" w:cs="Leelawadee UI"/>
          <w:szCs w:val="22"/>
        </w:rPr>
        <w:t>g</w:t>
      </w:r>
      <w:r w:rsidR="00A62A75" w:rsidRPr="00DC51BA">
        <w:rPr>
          <w:rFonts w:ascii="Leelawadee UI" w:hAnsi="Leelawadee UI" w:cs="Leelawadee UI"/>
          <w:szCs w:val="22"/>
        </w:rPr>
        <w:t>rant</w:t>
      </w:r>
      <w:r w:rsidR="00B45933" w:rsidRPr="00DC51BA">
        <w:rPr>
          <w:rFonts w:ascii="Leelawadee UI" w:hAnsi="Leelawadee UI" w:cs="Leelawadee UI"/>
          <w:szCs w:val="22"/>
        </w:rPr>
        <w:t xml:space="preserve"> </w:t>
      </w:r>
      <w:r w:rsidR="00B13BA2" w:rsidRPr="00DC51BA">
        <w:rPr>
          <w:rFonts w:ascii="Leelawadee UI" w:hAnsi="Leelawadee UI" w:cs="Leelawadee UI"/>
          <w:szCs w:val="22"/>
        </w:rPr>
        <w:t xml:space="preserve">award </w:t>
      </w:r>
      <w:r w:rsidR="00B45933" w:rsidRPr="00DC51BA">
        <w:rPr>
          <w:rFonts w:ascii="Leelawadee UI" w:hAnsi="Leelawadee UI" w:cs="Leelawadee UI"/>
          <w:szCs w:val="22"/>
        </w:rPr>
        <w:t>if an inappropriate conflict of interest is found</w:t>
      </w:r>
      <w:r w:rsidRPr="00DC51BA">
        <w:rPr>
          <w:rFonts w:ascii="Leelawadee UI" w:hAnsi="Leelawadee UI" w:cs="Leelawadee UI"/>
          <w:szCs w:val="22"/>
        </w:rPr>
        <w:t xml:space="preserve"> to have not been declared</w:t>
      </w:r>
      <w:r w:rsidR="00B45933" w:rsidRPr="00DC51BA">
        <w:rPr>
          <w:rFonts w:ascii="Leelawadee UI" w:hAnsi="Leelawadee UI" w:cs="Leelawadee UI"/>
          <w:szCs w:val="22"/>
        </w:rPr>
        <w:t>.</w:t>
      </w:r>
    </w:p>
    <w:p w14:paraId="70340C73" w14:textId="41DF60E0" w:rsidR="005A2305" w:rsidRPr="00DC51BA" w:rsidRDefault="00863F84" w:rsidP="00680B0C">
      <w:pPr>
        <w:tabs>
          <w:tab w:val="right" w:pos="9180"/>
        </w:tabs>
        <w:spacing w:after="120"/>
        <w:jc w:val="both"/>
        <w:rPr>
          <w:rFonts w:ascii="Leelawadee UI" w:hAnsi="Leelawadee UI" w:cs="Leelawadee UI"/>
          <w:szCs w:val="22"/>
        </w:rPr>
      </w:pPr>
      <w:r w:rsidRPr="00DC51BA">
        <w:rPr>
          <w:rFonts w:ascii="Leelawadee UI" w:hAnsi="Leelawadee UI" w:cs="Leelawadee UI"/>
          <w:szCs w:val="22"/>
        </w:rPr>
        <w:t>G</w:t>
      </w:r>
      <w:r w:rsidR="005A2305" w:rsidRPr="00DC51BA">
        <w:rPr>
          <w:rFonts w:ascii="Leelawadee UI" w:hAnsi="Leelawadee UI" w:cs="Leelawadee UI"/>
          <w:szCs w:val="22"/>
        </w:rPr>
        <w:t xml:space="preserve">rant managers or executive directors also acting as vendors for </w:t>
      </w:r>
      <w:r w:rsidR="00BF0366" w:rsidRPr="00DC51BA">
        <w:rPr>
          <w:rFonts w:ascii="Leelawadee UI" w:hAnsi="Leelawadee UI" w:cs="Leelawadee UI"/>
          <w:szCs w:val="22"/>
        </w:rPr>
        <w:t>ITC Grant</w:t>
      </w:r>
      <w:r w:rsidR="005A2305" w:rsidRPr="00DC51BA">
        <w:rPr>
          <w:rFonts w:ascii="Leelawadee UI" w:hAnsi="Leelawadee UI" w:cs="Leelawadee UI"/>
          <w:szCs w:val="22"/>
        </w:rPr>
        <w:t xml:space="preserve"> projects</w:t>
      </w:r>
      <w:r w:rsidRPr="00DC51BA">
        <w:rPr>
          <w:rFonts w:ascii="Leelawadee UI" w:hAnsi="Leelawadee UI" w:cs="Leelawadee UI"/>
          <w:szCs w:val="22"/>
        </w:rPr>
        <w:t xml:space="preserve"> must declare t</w:t>
      </w:r>
      <w:r w:rsidR="00396BB3" w:rsidRPr="00DC51BA">
        <w:rPr>
          <w:rFonts w:ascii="Leelawadee UI" w:hAnsi="Leelawadee UI" w:cs="Leelawadee UI"/>
          <w:szCs w:val="22"/>
        </w:rPr>
        <w:t>his</w:t>
      </w:r>
      <w:r w:rsidRPr="00DC51BA">
        <w:rPr>
          <w:rFonts w:ascii="Leelawadee UI" w:hAnsi="Leelawadee UI" w:cs="Leelawadee UI"/>
          <w:szCs w:val="22"/>
        </w:rPr>
        <w:t xml:space="preserve"> conflict of interest</w:t>
      </w:r>
      <w:r w:rsidR="00396BB3" w:rsidRPr="00DC51BA">
        <w:rPr>
          <w:rFonts w:ascii="Leelawadee UI" w:hAnsi="Leelawadee UI" w:cs="Leelawadee UI"/>
          <w:szCs w:val="22"/>
        </w:rPr>
        <w:t xml:space="preserve"> by providing the </w:t>
      </w:r>
      <w:r w:rsidR="005A2305" w:rsidRPr="00DC51BA">
        <w:rPr>
          <w:rFonts w:ascii="Leelawadee UI" w:hAnsi="Leelawadee UI" w:cs="Leelawadee UI"/>
          <w:szCs w:val="22"/>
        </w:rPr>
        <w:t xml:space="preserve">following documentation to </w:t>
      </w:r>
      <w:r w:rsidR="00396BB3" w:rsidRPr="00DC51BA">
        <w:rPr>
          <w:rFonts w:ascii="Leelawadee UI" w:hAnsi="Leelawadee UI" w:cs="Leelawadee UI"/>
          <w:szCs w:val="22"/>
        </w:rPr>
        <w:t xml:space="preserve">the </w:t>
      </w:r>
      <w:r w:rsidR="00BF0366" w:rsidRPr="00DC51BA">
        <w:rPr>
          <w:rFonts w:ascii="Leelawadee UI" w:hAnsi="Leelawadee UI" w:cs="Leelawadee UI"/>
          <w:szCs w:val="22"/>
        </w:rPr>
        <w:t>ITC Grant Program Manager</w:t>
      </w:r>
      <w:r w:rsidR="005674AB" w:rsidRPr="00DC51BA">
        <w:rPr>
          <w:rFonts w:ascii="Leelawadee UI" w:hAnsi="Leelawadee UI" w:cs="Leelawadee UI"/>
          <w:szCs w:val="22"/>
        </w:rPr>
        <w:t>:</w:t>
      </w:r>
      <w:r w:rsidR="005A2305" w:rsidRPr="00DC51BA">
        <w:rPr>
          <w:rFonts w:ascii="Leelawadee UI" w:hAnsi="Leelawadee UI" w:cs="Leelawadee UI"/>
          <w:szCs w:val="22"/>
        </w:rPr>
        <w:t xml:space="preserve"> </w:t>
      </w:r>
    </w:p>
    <w:p w14:paraId="6942259B" w14:textId="77777777" w:rsidR="005A2305" w:rsidRPr="00DC51BA" w:rsidRDefault="005A2305" w:rsidP="00680B0C">
      <w:pPr>
        <w:pStyle w:val="ListParagraph"/>
        <w:numPr>
          <w:ilvl w:val="0"/>
          <w:numId w:val="2"/>
        </w:numPr>
        <w:tabs>
          <w:tab w:val="left" w:pos="720"/>
          <w:tab w:val="right" w:pos="9180"/>
        </w:tabs>
        <w:spacing w:after="120"/>
        <w:jc w:val="both"/>
        <w:rPr>
          <w:rFonts w:ascii="Leelawadee UI" w:hAnsi="Leelawadee UI" w:cs="Leelawadee UI"/>
          <w:szCs w:val="22"/>
        </w:rPr>
      </w:pPr>
      <w:r w:rsidRPr="00DC51BA">
        <w:rPr>
          <w:rFonts w:ascii="Leelawadee UI" w:hAnsi="Leelawadee UI" w:cs="Leelawadee UI"/>
          <w:szCs w:val="22"/>
        </w:rPr>
        <w:lastRenderedPageBreak/>
        <w:t>A board memo or board meeting minutes signed by the board president reflecting the bid process and selection by voting board members.</w:t>
      </w:r>
    </w:p>
    <w:p w14:paraId="79C7C290" w14:textId="096796A4" w:rsidR="0025036E" w:rsidRPr="00DC51BA" w:rsidRDefault="005A2305" w:rsidP="00680B0C">
      <w:pPr>
        <w:pStyle w:val="ListParagraph"/>
        <w:numPr>
          <w:ilvl w:val="0"/>
          <w:numId w:val="2"/>
        </w:numPr>
        <w:tabs>
          <w:tab w:val="left" w:pos="720"/>
          <w:tab w:val="right" w:pos="9180"/>
        </w:tabs>
        <w:spacing w:after="120"/>
        <w:jc w:val="both"/>
        <w:rPr>
          <w:rFonts w:ascii="Leelawadee UI" w:hAnsi="Leelawadee UI" w:cs="Leelawadee UI"/>
          <w:szCs w:val="22"/>
        </w:rPr>
      </w:pPr>
      <w:r w:rsidRPr="00DC51BA">
        <w:rPr>
          <w:rFonts w:ascii="Leelawadee UI" w:hAnsi="Leelawadee UI" w:cs="Leelawadee UI"/>
          <w:szCs w:val="22"/>
        </w:rPr>
        <w:t>Verification that the vendor chosen has no voting authority for the organization.</w:t>
      </w:r>
    </w:p>
    <w:p w14:paraId="2D01BD63" w14:textId="47A0E521" w:rsidR="0025036E" w:rsidRPr="00DC51BA" w:rsidRDefault="005A2305" w:rsidP="005E0696">
      <w:pPr>
        <w:pStyle w:val="ListParagraph"/>
        <w:numPr>
          <w:ilvl w:val="0"/>
          <w:numId w:val="2"/>
        </w:numPr>
        <w:tabs>
          <w:tab w:val="left" w:pos="720"/>
          <w:tab w:val="right" w:pos="9180"/>
        </w:tabs>
        <w:spacing w:after="220"/>
        <w:jc w:val="both"/>
        <w:rPr>
          <w:rFonts w:ascii="Leelawadee UI" w:hAnsi="Leelawadee UI" w:cs="Leelawadee UI"/>
        </w:rPr>
      </w:pPr>
      <w:r w:rsidRPr="00DC51BA">
        <w:rPr>
          <w:rFonts w:ascii="Leelawadee UI" w:hAnsi="Leelawadee UI" w:cs="Leelawadee UI"/>
          <w:szCs w:val="22"/>
        </w:rPr>
        <w:t>Proof that those authorized to sign checks for reimbursement of services are not also the recipient(s) of reimbursement payments.</w:t>
      </w:r>
      <w:bookmarkStart w:id="79" w:name="Ch_12_5_cycle"/>
    </w:p>
    <w:p w14:paraId="37D020AE" w14:textId="216100AD" w:rsidR="00175192" w:rsidRPr="00DC51BA" w:rsidRDefault="00E67E47" w:rsidP="00EF3590">
      <w:pPr>
        <w:pStyle w:val="Heading2"/>
        <w:rPr>
          <w:rFonts w:ascii="Leelawadee UI" w:hAnsi="Leelawadee UI" w:cs="Leelawadee UI"/>
        </w:rPr>
      </w:pPr>
      <w:bookmarkStart w:id="80" w:name="_Toc117006940"/>
      <w:bookmarkStart w:id="81" w:name="_Toc117009254"/>
      <w:bookmarkStart w:id="82" w:name="_Toc165875488"/>
      <w:bookmarkStart w:id="83" w:name="_Toc166672903"/>
      <w:bookmarkStart w:id="84" w:name="_Toc205965660"/>
      <w:r w:rsidRPr="00DC51BA">
        <w:rPr>
          <w:rFonts w:ascii="Leelawadee UI" w:hAnsi="Leelawadee UI" w:cs="Leelawadee UI"/>
        </w:rPr>
        <w:t xml:space="preserve">1.2   </w:t>
      </w:r>
      <w:r w:rsidR="00BF0366" w:rsidRPr="00DC51BA">
        <w:rPr>
          <w:rFonts w:ascii="Leelawadee UI" w:hAnsi="Leelawadee UI" w:cs="Leelawadee UI"/>
        </w:rPr>
        <w:t>ITC Grant</w:t>
      </w:r>
      <w:r w:rsidR="00A8112F" w:rsidRPr="00DC51BA">
        <w:rPr>
          <w:rFonts w:ascii="Leelawadee UI" w:hAnsi="Leelawadee UI" w:cs="Leelawadee UI"/>
        </w:rPr>
        <w:t xml:space="preserve"> Application Process</w:t>
      </w:r>
      <w:bookmarkEnd w:id="80"/>
      <w:bookmarkEnd w:id="81"/>
      <w:bookmarkEnd w:id="82"/>
      <w:bookmarkEnd w:id="83"/>
      <w:bookmarkEnd w:id="84"/>
    </w:p>
    <w:p w14:paraId="78EF09DA" w14:textId="026A439F" w:rsidR="00CB6509" w:rsidRPr="00DC51BA" w:rsidRDefault="00A8112F" w:rsidP="00F40D07">
      <w:pPr>
        <w:tabs>
          <w:tab w:val="left" w:pos="720"/>
          <w:tab w:val="right" w:pos="9180"/>
        </w:tabs>
        <w:spacing w:before="40"/>
        <w:jc w:val="both"/>
        <w:rPr>
          <w:rFonts w:ascii="Leelawadee UI" w:hAnsi="Leelawadee UI" w:cs="Leelawadee UI"/>
          <w:szCs w:val="22"/>
        </w:rPr>
      </w:pPr>
      <w:r w:rsidRPr="00DC51BA">
        <w:rPr>
          <w:rFonts w:ascii="Leelawadee UI" w:hAnsi="Leelawadee UI" w:cs="Leelawadee UI"/>
          <w:szCs w:val="22"/>
        </w:rPr>
        <w:t>Applicants are strongly encouraged to meet with the</w:t>
      </w:r>
      <w:r w:rsidR="00A8221B" w:rsidRPr="00DC51BA">
        <w:rPr>
          <w:rFonts w:ascii="Leelawadee UI" w:hAnsi="Leelawadee UI" w:cs="Leelawadee UI"/>
          <w:szCs w:val="22"/>
        </w:rPr>
        <w:t>ir</w:t>
      </w:r>
      <w:r w:rsidRPr="00DC51BA">
        <w:rPr>
          <w:rFonts w:ascii="Leelawadee UI" w:hAnsi="Leelawadee UI" w:cs="Leelawadee UI"/>
          <w:szCs w:val="22"/>
        </w:rPr>
        <w:t xml:space="preserve"> </w:t>
      </w:r>
      <w:hyperlink r:id="rId24" w:history="1">
        <w:r w:rsidRPr="00DC51BA">
          <w:rPr>
            <w:rStyle w:val="Hyperlink"/>
            <w:rFonts w:ascii="Leelawadee UI" w:hAnsi="Leelawadee UI" w:cs="Leelawadee UI"/>
            <w:szCs w:val="22"/>
          </w:rPr>
          <w:t xml:space="preserve">ITC </w:t>
        </w:r>
        <w:r w:rsidR="00BB5E16" w:rsidRPr="00DC51BA">
          <w:rPr>
            <w:rStyle w:val="Hyperlink"/>
            <w:rFonts w:ascii="Leelawadee UI" w:hAnsi="Leelawadee UI" w:cs="Leelawadee UI"/>
            <w:szCs w:val="22"/>
          </w:rPr>
          <w:t xml:space="preserve">Regional </w:t>
        </w:r>
        <w:r w:rsidR="005B7F2A" w:rsidRPr="00DC51BA">
          <w:rPr>
            <w:rStyle w:val="Hyperlink"/>
            <w:rFonts w:ascii="Leelawadee UI" w:hAnsi="Leelawadee UI" w:cs="Leelawadee UI"/>
            <w:szCs w:val="22"/>
          </w:rPr>
          <w:t>R</w:t>
        </w:r>
        <w:r w:rsidRPr="00DC51BA">
          <w:rPr>
            <w:rStyle w:val="Hyperlink"/>
            <w:rFonts w:ascii="Leelawadee UI" w:hAnsi="Leelawadee UI" w:cs="Leelawadee UI"/>
            <w:szCs w:val="22"/>
          </w:rPr>
          <w:t>epresentative</w:t>
        </w:r>
      </w:hyperlink>
      <w:r w:rsidRPr="00DC51BA">
        <w:rPr>
          <w:rFonts w:ascii="Leelawadee UI" w:hAnsi="Leelawadee UI" w:cs="Leelawadee UI"/>
          <w:szCs w:val="22"/>
        </w:rPr>
        <w:t xml:space="preserve"> to </w:t>
      </w:r>
      <w:r w:rsidR="009D118A" w:rsidRPr="00DC51BA">
        <w:rPr>
          <w:rFonts w:ascii="Leelawadee UI" w:hAnsi="Leelawadee UI" w:cs="Leelawadee UI"/>
          <w:szCs w:val="22"/>
        </w:rPr>
        <w:t xml:space="preserve">discuss their </w:t>
      </w:r>
      <w:r w:rsidR="00481824" w:rsidRPr="00DC51BA">
        <w:rPr>
          <w:rFonts w:ascii="Leelawadee UI" w:hAnsi="Leelawadee UI" w:cs="Leelawadee UI"/>
          <w:szCs w:val="22"/>
        </w:rPr>
        <w:t xml:space="preserve">grant </w:t>
      </w:r>
      <w:r w:rsidR="009D118A" w:rsidRPr="00DC51BA">
        <w:rPr>
          <w:rFonts w:ascii="Leelawadee UI" w:hAnsi="Leelawadee UI" w:cs="Leelawadee UI"/>
          <w:szCs w:val="22"/>
        </w:rPr>
        <w:t>p</w:t>
      </w:r>
      <w:r w:rsidR="00481824" w:rsidRPr="00DC51BA">
        <w:rPr>
          <w:rFonts w:ascii="Leelawadee UI" w:hAnsi="Leelawadee UI" w:cs="Leelawadee UI"/>
          <w:szCs w:val="22"/>
        </w:rPr>
        <w:t>roposal</w:t>
      </w:r>
      <w:r w:rsidR="009D118A" w:rsidRPr="00DC51BA">
        <w:rPr>
          <w:rFonts w:ascii="Leelawadee UI" w:hAnsi="Leelawadee UI" w:cs="Leelawadee UI"/>
          <w:szCs w:val="22"/>
        </w:rPr>
        <w:t xml:space="preserve"> prior to completing the </w:t>
      </w:r>
      <w:r w:rsidR="00481824" w:rsidRPr="00DC51BA">
        <w:rPr>
          <w:rFonts w:ascii="Leelawadee UI" w:hAnsi="Leelawadee UI" w:cs="Leelawadee UI"/>
          <w:szCs w:val="22"/>
        </w:rPr>
        <w:t>g</w:t>
      </w:r>
      <w:r w:rsidR="00A62A75" w:rsidRPr="00DC51BA">
        <w:rPr>
          <w:rFonts w:ascii="Leelawadee UI" w:hAnsi="Leelawadee UI" w:cs="Leelawadee UI"/>
          <w:szCs w:val="22"/>
        </w:rPr>
        <w:t>rant</w:t>
      </w:r>
      <w:r w:rsidR="009D118A" w:rsidRPr="00DC51BA">
        <w:rPr>
          <w:rFonts w:ascii="Leelawadee UI" w:hAnsi="Leelawadee UI" w:cs="Leelawadee UI"/>
          <w:szCs w:val="22"/>
        </w:rPr>
        <w:t xml:space="preserve"> </w:t>
      </w:r>
      <w:r w:rsidR="00481824" w:rsidRPr="00DC51BA">
        <w:rPr>
          <w:rFonts w:ascii="Leelawadee UI" w:hAnsi="Leelawadee UI" w:cs="Leelawadee UI"/>
          <w:szCs w:val="22"/>
        </w:rPr>
        <w:t>a</w:t>
      </w:r>
      <w:r w:rsidR="009D118A" w:rsidRPr="00DC51BA">
        <w:rPr>
          <w:rFonts w:ascii="Leelawadee UI" w:hAnsi="Leelawadee UI" w:cs="Leelawadee UI"/>
          <w:szCs w:val="22"/>
        </w:rPr>
        <w:t>pplication.</w:t>
      </w:r>
      <w:r w:rsidR="003629A3" w:rsidRPr="00DC51BA">
        <w:rPr>
          <w:rFonts w:ascii="Leelawadee UI" w:hAnsi="Leelawadee UI" w:cs="Leelawadee UI"/>
          <w:szCs w:val="22"/>
        </w:rPr>
        <w:t xml:space="preserve"> Coordination meetings are held in March so applicants can re</w:t>
      </w:r>
      <w:r w:rsidR="00D94C9F" w:rsidRPr="00DC51BA">
        <w:rPr>
          <w:rFonts w:ascii="Leelawadee UI" w:hAnsi="Leelawadee UI" w:cs="Leelawadee UI"/>
          <w:szCs w:val="22"/>
        </w:rPr>
        <w:t>view plans with other applicant</w:t>
      </w:r>
      <w:r w:rsidR="003629A3" w:rsidRPr="00DC51BA">
        <w:rPr>
          <w:rFonts w:ascii="Leelawadee UI" w:hAnsi="Leelawadee UI" w:cs="Leelawadee UI"/>
          <w:szCs w:val="22"/>
        </w:rPr>
        <w:t xml:space="preserve">s in their </w:t>
      </w:r>
      <w:r w:rsidR="003E3B63" w:rsidRPr="00DC51BA">
        <w:rPr>
          <w:rFonts w:ascii="Leelawadee UI" w:hAnsi="Leelawadee UI" w:cs="Leelawadee UI"/>
          <w:szCs w:val="22"/>
        </w:rPr>
        <w:t>region and</w:t>
      </w:r>
      <w:r w:rsidR="00863F84" w:rsidRPr="00DC51BA">
        <w:rPr>
          <w:rFonts w:ascii="Leelawadee UI" w:hAnsi="Leelawadee UI" w:cs="Leelawadee UI"/>
          <w:szCs w:val="22"/>
        </w:rPr>
        <w:t xml:space="preserve"> meet with the ITC </w:t>
      </w:r>
      <w:r w:rsidR="00481824" w:rsidRPr="00DC51BA">
        <w:rPr>
          <w:rFonts w:ascii="Leelawadee UI" w:hAnsi="Leelawadee UI" w:cs="Leelawadee UI"/>
          <w:szCs w:val="22"/>
        </w:rPr>
        <w:t xml:space="preserve">Council </w:t>
      </w:r>
      <w:r w:rsidR="00863F84" w:rsidRPr="00DC51BA">
        <w:rPr>
          <w:rFonts w:ascii="Leelawadee UI" w:hAnsi="Leelawadee UI" w:cs="Leelawadee UI"/>
          <w:szCs w:val="22"/>
        </w:rPr>
        <w:t>and Commerce staff</w:t>
      </w:r>
      <w:r w:rsidR="003629A3" w:rsidRPr="00DC51BA">
        <w:rPr>
          <w:rFonts w:ascii="Leelawadee UI" w:hAnsi="Leelawadee UI" w:cs="Leelawadee UI"/>
          <w:szCs w:val="22"/>
        </w:rPr>
        <w:t>.</w:t>
      </w:r>
      <w:r w:rsidR="002E219D" w:rsidRPr="00DC51BA">
        <w:rPr>
          <w:rFonts w:ascii="Leelawadee UI" w:hAnsi="Leelawadee UI" w:cs="Leelawadee UI"/>
          <w:szCs w:val="22"/>
        </w:rPr>
        <w:t xml:space="preserve"> </w:t>
      </w:r>
    </w:p>
    <w:p w14:paraId="06E03C97" w14:textId="4DE22D42" w:rsidR="00102013" w:rsidRPr="00DC51BA" w:rsidRDefault="00A8112F" w:rsidP="00CB6509">
      <w:pPr>
        <w:tabs>
          <w:tab w:val="left" w:pos="720"/>
          <w:tab w:val="right" w:pos="9180"/>
        </w:tabs>
        <w:jc w:val="both"/>
        <w:rPr>
          <w:rFonts w:ascii="Leelawadee UI" w:hAnsi="Leelawadee UI" w:cs="Leelawadee UI"/>
          <w:szCs w:val="22"/>
        </w:rPr>
      </w:pPr>
      <w:r w:rsidRPr="00DC51BA">
        <w:rPr>
          <w:rFonts w:ascii="Leelawadee UI" w:hAnsi="Leelawadee UI" w:cs="Leelawadee UI"/>
          <w:szCs w:val="22"/>
        </w:rPr>
        <w:t xml:space="preserve"> </w:t>
      </w:r>
    </w:p>
    <w:p w14:paraId="789ECD7E" w14:textId="40EE4FA4" w:rsidR="00A8112F" w:rsidRPr="00DC51BA" w:rsidRDefault="003B00CF" w:rsidP="00EF3590">
      <w:pPr>
        <w:pStyle w:val="Heading3"/>
        <w:rPr>
          <w:rFonts w:ascii="Leelawadee UI" w:hAnsi="Leelawadee UI" w:cs="Leelawadee UI"/>
        </w:rPr>
      </w:pPr>
      <w:bookmarkStart w:id="85" w:name="_Toc165875489"/>
      <w:bookmarkStart w:id="86" w:name="_Toc166672904"/>
      <w:bookmarkStart w:id="87" w:name="_Toc205965661"/>
      <w:r w:rsidRPr="00DC51BA">
        <w:rPr>
          <w:rFonts w:ascii="Leelawadee UI" w:hAnsi="Leelawadee UI" w:cs="Leelawadee UI"/>
        </w:rPr>
        <w:t xml:space="preserve">1.2.1   </w:t>
      </w:r>
      <w:r w:rsidR="00A8112F" w:rsidRPr="00DC51BA">
        <w:rPr>
          <w:rFonts w:ascii="Leelawadee UI" w:hAnsi="Leelawadee UI" w:cs="Leelawadee UI"/>
        </w:rPr>
        <w:t>Idaho Travel Council Presentation</w:t>
      </w:r>
      <w:bookmarkEnd w:id="85"/>
      <w:bookmarkEnd w:id="86"/>
      <w:bookmarkEnd w:id="87"/>
    </w:p>
    <w:p w14:paraId="09660E9D" w14:textId="27516BE4" w:rsidR="00F40D07" w:rsidRPr="00DC51BA" w:rsidRDefault="00B65587" w:rsidP="005E0696">
      <w:pPr>
        <w:tabs>
          <w:tab w:val="left" w:pos="360"/>
          <w:tab w:val="left" w:pos="720"/>
          <w:tab w:val="left" w:pos="1080"/>
          <w:tab w:val="left" w:pos="1440"/>
          <w:tab w:val="right" w:pos="8238"/>
          <w:tab w:val="right" w:pos="8694"/>
          <w:tab w:val="right" w:leader="dot" w:pos="9360"/>
        </w:tabs>
        <w:spacing w:before="40"/>
        <w:ind w:left="360"/>
        <w:jc w:val="both"/>
        <w:rPr>
          <w:rFonts w:ascii="Leelawadee UI" w:hAnsi="Leelawadee UI" w:cs="Leelawadee UI"/>
        </w:rPr>
      </w:pPr>
      <w:r w:rsidRPr="00DC51BA">
        <w:rPr>
          <w:rFonts w:ascii="Leelawadee UI" w:hAnsi="Leelawadee UI" w:cs="Leelawadee UI"/>
        </w:rPr>
        <w:t>The</w:t>
      </w:r>
      <w:r w:rsidR="009F04D2" w:rsidRPr="00DC51BA">
        <w:rPr>
          <w:rFonts w:ascii="Leelawadee UI" w:hAnsi="Leelawadee UI" w:cs="Leelawadee UI"/>
        </w:rPr>
        <w:t xml:space="preserve"> </w:t>
      </w:r>
      <w:r w:rsidRPr="00DC51BA">
        <w:rPr>
          <w:rFonts w:ascii="Leelawadee UI" w:hAnsi="Leelawadee UI" w:cs="Leelawadee UI"/>
        </w:rPr>
        <w:t xml:space="preserve">Council provides </w:t>
      </w:r>
      <w:proofErr w:type="gramStart"/>
      <w:r w:rsidRPr="00DC51BA">
        <w:rPr>
          <w:rFonts w:ascii="Leelawadee UI" w:hAnsi="Leelawadee UI" w:cs="Leelawadee UI"/>
        </w:rPr>
        <w:t>applicants</w:t>
      </w:r>
      <w:proofErr w:type="gramEnd"/>
      <w:r w:rsidRPr="00DC51BA">
        <w:rPr>
          <w:rFonts w:ascii="Leelawadee UI" w:hAnsi="Leelawadee UI" w:cs="Leelawadee UI"/>
        </w:rPr>
        <w:t xml:space="preserve"> the opportunity to present their proposed plan</w:t>
      </w:r>
      <w:r w:rsidR="00746827" w:rsidRPr="00DC51BA">
        <w:rPr>
          <w:rFonts w:ascii="Leelawadee UI" w:hAnsi="Leelawadee UI" w:cs="Leelawadee UI"/>
        </w:rPr>
        <w:t xml:space="preserve"> before final approval</w:t>
      </w:r>
      <w:r w:rsidR="007C72D2" w:rsidRPr="00DC51BA">
        <w:rPr>
          <w:rFonts w:ascii="Leelawadee UI" w:hAnsi="Leelawadee UI" w:cs="Leelawadee UI"/>
        </w:rPr>
        <w:t>. T</w:t>
      </w:r>
      <w:r w:rsidR="00746827" w:rsidRPr="00DC51BA">
        <w:rPr>
          <w:rFonts w:ascii="Leelawadee UI" w:hAnsi="Leelawadee UI" w:cs="Leelawadee UI"/>
        </w:rPr>
        <w:t>his allows</w:t>
      </w:r>
      <w:r w:rsidRPr="00DC51BA">
        <w:rPr>
          <w:rFonts w:ascii="Leelawadee UI" w:hAnsi="Leelawadee UI" w:cs="Leelawadee UI"/>
        </w:rPr>
        <w:t xml:space="preserve"> the</w:t>
      </w:r>
      <w:r w:rsidR="009F04D2" w:rsidRPr="00DC51BA">
        <w:rPr>
          <w:rFonts w:ascii="Leelawadee UI" w:hAnsi="Leelawadee UI" w:cs="Leelawadee UI"/>
        </w:rPr>
        <w:t xml:space="preserve"> </w:t>
      </w:r>
      <w:r w:rsidRPr="00DC51BA">
        <w:rPr>
          <w:rFonts w:ascii="Leelawadee UI" w:hAnsi="Leelawadee UI" w:cs="Leelawadee UI"/>
        </w:rPr>
        <w:t xml:space="preserve">Council to ask questions before the </w:t>
      </w:r>
      <w:r w:rsidR="00BF0366" w:rsidRPr="00DC51BA">
        <w:rPr>
          <w:rFonts w:ascii="Leelawadee UI" w:hAnsi="Leelawadee UI" w:cs="Leelawadee UI"/>
        </w:rPr>
        <w:t>ITC Grant</w:t>
      </w:r>
      <w:r w:rsidRPr="00DC51BA">
        <w:rPr>
          <w:rFonts w:ascii="Leelawadee UI" w:hAnsi="Leelawadee UI" w:cs="Leelawadee UI"/>
        </w:rPr>
        <w:t xml:space="preserve"> is submitted.</w:t>
      </w:r>
      <w:r w:rsidR="002E219D" w:rsidRPr="00DC51BA">
        <w:rPr>
          <w:rFonts w:ascii="Leelawadee UI" w:hAnsi="Leelawadee UI" w:cs="Leelawadee UI"/>
        </w:rPr>
        <w:t xml:space="preserve"> </w:t>
      </w:r>
      <w:r w:rsidR="00A8112F" w:rsidRPr="00DC51BA">
        <w:rPr>
          <w:rFonts w:ascii="Leelawadee UI" w:hAnsi="Leelawadee UI" w:cs="Leelawadee UI"/>
        </w:rPr>
        <w:t>Applicants</w:t>
      </w:r>
      <w:r w:rsidR="009A1159" w:rsidRPr="00DC51BA">
        <w:rPr>
          <w:rFonts w:ascii="Leelawadee UI" w:hAnsi="Leelawadee UI" w:cs="Leelawadee UI"/>
        </w:rPr>
        <w:t xml:space="preserve"> applying</w:t>
      </w:r>
      <w:r w:rsidR="00A8112F" w:rsidRPr="00DC51BA">
        <w:rPr>
          <w:rFonts w:ascii="Leelawadee UI" w:hAnsi="Leelawadee UI" w:cs="Leelawadee UI"/>
        </w:rPr>
        <w:t xml:space="preserve"> for </w:t>
      </w:r>
      <w:r w:rsidR="00BF0366" w:rsidRPr="00DC51BA">
        <w:rPr>
          <w:rFonts w:ascii="Leelawadee UI" w:hAnsi="Leelawadee UI" w:cs="Leelawadee UI"/>
        </w:rPr>
        <w:t>ITC Grant</w:t>
      </w:r>
      <w:r w:rsidR="00A8112F" w:rsidRPr="00DC51BA">
        <w:rPr>
          <w:rFonts w:ascii="Leelawadee UI" w:hAnsi="Leelawadee UI" w:cs="Leelawadee UI"/>
        </w:rPr>
        <w:t>s are strongly encouraged to present their travel and convention plan at the final ITC meeting of the fiscal year</w:t>
      </w:r>
      <w:r w:rsidR="00D94C9F" w:rsidRPr="00DC51BA">
        <w:rPr>
          <w:rFonts w:ascii="Leelawadee UI" w:hAnsi="Leelawadee UI" w:cs="Leelawadee UI"/>
        </w:rPr>
        <w:t xml:space="preserve"> (May)</w:t>
      </w:r>
      <w:r w:rsidR="00A8112F" w:rsidRPr="00DC51BA">
        <w:rPr>
          <w:rFonts w:ascii="Leelawadee UI" w:hAnsi="Leelawadee UI" w:cs="Leelawadee UI"/>
        </w:rPr>
        <w:t xml:space="preserve">. </w:t>
      </w:r>
      <w:r w:rsidR="003668D0" w:rsidRPr="00DC51BA">
        <w:rPr>
          <w:rFonts w:ascii="Leelawadee UI" w:hAnsi="Leelawadee UI" w:cs="Leelawadee UI"/>
        </w:rPr>
        <w:t xml:space="preserve">Applicants who </w:t>
      </w:r>
      <w:proofErr w:type="gramStart"/>
      <w:r w:rsidR="003668D0" w:rsidRPr="00DC51BA">
        <w:rPr>
          <w:rFonts w:ascii="Leelawadee UI" w:hAnsi="Leelawadee UI" w:cs="Leelawadee UI"/>
        </w:rPr>
        <w:t>do</w:t>
      </w:r>
      <w:proofErr w:type="gramEnd"/>
      <w:r w:rsidR="003668D0" w:rsidRPr="00DC51BA">
        <w:rPr>
          <w:rFonts w:ascii="Leelawadee UI" w:hAnsi="Leelawadee UI" w:cs="Leelawadee UI"/>
        </w:rPr>
        <w:t xml:space="preserve"> not present may not be considered for funding.</w:t>
      </w:r>
      <w:r w:rsidR="00A8112F" w:rsidRPr="00DC51BA">
        <w:rPr>
          <w:rFonts w:ascii="Leelawadee UI" w:hAnsi="Leelawadee UI" w:cs="Leelawadee UI"/>
        </w:rPr>
        <w:t xml:space="preserve"> </w:t>
      </w:r>
      <w:r w:rsidR="00863F84" w:rsidRPr="00DC51BA">
        <w:rPr>
          <w:rFonts w:ascii="Leelawadee UI" w:hAnsi="Leelawadee UI" w:cs="Leelawadee UI"/>
        </w:rPr>
        <w:t xml:space="preserve">Travel costs are not reimbursable by the </w:t>
      </w:r>
      <w:r w:rsidR="00A62A75" w:rsidRPr="00DC51BA">
        <w:rPr>
          <w:rFonts w:ascii="Leelawadee UI" w:hAnsi="Leelawadee UI" w:cs="Leelawadee UI"/>
        </w:rPr>
        <w:t xml:space="preserve">ITC </w:t>
      </w:r>
      <w:r w:rsidR="007C72D2" w:rsidRPr="00DC51BA">
        <w:rPr>
          <w:rFonts w:ascii="Leelawadee UI" w:hAnsi="Leelawadee UI" w:cs="Leelawadee UI"/>
        </w:rPr>
        <w:t>g</w:t>
      </w:r>
      <w:r w:rsidR="00A62A75" w:rsidRPr="00DC51BA">
        <w:rPr>
          <w:rFonts w:ascii="Leelawadee UI" w:hAnsi="Leelawadee UI" w:cs="Leelawadee UI"/>
        </w:rPr>
        <w:t>rant</w:t>
      </w:r>
      <w:r w:rsidR="00863F84" w:rsidRPr="00DC51BA">
        <w:rPr>
          <w:rFonts w:ascii="Leelawadee UI" w:hAnsi="Leelawadee UI" w:cs="Leelawadee UI"/>
        </w:rPr>
        <w:t xml:space="preserve"> for attendance at this meeting. </w:t>
      </w:r>
    </w:p>
    <w:p w14:paraId="176DA2C1" w14:textId="7D22DB20" w:rsidR="4426F72F" w:rsidRPr="00DC51BA" w:rsidRDefault="4426F72F" w:rsidP="005E0696">
      <w:pPr>
        <w:tabs>
          <w:tab w:val="left" w:pos="360"/>
          <w:tab w:val="left" w:pos="720"/>
          <w:tab w:val="left" w:pos="1080"/>
          <w:tab w:val="left" w:pos="1440"/>
          <w:tab w:val="right" w:pos="8238"/>
          <w:tab w:val="right" w:pos="8694"/>
          <w:tab w:val="right" w:leader="dot" w:pos="9360"/>
        </w:tabs>
        <w:spacing w:before="40"/>
        <w:ind w:left="360"/>
        <w:jc w:val="both"/>
        <w:rPr>
          <w:rFonts w:ascii="Leelawadee UI" w:hAnsi="Leelawadee UI" w:cs="Leelawadee UI"/>
        </w:rPr>
      </w:pPr>
    </w:p>
    <w:p w14:paraId="4A3730B0" w14:textId="14B5ABB8" w:rsidR="00A8112F" w:rsidRPr="00DC51BA" w:rsidRDefault="00FF7186" w:rsidP="00EF3590">
      <w:pPr>
        <w:pStyle w:val="Heading3"/>
        <w:rPr>
          <w:rFonts w:ascii="Leelawadee UI" w:hAnsi="Leelawadee UI" w:cs="Leelawadee UI"/>
        </w:rPr>
      </w:pPr>
      <w:bookmarkStart w:id="88" w:name="_Toc165875490"/>
      <w:bookmarkStart w:id="89" w:name="_Toc166672905"/>
      <w:bookmarkStart w:id="90" w:name="_Toc205965662"/>
      <w:r w:rsidRPr="00DC51BA">
        <w:rPr>
          <w:rFonts w:ascii="Leelawadee UI" w:hAnsi="Leelawadee UI" w:cs="Leelawadee UI"/>
        </w:rPr>
        <w:t xml:space="preserve">1.2.2   </w:t>
      </w:r>
      <w:r w:rsidR="00614717" w:rsidRPr="00DC51BA">
        <w:rPr>
          <w:rFonts w:ascii="Leelawadee UI" w:hAnsi="Leelawadee UI" w:cs="Leelawadee UI"/>
        </w:rPr>
        <w:t>Online</w:t>
      </w:r>
      <w:r w:rsidR="00A8112F" w:rsidRPr="00DC51BA">
        <w:rPr>
          <w:rFonts w:ascii="Leelawadee UI" w:hAnsi="Leelawadee UI" w:cs="Leelawadee UI"/>
        </w:rPr>
        <w:t xml:space="preserve"> Application</w:t>
      </w:r>
      <w:bookmarkEnd w:id="88"/>
      <w:bookmarkEnd w:id="89"/>
      <w:bookmarkEnd w:id="90"/>
    </w:p>
    <w:p w14:paraId="5FBBF39C" w14:textId="0AA5FE56" w:rsidR="0077016C" w:rsidRPr="00DC51BA" w:rsidRDefault="00743EB7" w:rsidP="00F40D07">
      <w:pPr>
        <w:tabs>
          <w:tab w:val="left" w:pos="360"/>
          <w:tab w:val="left" w:pos="720"/>
          <w:tab w:val="left" w:pos="1080"/>
          <w:tab w:val="left" w:pos="1440"/>
          <w:tab w:val="right" w:pos="8238"/>
          <w:tab w:val="right" w:pos="8694"/>
          <w:tab w:val="right" w:leader="dot" w:pos="9360"/>
        </w:tabs>
        <w:spacing w:before="40"/>
        <w:ind w:left="360"/>
        <w:jc w:val="both"/>
        <w:rPr>
          <w:rFonts w:ascii="Leelawadee UI" w:hAnsi="Leelawadee UI" w:cs="Leelawadee UI"/>
          <w:color w:val="000000"/>
          <w:szCs w:val="22"/>
        </w:rPr>
      </w:pPr>
      <w:r w:rsidRPr="00DC51BA">
        <w:rPr>
          <w:rFonts w:ascii="Leelawadee UI" w:hAnsi="Leelawadee UI" w:cs="Leelawadee UI"/>
          <w:color w:val="000000"/>
          <w:szCs w:val="22"/>
        </w:rPr>
        <w:t xml:space="preserve">Applications open early February with a closing date in late March for pre-evaluation. </w:t>
      </w:r>
      <w:r w:rsidR="00614717" w:rsidRPr="00DC51BA">
        <w:rPr>
          <w:rFonts w:ascii="Leelawadee UI" w:hAnsi="Leelawadee UI" w:cs="Leelawadee UI"/>
          <w:color w:val="000000"/>
          <w:szCs w:val="22"/>
        </w:rPr>
        <w:t xml:space="preserve">Applications are accepted online </w:t>
      </w:r>
      <w:r w:rsidRPr="00DC51BA">
        <w:rPr>
          <w:rFonts w:ascii="Leelawadee UI" w:hAnsi="Leelawadee UI" w:cs="Leelawadee UI"/>
          <w:color w:val="000000"/>
          <w:szCs w:val="22"/>
        </w:rPr>
        <w:t xml:space="preserve">through the ITC </w:t>
      </w:r>
      <w:hyperlink r:id="rId25" w:history="1">
        <w:r w:rsidRPr="00DC51BA">
          <w:rPr>
            <w:rStyle w:val="Hyperlink"/>
            <w:rFonts w:ascii="Leelawadee UI" w:hAnsi="Leelawadee UI" w:cs="Leelawadee UI"/>
            <w:szCs w:val="22"/>
          </w:rPr>
          <w:t>Grant Portal</w:t>
        </w:r>
      </w:hyperlink>
      <w:r w:rsidRPr="00DC51BA">
        <w:rPr>
          <w:rFonts w:ascii="Leelawadee UI" w:hAnsi="Leelawadee UI" w:cs="Leelawadee UI"/>
          <w:color w:val="000000"/>
          <w:szCs w:val="22"/>
        </w:rPr>
        <w:t>.</w:t>
      </w:r>
      <w:r w:rsidR="002E219D" w:rsidRPr="00DC51BA">
        <w:rPr>
          <w:rFonts w:ascii="Leelawadee UI" w:hAnsi="Leelawadee UI" w:cs="Leelawadee UI"/>
          <w:color w:val="000000"/>
          <w:szCs w:val="22"/>
        </w:rPr>
        <w:t xml:space="preserve"> </w:t>
      </w:r>
      <w:r w:rsidR="00BB7E5C" w:rsidRPr="00DC51BA">
        <w:rPr>
          <w:rFonts w:ascii="Leelawadee UI" w:hAnsi="Leelawadee UI" w:cs="Leelawadee UI"/>
          <w:color w:val="000000"/>
          <w:szCs w:val="22"/>
        </w:rPr>
        <w:t xml:space="preserve">After the </w:t>
      </w:r>
      <w:r w:rsidR="00A97C74" w:rsidRPr="00DC51BA">
        <w:rPr>
          <w:rFonts w:ascii="Leelawadee UI" w:hAnsi="Leelawadee UI" w:cs="Leelawadee UI"/>
          <w:color w:val="000000"/>
          <w:szCs w:val="22"/>
        </w:rPr>
        <w:t>ITC</w:t>
      </w:r>
      <w:r w:rsidR="00447488" w:rsidRPr="00DC51BA">
        <w:rPr>
          <w:rFonts w:ascii="Leelawadee UI" w:hAnsi="Leelawadee UI" w:cs="Leelawadee UI"/>
          <w:color w:val="000000"/>
          <w:szCs w:val="22"/>
        </w:rPr>
        <w:t xml:space="preserve"> Travel Council </w:t>
      </w:r>
      <w:r w:rsidR="007C72D2" w:rsidRPr="00DC51BA">
        <w:rPr>
          <w:rFonts w:ascii="Leelawadee UI" w:hAnsi="Leelawadee UI" w:cs="Leelawadee UI"/>
          <w:color w:val="000000"/>
          <w:szCs w:val="22"/>
        </w:rPr>
        <w:t>P</w:t>
      </w:r>
      <w:r w:rsidR="00BB7E5C" w:rsidRPr="00DC51BA">
        <w:rPr>
          <w:rFonts w:ascii="Leelawadee UI" w:hAnsi="Leelawadee UI" w:cs="Leelawadee UI"/>
          <w:color w:val="000000"/>
          <w:szCs w:val="22"/>
        </w:rPr>
        <w:t xml:space="preserve">resentations are held, all applications are returned to </w:t>
      </w:r>
      <w:r w:rsidR="00F657CD" w:rsidRPr="00DC51BA">
        <w:rPr>
          <w:rFonts w:ascii="Leelawadee UI" w:hAnsi="Leelawadee UI" w:cs="Leelawadee UI"/>
          <w:color w:val="000000"/>
          <w:szCs w:val="22"/>
        </w:rPr>
        <w:t>draft</w:t>
      </w:r>
      <w:r w:rsidR="00BB7E5C" w:rsidRPr="00DC51BA">
        <w:rPr>
          <w:rFonts w:ascii="Leelawadee UI" w:hAnsi="Leelawadee UI" w:cs="Leelawadee UI"/>
          <w:color w:val="000000"/>
          <w:szCs w:val="22"/>
        </w:rPr>
        <w:t xml:space="preserve"> status to </w:t>
      </w:r>
      <w:r w:rsidR="00F657CD" w:rsidRPr="00DC51BA">
        <w:rPr>
          <w:rFonts w:ascii="Leelawadee UI" w:hAnsi="Leelawadee UI" w:cs="Leelawadee UI"/>
          <w:color w:val="000000"/>
          <w:szCs w:val="22"/>
        </w:rPr>
        <w:t xml:space="preserve">allow for </w:t>
      </w:r>
      <w:r w:rsidR="00BB7E5C" w:rsidRPr="00DC51BA">
        <w:rPr>
          <w:rFonts w:ascii="Leelawadee UI" w:hAnsi="Leelawadee UI" w:cs="Leelawadee UI"/>
          <w:color w:val="000000"/>
          <w:szCs w:val="22"/>
        </w:rPr>
        <w:t>update</w:t>
      </w:r>
      <w:r w:rsidR="00F657CD" w:rsidRPr="00DC51BA">
        <w:rPr>
          <w:rFonts w:ascii="Leelawadee UI" w:hAnsi="Leelawadee UI" w:cs="Leelawadee UI"/>
          <w:color w:val="000000"/>
          <w:szCs w:val="22"/>
        </w:rPr>
        <w:t xml:space="preserve">s. </w:t>
      </w:r>
      <w:r w:rsidR="00A97C74" w:rsidRPr="00DC51BA">
        <w:rPr>
          <w:rFonts w:ascii="Leelawadee UI" w:hAnsi="Leelawadee UI" w:cs="Leelawadee UI"/>
          <w:color w:val="000000"/>
          <w:szCs w:val="22"/>
        </w:rPr>
        <w:t xml:space="preserve">The applicants </w:t>
      </w:r>
      <w:r w:rsidR="00F657CD" w:rsidRPr="00DC51BA">
        <w:rPr>
          <w:rFonts w:ascii="Leelawadee UI" w:hAnsi="Leelawadee UI" w:cs="Leelawadee UI"/>
          <w:color w:val="000000"/>
          <w:szCs w:val="22"/>
        </w:rPr>
        <w:t xml:space="preserve">will then need to resubmit the application in </w:t>
      </w:r>
      <w:proofErr w:type="gramStart"/>
      <w:r w:rsidR="00F657CD" w:rsidRPr="00DC51BA">
        <w:rPr>
          <w:rFonts w:ascii="Leelawadee UI" w:hAnsi="Leelawadee UI" w:cs="Leelawadee UI"/>
          <w:color w:val="000000"/>
          <w:szCs w:val="22"/>
        </w:rPr>
        <w:t xml:space="preserve">the </w:t>
      </w:r>
      <w:r w:rsidR="00A97C74" w:rsidRPr="00DC51BA">
        <w:rPr>
          <w:rFonts w:ascii="Leelawadee UI" w:hAnsi="Leelawadee UI" w:cs="Leelawadee UI"/>
          <w:color w:val="000000"/>
          <w:szCs w:val="22"/>
        </w:rPr>
        <w:t>Grant</w:t>
      </w:r>
      <w:proofErr w:type="gramEnd"/>
      <w:r w:rsidR="00A97C74" w:rsidRPr="00DC51BA">
        <w:rPr>
          <w:rFonts w:ascii="Leelawadee UI" w:hAnsi="Leelawadee UI" w:cs="Leelawadee UI"/>
          <w:color w:val="000000"/>
          <w:szCs w:val="22"/>
        </w:rPr>
        <w:t xml:space="preserve"> P</w:t>
      </w:r>
      <w:r w:rsidR="00F657CD" w:rsidRPr="00DC51BA">
        <w:rPr>
          <w:rFonts w:ascii="Leelawadee UI" w:hAnsi="Leelawadee UI" w:cs="Leelawadee UI"/>
          <w:color w:val="000000"/>
          <w:szCs w:val="22"/>
        </w:rPr>
        <w:t>ortal</w:t>
      </w:r>
      <w:r w:rsidR="00A97C74" w:rsidRPr="00DC51BA">
        <w:rPr>
          <w:rFonts w:ascii="Leelawadee UI" w:hAnsi="Leelawadee UI" w:cs="Leelawadee UI"/>
          <w:color w:val="000000"/>
          <w:szCs w:val="22"/>
        </w:rPr>
        <w:t xml:space="preserve"> for final submission</w:t>
      </w:r>
      <w:r w:rsidR="00F657CD" w:rsidRPr="00DC51BA">
        <w:rPr>
          <w:rFonts w:ascii="Leelawadee UI" w:hAnsi="Leelawadee UI" w:cs="Leelawadee UI"/>
          <w:color w:val="000000"/>
          <w:szCs w:val="22"/>
        </w:rPr>
        <w:t>.</w:t>
      </w:r>
      <w:r w:rsidR="00BB7E5C" w:rsidRPr="00DC51BA">
        <w:rPr>
          <w:rFonts w:ascii="Leelawadee UI" w:hAnsi="Leelawadee UI" w:cs="Leelawadee UI"/>
          <w:color w:val="000000"/>
          <w:szCs w:val="22"/>
        </w:rPr>
        <w:t xml:space="preserve"> </w:t>
      </w:r>
      <w:r w:rsidR="00614717" w:rsidRPr="00DC51BA">
        <w:rPr>
          <w:rFonts w:ascii="Leelawadee UI" w:hAnsi="Leelawadee UI" w:cs="Leelawadee UI"/>
          <w:color w:val="000000"/>
          <w:szCs w:val="22"/>
        </w:rPr>
        <w:t xml:space="preserve">First time applicants must pre-register by contacting the </w:t>
      </w:r>
      <w:r w:rsidR="00BF0366" w:rsidRPr="00DC51BA">
        <w:rPr>
          <w:rFonts w:ascii="Leelawadee UI" w:hAnsi="Leelawadee UI" w:cs="Leelawadee UI"/>
          <w:color w:val="000000"/>
          <w:szCs w:val="22"/>
        </w:rPr>
        <w:t>ITC Grant Program Manager</w:t>
      </w:r>
      <w:r w:rsidR="005674AB" w:rsidRPr="00DC51BA">
        <w:rPr>
          <w:rFonts w:ascii="Leelawadee UI" w:hAnsi="Leelawadee UI" w:cs="Leelawadee UI"/>
          <w:color w:val="000000"/>
          <w:szCs w:val="22"/>
        </w:rPr>
        <w:t xml:space="preserve"> </w:t>
      </w:r>
      <w:r w:rsidR="0077016C" w:rsidRPr="00DC51BA">
        <w:rPr>
          <w:rFonts w:ascii="Leelawadee UI" w:hAnsi="Leelawadee UI" w:cs="Leelawadee UI"/>
          <w:color w:val="000000"/>
          <w:szCs w:val="22"/>
        </w:rPr>
        <w:t xml:space="preserve">at </w:t>
      </w:r>
      <w:hyperlink r:id="rId26" w:history="1">
        <w:r w:rsidR="0077016C" w:rsidRPr="00DC51BA">
          <w:rPr>
            <w:rStyle w:val="Hyperlink"/>
            <w:rFonts w:ascii="Leelawadee UI" w:hAnsi="Leelawadee UI" w:cs="Leelawadee UI"/>
            <w:szCs w:val="22"/>
          </w:rPr>
          <w:t>grants@commerce.idaho.gov</w:t>
        </w:r>
      </w:hyperlink>
      <w:r w:rsidR="00D7269B" w:rsidRPr="00DC51BA">
        <w:rPr>
          <w:rStyle w:val="CommentReference"/>
          <w:rFonts w:ascii="Leelawadee UI" w:hAnsi="Leelawadee UI" w:cs="Leelawadee UI"/>
        </w:rPr>
        <w:t xml:space="preserve">. </w:t>
      </w:r>
      <w:r w:rsidR="00614717" w:rsidRPr="00DC51BA">
        <w:rPr>
          <w:rFonts w:ascii="Leelawadee UI" w:hAnsi="Leelawadee UI" w:cs="Leelawadee UI"/>
          <w:color w:val="000000"/>
          <w:szCs w:val="22"/>
        </w:rPr>
        <w:t>Detailed application information and instructions are available on</w:t>
      </w:r>
      <w:r w:rsidR="00A72D6F" w:rsidRPr="00DC51BA">
        <w:rPr>
          <w:rFonts w:ascii="Leelawadee UI" w:hAnsi="Leelawadee UI" w:cs="Leelawadee UI"/>
          <w:color w:val="000000"/>
          <w:szCs w:val="22"/>
        </w:rPr>
        <w:t xml:space="preserve"> the </w:t>
      </w:r>
      <w:hyperlink r:id="rId27" w:history="1">
        <w:r w:rsidR="00A72D6F" w:rsidRPr="00DC51BA">
          <w:rPr>
            <w:rStyle w:val="Hyperlink"/>
            <w:rFonts w:ascii="Leelawadee UI" w:hAnsi="Leelawadee UI" w:cs="Leelawadee UI"/>
            <w:szCs w:val="22"/>
          </w:rPr>
          <w:t>ITC Website</w:t>
        </w:r>
      </w:hyperlink>
      <w:r w:rsidR="00A72D6F" w:rsidRPr="00DC51BA">
        <w:rPr>
          <w:rFonts w:ascii="Leelawadee UI" w:hAnsi="Leelawadee UI" w:cs="Leelawadee UI"/>
          <w:color w:val="000000"/>
          <w:szCs w:val="22"/>
        </w:rPr>
        <w:t>.</w:t>
      </w:r>
    </w:p>
    <w:p w14:paraId="13EAEAF4" w14:textId="63071A48" w:rsidR="00A8112F" w:rsidRPr="00DC51BA" w:rsidRDefault="00A8112F" w:rsidP="00A8112F">
      <w:pPr>
        <w:tabs>
          <w:tab w:val="left" w:pos="360"/>
          <w:tab w:val="left" w:pos="720"/>
          <w:tab w:val="left" w:pos="1080"/>
          <w:tab w:val="left" w:pos="1440"/>
          <w:tab w:val="right" w:pos="8238"/>
          <w:tab w:val="right" w:pos="8694"/>
          <w:tab w:val="right" w:leader="dot" w:pos="9360"/>
        </w:tabs>
        <w:ind w:left="360"/>
        <w:jc w:val="both"/>
        <w:rPr>
          <w:rFonts w:ascii="Leelawadee UI" w:hAnsi="Leelawadee UI" w:cs="Leelawadee UI"/>
          <w:szCs w:val="22"/>
        </w:rPr>
      </w:pPr>
      <w:r w:rsidRPr="00DC51BA">
        <w:rPr>
          <w:rFonts w:ascii="Leelawadee UI" w:hAnsi="Leelawadee UI" w:cs="Leelawadee UI"/>
          <w:szCs w:val="22"/>
        </w:rPr>
        <w:tab/>
      </w:r>
    </w:p>
    <w:p w14:paraId="14FFC0AE" w14:textId="1CBCDEA2" w:rsidR="00A8112F" w:rsidRPr="00DC51BA" w:rsidRDefault="00FF7186" w:rsidP="00EF3590">
      <w:pPr>
        <w:pStyle w:val="Heading3"/>
        <w:rPr>
          <w:rFonts w:ascii="Leelawadee UI" w:hAnsi="Leelawadee UI" w:cs="Leelawadee UI"/>
        </w:rPr>
      </w:pPr>
      <w:bookmarkStart w:id="91" w:name="_Toc165875491"/>
      <w:bookmarkStart w:id="92" w:name="_Toc166672906"/>
      <w:bookmarkStart w:id="93" w:name="_Toc205965663"/>
      <w:r w:rsidRPr="00DC51BA">
        <w:rPr>
          <w:rFonts w:ascii="Leelawadee UI" w:hAnsi="Leelawadee UI" w:cs="Leelawadee UI"/>
        </w:rPr>
        <w:t xml:space="preserve">1.2.3   </w:t>
      </w:r>
      <w:r w:rsidR="00A8112F" w:rsidRPr="00DC51BA">
        <w:rPr>
          <w:rFonts w:ascii="Leelawadee UI" w:hAnsi="Leelawadee UI" w:cs="Leelawadee UI"/>
        </w:rPr>
        <w:t>Technical Review</w:t>
      </w:r>
      <w:bookmarkEnd w:id="91"/>
      <w:bookmarkEnd w:id="92"/>
      <w:bookmarkEnd w:id="93"/>
    </w:p>
    <w:p w14:paraId="1BD5D3A2" w14:textId="3319690A" w:rsidR="00EC5AF1" w:rsidRPr="00DC51BA" w:rsidRDefault="00A8221B" w:rsidP="00224BFA">
      <w:pPr>
        <w:tabs>
          <w:tab w:val="left" w:pos="360"/>
          <w:tab w:val="left" w:pos="720"/>
          <w:tab w:val="left" w:pos="1080"/>
          <w:tab w:val="left" w:pos="1440"/>
          <w:tab w:val="right" w:pos="8238"/>
          <w:tab w:val="right" w:pos="8694"/>
          <w:tab w:val="right" w:leader="dot" w:pos="9360"/>
        </w:tabs>
        <w:spacing w:before="40"/>
        <w:ind w:left="360"/>
        <w:jc w:val="both"/>
        <w:rPr>
          <w:rFonts w:ascii="Leelawadee UI" w:hAnsi="Leelawadee UI" w:cs="Leelawadee UI"/>
        </w:rPr>
      </w:pPr>
      <w:r w:rsidRPr="00DC51BA">
        <w:rPr>
          <w:rFonts w:ascii="Leelawadee UI" w:hAnsi="Leelawadee UI" w:cs="Leelawadee UI"/>
        </w:rPr>
        <w:t xml:space="preserve">Preference is given to programs of Destination Marketing Organizations (DMO) that have a primary focus </w:t>
      </w:r>
      <w:proofErr w:type="gramStart"/>
      <w:r w:rsidRPr="00DC51BA">
        <w:rPr>
          <w:rFonts w:ascii="Leelawadee UI" w:hAnsi="Leelawadee UI" w:cs="Leelawadee UI"/>
        </w:rPr>
        <w:t>of</w:t>
      </w:r>
      <w:proofErr w:type="gramEnd"/>
      <w:r w:rsidRPr="00DC51BA">
        <w:rPr>
          <w:rFonts w:ascii="Leelawadee UI" w:hAnsi="Leelawadee UI" w:cs="Leelawadee UI"/>
        </w:rPr>
        <w:t xml:space="preserve"> promoting overnight visits to their region. </w:t>
      </w:r>
      <w:r w:rsidR="001327D0" w:rsidRPr="00DC51BA">
        <w:rPr>
          <w:rFonts w:ascii="Leelawadee UI" w:hAnsi="Leelawadee UI" w:cs="Leelawadee UI"/>
        </w:rPr>
        <w:t xml:space="preserve">Eligible applicants must show they have a goal-oriented plan for travel and/or convention promotion and demonstrate adequate resources to carry out their proposed marketing plan, operate and maintain a financial and records management plan, </w:t>
      </w:r>
      <w:r w:rsidR="00565F57" w:rsidRPr="00DC51BA">
        <w:rPr>
          <w:rFonts w:ascii="Leelawadee UI" w:hAnsi="Leelawadee UI" w:cs="Leelawadee UI"/>
        </w:rPr>
        <w:t>and must have</w:t>
      </w:r>
      <w:r w:rsidR="001327D0" w:rsidRPr="00DC51BA">
        <w:rPr>
          <w:rFonts w:ascii="Leelawadee UI" w:hAnsi="Leelawadee UI" w:cs="Leelawadee UI"/>
        </w:rPr>
        <w:t xml:space="preserve"> the ability to administer the requirements of the grant.</w:t>
      </w:r>
      <w:r w:rsidR="00565F57" w:rsidRPr="00DC51BA">
        <w:rPr>
          <w:rFonts w:ascii="Leelawadee UI" w:hAnsi="Leelawadee UI" w:cs="Leelawadee UI"/>
        </w:rPr>
        <w:t xml:space="preserve"> </w:t>
      </w:r>
      <w:r w:rsidR="001327D0" w:rsidRPr="00DC51BA">
        <w:rPr>
          <w:rFonts w:ascii="Leelawadee UI" w:hAnsi="Leelawadee UI" w:cs="Leelawadee UI"/>
        </w:rPr>
        <w:t xml:space="preserve">Repeat applicants must be in </w:t>
      </w:r>
      <w:r w:rsidR="00565F57" w:rsidRPr="00DC51BA">
        <w:rPr>
          <w:rFonts w:ascii="Leelawadee UI" w:hAnsi="Leelawadee UI" w:cs="Leelawadee UI"/>
        </w:rPr>
        <w:t>“</w:t>
      </w:r>
      <w:hyperlink w:anchor="_1.3.3__" w:history="1">
        <w:r w:rsidR="001327D0" w:rsidRPr="00DC51BA">
          <w:rPr>
            <w:rStyle w:val="Hyperlink"/>
            <w:rFonts w:ascii="Leelawadee UI" w:hAnsi="Leelawadee UI" w:cs="Leelawadee UI"/>
          </w:rPr>
          <w:t>good standing</w:t>
        </w:r>
      </w:hyperlink>
      <w:r w:rsidR="00565F57" w:rsidRPr="00DC51BA">
        <w:rPr>
          <w:rFonts w:ascii="Leelawadee UI" w:hAnsi="Leelawadee UI" w:cs="Leelawadee UI"/>
        </w:rPr>
        <w:t>”</w:t>
      </w:r>
      <w:r w:rsidR="001327D0" w:rsidRPr="00DC51BA">
        <w:rPr>
          <w:rFonts w:ascii="Leelawadee UI" w:hAnsi="Leelawadee UI" w:cs="Leelawadee UI"/>
        </w:rPr>
        <w:t xml:space="preserve"> as determined by the Department and the ITC</w:t>
      </w:r>
      <w:r w:rsidR="008B6714" w:rsidRPr="00DC51BA">
        <w:rPr>
          <w:rFonts w:ascii="Leelawadee UI" w:hAnsi="Leelawadee UI" w:cs="Leelawadee UI"/>
        </w:rPr>
        <w:t xml:space="preserve"> Council</w:t>
      </w:r>
      <w:r w:rsidR="001327D0" w:rsidRPr="00DC51BA">
        <w:rPr>
          <w:rFonts w:ascii="Leelawadee UI" w:hAnsi="Leelawadee UI" w:cs="Leelawadee UI"/>
        </w:rPr>
        <w:t>. Past grant performance including grant management</w:t>
      </w:r>
      <w:r w:rsidR="004663A2" w:rsidRPr="00DC51BA">
        <w:rPr>
          <w:rFonts w:ascii="Leelawadee UI" w:hAnsi="Leelawadee UI" w:cs="Leelawadee UI"/>
        </w:rPr>
        <w:t>,</w:t>
      </w:r>
      <w:r w:rsidR="001327D0" w:rsidRPr="00DC51BA">
        <w:rPr>
          <w:rFonts w:ascii="Leelawadee UI" w:hAnsi="Leelawadee UI" w:cs="Leelawadee UI"/>
        </w:rPr>
        <w:t xml:space="preserve"> execution of </w:t>
      </w:r>
      <w:r w:rsidR="00565F57" w:rsidRPr="00DC51BA">
        <w:rPr>
          <w:rFonts w:ascii="Leelawadee UI" w:hAnsi="Leelawadee UI" w:cs="Leelawadee UI"/>
        </w:rPr>
        <w:t>previous plans</w:t>
      </w:r>
      <w:r w:rsidR="004663A2" w:rsidRPr="00DC51BA">
        <w:rPr>
          <w:rFonts w:ascii="Leelawadee UI" w:hAnsi="Leelawadee UI" w:cs="Leelawadee UI"/>
        </w:rPr>
        <w:t xml:space="preserve">, </w:t>
      </w:r>
      <w:r w:rsidR="0052201B" w:rsidRPr="00DC51BA">
        <w:rPr>
          <w:rFonts w:ascii="Leelawadee UI" w:hAnsi="Leelawadee UI" w:cs="Leelawadee UI"/>
        </w:rPr>
        <w:t xml:space="preserve">audit documents, </w:t>
      </w:r>
      <w:r w:rsidR="004663A2" w:rsidRPr="00DC51BA">
        <w:rPr>
          <w:rFonts w:ascii="Leelawadee UI" w:hAnsi="Leelawadee UI" w:cs="Leelawadee UI"/>
        </w:rPr>
        <w:t>and communication/reporting</w:t>
      </w:r>
      <w:r w:rsidR="001327D0" w:rsidRPr="00DC51BA">
        <w:rPr>
          <w:rFonts w:ascii="Leelawadee UI" w:hAnsi="Leelawadee UI" w:cs="Leelawadee UI"/>
        </w:rPr>
        <w:t xml:space="preserve"> will be highly considered when evaluating applications.</w:t>
      </w:r>
      <w:r w:rsidR="006D6A93" w:rsidRPr="00DC51BA">
        <w:rPr>
          <w:rFonts w:ascii="Leelawadee UI" w:hAnsi="Leelawadee UI" w:cs="Leelawadee UI"/>
        </w:rPr>
        <w:tab/>
      </w:r>
    </w:p>
    <w:p w14:paraId="6BEE1438" w14:textId="4AA9E4E4" w:rsidR="00565F57" w:rsidRPr="00DC51BA" w:rsidRDefault="00565F57" w:rsidP="008B037E">
      <w:pPr>
        <w:tabs>
          <w:tab w:val="left" w:pos="360"/>
          <w:tab w:val="left" w:pos="720"/>
          <w:tab w:val="left" w:pos="1080"/>
          <w:tab w:val="left" w:pos="1440"/>
          <w:tab w:val="right" w:pos="8238"/>
          <w:tab w:val="right" w:pos="8694"/>
          <w:tab w:val="right" w:leader="dot" w:pos="9360"/>
        </w:tabs>
        <w:ind w:left="360"/>
        <w:jc w:val="both"/>
        <w:rPr>
          <w:rFonts w:ascii="Leelawadee UI" w:hAnsi="Leelawadee UI" w:cs="Leelawadee UI"/>
        </w:rPr>
      </w:pPr>
    </w:p>
    <w:p w14:paraId="72BECEB3" w14:textId="24586585" w:rsidR="00565F57" w:rsidRPr="00DC51BA" w:rsidRDefault="00565F57" w:rsidP="00224BFA">
      <w:pPr>
        <w:tabs>
          <w:tab w:val="left" w:pos="360"/>
          <w:tab w:val="left" w:pos="720"/>
          <w:tab w:val="left" w:pos="1080"/>
          <w:tab w:val="left" w:pos="1440"/>
          <w:tab w:val="right" w:pos="8238"/>
          <w:tab w:val="right" w:pos="8694"/>
          <w:tab w:val="right" w:leader="dot" w:pos="9360"/>
        </w:tabs>
        <w:spacing w:before="40"/>
        <w:ind w:left="360"/>
        <w:jc w:val="both"/>
        <w:rPr>
          <w:rFonts w:ascii="Leelawadee UI" w:hAnsi="Leelawadee UI" w:cs="Leelawadee UI"/>
        </w:rPr>
      </w:pPr>
      <w:r w:rsidRPr="00DC51BA">
        <w:rPr>
          <w:rFonts w:ascii="Leelawadee UI" w:hAnsi="Leelawadee UI" w:cs="Leelawadee UI"/>
          <w:szCs w:val="22"/>
        </w:rPr>
        <w:t>The Department of Commerce will determine whether applications have fulfilled all required criteria to be eligible to be considered for funding by the ITC Council and may make recommendations to Council based on non-compliance, historical performance, or incomplete/inaccurate application materials. In rare instances, the Department of Commerce may make the recommendation to ITC Council to not fund projects based on the same criteria.</w:t>
      </w:r>
    </w:p>
    <w:p w14:paraId="1C72856E" w14:textId="77777777" w:rsidR="006D6A93" w:rsidRPr="00DC51BA" w:rsidRDefault="006D6A93" w:rsidP="008B037E">
      <w:pPr>
        <w:tabs>
          <w:tab w:val="left" w:pos="360"/>
          <w:tab w:val="left" w:pos="720"/>
          <w:tab w:val="left" w:pos="1080"/>
          <w:tab w:val="left" w:pos="1440"/>
          <w:tab w:val="right" w:pos="8238"/>
          <w:tab w:val="right" w:pos="8694"/>
          <w:tab w:val="right" w:leader="dot" w:pos="9360"/>
        </w:tabs>
        <w:ind w:left="360"/>
        <w:jc w:val="both"/>
        <w:rPr>
          <w:rFonts w:ascii="Leelawadee UI" w:hAnsi="Leelawadee UI" w:cs="Leelawadee UI"/>
          <w:szCs w:val="22"/>
        </w:rPr>
      </w:pPr>
    </w:p>
    <w:p w14:paraId="2A0E6231" w14:textId="3B5EE662" w:rsidR="00A8112F" w:rsidRPr="00DC51BA" w:rsidRDefault="00A8112F" w:rsidP="008B037E">
      <w:pPr>
        <w:tabs>
          <w:tab w:val="left" w:pos="360"/>
          <w:tab w:val="left" w:pos="720"/>
          <w:tab w:val="left" w:pos="1080"/>
          <w:tab w:val="left" w:pos="1440"/>
          <w:tab w:val="right" w:pos="8238"/>
          <w:tab w:val="right" w:pos="8694"/>
          <w:tab w:val="right" w:leader="dot" w:pos="9360"/>
        </w:tabs>
        <w:spacing w:after="120"/>
        <w:ind w:left="360"/>
        <w:jc w:val="both"/>
        <w:rPr>
          <w:rFonts w:ascii="Leelawadee UI" w:hAnsi="Leelawadee UI" w:cs="Leelawadee UI"/>
          <w:szCs w:val="22"/>
        </w:rPr>
      </w:pPr>
      <w:r w:rsidRPr="00DC51BA">
        <w:rPr>
          <w:rFonts w:ascii="Leelawadee UI" w:hAnsi="Leelawadee UI" w:cs="Leelawadee UI"/>
          <w:szCs w:val="22"/>
        </w:rPr>
        <w:t>The following criteria are considered in the review of application</w:t>
      </w:r>
      <w:r w:rsidR="00227D5E" w:rsidRPr="00DC51BA">
        <w:rPr>
          <w:rFonts w:ascii="Leelawadee UI" w:hAnsi="Leelawadee UI" w:cs="Leelawadee UI"/>
          <w:szCs w:val="22"/>
        </w:rPr>
        <w:t>s</w:t>
      </w:r>
      <w:r w:rsidRPr="00DC51BA">
        <w:rPr>
          <w:rFonts w:ascii="Leelawadee UI" w:hAnsi="Leelawadee UI" w:cs="Leelawadee UI"/>
          <w:szCs w:val="22"/>
        </w:rPr>
        <w:t>:</w:t>
      </w:r>
      <w:r w:rsidRPr="00DC51BA">
        <w:rPr>
          <w:rFonts w:ascii="Leelawadee UI" w:hAnsi="Leelawadee UI" w:cs="Leelawadee UI"/>
          <w:b/>
          <w:szCs w:val="22"/>
        </w:rPr>
        <w:tab/>
      </w:r>
    </w:p>
    <w:tbl>
      <w:tblPr>
        <w:tblStyle w:val="TableGrid"/>
        <w:tblW w:w="849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6"/>
      </w:tblGrid>
      <w:tr w:rsidR="00A0312F" w:rsidRPr="00DC51BA" w14:paraId="6DD66176" w14:textId="77777777" w:rsidTr="008B037E">
        <w:trPr>
          <w:jc w:val="center"/>
        </w:trPr>
        <w:tc>
          <w:tcPr>
            <w:tcW w:w="8496" w:type="dxa"/>
          </w:tcPr>
          <w:p w14:paraId="73128787" w14:textId="77777777" w:rsidR="00A0312F" w:rsidRPr="00DC51BA" w:rsidRDefault="00A0312F" w:rsidP="00AC7428">
            <w:pPr>
              <w:rPr>
                <w:rFonts w:ascii="Leelawadee UI" w:hAnsi="Leelawadee UI" w:cs="Leelawadee UI"/>
                <w:b/>
                <w:bCs/>
                <w:sz w:val="22"/>
                <w:szCs w:val="22"/>
              </w:rPr>
            </w:pPr>
            <w:r w:rsidRPr="00DC51BA">
              <w:rPr>
                <w:rFonts w:ascii="Leelawadee UI" w:hAnsi="Leelawadee UI" w:cs="Leelawadee UI"/>
                <w:b/>
                <w:bCs/>
                <w:sz w:val="22"/>
                <w:szCs w:val="22"/>
              </w:rPr>
              <w:t>Project Proposal</w:t>
            </w:r>
          </w:p>
        </w:tc>
      </w:tr>
      <w:tr w:rsidR="00A0312F" w:rsidRPr="00DC51BA" w14:paraId="457A6D82" w14:textId="77777777" w:rsidTr="008B037E">
        <w:trPr>
          <w:jc w:val="center"/>
        </w:trPr>
        <w:tc>
          <w:tcPr>
            <w:tcW w:w="8496" w:type="dxa"/>
          </w:tcPr>
          <w:p w14:paraId="2438DB30" w14:textId="42B91C50" w:rsidR="00A0312F" w:rsidRPr="00DC51BA" w:rsidRDefault="00A0312F" w:rsidP="0043143F">
            <w:pPr>
              <w:pStyle w:val="ListParagraph"/>
              <w:numPr>
                <w:ilvl w:val="0"/>
                <w:numId w:val="21"/>
              </w:numPr>
              <w:tabs>
                <w:tab w:val="left" w:pos="360"/>
                <w:tab w:val="left" w:pos="720"/>
                <w:tab w:val="left" w:pos="1440"/>
                <w:tab w:val="right" w:pos="8238"/>
                <w:tab w:val="right" w:pos="8694"/>
                <w:tab w:val="right" w:leader="dot" w:pos="9360"/>
              </w:tabs>
              <w:spacing w:before="120" w:after="120"/>
              <w:ind w:left="706"/>
              <w:jc w:val="both"/>
              <w:rPr>
                <w:rFonts w:ascii="Leelawadee UI" w:hAnsi="Leelawadee UI" w:cs="Leelawadee UI"/>
                <w:sz w:val="22"/>
                <w:szCs w:val="22"/>
              </w:rPr>
            </w:pPr>
            <w:r w:rsidRPr="00DC51BA">
              <w:rPr>
                <w:rFonts w:ascii="Leelawadee UI" w:hAnsi="Leelawadee UI" w:cs="Leelawadee UI"/>
                <w:sz w:val="22"/>
                <w:szCs w:val="22"/>
              </w:rPr>
              <w:t xml:space="preserve">Regional Impact – </w:t>
            </w:r>
            <w:r w:rsidR="007C72D2" w:rsidRPr="00DC51BA">
              <w:rPr>
                <w:rFonts w:ascii="Leelawadee UI" w:hAnsi="Leelawadee UI" w:cs="Leelawadee UI"/>
                <w:sz w:val="22"/>
                <w:szCs w:val="22"/>
              </w:rPr>
              <w:t>The proposal w</w:t>
            </w:r>
            <w:r w:rsidRPr="00DC51BA">
              <w:rPr>
                <w:rFonts w:ascii="Leelawadee UI" w:hAnsi="Leelawadee UI" w:cs="Leelawadee UI"/>
                <w:sz w:val="22"/>
                <w:szCs w:val="22"/>
              </w:rPr>
              <w:t xml:space="preserve">ill increase local/regional awareness, encourage visitors to stay longer, or promote intra-regional travel. </w:t>
            </w:r>
          </w:p>
          <w:p w14:paraId="343D75F0" w14:textId="527FF351" w:rsidR="00A0312F" w:rsidRPr="00DC51BA" w:rsidRDefault="00A0312F" w:rsidP="0043143F">
            <w:pPr>
              <w:pStyle w:val="ListParagraph"/>
              <w:numPr>
                <w:ilvl w:val="0"/>
                <w:numId w:val="21"/>
              </w:numPr>
              <w:tabs>
                <w:tab w:val="left" w:pos="360"/>
                <w:tab w:val="left" w:pos="720"/>
                <w:tab w:val="left" w:pos="1440"/>
                <w:tab w:val="right" w:pos="8238"/>
                <w:tab w:val="right" w:pos="8694"/>
                <w:tab w:val="right" w:leader="dot" w:pos="9360"/>
              </w:tabs>
              <w:spacing w:after="120"/>
              <w:ind w:left="700"/>
              <w:jc w:val="both"/>
              <w:rPr>
                <w:rFonts w:ascii="Leelawadee UI" w:hAnsi="Leelawadee UI" w:cs="Leelawadee UI"/>
                <w:sz w:val="22"/>
                <w:szCs w:val="22"/>
              </w:rPr>
            </w:pPr>
            <w:r w:rsidRPr="00DC51BA">
              <w:rPr>
                <w:rFonts w:ascii="Leelawadee UI" w:hAnsi="Leelawadee UI" w:cs="Leelawadee UI"/>
                <w:sz w:val="22"/>
                <w:szCs w:val="22"/>
              </w:rPr>
              <w:lastRenderedPageBreak/>
              <w:t xml:space="preserve">Need – </w:t>
            </w:r>
            <w:r w:rsidR="007C72D2" w:rsidRPr="00DC51BA">
              <w:rPr>
                <w:rFonts w:ascii="Leelawadee UI" w:hAnsi="Leelawadee UI" w:cs="Leelawadee UI"/>
                <w:sz w:val="22"/>
                <w:szCs w:val="22"/>
              </w:rPr>
              <w:t>The proposal a</w:t>
            </w:r>
            <w:r w:rsidRPr="00DC51BA">
              <w:rPr>
                <w:rFonts w:ascii="Leelawadee UI" w:hAnsi="Leelawadee UI" w:cs="Leelawadee UI"/>
                <w:sz w:val="22"/>
                <w:szCs w:val="22"/>
              </w:rPr>
              <w:t xml:space="preserve">ddresses identified needs of the travel economy in the impacted region. </w:t>
            </w:r>
          </w:p>
          <w:p w14:paraId="34E24630" w14:textId="11A6447E" w:rsidR="00A0312F" w:rsidRPr="00DC51BA" w:rsidRDefault="00A0312F" w:rsidP="0043143F">
            <w:pPr>
              <w:pStyle w:val="ListParagraph"/>
              <w:numPr>
                <w:ilvl w:val="0"/>
                <w:numId w:val="21"/>
              </w:numPr>
              <w:tabs>
                <w:tab w:val="left" w:pos="360"/>
                <w:tab w:val="left" w:pos="720"/>
                <w:tab w:val="left" w:pos="1440"/>
                <w:tab w:val="right" w:pos="8238"/>
                <w:tab w:val="right" w:pos="8694"/>
                <w:tab w:val="right" w:leader="dot" w:pos="9360"/>
              </w:tabs>
              <w:spacing w:after="120"/>
              <w:ind w:left="700"/>
              <w:jc w:val="both"/>
              <w:rPr>
                <w:rFonts w:ascii="Leelawadee UI" w:hAnsi="Leelawadee UI" w:cs="Leelawadee UI"/>
                <w:sz w:val="22"/>
                <w:szCs w:val="22"/>
              </w:rPr>
            </w:pPr>
            <w:r w:rsidRPr="00DC51BA">
              <w:rPr>
                <w:rFonts w:ascii="Leelawadee UI" w:hAnsi="Leelawadee UI" w:cs="Leelawadee UI"/>
                <w:sz w:val="22"/>
                <w:szCs w:val="22"/>
              </w:rPr>
              <w:t xml:space="preserve">Continuing Benefits – </w:t>
            </w:r>
            <w:r w:rsidR="007C72D2" w:rsidRPr="00DC51BA">
              <w:rPr>
                <w:rFonts w:ascii="Leelawadee UI" w:hAnsi="Leelawadee UI" w:cs="Leelawadee UI"/>
                <w:sz w:val="22"/>
                <w:szCs w:val="22"/>
              </w:rPr>
              <w:t>The proposal</w:t>
            </w:r>
            <w:r w:rsidRPr="00DC51BA">
              <w:rPr>
                <w:rFonts w:ascii="Leelawadee UI" w:hAnsi="Leelawadee UI" w:cs="Leelawadee UI"/>
                <w:sz w:val="22"/>
                <w:szCs w:val="22"/>
              </w:rPr>
              <w:t xml:space="preserve"> has benefits beyond the grant cycle. </w:t>
            </w:r>
            <w:r w:rsidRPr="00DC51BA">
              <w:rPr>
                <w:rFonts w:ascii="Leelawadee UI" w:hAnsi="Leelawadee UI" w:cs="Leelawadee UI"/>
                <w:sz w:val="22"/>
                <w:szCs w:val="22"/>
              </w:rPr>
              <w:tab/>
            </w:r>
          </w:p>
          <w:p w14:paraId="67AB7CA5" w14:textId="77777777" w:rsidR="00A0312F" w:rsidRPr="00DC51BA" w:rsidRDefault="00A0312F" w:rsidP="0043143F">
            <w:pPr>
              <w:pStyle w:val="ListParagraph"/>
              <w:numPr>
                <w:ilvl w:val="0"/>
                <w:numId w:val="21"/>
              </w:numPr>
              <w:tabs>
                <w:tab w:val="left" w:pos="360"/>
                <w:tab w:val="left" w:pos="720"/>
                <w:tab w:val="left" w:pos="1440"/>
                <w:tab w:val="right" w:pos="8238"/>
                <w:tab w:val="right" w:pos="8694"/>
                <w:tab w:val="right" w:leader="dot" w:pos="9360"/>
              </w:tabs>
              <w:spacing w:after="120"/>
              <w:ind w:left="700"/>
              <w:jc w:val="both"/>
              <w:rPr>
                <w:rFonts w:ascii="Leelawadee UI" w:hAnsi="Leelawadee UI" w:cs="Leelawadee UI"/>
                <w:sz w:val="22"/>
                <w:szCs w:val="22"/>
              </w:rPr>
            </w:pPr>
            <w:r w:rsidRPr="00DC51BA">
              <w:rPr>
                <w:rFonts w:ascii="Leelawadee UI" w:hAnsi="Leelawadee UI" w:cs="Leelawadee UI"/>
                <w:sz w:val="22"/>
                <w:szCs w:val="22"/>
              </w:rPr>
              <w:t>Cost Analysis – Applicant shows evidence that other resources are not available to support the plan fully, and requested funds are sufficient to accomplish plan objectives.</w:t>
            </w:r>
          </w:p>
          <w:p w14:paraId="38D9C4A5" w14:textId="329E55FD" w:rsidR="00A0312F" w:rsidRPr="00DC51BA" w:rsidRDefault="00A0312F" w:rsidP="0043143F">
            <w:pPr>
              <w:pStyle w:val="ListParagraph"/>
              <w:numPr>
                <w:ilvl w:val="0"/>
                <w:numId w:val="21"/>
              </w:numPr>
              <w:tabs>
                <w:tab w:val="left" w:pos="360"/>
                <w:tab w:val="left" w:pos="720"/>
                <w:tab w:val="left" w:pos="1440"/>
                <w:tab w:val="right" w:pos="8238"/>
                <w:tab w:val="right" w:pos="8694"/>
                <w:tab w:val="right" w:leader="dot" w:pos="9360"/>
              </w:tabs>
              <w:spacing w:after="120"/>
              <w:ind w:left="700"/>
              <w:jc w:val="both"/>
              <w:rPr>
                <w:rFonts w:ascii="Leelawadee UI" w:hAnsi="Leelawadee UI" w:cs="Leelawadee UI"/>
                <w:sz w:val="22"/>
                <w:szCs w:val="22"/>
              </w:rPr>
            </w:pPr>
            <w:r w:rsidRPr="00DC51BA">
              <w:rPr>
                <w:rFonts w:ascii="Leelawadee UI" w:hAnsi="Leelawadee UI" w:cs="Leelawadee UI"/>
                <w:sz w:val="22"/>
                <w:szCs w:val="22"/>
              </w:rPr>
              <w:t xml:space="preserve">Plan Design and Strategy – </w:t>
            </w:r>
            <w:r w:rsidR="007C72D2" w:rsidRPr="00DC51BA">
              <w:rPr>
                <w:rFonts w:ascii="Leelawadee UI" w:hAnsi="Leelawadee UI" w:cs="Leelawadee UI"/>
                <w:sz w:val="22"/>
                <w:szCs w:val="22"/>
              </w:rPr>
              <w:t>A t</w:t>
            </w:r>
            <w:r w:rsidRPr="00DC51BA">
              <w:rPr>
                <w:rFonts w:ascii="Leelawadee UI" w:hAnsi="Leelawadee UI" w:cs="Leelawadee UI"/>
                <w:sz w:val="22"/>
                <w:szCs w:val="22"/>
              </w:rPr>
              <w:t xml:space="preserve">imeline </w:t>
            </w:r>
            <w:r w:rsidR="007C72D2" w:rsidRPr="00DC51BA">
              <w:rPr>
                <w:rFonts w:ascii="Leelawadee UI" w:hAnsi="Leelawadee UI" w:cs="Leelawadee UI"/>
                <w:sz w:val="22"/>
                <w:szCs w:val="22"/>
              </w:rPr>
              <w:t xml:space="preserve">is included </w:t>
            </w:r>
            <w:r w:rsidRPr="00DC51BA">
              <w:rPr>
                <w:rFonts w:ascii="Leelawadee UI" w:hAnsi="Leelawadee UI" w:cs="Leelawadee UI"/>
                <w:sz w:val="22"/>
                <w:szCs w:val="22"/>
              </w:rPr>
              <w:t xml:space="preserve">outlining goals, objectives, action plan, and measures of performance in an achievable time frame. </w:t>
            </w:r>
          </w:p>
          <w:p w14:paraId="1559CDB4" w14:textId="7F5597EF" w:rsidR="00A0312F" w:rsidRPr="00DC51BA" w:rsidRDefault="00A0312F" w:rsidP="0043143F">
            <w:pPr>
              <w:pStyle w:val="ListParagraph"/>
              <w:numPr>
                <w:ilvl w:val="0"/>
                <w:numId w:val="21"/>
              </w:numPr>
              <w:tabs>
                <w:tab w:val="left" w:pos="360"/>
                <w:tab w:val="left" w:pos="720"/>
                <w:tab w:val="left" w:pos="1440"/>
                <w:tab w:val="right" w:pos="8238"/>
                <w:tab w:val="right" w:pos="8694"/>
                <w:tab w:val="right" w:leader="dot" w:pos="9360"/>
              </w:tabs>
              <w:spacing w:after="120"/>
              <w:ind w:left="706"/>
              <w:jc w:val="both"/>
              <w:rPr>
                <w:rFonts w:ascii="Leelawadee UI" w:hAnsi="Leelawadee UI" w:cs="Leelawadee UI"/>
                <w:sz w:val="22"/>
                <w:szCs w:val="22"/>
              </w:rPr>
            </w:pPr>
            <w:r w:rsidRPr="00DC51BA">
              <w:rPr>
                <w:rFonts w:ascii="Leelawadee UI" w:hAnsi="Leelawadee UI" w:cs="Leelawadee UI"/>
                <w:sz w:val="22"/>
                <w:szCs w:val="22"/>
              </w:rPr>
              <w:t xml:space="preserve">Performance Indicators – </w:t>
            </w:r>
            <w:r w:rsidR="007C72D2" w:rsidRPr="00DC51BA">
              <w:rPr>
                <w:rFonts w:ascii="Leelawadee UI" w:hAnsi="Leelawadee UI" w:cs="Leelawadee UI"/>
                <w:sz w:val="22"/>
                <w:szCs w:val="22"/>
              </w:rPr>
              <w:t>The proposal</w:t>
            </w:r>
            <w:r w:rsidRPr="00DC51BA">
              <w:rPr>
                <w:rFonts w:ascii="Leelawadee UI" w:hAnsi="Leelawadee UI" w:cs="Leelawadee UI"/>
                <w:sz w:val="22"/>
                <w:szCs w:val="22"/>
              </w:rPr>
              <w:t xml:space="preserve"> demonstrates a sound methodology for measuring achievement of the stated project objectives.</w:t>
            </w:r>
          </w:p>
        </w:tc>
      </w:tr>
      <w:tr w:rsidR="00A0312F" w:rsidRPr="00DC51BA" w14:paraId="05A00CDE" w14:textId="77777777" w:rsidTr="008B037E">
        <w:trPr>
          <w:jc w:val="center"/>
        </w:trPr>
        <w:tc>
          <w:tcPr>
            <w:tcW w:w="8496" w:type="dxa"/>
          </w:tcPr>
          <w:p w14:paraId="5FC3BE44" w14:textId="11B2A18A" w:rsidR="00A0312F" w:rsidRPr="00DC51BA" w:rsidRDefault="00A0312F" w:rsidP="00AC7428">
            <w:pPr>
              <w:rPr>
                <w:rFonts w:ascii="Leelawadee UI" w:hAnsi="Leelawadee UI" w:cs="Leelawadee UI"/>
                <w:b/>
                <w:bCs/>
                <w:sz w:val="22"/>
                <w:szCs w:val="22"/>
              </w:rPr>
            </w:pPr>
            <w:r w:rsidRPr="00DC51BA">
              <w:rPr>
                <w:rFonts w:ascii="Leelawadee UI" w:hAnsi="Leelawadee UI" w:cs="Leelawadee UI"/>
                <w:b/>
                <w:bCs/>
                <w:sz w:val="22"/>
                <w:szCs w:val="22"/>
              </w:rPr>
              <w:lastRenderedPageBreak/>
              <w:t>Scope of Work</w:t>
            </w:r>
            <w:r w:rsidR="00C81B7D" w:rsidRPr="00DC51BA">
              <w:rPr>
                <w:rFonts w:ascii="Leelawadee UI" w:hAnsi="Leelawadee UI" w:cs="Leelawadee UI"/>
                <w:b/>
                <w:bCs/>
                <w:sz w:val="22"/>
                <w:szCs w:val="22"/>
              </w:rPr>
              <w:t xml:space="preserve"> &amp; </w:t>
            </w:r>
            <w:r w:rsidRPr="00DC51BA">
              <w:rPr>
                <w:rFonts w:ascii="Leelawadee UI" w:hAnsi="Leelawadee UI" w:cs="Leelawadee UI"/>
                <w:b/>
                <w:bCs/>
                <w:sz w:val="22"/>
                <w:szCs w:val="22"/>
              </w:rPr>
              <w:t>Budget</w:t>
            </w:r>
          </w:p>
        </w:tc>
      </w:tr>
      <w:tr w:rsidR="00A0312F" w:rsidRPr="00DC51BA" w14:paraId="0367F3B2" w14:textId="77777777" w:rsidTr="008B037E">
        <w:trPr>
          <w:jc w:val="center"/>
        </w:trPr>
        <w:tc>
          <w:tcPr>
            <w:tcW w:w="8496" w:type="dxa"/>
          </w:tcPr>
          <w:p w14:paraId="56A45721" w14:textId="18909BF5" w:rsidR="00A0312F" w:rsidRPr="00DC51BA" w:rsidRDefault="00A0312F" w:rsidP="0043143F">
            <w:pPr>
              <w:pStyle w:val="ListParagraph"/>
              <w:numPr>
                <w:ilvl w:val="0"/>
                <w:numId w:val="32"/>
              </w:numPr>
              <w:tabs>
                <w:tab w:val="left" w:pos="360"/>
                <w:tab w:val="left" w:pos="720"/>
                <w:tab w:val="left" w:pos="1080"/>
                <w:tab w:val="right" w:pos="8238"/>
                <w:tab w:val="right" w:pos="8694"/>
                <w:tab w:val="right" w:leader="dot" w:pos="9360"/>
              </w:tabs>
              <w:spacing w:before="120" w:after="120"/>
              <w:ind w:left="700" w:hanging="354"/>
              <w:jc w:val="both"/>
              <w:rPr>
                <w:rFonts w:ascii="Leelawadee UI" w:hAnsi="Leelawadee UI" w:cs="Leelawadee UI"/>
                <w:sz w:val="22"/>
                <w:szCs w:val="22"/>
              </w:rPr>
            </w:pPr>
            <w:r w:rsidRPr="00DC51BA">
              <w:rPr>
                <w:rFonts w:ascii="Leelawadee UI" w:hAnsi="Leelawadee UI" w:cs="Leelawadee UI"/>
                <w:sz w:val="22"/>
                <w:szCs w:val="22"/>
              </w:rPr>
              <w:t xml:space="preserve">Commitment – </w:t>
            </w:r>
            <w:r w:rsidR="007C72D2" w:rsidRPr="00DC51BA">
              <w:rPr>
                <w:rFonts w:ascii="Leelawadee UI" w:hAnsi="Leelawadee UI" w:cs="Leelawadee UI"/>
                <w:sz w:val="22"/>
                <w:szCs w:val="22"/>
              </w:rPr>
              <w:t>T</w:t>
            </w:r>
            <w:r w:rsidRPr="00DC51BA">
              <w:rPr>
                <w:rFonts w:ascii="Leelawadee UI" w:hAnsi="Leelawadee UI" w:cs="Leelawadee UI"/>
                <w:sz w:val="22"/>
                <w:szCs w:val="22"/>
              </w:rPr>
              <w:t>he plan has local/regional support</w:t>
            </w:r>
            <w:r w:rsidR="00CD1A76" w:rsidRPr="00DC51BA">
              <w:rPr>
                <w:rFonts w:ascii="Leelawadee UI" w:hAnsi="Leelawadee UI" w:cs="Leelawadee UI"/>
                <w:sz w:val="22"/>
                <w:szCs w:val="22"/>
              </w:rPr>
              <w:t xml:space="preserve"> through</w:t>
            </w:r>
            <w:r w:rsidRPr="00DC51BA">
              <w:rPr>
                <w:rFonts w:ascii="Leelawadee UI" w:hAnsi="Leelawadee UI" w:cs="Leelawadee UI"/>
                <w:sz w:val="22"/>
                <w:szCs w:val="22"/>
              </w:rPr>
              <w:t xml:space="preserve"> </w:t>
            </w:r>
            <w:r w:rsidR="00CD1A76" w:rsidRPr="00DC51BA">
              <w:rPr>
                <w:rFonts w:ascii="Leelawadee UI" w:hAnsi="Leelawadee UI" w:cs="Leelawadee UI"/>
                <w:sz w:val="22"/>
                <w:szCs w:val="22"/>
              </w:rPr>
              <w:t xml:space="preserve">verifiable </w:t>
            </w:r>
            <w:r w:rsidRPr="00DC51BA">
              <w:rPr>
                <w:rFonts w:ascii="Leelawadee UI" w:hAnsi="Leelawadee UI" w:cs="Leelawadee UI"/>
                <w:sz w:val="22"/>
                <w:szCs w:val="22"/>
              </w:rPr>
              <w:t>letters of support</w:t>
            </w:r>
            <w:r w:rsidR="00E64F15" w:rsidRPr="00DC51BA">
              <w:rPr>
                <w:rFonts w:ascii="Leelawadee UI" w:hAnsi="Leelawadee UI" w:cs="Leelawadee UI"/>
                <w:sz w:val="22"/>
                <w:szCs w:val="22"/>
              </w:rPr>
              <w:t>. Verifiable letters of support are those that are on the</w:t>
            </w:r>
            <w:r w:rsidR="00CD1A76" w:rsidRPr="00DC51BA">
              <w:rPr>
                <w:rFonts w:ascii="Leelawadee UI" w:hAnsi="Leelawadee UI" w:cs="Leelawadee UI"/>
                <w:sz w:val="22"/>
                <w:szCs w:val="22"/>
              </w:rPr>
              <w:t xml:space="preserve"> supporting organization’s letterhead with a signature and contact information</w:t>
            </w:r>
            <w:r w:rsidRPr="00DC51BA">
              <w:rPr>
                <w:rFonts w:ascii="Leelawadee UI" w:hAnsi="Leelawadee UI" w:cs="Leelawadee UI"/>
                <w:sz w:val="22"/>
                <w:szCs w:val="22"/>
              </w:rPr>
              <w:t xml:space="preserve">. </w:t>
            </w:r>
          </w:p>
          <w:p w14:paraId="79AF6EEB" w14:textId="7EBBB235" w:rsidR="00A0312F" w:rsidRPr="00DC51BA" w:rsidRDefault="00A0312F" w:rsidP="0043143F">
            <w:pPr>
              <w:pStyle w:val="ListParagraph"/>
              <w:numPr>
                <w:ilvl w:val="0"/>
                <w:numId w:val="32"/>
              </w:numPr>
              <w:tabs>
                <w:tab w:val="left" w:pos="360"/>
                <w:tab w:val="left" w:pos="720"/>
                <w:tab w:val="left" w:pos="1080"/>
                <w:tab w:val="right" w:pos="8238"/>
                <w:tab w:val="right" w:pos="8694"/>
                <w:tab w:val="right" w:leader="dot" w:pos="9360"/>
              </w:tabs>
              <w:spacing w:after="120"/>
              <w:ind w:left="700"/>
              <w:jc w:val="both"/>
              <w:rPr>
                <w:rFonts w:ascii="Leelawadee UI" w:hAnsi="Leelawadee UI" w:cs="Leelawadee UI"/>
                <w:sz w:val="22"/>
                <w:szCs w:val="22"/>
              </w:rPr>
            </w:pPr>
            <w:r w:rsidRPr="00DC51BA">
              <w:rPr>
                <w:rFonts w:ascii="Leelawadee UI" w:hAnsi="Leelawadee UI" w:cs="Leelawadee UI"/>
                <w:sz w:val="22"/>
                <w:szCs w:val="22"/>
              </w:rPr>
              <w:t xml:space="preserve">Innovation – </w:t>
            </w:r>
            <w:r w:rsidR="007C72D2" w:rsidRPr="00DC51BA">
              <w:rPr>
                <w:rFonts w:ascii="Leelawadee UI" w:hAnsi="Leelawadee UI" w:cs="Leelawadee UI"/>
                <w:sz w:val="22"/>
                <w:szCs w:val="22"/>
              </w:rPr>
              <w:t>The applicant is l</w:t>
            </w:r>
            <w:r w:rsidRPr="00DC51BA">
              <w:rPr>
                <w:rFonts w:ascii="Leelawadee UI" w:hAnsi="Leelawadee UI" w:cs="Leelawadee UI"/>
                <w:sz w:val="22"/>
                <w:szCs w:val="22"/>
              </w:rPr>
              <w:t>everaging funds in a unique way or with new methods, ideas or solutions that meet unarticulated needs or existing market needs.</w:t>
            </w:r>
          </w:p>
          <w:p w14:paraId="55720A35" w14:textId="28B05920" w:rsidR="0052201B" w:rsidRPr="00DC51BA" w:rsidRDefault="0052201B" w:rsidP="0043143F">
            <w:pPr>
              <w:pStyle w:val="ListParagraph"/>
              <w:numPr>
                <w:ilvl w:val="0"/>
                <w:numId w:val="32"/>
              </w:numPr>
              <w:tabs>
                <w:tab w:val="left" w:pos="360"/>
                <w:tab w:val="left" w:pos="720"/>
                <w:tab w:val="left" w:pos="1080"/>
                <w:tab w:val="right" w:pos="8238"/>
                <w:tab w:val="right" w:pos="8694"/>
                <w:tab w:val="right" w:leader="dot" w:pos="9360"/>
              </w:tabs>
              <w:spacing w:after="120"/>
              <w:ind w:left="700"/>
              <w:jc w:val="both"/>
              <w:rPr>
                <w:rFonts w:ascii="Leelawadee UI" w:hAnsi="Leelawadee UI" w:cs="Leelawadee UI"/>
                <w:sz w:val="22"/>
                <w:szCs w:val="22"/>
              </w:rPr>
            </w:pPr>
            <w:r w:rsidRPr="00DC51BA">
              <w:rPr>
                <w:rFonts w:ascii="Leelawadee UI" w:hAnsi="Leelawadee UI" w:cs="Leelawadee UI"/>
                <w:sz w:val="22"/>
                <w:szCs w:val="22"/>
              </w:rPr>
              <w:t>Coordination – The applicant demonstrates partnerships with non-profits, for-profits, and other grantee organizations in their region and/or beyond their region.</w:t>
            </w:r>
          </w:p>
          <w:p w14:paraId="5A3F16B8" w14:textId="76E009EA" w:rsidR="00A0312F" w:rsidRPr="00DC51BA" w:rsidRDefault="00A0312F" w:rsidP="0043143F">
            <w:pPr>
              <w:pStyle w:val="ListParagraph"/>
              <w:numPr>
                <w:ilvl w:val="0"/>
                <w:numId w:val="32"/>
              </w:numPr>
              <w:tabs>
                <w:tab w:val="left" w:pos="360"/>
                <w:tab w:val="left" w:pos="720"/>
                <w:tab w:val="left" w:pos="1080"/>
                <w:tab w:val="right" w:pos="8238"/>
                <w:tab w:val="right" w:pos="8694"/>
                <w:tab w:val="right" w:leader="dot" w:pos="9360"/>
              </w:tabs>
              <w:spacing w:after="120"/>
              <w:ind w:left="700"/>
              <w:jc w:val="both"/>
              <w:rPr>
                <w:rFonts w:ascii="Leelawadee UI" w:hAnsi="Leelawadee UI" w:cs="Leelawadee UI"/>
                <w:sz w:val="22"/>
                <w:szCs w:val="22"/>
              </w:rPr>
            </w:pPr>
            <w:r w:rsidRPr="00DC51BA">
              <w:rPr>
                <w:rFonts w:ascii="Leelawadee UI" w:hAnsi="Leelawadee UI" w:cs="Leelawadee UI"/>
                <w:sz w:val="22"/>
                <w:szCs w:val="22"/>
              </w:rPr>
              <w:t xml:space="preserve">Cash Match – Verifiable Cash Match </w:t>
            </w:r>
            <w:r w:rsidR="00E64F15" w:rsidRPr="00DC51BA">
              <w:rPr>
                <w:rFonts w:ascii="Leelawadee UI" w:hAnsi="Leelawadee UI" w:cs="Leelawadee UI"/>
                <w:sz w:val="22"/>
                <w:szCs w:val="22"/>
              </w:rPr>
              <w:t xml:space="preserve">pledge </w:t>
            </w:r>
            <w:r w:rsidRPr="00DC51BA">
              <w:rPr>
                <w:rFonts w:ascii="Leelawadee UI" w:hAnsi="Leelawadee UI" w:cs="Leelawadee UI"/>
                <w:sz w:val="22"/>
                <w:szCs w:val="22"/>
              </w:rPr>
              <w:t xml:space="preserve">letters match the applicant budget. Cash Match pledges must be on the pledging partner organization’s letterhead with a signature and contact information. </w:t>
            </w:r>
          </w:p>
        </w:tc>
      </w:tr>
      <w:tr w:rsidR="00A0312F" w:rsidRPr="00DC51BA" w14:paraId="079C6DA7" w14:textId="77777777" w:rsidTr="008B037E">
        <w:trPr>
          <w:jc w:val="center"/>
        </w:trPr>
        <w:tc>
          <w:tcPr>
            <w:tcW w:w="8496" w:type="dxa"/>
          </w:tcPr>
          <w:p w14:paraId="53E37361" w14:textId="01B0A1E7" w:rsidR="00A0312F" w:rsidRPr="00DC51BA" w:rsidRDefault="00A0312F" w:rsidP="00AC7428">
            <w:pPr>
              <w:rPr>
                <w:rFonts w:ascii="Leelawadee UI" w:hAnsi="Leelawadee UI" w:cs="Leelawadee UI"/>
                <w:b/>
                <w:bCs/>
                <w:sz w:val="22"/>
                <w:szCs w:val="22"/>
              </w:rPr>
            </w:pPr>
            <w:r w:rsidRPr="00DC51BA">
              <w:rPr>
                <w:rFonts w:ascii="Leelawadee UI" w:hAnsi="Leelawadee UI" w:cs="Leelawadee UI"/>
                <w:b/>
                <w:bCs/>
                <w:sz w:val="22"/>
                <w:szCs w:val="22"/>
              </w:rPr>
              <w:t>Administration</w:t>
            </w:r>
            <w:r w:rsidR="00C81B7D" w:rsidRPr="00DC51BA">
              <w:rPr>
                <w:rFonts w:ascii="Leelawadee UI" w:hAnsi="Leelawadee UI" w:cs="Leelawadee UI"/>
                <w:b/>
                <w:bCs/>
                <w:sz w:val="22"/>
                <w:szCs w:val="22"/>
              </w:rPr>
              <w:t xml:space="preserve"> &amp; </w:t>
            </w:r>
            <w:r w:rsidR="00E625DD" w:rsidRPr="00DC51BA">
              <w:rPr>
                <w:rFonts w:ascii="Leelawadee UI" w:hAnsi="Leelawadee UI" w:cs="Leelawadee UI"/>
                <w:b/>
                <w:bCs/>
                <w:sz w:val="22"/>
                <w:szCs w:val="22"/>
              </w:rPr>
              <w:t>Management</w:t>
            </w:r>
          </w:p>
        </w:tc>
      </w:tr>
      <w:tr w:rsidR="00A0312F" w:rsidRPr="00DC51BA" w14:paraId="1D2BC23B" w14:textId="77777777" w:rsidTr="008B037E">
        <w:trPr>
          <w:jc w:val="center"/>
        </w:trPr>
        <w:tc>
          <w:tcPr>
            <w:tcW w:w="8496" w:type="dxa"/>
          </w:tcPr>
          <w:p w14:paraId="1E16B193" w14:textId="703FDE20" w:rsidR="00A0312F" w:rsidRPr="00DC51BA" w:rsidRDefault="00A0312F" w:rsidP="0043143F">
            <w:pPr>
              <w:pStyle w:val="ListParagraph"/>
              <w:numPr>
                <w:ilvl w:val="0"/>
                <w:numId w:val="31"/>
              </w:numPr>
              <w:spacing w:before="120" w:after="120"/>
              <w:jc w:val="both"/>
              <w:rPr>
                <w:rFonts w:ascii="Leelawadee UI" w:hAnsi="Leelawadee UI" w:cs="Leelawadee UI"/>
                <w:sz w:val="22"/>
                <w:szCs w:val="22"/>
              </w:rPr>
            </w:pPr>
            <w:r w:rsidRPr="00DC51BA">
              <w:rPr>
                <w:rFonts w:ascii="Leelawadee UI" w:hAnsi="Leelawadee UI" w:cs="Leelawadee UI"/>
                <w:sz w:val="22"/>
                <w:szCs w:val="22"/>
              </w:rPr>
              <w:t xml:space="preserve">Application Completeness and Accuracy – </w:t>
            </w:r>
            <w:r w:rsidR="007C72D2" w:rsidRPr="00DC51BA">
              <w:rPr>
                <w:rFonts w:ascii="Leelawadee UI" w:hAnsi="Leelawadee UI" w:cs="Leelawadee UI"/>
                <w:sz w:val="22"/>
                <w:szCs w:val="22"/>
              </w:rPr>
              <w:t>The s</w:t>
            </w:r>
            <w:r w:rsidRPr="00DC51BA">
              <w:rPr>
                <w:rFonts w:ascii="Leelawadee UI" w:hAnsi="Leelawadee UI" w:cs="Leelawadee UI"/>
                <w:sz w:val="22"/>
                <w:szCs w:val="22"/>
              </w:rPr>
              <w:t xml:space="preserve">cope of work and budget </w:t>
            </w:r>
            <w:r w:rsidR="007C72D2" w:rsidRPr="00DC51BA">
              <w:rPr>
                <w:rFonts w:ascii="Leelawadee UI" w:hAnsi="Leelawadee UI" w:cs="Leelawadee UI"/>
                <w:sz w:val="22"/>
                <w:szCs w:val="22"/>
              </w:rPr>
              <w:t xml:space="preserve">are </w:t>
            </w:r>
            <w:r w:rsidRPr="00DC51BA">
              <w:rPr>
                <w:rFonts w:ascii="Leelawadee UI" w:hAnsi="Leelawadee UI" w:cs="Leelawadee UI"/>
                <w:sz w:val="22"/>
                <w:szCs w:val="22"/>
              </w:rPr>
              <w:t>filled out correctly. All required materials are included</w:t>
            </w:r>
            <w:r w:rsidR="00C35CF4" w:rsidRPr="00DC51BA">
              <w:rPr>
                <w:rFonts w:ascii="Leelawadee UI" w:hAnsi="Leelawadee UI" w:cs="Leelawadee UI"/>
                <w:sz w:val="22"/>
                <w:szCs w:val="22"/>
              </w:rPr>
              <w:t>, accurate,</w:t>
            </w:r>
            <w:r w:rsidRPr="00DC51BA">
              <w:rPr>
                <w:rFonts w:ascii="Leelawadee UI" w:hAnsi="Leelawadee UI" w:cs="Leelawadee UI"/>
                <w:sz w:val="22"/>
                <w:szCs w:val="22"/>
              </w:rPr>
              <w:t xml:space="preserve"> and organized.</w:t>
            </w:r>
          </w:p>
          <w:p w14:paraId="67A7125E" w14:textId="6D5F5521" w:rsidR="00A0312F" w:rsidRPr="00DC51BA" w:rsidRDefault="00AB7A44" w:rsidP="0043143F">
            <w:pPr>
              <w:pStyle w:val="ListParagraph"/>
              <w:numPr>
                <w:ilvl w:val="0"/>
                <w:numId w:val="31"/>
              </w:numPr>
              <w:spacing w:after="120"/>
              <w:jc w:val="both"/>
              <w:rPr>
                <w:rFonts w:ascii="Leelawadee UI" w:hAnsi="Leelawadee UI" w:cs="Leelawadee UI"/>
                <w:sz w:val="22"/>
                <w:szCs w:val="22"/>
              </w:rPr>
            </w:pPr>
            <w:r w:rsidRPr="00DC51BA">
              <w:rPr>
                <w:rFonts w:ascii="Leelawadee UI" w:hAnsi="Leelawadee UI" w:cs="Leelawadee UI"/>
                <w:sz w:val="22"/>
                <w:szCs w:val="22"/>
              </w:rPr>
              <w:t xml:space="preserve">Record and </w:t>
            </w:r>
            <w:r w:rsidR="00F75B6B" w:rsidRPr="00DC51BA">
              <w:rPr>
                <w:rFonts w:ascii="Leelawadee UI" w:hAnsi="Leelawadee UI" w:cs="Leelawadee UI"/>
                <w:sz w:val="22"/>
                <w:szCs w:val="22"/>
              </w:rPr>
              <w:t>Fiscal</w:t>
            </w:r>
            <w:r w:rsidR="00A0312F" w:rsidRPr="00DC51BA">
              <w:rPr>
                <w:rFonts w:ascii="Leelawadee UI" w:hAnsi="Leelawadee UI" w:cs="Leelawadee UI"/>
                <w:sz w:val="22"/>
                <w:szCs w:val="22"/>
              </w:rPr>
              <w:t xml:space="preserve"> Competency – </w:t>
            </w:r>
            <w:r w:rsidR="00E51514" w:rsidRPr="00DC51BA">
              <w:rPr>
                <w:rFonts w:ascii="Leelawadee UI" w:hAnsi="Leelawadee UI" w:cs="Leelawadee UI"/>
                <w:sz w:val="22"/>
                <w:szCs w:val="22"/>
              </w:rPr>
              <w:t xml:space="preserve">The organization has </w:t>
            </w:r>
            <w:r w:rsidR="00A0312F" w:rsidRPr="00DC51BA">
              <w:rPr>
                <w:rFonts w:ascii="Leelawadee UI" w:hAnsi="Leelawadee UI" w:cs="Leelawadee UI"/>
                <w:sz w:val="22"/>
                <w:szCs w:val="22"/>
              </w:rPr>
              <w:t>adequate financial and records management system</w:t>
            </w:r>
            <w:r w:rsidR="00B44542" w:rsidRPr="00DC51BA">
              <w:rPr>
                <w:rFonts w:ascii="Leelawadee UI" w:hAnsi="Leelawadee UI" w:cs="Leelawadee UI"/>
                <w:sz w:val="22"/>
                <w:szCs w:val="22"/>
              </w:rPr>
              <w:t>s</w:t>
            </w:r>
            <w:r w:rsidR="00A0312F" w:rsidRPr="00DC51BA">
              <w:rPr>
                <w:rFonts w:ascii="Leelawadee UI" w:hAnsi="Leelawadee UI" w:cs="Leelawadee UI"/>
                <w:sz w:val="22"/>
                <w:szCs w:val="22"/>
              </w:rPr>
              <w:t xml:space="preserve">. </w:t>
            </w:r>
          </w:p>
          <w:p w14:paraId="0E079828" w14:textId="7D51B1D8" w:rsidR="00C8086F" w:rsidRPr="00DC51BA" w:rsidRDefault="00A0312F" w:rsidP="0043143F">
            <w:pPr>
              <w:pStyle w:val="ListParagraph"/>
              <w:numPr>
                <w:ilvl w:val="0"/>
                <w:numId w:val="31"/>
              </w:numPr>
              <w:tabs>
                <w:tab w:val="left" w:pos="360"/>
                <w:tab w:val="left" w:pos="720"/>
                <w:tab w:val="left" w:pos="1080"/>
                <w:tab w:val="left" w:pos="1440"/>
                <w:tab w:val="right" w:pos="8238"/>
                <w:tab w:val="right" w:pos="8694"/>
                <w:tab w:val="right" w:leader="dot" w:pos="9360"/>
              </w:tabs>
              <w:spacing w:after="120"/>
              <w:jc w:val="both"/>
              <w:rPr>
                <w:rFonts w:ascii="Leelawadee UI" w:hAnsi="Leelawadee UI" w:cs="Leelawadee UI"/>
                <w:sz w:val="22"/>
                <w:szCs w:val="22"/>
              </w:rPr>
            </w:pPr>
            <w:r w:rsidRPr="00DC51BA">
              <w:rPr>
                <w:rFonts w:ascii="Leelawadee UI" w:hAnsi="Leelawadee UI" w:cs="Leelawadee UI"/>
                <w:sz w:val="22"/>
                <w:szCs w:val="22"/>
              </w:rPr>
              <w:t>Historical Performance</w:t>
            </w:r>
            <w:r w:rsidR="00E64F15" w:rsidRPr="00DC51BA">
              <w:rPr>
                <w:rFonts w:ascii="Leelawadee UI" w:hAnsi="Leelawadee UI" w:cs="Leelawadee UI"/>
                <w:sz w:val="22"/>
                <w:szCs w:val="22"/>
              </w:rPr>
              <w:t>/Good Standing Status</w:t>
            </w:r>
            <w:r w:rsidR="00AC225D" w:rsidRPr="00DC51BA">
              <w:rPr>
                <w:rFonts w:ascii="Leelawadee UI" w:hAnsi="Leelawadee UI" w:cs="Leelawadee UI"/>
                <w:sz w:val="22"/>
                <w:szCs w:val="22"/>
              </w:rPr>
              <w:t xml:space="preserve"> (if applicable)</w:t>
            </w:r>
            <w:r w:rsidRPr="00DC51BA">
              <w:rPr>
                <w:rFonts w:ascii="Leelawadee UI" w:hAnsi="Leelawadee UI" w:cs="Leelawadee UI"/>
                <w:sz w:val="22"/>
                <w:szCs w:val="22"/>
              </w:rPr>
              <w:t xml:space="preserve"> – </w:t>
            </w:r>
            <w:r w:rsidR="00E51514" w:rsidRPr="00DC51BA">
              <w:rPr>
                <w:rFonts w:ascii="Leelawadee UI" w:hAnsi="Leelawadee UI" w:cs="Leelawadee UI"/>
                <w:sz w:val="22"/>
                <w:szCs w:val="22"/>
              </w:rPr>
              <w:t>Satisfactory p</w:t>
            </w:r>
            <w:r w:rsidRPr="00DC51BA">
              <w:rPr>
                <w:rFonts w:ascii="Leelawadee UI" w:hAnsi="Leelawadee UI" w:cs="Leelawadee UI"/>
                <w:sz w:val="22"/>
                <w:szCs w:val="22"/>
              </w:rPr>
              <w:t>ast performance of grant project fulfillment and grant administration</w:t>
            </w:r>
            <w:r w:rsidR="00F75B6B" w:rsidRPr="00DC51BA">
              <w:rPr>
                <w:rFonts w:ascii="Leelawadee UI" w:hAnsi="Leelawadee UI" w:cs="Leelawadee UI"/>
                <w:sz w:val="22"/>
                <w:szCs w:val="22"/>
              </w:rPr>
              <w:t>.</w:t>
            </w:r>
          </w:p>
          <w:p w14:paraId="0F78824F" w14:textId="6C6C7177" w:rsidR="00A0312F" w:rsidRPr="00DC51BA" w:rsidRDefault="00E51514" w:rsidP="0043143F">
            <w:pPr>
              <w:pStyle w:val="ListParagraph"/>
              <w:numPr>
                <w:ilvl w:val="0"/>
                <w:numId w:val="31"/>
              </w:numPr>
              <w:tabs>
                <w:tab w:val="left" w:pos="360"/>
                <w:tab w:val="left" w:pos="720"/>
                <w:tab w:val="left" w:pos="1080"/>
                <w:tab w:val="left" w:pos="1440"/>
                <w:tab w:val="right" w:pos="8238"/>
                <w:tab w:val="right" w:pos="8694"/>
                <w:tab w:val="right" w:leader="dot" w:pos="9360"/>
              </w:tabs>
              <w:spacing w:after="220"/>
              <w:jc w:val="both"/>
              <w:rPr>
                <w:rFonts w:ascii="Leelawadee UI" w:hAnsi="Leelawadee UI" w:cs="Leelawadee UI"/>
                <w:sz w:val="22"/>
                <w:szCs w:val="22"/>
              </w:rPr>
            </w:pPr>
            <w:r w:rsidRPr="00DC51BA">
              <w:rPr>
                <w:rFonts w:ascii="Leelawadee UI" w:hAnsi="Leelawadee UI" w:cs="Leelawadee UI"/>
                <w:sz w:val="22"/>
                <w:szCs w:val="22"/>
              </w:rPr>
              <w:t xml:space="preserve">Organizational Structure and Oversight – </w:t>
            </w:r>
            <w:r w:rsidR="00C8086F" w:rsidRPr="00DC51BA">
              <w:rPr>
                <w:rFonts w:ascii="Leelawadee UI" w:hAnsi="Leelawadee UI" w:cs="Leelawadee UI"/>
                <w:sz w:val="22"/>
                <w:szCs w:val="22"/>
              </w:rPr>
              <w:t>Articles of incorporation</w:t>
            </w:r>
            <w:r w:rsidRPr="00DC51BA">
              <w:rPr>
                <w:rFonts w:ascii="Leelawadee UI" w:hAnsi="Leelawadee UI" w:cs="Leelawadee UI"/>
                <w:sz w:val="22"/>
                <w:szCs w:val="22"/>
              </w:rPr>
              <w:t>,</w:t>
            </w:r>
            <w:r w:rsidR="00C8086F" w:rsidRPr="00DC51BA">
              <w:rPr>
                <w:rFonts w:ascii="Leelawadee UI" w:hAnsi="Leelawadee UI" w:cs="Leelawadee UI"/>
                <w:sz w:val="22"/>
                <w:szCs w:val="22"/>
              </w:rPr>
              <w:t xml:space="preserve"> updated bylaws</w:t>
            </w:r>
            <w:r w:rsidRPr="00DC51BA">
              <w:rPr>
                <w:rFonts w:ascii="Leelawadee UI" w:hAnsi="Leelawadee UI" w:cs="Leelawadee UI"/>
                <w:sz w:val="22"/>
                <w:szCs w:val="22"/>
              </w:rPr>
              <w:t>, and functioning board attestation with a list of all board members with contact information are included in the application.</w:t>
            </w:r>
          </w:p>
        </w:tc>
      </w:tr>
    </w:tbl>
    <w:p w14:paraId="1B16B9FC" w14:textId="36BFC975" w:rsidR="00BF4142" w:rsidRPr="00DC51BA" w:rsidRDefault="00FF7186" w:rsidP="00EF3590">
      <w:pPr>
        <w:pStyle w:val="Heading2"/>
        <w:rPr>
          <w:rFonts w:ascii="Leelawadee UI" w:hAnsi="Leelawadee UI" w:cs="Leelawadee UI"/>
        </w:rPr>
      </w:pPr>
      <w:bookmarkStart w:id="94" w:name="_Toc117006941"/>
      <w:bookmarkStart w:id="95" w:name="_Toc117009255"/>
      <w:bookmarkStart w:id="96" w:name="_Toc165875492"/>
      <w:bookmarkStart w:id="97" w:name="_Toc166672907"/>
      <w:bookmarkStart w:id="98" w:name="_Toc205965664"/>
      <w:r w:rsidRPr="00DC51BA">
        <w:rPr>
          <w:rFonts w:ascii="Leelawadee UI" w:hAnsi="Leelawadee UI" w:cs="Leelawadee UI"/>
        </w:rPr>
        <w:t xml:space="preserve">1.3   </w:t>
      </w:r>
      <w:r w:rsidR="00BF4142" w:rsidRPr="00DC51BA">
        <w:rPr>
          <w:rFonts w:ascii="Leelawadee UI" w:hAnsi="Leelawadee UI" w:cs="Leelawadee UI"/>
        </w:rPr>
        <w:t>ITC Grant Cycle</w:t>
      </w:r>
      <w:bookmarkEnd w:id="94"/>
      <w:bookmarkEnd w:id="95"/>
      <w:bookmarkEnd w:id="96"/>
      <w:bookmarkEnd w:id="97"/>
      <w:bookmarkEnd w:id="98"/>
    </w:p>
    <w:p w14:paraId="0F2D0907" w14:textId="20538B99" w:rsidR="00AD6369" w:rsidRPr="00DC51BA" w:rsidRDefault="0095792A" w:rsidP="00D469B0">
      <w:pPr>
        <w:tabs>
          <w:tab w:val="left" w:pos="360"/>
          <w:tab w:val="left" w:pos="720"/>
          <w:tab w:val="right" w:leader="dot" w:pos="9360"/>
        </w:tabs>
        <w:jc w:val="both"/>
        <w:rPr>
          <w:rFonts w:ascii="Leelawadee UI" w:hAnsi="Leelawadee UI" w:cs="Leelawadee UI"/>
        </w:rPr>
      </w:pPr>
      <w:r w:rsidRPr="00DC51BA">
        <w:rPr>
          <w:rFonts w:ascii="Leelawadee UI" w:hAnsi="Leelawadee UI" w:cs="Leelawadee UI"/>
          <w:szCs w:val="22"/>
        </w:rPr>
        <w:t xml:space="preserve">The </w:t>
      </w:r>
      <w:r w:rsidR="00A62A75" w:rsidRPr="00DC51BA">
        <w:rPr>
          <w:rFonts w:ascii="Leelawadee UI" w:hAnsi="Leelawadee UI" w:cs="Leelawadee UI"/>
          <w:szCs w:val="22"/>
        </w:rPr>
        <w:t xml:space="preserve">ITC </w:t>
      </w:r>
      <w:r w:rsidR="00D5619E" w:rsidRPr="00DC51BA">
        <w:rPr>
          <w:rFonts w:ascii="Leelawadee UI" w:hAnsi="Leelawadee UI" w:cs="Leelawadee UI"/>
          <w:szCs w:val="22"/>
        </w:rPr>
        <w:t>g</w:t>
      </w:r>
      <w:r w:rsidR="00A62A75" w:rsidRPr="00DC51BA">
        <w:rPr>
          <w:rFonts w:ascii="Leelawadee UI" w:hAnsi="Leelawadee UI" w:cs="Leelawadee UI"/>
          <w:szCs w:val="22"/>
        </w:rPr>
        <w:t>rant</w:t>
      </w:r>
      <w:r w:rsidRPr="00DC51BA">
        <w:rPr>
          <w:rFonts w:ascii="Leelawadee UI" w:hAnsi="Leelawadee UI" w:cs="Leelawadee UI"/>
          <w:szCs w:val="22"/>
        </w:rPr>
        <w:t xml:space="preserve"> cycle begins with the awarding of the grants in August. Invoices dated between the grant award</w:t>
      </w:r>
      <w:r w:rsidRPr="00DC51BA">
        <w:rPr>
          <w:rFonts w:ascii="Leelawadee UI" w:hAnsi="Leelawadee UI" w:cs="Leelawadee UI"/>
        </w:rPr>
        <w:t xml:space="preserve"> date and September 30</w:t>
      </w:r>
      <w:r w:rsidR="00D5619E" w:rsidRPr="00DC51BA">
        <w:rPr>
          <w:rFonts w:ascii="Leelawadee UI" w:hAnsi="Leelawadee UI" w:cs="Leelawadee UI"/>
          <w:vertAlign w:val="superscript"/>
        </w:rPr>
        <w:t>th</w:t>
      </w:r>
      <w:r w:rsidR="00D5619E" w:rsidRPr="00DC51BA">
        <w:rPr>
          <w:rFonts w:ascii="Leelawadee UI" w:hAnsi="Leelawadee UI" w:cs="Leelawadee UI"/>
        </w:rPr>
        <w:t xml:space="preserve"> </w:t>
      </w:r>
      <w:r w:rsidRPr="00DC51BA">
        <w:rPr>
          <w:rFonts w:ascii="Leelawadee UI" w:hAnsi="Leelawadee UI" w:cs="Leelawadee UI"/>
        </w:rPr>
        <w:t>of the following year are eligible for reimbursement</w:t>
      </w:r>
      <w:r w:rsidR="00005E2C" w:rsidRPr="00DC51BA">
        <w:rPr>
          <w:rFonts w:ascii="Leelawadee UI" w:hAnsi="Leelawadee UI" w:cs="Leelawadee UI"/>
        </w:rPr>
        <w:t xml:space="preserve"> (unless the grantee receives an approved </w:t>
      </w:r>
      <w:hyperlink w:anchor="_1.4.2__" w:history="1">
        <w:r w:rsidR="00005E2C" w:rsidRPr="00DC51BA">
          <w:rPr>
            <w:rStyle w:val="Hyperlink"/>
            <w:rFonts w:ascii="Leelawadee UI" w:hAnsi="Leelawadee UI" w:cs="Leelawadee UI"/>
          </w:rPr>
          <w:t>no cost extension</w:t>
        </w:r>
      </w:hyperlink>
      <w:r w:rsidR="00F657CD" w:rsidRPr="00DC51BA">
        <w:rPr>
          <w:rFonts w:ascii="Leelawadee UI" w:hAnsi="Leelawadee UI" w:cs="Leelawadee UI"/>
        </w:rPr>
        <w:t xml:space="preserve"> (NCE)</w:t>
      </w:r>
      <w:r w:rsidR="00077DB6" w:rsidRPr="00DC51BA">
        <w:rPr>
          <w:rFonts w:ascii="Leelawadee UI" w:hAnsi="Leelawadee UI" w:cs="Leelawadee UI"/>
        </w:rPr>
        <w:t xml:space="preserve">, </w:t>
      </w:r>
      <w:r w:rsidR="00F657CD" w:rsidRPr="00DC51BA">
        <w:rPr>
          <w:rFonts w:ascii="Leelawadee UI" w:hAnsi="Leelawadee UI" w:cs="Leelawadee UI"/>
        </w:rPr>
        <w:t>which extends</w:t>
      </w:r>
      <w:r w:rsidR="00005E2C" w:rsidRPr="00DC51BA">
        <w:rPr>
          <w:rFonts w:ascii="Leelawadee UI" w:hAnsi="Leelawadee UI" w:cs="Leelawadee UI"/>
        </w:rPr>
        <w:t xml:space="preserve"> the </w:t>
      </w:r>
      <w:r w:rsidR="00BF0366" w:rsidRPr="00DC51BA">
        <w:rPr>
          <w:rFonts w:ascii="Leelawadee UI" w:hAnsi="Leelawadee UI" w:cs="Leelawadee UI"/>
        </w:rPr>
        <w:t>ITC Grant</w:t>
      </w:r>
      <w:r w:rsidR="00005E2C" w:rsidRPr="00DC51BA">
        <w:rPr>
          <w:rFonts w:ascii="Leelawadee UI" w:hAnsi="Leelawadee UI" w:cs="Leelawadee UI"/>
        </w:rPr>
        <w:t xml:space="preserve"> </w:t>
      </w:r>
      <w:r w:rsidR="00F657CD" w:rsidRPr="00DC51BA">
        <w:rPr>
          <w:rFonts w:ascii="Leelawadee UI" w:hAnsi="Leelawadee UI" w:cs="Leelawadee UI"/>
        </w:rPr>
        <w:t>to</w:t>
      </w:r>
      <w:r w:rsidR="00005E2C" w:rsidRPr="00DC51BA">
        <w:rPr>
          <w:rFonts w:ascii="Leelawadee UI" w:hAnsi="Leelawadee UI" w:cs="Leelawadee UI"/>
        </w:rPr>
        <w:t xml:space="preserve"> December 31)</w:t>
      </w:r>
      <w:r w:rsidRPr="00DC51BA">
        <w:rPr>
          <w:rFonts w:ascii="Leelawadee UI" w:hAnsi="Leelawadee UI" w:cs="Leelawadee UI"/>
        </w:rPr>
        <w:t>.</w:t>
      </w:r>
      <w:r w:rsidR="002E219D" w:rsidRPr="00DC51BA">
        <w:rPr>
          <w:rFonts w:ascii="Leelawadee UI" w:hAnsi="Leelawadee UI" w:cs="Leelawadee UI"/>
        </w:rPr>
        <w:t xml:space="preserve"> </w:t>
      </w:r>
      <w:bookmarkStart w:id="99" w:name="_Hlk115873603"/>
    </w:p>
    <w:bookmarkEnd w:id="99"/>
    <w:p w14:paraId="4B61F2E4" w14:textId="77777777" w:rsidR="00A8112F" w:rsidRPr="00DC51BA" w:rsidRDefault="00A8112F" w:rsidP="00A8112F">
      <w:pPr>
        <w:pStyle w:val="Body"/>
        <w:widowControl w:val="0"/>
        <w:tabs>
          <w:tab w:val="clear" w:pos="1443"/>
        </w:tabs>
        <w:rPr>
          <w:rFonts w:ascii="Leelawadee UI" w:hAnsi="Leelawadee UI" w:cs="Leelawadee UI"/>
          <w:b/>
          <w:sz w:val="22"/>
          <w:szCs w:val="22"/>
        </w:rPr>
      </w:pPr>
      <w:r w:rsidRPr="00DC51BA">
        <w:rPr>
          <w:rFonts w:ascii="Leelawadee UI" w:hAnsi="Leelawadee UI" w:cs="Leelawadee UI"/>
          <w:sz w:val="22"/>
          <w:szCs w:val="22"/>
        </w:rPr>
        <w:tab/>
      </w:r>
    </w:p>
    <w:p w14:paraId="787CF87E" w14:textId="4E5FE923" w:rsidR="00614717" w:rsidRPr="00DC51BA" w:rsidRDefault="00FF7186" w:rsidP="00EF3590">
      <w:pPr>
        <w:pStyle w:val="Heading3"/>
        <w:rPr>
          <w:rFonts w:ascii="Leelawadee UI" w:hAnsi="Leelawadee UI" w:cs="Leelawadee UI"/>
        </w:rPr>
      </w:pPr>
      <w:bookmarkStart w:id="100" w:name="_Toc117006942"/>
      <w:bookmarkStart w:id="101" w:name="_Toc117009256"/>
      <w:bookmarkStart w:id="102" w:name="_Toc165875493"/>
      <w:bookmarkStart w:id="103" w:name="_Toc166672908"/>
      <w:bookmarkStart w:id="104" w:name="_Toc205965665"/>
      <w:r w:rsidRPr="00DC51BA">
        <w:rPr>
          <w:rFonts w:ascii="Leelawadee UI" w:hAnsi="Leelawadee UI" w:cs="Leelawadee UI"/>
        </w:rPr>
        <w:t xml:space="preserve">1.3.1   </w:t>
      </w:r>
      <w:r w:rsidR="00BF0366" w:rsidRPr="00DC51BA">
        <w:rPr>
          <w:rFonts w:ascii="Leelawadee UI" w:hAnsi="Leelawadee UI" w:cs="Leelawadee UI"/>
        </w:rPr>
        <w:t>ITC Grant</w:t>
      </w:r>
      <w:r w:rsidR="00614717" w:rsidRPr="00DC51BA">
        <w:rPr>
          <w:rFonts w:ascii="Leelawadee UI" w:hAnsi="Leelawadee UI" w:cs="Leelawadee UI"/>
        </w:rPr>
        <w:t xml:space="preserve"> Award</w:t>
      </w:r>
      <w:bookmarkEnd w:id="100"/>
      <w:bookmarkEnd w:id="101"/>
      <w:bookmarkEnd w:id="102"/>
      <w:bookmarkEnd w:id="103"/>
      <w:bookmarkEnd w:id="104"/>
      <w:r w:rsidR="00A8112F" w:rsidRPr="00DC51BA">
        <w:rPr>
          <w:rFonts w:ascii="Leelawadee UI" w:hAnsi="Leelawadee UI" w:cs="Leelawadee UI"/>
        </w:rPr>
        <w:t xml:space="preserve"> </w:t>
      </w:r>
    </w:p>
    <w:p w14:paraId="33266966" w14:textId="19884115" w:rsidR="00614717" w:rsidRPr="00DC51BA" w:rsidRDefault="00A8112F" w:rsidP="00680B0C">
      <w:pPr>
        <w:tabs>
          <w:tab w:val="left" w:pos="360"/>
          <w:tab w:val="left" w:pos="720"/>
          <w:tab w:val="left" w:pos="1080"/>
          <w:tab w:val="left" w:pos="1440"/>
          <w:tab w:val="right" w:pos="8157"/>
          <w:tab w:val="right" w:pos="9180"/>
          <w:tab w:val="right" w:leader="dot" w:pos="9360"/>
        </w:tabs>
        <w:spacing w:after="120"/>
        <w:ind w:left="360"/>
        <w:jc w:val="both"/>
        <w:rPr>
          <w:rFonts w:ascii="Leelawadee UI" w:hAnsi="Leelawadee UI" w:cs="Leelawadee UI"/>
          <w:szCs w:val="22"/>
        </w:rPr>
      </w:pPr>
      <w:r w:rsidRPr="00DC51BA">
        <w:rPr>
          <w:rFonts w:ascii="Leelawadee UI" w:hAnsi="Leelawadee UI" w:cs="Leelawadee UI"/>
          <w:szCs w:val="22"/>
        </w:rPr>
        <w:t xml:space="preserve">The </w:t>
      </w:r>
      <w:r w:rsidR="009F04D2" w:rsidRPr="00DC51BA">
        <w:rPr>
          <w:rFonts w:ascii="Leelawadee UI" w:hAnsi="Leelawadee UI" w:cs="Leelawadee UI"/>
          <w:szCs w:val="22"/>
        </w:rPr>
        <w:t>Council</w:t>
      </w:r>
      <w:r w:rsidRPr="00DC51BA">
        <w:rPr>
          <w:rFonts w:ascii="Leelawadee UI" w:hAnsi="Leelawadee UI" w:cs="Leelawadee UI"/>
          <w:szCs w:val="22"/>
        </w:rPr>
        <w:t xml:space="preserve"> is responsible for the selection of </w:t>
      </w:r>
      <w:r w:rsidR="00E35D07" w:rsidRPr="00DC51BA">
        <w:rPr>
          <w:rFonts w:ascii="Leelawadee UI" w:hAnsi="Leelawadee UI" w:cs="Leelawadee UI"/>
          <w:szCs w:val="22"/>
        </w:rPr>
        <w:t xml:space="preserve">eligible </w:t>
      </w:r>
      <w:r w:rsidRPr="00DC51BA">
        <w:rPr>
          <w:rFonts w:ascii="Leelawadee UI" w:hAnsi="Leelawadee UI" w:cs="Leelawadee UI"/>
          <w:szCs w:val="22"/>
        </w:rPr>
        <w:t>applications to be awarded</w:t>
      </w:r>
      <w:r w:rsidR="0052201B" w:rsidRPr="00DC51BA">
        <w:rPr>
          <w:rFonts w:ascii="Leelawadee UI" w:hAnsi="Leelawadee UI" w:cs="Leelawadee UI"/>
          <w:szCs w:val="22"/>
        </w:rPr>
        <w:t xml:space="preserve"> and funding determination from their regional collections</w:t>
      </w:r>
      <w:r w:rsidRPr="00DC51BA">
        <w:rPr>
          <w:rFonts w:ascii="Leelawadee UI" w:hAnsi="Leelawadee UI" w:cs="Leelawadee UI"/>
          <w:szCs w:val="22"/>
        </w:rPr>
        <w:t xml:space="preserve">. Once the </w:t>
      </w:r>
      <w:r w:rsidR="009F04D2" w:rsidRPr="00DC51BA">
        <w:rPr>
          <w:rFonts w:ascii="Leelawadee UI" w:hAnsi="Leelawadee UI" w:cs="Leelawadee UI"/>
          <w:szCs w:val="22"/>
        </w:rPr>
        <w:t>Council</w:t>
      </w:r>
      <w:r w:rsidRPr="00DC51BA">
        <w:rPr>
          <w:rFonts w:ascii="Leelawadee UI" w:hAnsi="Leelawadee UI" w:cs="Leelawadee UI"/>
          <w:szCs w:val="22"/>
        </w:rPr>
        <w:t xml:space="preserve"> has selected p</w:t>
      </w:r>
      <w:r w:rsidR="006D1527" w:rsidRPr="00DC51BA">
        <w:rPr>
          <w:rFonts w:ascii="Leelawadee UI" w:hAnsi="Leelawadee UI" w:cs="Leelawadee UI"/>
          <w:szCs w:val="22"/>
        </w:rPr>
        <w:t>roposals</w:t>
      </w:r>
      <w:r w:rsidRPr="00DC51BA">
        <w:rPr>
          <w:rFonts w:ascii="Leelawadee UI" w:hAnsi="Leelawadee UI" w:cs="Leelawadee UI"/>
          <w:szCs w:val="22"/>
        </w:rPr>
        <w:t xml:space="preserve"> to be funded, the Department </w:t>
      </w:r>
      <w:r w:rsidR="009F04D2" w:rsidRPr="00DC51BA">
        <w:rPr>
          <w:rFonts w:ascii="Leelawadee UI" w:hAnsi="Leelawadee UI" w:cs="Leelawadee UI"/>
          <w:szCs w:val="22"/>
        </w:rPr>
        <w:t xml:space="preserve">of Commerce </w:t>
      </w:r>
      <w:r w:rsidRPr="00DC51BA">
        <w:rPr>
          <w:rFonts w:ascii="Leelawadee UI" w:hAnsi="Leelawadee UI" w:cs="Leelawadee UI"/>
          <w:szCs w:val="22"/>
        </w:rPr>
        <w:t>will notify all applicants</w:t>
      </w:r>
      <w:r w:rsidR="00614717" w:rsidRPr="00DC51BA">
        <w:rPr>
          <w:rFonts w:ascii="Leelawadee UI" w:hAnsi="Leelawadee UI" w:cs="Leelawadee UI"/>
          <w:szCs w:val="22"/>
        </w:rPr>
        <w:t xml:space="preserve"> by email</w:t>
      </w:r>
      <w:r w:rsidRPr="00DC51BA">
        <w:rPr>
          <w:rFonts w:ascii="Leelawadee UI" w:hAnsi="Leelawadee UI" w:cs="Leelawadee UI"/>
          <w:szCs w:val="22"/>
        </w:rPr>
        <w:t xml:space="preserve"> of their funding status. </w:t>
      </w:r>
      <w:r w:rsidR="006C6480" w:rsidRPr="00DC51BA">
        <w:rPr>
          <w:rFonts w:ascii="Leelawadee UI" w:hAnsi="Leelawadee UI" w:cs="Leelawadee UI"/>
          <w:szCs w:val="22"/>
        </w:rPr>
        <w:t xml:space="preserve">Successful applicants will receive </w:t>
      </w:r>
      <w:r w:rsidR="00CC3EAC" w:rsidRPr="00DC51BA">
        <w:rPr>
          <w:rFonts w:ascii="Leelawadee UI" w:hAnsi="Leelawadee UI" w:cs="Leelawadee UI"/>
          <w:szCs w:val="22"/>
        </w:rPr>
        <w:t>a</w:t>
      </w:r>
      <w:r w:rsidR="00BF5423" w:rsidRPr="00DC51BA">
        <w:rPr>
          <w:rFonts w:ascii="Leelawadee UI" w:hAnsi="Leelawadee UI" w:cs="Leelawadee UI"/>
          <w:szCs w:val="22"/>
        </w:rPr>
        <w:t xml:space="preserve">n award letter </w:t>
      </w:r>
      <w:r w:rsidR="00570507" w:rsidRPr="00DC51BA">
        <w:rPr>
          <w:rFonts w:ascii="Leelawadee UI" w:hAnsi="Leelawadee UI" w:cs="Leelawadee UI"/>
          <w:szCs w:val="22"/>
        </w:rPr>
        <w:t xml:space="preserve">detailing </w:t>
      </w:r>
      <w:r w:rsidR="00B36FDB" w:rsidRPr="00DC51BA">
        <w:rPr>
          <w:rFonts w:ascii="Leelawadee UI" w:hAnsi="Leelawadee UI" w:cs="Leelawadee UI"/>
          <w:szCs w:val="22"/>
        </w:rPr>
        <w:t xml:space="preserve">instructions for </w:t>
      </w:r>
      <w:r w:rsidR="00570507" w:rsidRPr="00DC51BA">
        <w:rPr>
          <w:rFonts w:ascii="Leelawadee UI" w:hAnsi="Leelawadee UI" w:cs="Leelawadee UI"/>
          <w:szCs w:val="22"/>
        </w:rPr>
        <w:t>next steps</w:t>
      </w:r>
      <w:r w:rsidR="00CC3EAC" w:rsidRPr="00DC51BA">
        <w:rPr>
          <w:rFonts w:ascii="Leelawadee UI" w:hAnsi="Leelawadee UI" w:cs="Leelawadee UI"/>
          <w:szCs w:val="22"/>
        </w:rPr>
        <w:t xml:space="preserve">. Upon acceptance of the award, the </w:t>
      </w:r>
      <w:r w:rsidR="00CC3EAC" w:rsidRPr="00DC51BA">
        <w:rPr>
          <w:rFonts w:ascii="Leelawadee UI" w:hAnsi="Leelawadee UI" w:cs="Leelawadee UI"/>
          <w:szCs w:val="22"/>
        </w:rPr>
        <w:lastRenderedPageBreak/>
        <w:t xml:space="preserve">successful applicant will enter into </w:t>
      </w:r>
      <w:r w:rsidR="00BF5423" w:rsidRPr="00DC51BA">
        <w:rPr>
          <w:rFonts w:ascii="Leelawadee UI" w:hAnsi="Leelawadee UI" w:cs="Leelawadee UI"/>
          <w:szCs w:val="22"/>
        </w:rPr>
        <w:t xml:space="preserve">a contractual agreement </w:t>
      </w:r>
      <w:r w:rsidR="003C77A0" w:rsidRPr="00DC51BA">
        <w:rPr>
          <w:rFonts w:ascii="Leelawadee UI" w:hAnsi="Leelawadee UI" w:cs="Leelawadee UI"/>
          <w:szCs w:val="22"/>
        </w:rPr>
        <w:t>(</w:t>
      </w:r>
      <w:r w:rsidR="00BF0366" w:rsidRPr="00DC51BA">
        <w:rPr>
          <w:rFonts w:ascii="Leelawadee UI" w:hAnsi="Leelawadee UI" w:cs="Leelawadee UI"/>
          <w:szCs w:val="22"/>
        </w:rPr>
        <w:t>ITC Grant</w:t>
      </w:r>
      <w:r w:rsidR="003C77A0" w:rsidRPr="00DC51BA">
        <w:rPr>
          <w:rFonts w:ascii="Leelawadee UI" w:hAnsi="Leelawadee UI" w:cs="Leelawadee UI"/>
          <w:szCs w:val="22"/>
        </w:rPr>
        <w:t xml:space="preserve"> Agreement) </w:t>
      </w:r>
      <w:r w:rsidR="00BF5423" w:rsidRPr="00DC51BA">
        <w:rPr>
          <w:rFonts w:ascii="Leelawadee UI" w:hAnsi="Leelawadee UI" w:cs="Leelawadee UI"/>
          <w:szCs w:val="22"/>
        </w:rPr>
        <w:t>with the Department of Commerce detailing each party’s obligations.</w:t>
      </w:r>
    </w:p>
    <w:p w14:paraId="3BEA0EA1" w14:textId="43492FB0" w:rsidR="00E33D98" w:rsidRPr="00DC51BA" w:rsidRDefault="00A8112F" w:rsidP="0043143F">
      <w:pPr>
        <w:pStyle w:val="ListParagraph"/>
        <w:numPr>
          <w:ilvl w:val="0"/>
          <w:numId w:val="23"/>
        </w:numPr>
        <w:tabs>
          <w:tab w:val="left" w:pos="360"/>
          <w:tab w:val="left" w:pos="720"/>
          <w:tab w:val="left" w:pos="1080"/>
          <w:tab w:val="left" w:pos="1440"/>
          <w:tab w:val="right" w:pos="8157"/>
          <w:tab w:val="right" w:pos="9180"/>
          <w:tab w:val="right" w:leader="dot" w:pos="9360"/>
        </w:tabs>
        <w:spacing w:after="120"/>
        <w:jc w:val="both"/>
        <w:rPr>
          <w:rFonts w:ascii="Leelawadee UI" w:hAnsi="Leelawadee UI" w:cs="Leelawadee UI"/>
          <w:szCs w:val="22"/>
        </w:rPr>
      </w:pPr>
      <w:r w:rsidRPr="00DC51BA">
        <w:rPr>
          <w:rFonts w:ascii="Leelawadee UI" w:hAnsi="Leelawadee UI" w:cs="Leelawadee UI"/>
          <w:b/>
          <w:szCs w:val="22"/>
        </w:rPr>
        <w:t xml:space="preserve">Term of </w:t>
      </w:r>
      <w:r w:rsidR="00B17E1A" w:rsidRPr="00DC51BA">
        <w:rPr>
          <w:rFonts w:ascii="Leelawadee UI" w:hAnsi="Leelawadee UI" w:cs="Leelawadee UI"/>
          <w:b/>
          <w:szCs w:val="22"/>
        </w:rPr>
        <w:t>Award</w:t>
      </w:r>
      <w:r w:rsidR="00B17E1A" w:rsidRPr="00DC51BA">
        <w:rPr>
          <w:rFonts w:ascii="Leelawadee UI" w:hAnsi="Leelawadee UI" w:cs="Leelawadee UI"/>
          <w:szCs w:val="22"/>
        </w:rPr>
        <w:t xml:space="preserve"> </w:t>
      </w:r>
      <w:r w:rsidR="00D94C9F" w:rsidRPr="00DC51BA">
        <w:rPr>
          <w:rFonts w:ascii="Leelawadee UI" w:hAnsi="Leelawadee UI" w:cs="Leelawadee UI"/>
          <w:szCs w:val="22"/>
        </w:rPr>
        <w:t xml:space="preserve">– </w:t>
      </w:r>
      <w:r w:rsidRPr="00DC51BA">
        <w:rPr>
          <w:rFonts w:ascii="Leelawadee UI" w:hAnsi="Leelawadee UI" w:cs="Leelawadee UI"/>
          <w:szCs w:val="22"/>
        </w:rPr>
        <w:t xml:space="preserve">All </w:t>
      </w:r>
      <w:r w:rsidR="00BF0366" w:rsidRPr="00DC51BA">
        <w:rPr>
          <w:rFonts w:ascii="Leelawadee UI" w:hAnsi="Leelawadee UI" w:cs="Leelawadee UI"/>
          <w:szCs w:val="22"/>
        </w:rPr>
        <w:t>ITC Grant</w:t>
      </w:r>
      <w:r w:rsidR="003C77A0" w:rsidRPr="00DC51BA">
        <w:rPr>
          <w:rFonts w:ascii="Leelawadee UI" w:hAnsi="Leelawadee UI" w:cs="Leelawadee UI"/>
          <w:szCs w:val="22"/>
        </w:rPr>
        <w:t xml:space="preserve"> A</w:t>
      </w:r>
      <w:r w:rsidR="00B17E1A" w:rsidRPr="00DC51BA">
        <w:rPr>
          <w:rFonts w:ascii="Leelawadee UI" w:hAnsi="Leelawadee UI" w:cs="Leelawadee UI"/>
          <w:szCs w:val="22"/>
        </w:rPr>
        <w:t xml:space="preserve">greements </w:t>
      </w:r>
      <w:r w:rsidRPr="00DC51BA">
        <w:rPr>
          <w:rFonts w:ascii="Leelawadee UI" w:hAnsi="Leelawadee UI" w:cs="Leelawadee UI"/>
          <w:szCs w:val="22"/>
        </w:rPr>
        <w:t xml:space="preserve">will be </w:t>
      </w:r>
      <w:r w:rsidR="006D1527" w:rsidRPr="00DC51BA">
        <w:rPr>
          <w:rFonts w:ascii="Leelawadee UI" w:hAnsi="Leelawadee UI" w:cs="Leelawadee UI"/>
          <w:szCs w:val="22"/>
        </w:rPr>
        <w:t>o</w:t>
      </w:r>
      <w:r w:rsidRPr="00DC51BA">
        <w:rPr>
          <w:rFonts w:ascii="Leelawadee UI" w:hAnsi="Leelawadee UI" w:cs="Leelawadee UI"/>
          <w:szCs w:val="22"/>
        </w:rPr>
        <w:t xml:space="preserve">n </w:t>
      </w:r>
      <w:r w:rsidR="00D07C2C" w:rsidRPr="00DC51BA">
        <w:rPr>
          <w:rFonts w:ascii="Leelawadee UI" w:hAnsi="Leelawadee UI" w:cs="Leelawadee UI"/>
          <w:szCs w:val="22"/>
        </w:rPr>
        <w:t>August 1</w:t>
      </w:r>
      <w:r w:rsidR="00D07C2C" w:rsidRPr="00DC51BA">
        <w:rPr>
          <w:rFonts w:ascii="Leelawadee UI" w:hAnsi="Leelawadee UI" w:cs="Leelawadee UI"/>
          <w:szCs w:val="22"/>
          <w:vertAlign w:val="superscript"/>
        </w:rPr>
        <w:t>st</w:t>
      </w:r>
      <w:r w:rsidR="00D07C2C" w:rsidRPr="00DC51BA">
        <w:rPr>
          <w:rFonts w:ascii="Leelawadee UI" w:hAnsi="Leelawadee UI" w:cs="Leelawadee UI"/>
          <w:szCs w:val="22"/>
        </w:rPr>
        <w:t>, of the year awarded</w:t>
      </w:r>
      <w:r w:rsidR="00D07C2C" w:rsidRPr="00DC51BA" w:rsidDel="00D07C2C">
        <w:rPr>
          <w:rFonts w:ascii="Leelawadee UI" w:hAnsi="Leelawadee UI" w:cs="Leelawadee UI"/>
          <w:szCs w:val="22"/>
        </w:rPr>
        <w:t xml:space="preserve"> </w:t>
      </w:r>
      <w:r w:rsidR="00E33D98" w:rsidRPr="00DC51BA">
        <w:rPr>
          <w:rFonts w:ascii="Leelawadee UI" w:hAnsi="Leelawadee UI" w:cs="Leelawadee UI"/>
          <w:szCs w:val="22"/>
        </w:rPr>
        <w:t>through September 30</w:t>
      </w:r>
      <w:r w:rsidR="00E33D98" w:rsidRPr="00DC51BA">
        <w:rPr>
          <w:rFonts w:ascii="Leelawadee UI" w:hAnsi="Leelawadee UI" w:cs="Leelawadee UI"/>
          <w:szCs w:val="22"/>
          <w:vertAlign w:val="superscript"/>
        </w:rPr>
        <w:t>th</w:t>
      </w:r>
      <w:r w:rsidR="00E33D98" w:rsidRPr="00DC51BA">
        <w:rPr>
          <w:rFonts w:ascii="Leelawadee UI" w:hAnsi="Leelawadee UI" w:cs="Leelawadee UI"/>
          <w:szCs w:val="22"/>
        </w:rPr>
        <w:t xml:space="preserve"> of the following year, unless </w:t>
      </w:r>
      <w:r w:rsidR="00C70E64" w:rsidRPr="00DC51BA">
        <w:rPr>
          <w:rFonts w:ascii="Leelawadee UI" w:hAnsi="Leelawadee UI" w:cs="Leelawadee UI"/>
          <w:szCs w:val="22"/>
        </w:rPr>
        <w:t xml:space="preserve">extended </w:t>
      </w:r>
      <w:r w:rsidR="00E33D98" w:rsidRPr="00DC51BA">
        <w:rPr>
          <w:rFonts w:ascii="Leelawadee UI" w:hAnsi="Leelawadee UI" w:cs="Leelawadee UI"/>
          <w:szCs w:val="22"/>
        </w:rPr>
        <w:t xml:space="preserve">by written amendment by the parties. </w:t>
      </w:r>
      <w:r w:rsidR="00D07C2C" w:rsidRPr="00DC51BA">
        <w:rPr>
          <w:rFonts w:ascii="Leelawadee UI" w:hAnsi="Leelawadee UI" w:cs="Leelawadee UI"/>
          <w:bCs/>
          <w:szCs w:val="22"/>
        </w:rPr>
        <w:t xml:space="preserve">The </w:t>
      </w:r>
      <w:r w:rsidR="00BF0366" w:rsidRPr="00DC51BA">
        <w:rPr>
          <w:rFonts w:ascii="Leelawadee UI" w:hAnsi="Leelawadee UI" w:cs="Leelawadee UI"/>
          <w:bCs/>
          <w:szCs w:val="22"/>
        </w:rPr>
        <w:t>ITC Grant</w:t>
      </w:r>
      <w:r w:rsidR="00D07C2C" w:rsidRPr="00DC51BA">
        <w:rPr>
          <w:rFonts w:ascii="Leelawadee UI" w:hAnsi="Leelawadee UI" w:cs="Leelawadee UI"/>
          <w:bCs/>
          <w:szCs w:val="22"/>
        </w:rPr>
        <w:t xml:space="preserve"> Agreement must be signed within 10 business days of </w:t>
      </w:r>
      <w:r w:rsidR="00182C88" w:rsidRPr="00DC51BA">
        <w:rPr>
          <w:rFonts w:ascii="Leelawadee UI" w:hAnsi="Leelawadee UI" w:cs="Leelawadee UI"/>
          <w:bCs/>
          <w:szCs w:val="22"/>
        </w:rPr>
        <w:t>receipt,</w:t>
      </w:r>
      <w:r w:rsidR="00D07C2C" w:rsidRPr="00DC51BA">
        <w:rPr>
          <w:rFonts w:ascii="Leelawadee UI" w:hAnsi="Leelawadee UI" w:cs="Leelawadee UI"/>
          <w:bCs/>
          <w:szCs w:val="22"/>
        </w:rPr>
        <w:t xml:space="preserve"> or</w:t>
      </w:r>
      <w:r w:rsidR="00040738" w:rsidRPr="00DC51BA">
        <w:rPr>
          <w:rFonts w:ascii="Leelawadee UI" w:hAnsi="Leelawadee UI" w:cs="Leelawadee UI"/>
          <w:color w:val="000000"/>
          <w:shd w:val="clear" w:color="auto" w:fill="FFFFFF"/>
        </w:rPr>
        <w:t xml:space="preserve"> the Department will understand the non-response to be a decline of the award.</w:t>
      </w:r>
      <w:r w:rsidR="00E33D98" w:rsidRPr="00DC51BA">
        <w:rPr>
          <w:rFonts w:ascii="Leelawadee UI" w:hAnsi="Leelawadee UI" w:cs="Leelawadee UI"/>
          <w:szCs w:val="22"/>
        </w:rPr>
        <w:t xml:space="preserve"> </w:t>
      </w:r>
      <w:r w:rsidR="00040738" w:rsidRPr="00DC51BA">
        <w:rPr>
          <w:rFonts w:ascii="Leelawadee UI" w:hAnsi="Leelawadee UI" w:cs="Leelawadee UI"/>
          <w:szCs w:val="22"/>
        </w:rPr>
        <w:t xml:space="preserve">Requests to extend the signature date must be approved by the </w:t>
      </w:r>
      <w:r w:rsidR="00BF0366" w:rsidRPr="00DC51BA">
        <w:rPr>
          <w:rFonts w:ascii="Leelawadee UI" w:hAnsi="Leelawadee UI" w:cs="Leelawadee UI"/>
          <w:szCs w:val="22"/>
        </w:rPr>
        <w:t>ITC Grant</w:t>
      </w:r>
      <w:r w:rsidR="00040738" w:rsidRPr="00DC51BA">
        <w:rPr>
          <w:rFonts w:ascii="Leelawadee UI" w:hAnsi="Leelawadee UI" w:cs="Leelawadee UI"/>
          <w:szCs w:val="22"/>
        </w:rPr>
        <w:t xml:space="preserve"> Administrator in writing.</w:t>
      </w:r>
    </w:p>
    <w:p w14:paraId="2DFA2F5F" w14:textId="2E0D4C61" w:rsidR="00A8112F" w:rsidRPr="00DC51BA" w:rsidRDefault="00A8112F" w:rsidP="0043143F">
      <w:pPr>
        <w:pStyle w:val="ListParagraph"/>
        <w:numPr>
          <w:ilvl w:val="0"/>
          <w:numId w:val="22"/>
        </w:numPr>
        <w:tabs>
          <w:tab w:val="left" w:pos="360"/>
          <w:tab w:val="left" w:pos="720"/>
          <w:tab w:val="left" w:pos="1080"/>
          <w:tab w:val="left" w:pos="1440"/>
          <w:tab w:val="right" w:pos="8157"/>
          <w:tab w:val="right" w:pos="9180"/>
          <w:tab w:val="right" w:leader="dot" w:pos="9360"/>
        </w:tabs>
        <w:spacing w:after="120"/>
        <w:jc w:val="both"/>
        <w:rPr>
          <w:rFonts w:ascii="Leelawadee UI" w:hAnsi="Leelawadee UI" w:cs="Leelawadee UI"/>
          <w:szCs w:val="22"/>
        </w:rPr>
      </w:pPr>
      <w:r w:rsidRPr="00DC51BA">
        <w:rPr>
          <w:rFonts w:ascii="Leelawadee UI" w:hAnsi="Leelawadee UI" w:cs="Leelawadee UI"/>
          <w:b/>
          <w:szCs w:val="22"/>
        </w:rPr>
        <w:t>Special Con</w:t>
      </w:r>
      <w:r w:rsidR="0052201B" w:rsidRPr="00DC51BA">
        <w:rPr>
          <w:rFonts w:ascii="Leelawadee UI" w:hAnsi="Leelawadee UI" w:cs="Leelawadee UI"/>
          <w:b/>
          <w:szCs w:val="22"/>
        </w:rPr>
        <w:t>tingencies</w:t>
      </w:r>
      <w:r w:rsidR="00D94C9F" w:rsidRPr="00DC51BA">
        <w:rPr>
          <w:rFonts w:ascii="Leelawadee UI" w:hAnsi="Leelawadee UI" w:cs="Leelawadee UI"/>
          <w:b/>
          <w:szCs w:val="22"/>
        </w:rPr>
        <w:t xml:space="preserve"> </w:t>
      </w:r>
      <w:r w:rsidR="00D94C9F" w:rsidRPr="00DC51BA">
        <w:rPr>
          <w:rFonts w:ascii="Leelawadee UI" w:hAnsi="Leelawadee UI" w:cs="Leelawadee UI"/>
          <w:szCs w:val="22"/>
        </w:rPr>
        <w:t>–</w:t>
      </w:r>
      <w:r w:rsidRPr="00DC51BA">
        <w:rPr>
          <w:rFonts w:ascii="Leelawadee UI" w:hAnsi="Leelawadee UI" w:cs="Leelawadee UI"/>
          <w:szCs w:val="22"/>
        </w:rPr>
        <w:t xml:space="preserve"> If applicable, con</w:t>
      </w:r>
      <w:r w:rsidR="0052201B" w:rsidRPr="00DC51BA">
        <w:rPr>
          <w:rFonts w:ascii="Leelawadee UI" w:hAnsi="Leelawadee UI" w:cs="Leelawadee UI"/>
          <w:szCs w:val="22"/>
        </w:rPr>
        <w:t>tingencies for</w:t>
      </w:r>
      <w:r w:rsidRPr="00DC51BA">
        <w:rPr>
          <w:rFonts w:ascii="Leelawadee UI" w:hAnsi="Leelawadee UI" w:cs="Leelawadee UI"/>
          <w:szCs w:val="22"/>
        </w:rPr>
        <w:t xml:space="preserve"> funding will be outlined</w:t>
      </w:r>
      <w:r w:rsidR="00B17E1A" w:rsidRPr="00DC51BA">
        <w:rPr>
          <w:rFonts w:ascii="Leelawadee UI" w:hAnsi="Leelawadee UI" w:cs="Leelawadee UI"/>
          <w:szCs w:val="22"/>
        </w:rPr>
        <w:t xml:space="preserve"> in the </w:t>
      </w:r>
      <w:r w:rsidR="00BF0366" w:rsidRPr="00DC51BA">
        <w:rPr>
          <w:rFonts w:ascii="Leelawadee UI" w:hAnsi="Leelawadee UI" w:cs="Leelawadee UI"/>
          <w:szCs w:val="22"/>
        </w:rPr>
        <w:t>ITC Grant</w:t>
      </w:r>
      <w:r w:rsidR="0035267E" w:rsidRPr="00DC51BA">
        <w:rPr>
          <w:rFonts w:ascii="Leelawadee UI" w:hAnsi="Leelawadee UI" w:cs="Leelawadee UI"/>
          <w:szCs w:val="22"/>
        </w:rPr>
        <w:t xml:space="preserve"> A</w:t>
      </w:r>
      <w:r w:rsidR="00B17E1A" w:rsidRPr="00DC51BA">
        <w:rPr>
          <w:rFonts w:ascii="Leelawadee UI" w:hAnsi="Leelawadee UI" w:cs="Leelawadee UI"/>
          <w:szCs w:val="22"/>
        </w:rPr>
        <w:t>greement</w:t>
      </w:r>
      <w:r w:rsidRPr="00DC51BA">
        <w:rPr>
          <w:rFonts w:ascii="Leelawadee UI" w:hAnsi="Leelawadee UI" w:cs="Leelawadee UI"/>
          <w:szCs w:val="22"/>
        </w:rPr>
        <w:t xml:space="preserve">. </w:t>
      </w:r>
      <w:r w:rsidRPr="00DC51BA">
        <w:rPr>
          <w:rFonts w:ascii="Leelawadee UI" w:hAnsi="Leelawadee UI" w:cs="Leelawadee UI"/>
          <w:szCs w:val="22"/>
        </w:rPr>
        <w:tab/>
      </w:r>
    </w:p>
    <w:p w14:paraId="3FF3D870" w14:textId="79B04442" w:rsidR="00A8112F" w:rsidRPr="00DC51BA" w:rsidRDefault="00A8112F" w:rsidP="0043143F">
      <w:pPr>
        <w:pStyle w:val="ListParagraph"/>
        <w:numPr>
          <w:ilvl w:val="0"/>
          <w:numId w:val="22"/>
        </w:numPr>
        <w:tabs>
          <w:tab w:val="left" w:pos="360"/>
          <w:tab w:val="left" w:pos="720"/>
          <w:tab w:val="left" w:pos="1080"/>
          <w:tab w:val="left" w:pos="1440"/>
          <w:tab w:val="right" w:pos="8157"/>
          <w:tab w:val="right" w:pos="9180"/>
          <w:tab w:val="right" w:leader="dot" w:pos="9360"/>
        </w:tabs>
        <w:spacing w:after="120"/>
        <w:jc w:val="both"/>
        <w:rPr>
          <w:rFonts w:ascii="Leelawadee UI" w:hAnsi="Leelawadee UI" w:cs="Leelawadee UI"/>
          <w:szCs w:val="22"/>
        </w:rPr>
      </w:pPr>
      <w:r w:rsidRPr="00DC51BA">
        <w:rPr>
          <w:rFonts w:ascii="Leelawadee UI" w:hAnsi="Leelawadee UI" w:cs="Leelawadee UI"/>
          <w:b/>
          <w:szCs w:val="22"/>
        </w:rPr>
        <w:t>Effective Date</w:t>
      </w:r>
      <w:r w:rsidR="00D94C9F" w:rsidRPr="00DC51BA">
        <w:rPr>
          <w:rFonts w:ascii="Leelawadee UI" w:hAnsi="Leelawadee UI" w:cs="Leelawadee UI"/>
          <w:szCs w:val="22"/>
        </w:rPr>
        <w:t xml:space="preserve"> –</w:t>
      </w:r>
      <w:r w:rsidRPr="00DC51BA">
        <w:rPr>
          <w:rFonts w:ascii="Leelawadee UI" w:hAnsi="Leelawadee UI" w:cs="Leelawadee UI"/>
          <w:szCs w:val="22"/>
        </w:rPr>
        <w:t xml:space="preserve"> The </w:t>
      </w:r>
      <w:r w:rsidR="00BF0366" w:rsidRPr="00DC51BA">
        <w:rPr>
          <w:rFonts w:ascii="Leelawadee UI" w:hAnsi="Leelawadee UI" w:cs="Leelawadee UI"/>
          <w:szCs w:val="22"/>
        </w:rPr>
        <w:t>ITC Grant</w:t>
      </w:r>
      <w:r w:rsidRPr="00DC51BA">
        <w:rPr>
          <w:rFonts w:ascii="Leelawadee UI" w:hAnsi="Leelawadee UI" w:cs="Leelawadee UI"/>
          <w:szCs w:val="22"/>
        </w:rPr>
        <w:t xml:space="preserve"> will take effect upon</w:t>
      </w:r>
      <w:r w:rsidR="00040738" w:rsidRPr="00DC51BA">
        <w:rPr>
          <w:rFonts w:ascii="Leelawadee UI" w:hAnsi="Leelawadee UI" w:cs="Leelawadee UI"/>
          <w:szCs w:val="22"/>
        </w:rPr>
        <w:t xml:space="preserve"> signature by both parties.</w:t>
      </w:r>
      <w:r w:rsidRPr="00DC51BA">
        <w:rPr>
          <w:rFonts w:ascii="Leelawadee UI" w:hAnsi="Leelawadee UI" w:cs="Leelawadee UI"/>
          <w:szCs w:val="22"/>
        </w:rPr>
        <w:t xml:space="preserve"> </w:t>
      </w:r>
      <w:r w:rsidR="00B17E1A" w:rsidRPr="00DC51BA">
        <w:rPr>
          <w:rFonts w:ascii="Leelawadee UI" w:hAnsi="Leelawadee UI" w:cs="Leelawadee UI"/>
          <w:szCs w:val="22"/>
        </w:rPr>
        <w:t xml:space="preserve"> </w:t>
      </w:r>
    </w:p>
    <w:p w14:paraId="23913EA5" w14:textId="109EF1E7" w:rsidR="00D4621C" w:rsidRPr="00DC51BA" w:rsidRDefault="00A8112F" w:rsidP="0043143F">
      <w:pPr>
        <w:pStyle w:val="ListParagraph"/>
        <w:numPr>
          <w:ilvl w:val="0"/>
          <w:numId w:val="22"/>
        </w:numPr>
        <w:tabs>
          <w:tab w:val="left" w:pos="720"/>
          <w:tab w:val="right" w:pos="9180"/>
        </w:tabs>
        <w:spacing w:after="120"/>
        <w:jc w:val="both"/>
        <w:rPr>
          <w:rFonts w:ascii="Leelawadee UI" w:hAnsi="Leelawadee UI" w:cs="Leelawadee UI"/>
          <w:szCs w:val="22"/>
        </w:rPr>
      </w:pPr>
      <w:r w:rsidRPr="00DC51BA">
        <w:rPr>
          <w:rFonts w:ascii="Leelawadee UI" w:hAnsi="Leelawadee UI" w:cs="Leelawadee UI"/>
          <w:b/>
          <w:szCs w:val="22"/>
        </w:rPr>
        <w:t>Reimbursement</w:t>
      </w:r>
      <w:r w:rsidR="00D94C9F" w:rsidRPr="00DC51BA">
        <w:rPr>
          <w:rFonts w:ascii="Leelawadee UI" w:hAnsi="Leelawadee UI" w:cs="Leelawadee UI"/>
          <w:b/>
          <w:szCs w:val="22"/>
        </w:rPr>
        <w:t xml:space="preserve"> </w:t>
      </w:r>
      <w:r w:rsidR="00D94C9F" w:rsidRPr="00DC51BA">
        <w:rPr>
          <w:rFonts w:ascii="Leelawadee UI" w:hAnsi="Leelawadee UI" w:cs="Leelawadee UI"/>
          <w:szCs w:val="22"/>
        </w:rPr>
        <w:t>–</w:t>
      </w:r>
      <w:r w:rsidRPr="00DC51BA">
        <w:rPr>
          <w:rFonts w:ascii="Leelawadee UI" w:hAnsi="Leelawadee UI" w:cs="Leelawadee UI"/>
          <w:szCs w:val="22"/>
        </w:rPr>
        <w:t xml:space="preserve"> No expenditures can be reimbursed until the</w:t>
      </w:r>
      <w:r w:rsidR="00B17E1A" w:rsidRPr="00DC51BA">
        <w:rPr>
          <w:rFonts w:ascii="Leelawadee UI" w:hAnsi="Leelawadee UI" w:cs="Leelawadee UI"/>
          <w:szCs w:val="22"/>
        </w:rPr>
        <w:t xml:space="preserve"> </w:t>
      </w:r>
      <w:r w:rsidR="00BF0366" w:rsidRPr="00DC51BA">
        <w:rPr>
          <w:rFonts w:ascii="Leelawadee UI" w:hAnsi="Leelawadee UI" w:cs="Leelawadee UI"/>
          <w:szCs w:val="22"/>
        </w:rPr>
        <w:t>ITC Grant</w:t>
      </w:r>
      <w:r w:rsidR="00CF6B5A" w:rsidRPr="00DC51BA">
        <w:rPr>
          <w:rFonts w:ascii="Leelawadee UI" w:hAnsi="Leelawadee UI" w:cs="Leelawadee UI"/>
          <w:szCs w:val="22"/>
        </w:rPr>
        <w:t xml:space="preserve"> A</w:t>
      </w:r>
      <w:r w:rsidR="00B17E1A" w:rsidRPr="00DC51BA">
        <w:rPr>
          <w:rFonts w:ascii="Leelawadee UI" w:hAnsi="Leelawadee UI" w:cs="Leelawadee UI"/>
          <w:szCs w:val="22"/>
        </w:rPr>
        <w:t>greement</w:t>
      </w:r>
      <w:r w:rsidRPr="00DC51BA">
        <w:rPr>
          <w:rFonts w:ascii="Leelawadee UI" w:hAnsi="Leelawadee UI" w:cs="Leelawadee UI"/>
          <w:szCs w:val="22"/>
        </w:rPr>
        <w:t xml:space="preserve"> is signed by the Director of</w:t>
      </w:r>
      <w:r w:rsidR="00614717" w:rsidRPr="00DC51BA">
        <w:rPr>
          <w:rFonts w:ascii="Leelawadee UI" w:hAnsi="Leelawadee UI" w:cs="Leelawadee UI"/>
          <w:szCs w:val="22"/>
        </w:rPr>
        <w:t xml:space="preserve"> the Department </w:t>
      </w:r>
      <w:r w:rsidR="009F04D2" w:rsidRPr="00DC51BA">
        <w:rPr>
          <w:rFonts w:ascii="Leelawadee UI" w:hAnsi="Leelawadee UI" w:cs="Leelawadee UI"/>
          <w:szCs w:val="22"/>
        </w:rPr>
        <w:t xml:space="preserve">of Commerce </w:t>
      </w:r>
      <w:r w:rsidR="00614717" w:rsidRPr="00DC51BA">
        <w:rPr>
          <w:rFonts w:ascii="Leelawadee UI" w:hAnsi="Leelawadee UI" w:cs="Leelawadee UI"/>
          <w:szCs w:val="22"/>
        </w:rPr>
        <w:t>or his designee, and the Chief Executive Official of the applicant organization.</w:t>
      </w:r>
      <w:r w:rsidR="00040738" w:rsidRPr="00DC51BA">
        <w:rPr>
          <w:rFonts w:ascii="Leelawadee UI" w:hAnsi="Leelawadee UI" w:cs="Leelawadee UI"/>
          <w:szCs w:val="22"/>
        </w:rPr>
        <w:t xml:space="preserve"> Pre-Award costs are not permitted.</w:t>
      </w:r>
      <w:r w:rsidR="0052201B" w:rsidRPr="00DC51BA">
        <w:rPr>
          <w:rFonts w:ascii="Leelawadee UI" w:hAnsi="Leelawadee UI" w:cs="Leelawadee UI"/>
          <w:szCs w:val="22"/>
        </w:rPr>
        <w:t xml:space="preserve"> </w:t>
      </w:r>
    </w:p>
    <w:p w14:paraId="721E2ECF" w14:textId="34143399" w:rsidR="0052201B" w:rsidRPr="00DC51BA" w:rsidRDefault="0052201B" w:rsidP="0043143F">
      <w:pPr>
        <w:pStyle w:val="ListParagraph"/>
        <w:numPr>
          <w:ilvl w:val="0"/>
          <w:numId w:val="22"/>
        </w:numPr>
        <w:tabs>
          <w:tab w:val="left" w:pos="720"/>
          <w:tab w:val="right" w:pos="9180"/>
        </w:tabs>
        <w:spacing w:after="120"/>
        <w:jc w:val="both"/>
        <w:rPr>
          <w:rFonts w:ascii="Leelawadee UI" w:hAnsi="Leelawadee UI" w:cs="Leelawadee UI"/>
          <w:szCs w:val="22"/>
        </w:rPr>
      </w:pPr>
      <w:r w:rsidRPr="00DC51BA">
        <w:rPr>
          <w:rFonts w:ascii="Leelawadee UI" w:hAnsi="Leelawadee UI" w:cs="Leelawadee UI"/>
          <w:b/>
          <w:szCs w:val="22"/>
        </w:rPr>
        <w:t xml:space="preserve">Administrative Training </w:t>
      </w:r>
      <w:r w:rsidRPr="00DC51BA">
        <w:rPr>
          <w:rFonts w:ascii="Leelawadee UI" w:hAnsi="Leelawadee UI" w:cs="Leelawadee UI"/>
          <w:szCs w:val="22"/>
        </w:rPr>
        <w:t xml:space="preserve">– Appointed grant managers are required to have administrative training. Grant funds will not be released until training has been completed. </w:t>
      </w:r>
    </w:p>
    <w:p w14:paraId="2B1F7B53" w14:textId="40E3FB9D" w:rsidR="004C5120" w:rsidRPr="00DC51BA" w:rsidRDefault="004C5120" w:rsidP="0043143F">
      <w:pPr>
        <w:pStyle w:val="ListParagraph"/>
        <w:numPr>
          <w:ilvl w:val="0"/>
          <w:numId w:val="22"/>
        </w:numPr>
        <w:tabs>
          <w:tab w:val="left" w:pos="720"/>
          <w:tab w:val="right" w:pos="9180"/>
        </w:tabs>
        <w:jc w:val="both"/>
        <w:rPr>
          <w:rFonts w:ascii="Leelawadee UI" w:hAnsi="Leelawadee UI" w:cs="Leelawadee UI"/>
          <w:szCs w:val="22"/>
        </w:rPr>
      </w:pPr>
      <w:r w:rsidRPr="00DC51BA">
        <w:rPr>
          <w:rFonts w:ascii="Leelawadee UI" w:hAnsi="Leelawadee UI" w:cs="Leelawadee UI"/>
          <w:b/>
          <w:bCs/>
        </w:rPr>
        <w:t>Good Standing</w:t>
      </w:r>
      <w:r w:rsidRPr="00DC51BA">
        <w:rPr>
          <w:rFonts w:ascii="Leelawadee UI" w:hAnsi="Leelawadee UI" w:cs="Leelawadee UI"/>
          <w:b/>
          <w:szCs w:val="22"/>
        </w:rPr>
        <w:t xml:space="preserve"> </w:t>
      </w:r>
      <w:r w:rsidRPr="00DC51BA">
        <w:rPr>
          <w:rFonts w:ascii="Leelawadee UI" w:hAnsi="Leelawadee UI" w:cs="Leelawadee UI"/>
          <w:szCs w:val="22"/>
        </w:rPr>
        <w:t xml:space="preserve">– </w:t>
      </w:r>
      <w:r w:rsidRPr="00DC51BA">
        <w:rPr>
          <w:rFonts w:ascii="Leelawadee UI" w:hAnsi="Leelawadee UI" w:cs="Leelawadee UI"/>
        </w:rPr>
        <w:t xml:space="preserve">Due to the grant cycle and audit requirements, it is possible for an organization to have up to three concurrent </w:t>
      </w:r>
      <w:r w:rsidR="00BF0366" w:rsidRPr="00DC51BA">
        <w:rPr>
          <w:rFonts w:ascii="Leelawadee UI" w:hAnsi="Leelawadee UI" w:cs="Leelawadee UI"/>
        </w:rPr>
        <w:t>ITC Grant</w:t>
      </w:r>
      <w:r w:rsidRPr="00DC51BA">
        <w:rPr>
          <w:rFonts w:ascii="Leelawadee UI" w:hAnsi="Leelawadee UI" w:cs="Leelawadee UI"/>
        </w:rPr>
        <w:t xml:space="preserve">s. Poor performance, </w:t>
      </w:r>
      <w:hyperlink w:anchor="_1.3.4__" w:history="1">
        <w:r w:rsidRPr="00DC51BA">
          <w:rPr>
            <w:rStyle w:val="Hyperlink"/>
            <w:rFonts w:ascii="Leelawadee UI" w:hAnsi="Leelawadee UI" w:cs="Leelawadee UI"/>
          </w:rPr>
          <w:t>corrective action plans</w:t>
        </w:r>
      </w:hyperlink>
      <w:r w:rsidRPr="00DC51BA">
        <w:rPr>
          <w:rFonts w:ascii="Leelawadee UI" w:hAnsi="Leelawadee UI" w:cs="Leelawadee UI"/>
        </w:rPr>
        <w:t xml:space="preserve">, </w:t>
      </w:r>
      <w:r w:rsidR="002A6962" w:rsidRPr="00DC51BA">
        <w:rPr>
          <w:rFonts w:ascii="Leelawadee UI" w:hAnsi="Leelawadee UI" w:cs="Leelawadee UI"/>
        </w:rPr>
        <w:t xml:space="preserve">audit findings, </w:t>
      </w:r>
      <w:r w:rsidRPr="00DC51BA">
        <w:rPr>
          <w:rFonts w:ascii="Leelawadee UI" w:hAnsi="Leelawadee UI" w:cs="Leelawadee UI"/>
        </w:rPr>
        <w:t xml:space="preserve">and/or monitoring contingencies on any concurrent </w:t>
      </w:r>
      <w:r w:rsidR="00BF0366" w:rsidRPr="00DC51BA">
        <w:rPr>
          <w:rFonts w:ascii="Leelawadee UI" w:hAnsi="Leelawadee UI" w:cs="Leelawadee UI"/>
        </w:rPr>
        <w:t>ITC Grant</w:t>
      </w:r>
      <w:r w:rsidRPr="00DC51BA">
        <w:rPr>
          <w:rFonts w:ascii="Leelawadee UI" w:hAnsi="Leelawadee UI" w:cs="Leelawadee UI"/>
        </w:rPr>
        <w:t xml:space="preserve">s will affect </w:t>
      </w:r>
      <w:r w:rsidRPr="00DC51BA">
        <w:rPr>
          <w:rFonts w:ascii="Leelawadee UI" w:hAnsi="Leelawadee UI" w:cs="Leelawadee UI"/>
          <w:u w:val="single"/>
        </w:rPr>
        <w:t>all</w:t>
      </w:r>
      <w:r w:rsidRPr="00DC51BA">
        <w:rPr>
          <w:rFonts w:ascii="Leelawadee UI" w:hAnsi="Leelawadee UI" w:cs="Leelawadee UI"/>
        </w:rPr>
        <w:t xml:space="preserve"> </w:t>
      </w:r>
      <w:r w:rsidR="00603FE1" w:rsidRPr="00DC51BA">
        <w:rPr>
          <w:rFonts w:ascii="Leelawadee UI" w:hAnsi="Leelawadee UI" w:cs="Leelawadee UI"/>
        </w:rPr>
        <w:t xml:space="preserve">ITC </w:t>
      </w:r>
      <w:r w:rsidRPr="00DC51BA">
        <w:rPr>
          <w:rFonts w:ascii="Leelawadee UI" w:hAnsi="Leelawadee UI" w:cs="Leelawadee UI"/>
        </w:rPr>
        <w:t>grant awards.</w:t>
      </w:r>
    </w:p>
    <w:p w14:paraId="144A1E49" w14:textId="42E581BF" w:rsidR="003A6B4D" w:rsidRPr="00DC51BA" w:rsidRDefault="003A6B4D" w:rsidP="008B037E">
      <w:pPr>
        <w:pStyle w:val="ListParagraph"/>
        <w:tabs>
          <w:tab w:val="left" w:pos="720"/>
          <w:tab w:val="right" w:pos="9180"/>
        </w:tabs>
        <w:ind w:left="1080"/>
        <w:jc w:val="both"/>
        <w:rPr>
          <w:rFonts w:ascii="Leelawadee UI" w:hAnsi="Leelawadee UI" w:cs="Leelawadee UI"/>
          <w:szCs w:val="22"/>
        </w:rPr>
      </w:pPr>
    </w:p>
    <w:p w14:paraId="67D9D185" w14:textId="01BD5892" w:rsidR="003A6B4D" w:rsidRPr="00DC51BA" w:rsidRDefault="00FF7186" w:rsidP="00665287">
      <w:pPr>
        <w:pStyle w:val="Heading3"/>
        <w:rPr>
          <w:rFonts w:ascii="Leelawadee UI" w:hAnsi="Leelawadee UI" w:cs="Leelawadee UI"/>
        </w:rPr>
      </w:pPr>
      <w:bookmarkStart w:id="105" w:name="_Toc117006943"/>
      <w:bookmarkStart w:id="106" w:name="_Toc117009257"/>
      <w:bookmarkStart w:id="107" w:name="_Toc165875494"/>
      <w:bookmarkStart w:id="108" w:name="_Toc166672909"/>
      <w:bookmarkStart w:id="109" w:name="_Toc205965666"/>
      <w:r w:rsidRPr="00DC51BA">
        <w:rPr>
          <w:rFonts w:ascii="Leelawadee UI" w:hAnsi="Leelawadee UI" w:cs="Leelawadee UI"/>
        </w:rPr>
        <w:t xml:space="preserve">1.3.2   </w:t>
      </w:r>
      <w:r w:rsidR="00BF0366" w:rsidRPr="00DC51BA">
        <w:rPr>
          <w:rFonts w:ascii="Leelawadee UI" w:hAnsi="Leelawadee UI" w:cs="Leelawadee UI"/>
        </w:rPr>
        <w:t>ITC Grant</w:t>
      </w:r>
      <w:r w:rsidR="003A6B4D" w:rsidRPr="00DC51BA">
        <w:rPr>
          <w:rFonts w:ascii="Leelawadee UI" w:hAnsi="Leelawadee UI" w:cs="Leelawadee UI"/>
        </w:rPr>
        <w:t xml:space="preserve"> Closeout</w:t>
      </w:r>
      <w:bookmarkEnd w:id="105"/>
      <w:bookmarkEnd w:id="106"/>
      <w:bookmarkEnd w:id="107"/>
      <w:bookmarkEnd w:id="108"/>
      <w:bookmarkEnd w:id="109"/>
    </w:p>
    <w:p w14:paraId="2270E926" w14:textId="5A93FA0C" w:rsidR="003A6B4D" w:rsidRPr="00DC51BA" w:rsidRDefault="003A6B4D" w:rsidP="008B037E">
      <w:pPr>
        <w:tabs>
          <w:tab w:val="left" w:pos="720"/>
          <w:tab w:val="right" w:pos="9180"/>
          <w:tab w:val="right" w:leader="dot" w:pos="9360"/>
        </w:tabs>
        <w:spacing w:after="120"/>
        <w:ind w:left="360"/>
        <w:jc w:val="both"/>
        <w:rPr>
          <w:rFonts w:ascii="Leelawadee UI" w:hAnsi="Leelawadee UI" w:cs="Leelawadee UI"/>
          <w:szCs w:val="22"/>
        </w:rPr>
      </w:pPr>
      <w:bookmarkStart w:id="110" w:name="_12.6_Amendments_and"/>
      <w:bookmarkStart w:id="111" w:name="Ch_12_6_amend"/>
      <w:bookmarkEnd w:id="79"/>
      <w:bookmarkEnd w:id="110"/>
      <w:bookmarkEnd w:id="111"/>
      <w:r w:rsidRPr="00DC51BA">
        <w:rPr>
          <w:rFonts w:ascii="Leelawadee UI" w:hAnsi="Leelawadee UI" w:cs="Leelawadee UI"/>
          <w:szCs w:val="22"/>
        </w:rPr>
        <w:t xml:space="preserve">The following items must be submitted </w:t>
      </w:r>
      <w:r w:rsidR="0019554D" w:rsidRPr="00DC51BA">
        <w:rPr>
          <w:rFonts w:ascii="Leelawadee UI" w:hAnsi="Leelawadee UI" w:cs="Leelawadee UI"/>
          <w:szCs w:val="22"/>
        </w:rPr>
        <w:t xml:space="preserve">punctually </w:t>
      </w:r>
      <w:r w:rsidRPr="00DC51BA">
        <w:rPr>
          <w:rFonts w:ascii="Leelawadee UI" w:hAnsi="Leelawadee UI" w:cs="Leelawadee UI"/>
          <w:szCs w:val="22"/>
        </w:rPr>
        <w:t xml:space="preserve">and approved </w:t>
      </w:r>
      <w:r w:rsidR="0019554D" w:rsidRPr="00DC51BA">
        <w:rPr>
          <w:rFonts w:ascii="Leelawadee UI" w:hAnsi="Leelawadee UI" w:cs="Leelawadee UI"/>
          <w:szCs w:val="22"/>
        </w:rPr>
        <w:t xml:space="preserve">by Commerce </w:t>
      </w:r>
      <w:r w:rsidRPr="00DC51BA">
        <w:rPr>
          <w:rFonts w:ascii="Leelawadee UI" w:hAnsi="Leelawadee UI" w:cs="Leelawadee UI"/>
          <w:szCs w:val="22"/>
        </w:rPr>
        <w:t xml:space="preserve">before the </w:t>
      </w:r>
      <w:r w:rsidR="00BF0366" w:rsidRPr="00DC51BA">
        <w:rPr>
          <w:rFonts w:ascii="Leelawadee UI" w:hAnsi="Leelawadee UI" w:cs="Leelawadee UI"/>
          <w:szCs w:val="22"/>
        </w:rPr>
        <w:t>ITC Grant</w:t>
      </w:r>
      <w:r w:rsidRPr="00DC51BA">
        <w:rPr>
          <w:rFonts w:ascii="Leelawadee UI" w:hAnsi="Leelawadee UI" w:cs="Leelawadee UI"/>
          <w:szCs w:val="22"/>
        </w:rPr>
        <w:t xml:space="preserve"> </w:t>
      </w:r>
      <w:proofErr w:type="gramStart"/>
      <w:r w:rsidRPr="00DC51BA">
        <w:rPr>
          <w:rFonts w:ascii="Leelawadee UI" w:hAnsi="Leelawadee UI" w:cs="Leelawadee UI"/>
          <w:szCs w:val="22"/>
        </w:rPr>
        <w:t>will be</w:t>
      </w:r>
      <w:proofErr w:type="gramEnd"/>
      <w:r w:rsidRPr="00DC51BA">
        <w:rPr>
          <w:rFonts w:ascii="Leelawadee UI" w:hAnsi="Leelawadee UI" w:cs="Leelawadee UI"/>
          <w:szCs w:val="22"/>
        </w:rPr>
        <w:t xml:space="preserve"> closed:</w:t>
      </w:r>
    </w:p>
    <w:p w14:paraId="60AD2328" w14:textId="29E5727C" w:rsidR="003A6B4D" w:rsidRPr="00DC51BA" w:rsidRDefault="003A6B4D" w:rsidP="00B51112">
      <w:pPr>
        <w:pStyle w:val="ListParagraph"/>
        <w:numPr>
          <w:ilvl w:val="0"/>
          <w:numId w:val="8"/>
        </w:numPr>
        <w:tabs>
          <w:tab w:val="left" w:pos="720"/>
          <w:tab w:val="right" w:pos="9180"/>
          <w:tab w:val="right" w:leader="dot" w:pos="9360"/>
        </w:tabs>
        <w:spacing w:after="120"/>
        <w:ind w:left="1080"/>
        <w:jc w:val="both"/>
        <w:rPr>
          <w:rFonts w:ascii="Leelawadee UI" w:hAnsi="Leelawadee UI" w:cs="Leelawadee UI"/>
          <w:szCs w:val="22"/>
        </w:rPr>
      </w:pPr>
      <w:r w:rsidRPr="00DC51BA">
        <w:rPr>
          <w:rFonts w:ascii="Leelawadee UI" w:hAnsi="Leelawadee UI" w:cs="Leelawadee UI"/>
          <w:szCs w:val="22"/>
        </w:rPr>
        <w:t>Final Request for Funds, with match obligation met</w:t>
      </w:r>
      <w:r w:rsidR="0019554D" w:rsidRPr="00DC51BA">
        <w:rPr>
          <w:rFonts w:ascii="Leelawadee UI" w:hAnsi="Leelawadee UI" w:cs="Leelawadee UI"/>
          <w:szCs w:val="22"/>
        </w:rPr>
        <w:t>.</w:t>
      </w:r>
      <w:r w:rsidRPr="00DC51BA">
        <w:rPr>
          <w:rFonts w:ascii="Leelawadee UI" w:hAnsi="Leelawadee UI" w:cs="Leelawadee UI"/>
          <w:szCs w:val="22"/>
        </w:rPr>
        <w:t xml:space="preserve"> </w:t>
      </w:r>
    </w:p>
    <w:p w14:paraId="6D2A92E4" w14:textId="79A4CAA3" w:rsidR="003A6B4D" w:rsidRPr="00DC51BA" w:rsidRDefault="003A6B4D" w:rsidP="0043143F">
      <w:pPr>
        <w:pStyle w:val="ListParagraph"/>
        <w:numPr>
          <w:ilvl w:val="0"/>
          <w:numId w:val="8"/>
        </w:numPr>
        <w:tabs>
          <w:tab w:val="left" w:pos="360"/>
          <w:tab w:val="left" w:pos="720"/>
          <w:tab w:val="right" w:pos="9180"/>
          <w:tab w:val="right" w:leader="dot" w:pos="9360"/>
        </w:tabs>
        <w:spacing w:after="120"/>
        <w:ind w:left="1080"/>
        <w:jc w:val="both"/>
        <w:rPr>
          <w:rFonts w:ascii="Leelawadee UI" w:hAnsi="Leelawadee UI" w:cs="Leelawadee UI"/>
          <w:szCs w:val="22"/>
        </w:rPr>
      </w:pPr>
      <w:r w:rsidRPr="00DC51BA">
        <w:rPr>
          <w:rFonts w:ascii="Leelawadee UI" w:hAnsi="Leelawadee UI" w:cs="Leelawadee UI"/>
          <w:szCs w:val="22"/>
        </w:rPr>
        <w:t>Final narrative report</w:t>
      </w:r>
      <w:r w:rsidR="00DC4550" w:rsidRPr="00DC51BA">
        <w:rPr>
          <w:rFonts w:ascii="Leelawadee UI" w:hAnsi="Leelawadee UI" w:cs="Leelawadee UI"/>
          <w:szCs w:val="22"/>
        </w:rPr>
        <w:t xml:space="preserve"> (</w:t>
      </w:r>
      <w:proofErr w:type="gramStart"/>
      <w:r w:rsidR="00DC4550" w:rsidRPr="00DC51BA">
        <w:rPr>
          <w:rFonts w:ascii="Leelawadee UI" w:hAnsi="Leelawadee UI" w:cs="Leelawadee UI"/>
          <w:szCs w:val="22"/>
        </w:rPr>
        <w:t>due</w:t>
      </w:r>
      <w:proofErr w:type="gramEnd"/>
      <w:r w:rsidR="00DC4550" w:rsidRPr="00DC51BA">
        <w:rPr>
          <w:rFonts w:ascii="Leelawadee UI" w:hAnsi="Leelawadee UI" w:cs="Leelawadee UI"/>
          <w:szCs w:val="22"/>
        </w:rPr>
        <w:t xml:space="preserve"> 30 days after grant </w:t>
      </w:r>
      <w:r w:rsidR="00525309" w:rsidRPr="00DC51BA">
        <w:rPr>
          <w:rFonts w:ascii="Leelawadee UI" w:hAnsi="Leelawadee UI" w:cs="Leelawadee UI"/>
          <w:szCs w:val="22"/>
        </w:rPr>
        <w:t>term end date</w:t>
      </w:r>
      <w:r w:rsidR="00DC4550" w:rsidRPr="00DC51BA">
        <w:rPr>
          <w:rFonts w:ascii="Leelawadee UI" w:hAnsi="Leelawadee UI" w:cs="Leelawadee UI"/>
          <w:szCs w:val="22"/>
        </w:rPr>
        <w:t>)</w:t>
      </w:r>
      <w:r w:rsidR="0019554D" w:rsidRPr="00DC51BA">
        <w:rPr>
          <w:rFonts w:ascii="Leelawadee UI" w:hAnsi="Leelawadee UI" w:cs="Leelawadee UI"/>
          <w:szCs w:val="22"/>
        </w:rPr>
        <w:t>.</w:t>
      </w:r>
    </w:p>
    <w:p w14:paraId="23DAAE3D" w14:textId="191C3CE2" w:rsidR="00295E11" w:rsidRPr="00DC51BA" w:rsidRDefault="003A6B4D" w:rsidP="0043143F">
      <w:pPr>
        <w:pStyle w:val="ListParagraph"/>
        <w:numPr>
          <w:ilvl w:val="0"/>
          <w:numId w:val="8"/>
        </w:numPr>
        <w:tabs>
          <w:tab w:val="left" w:pos="720"/>
          <w:tab w:val="right" w:pos="9180"/>
          <w:tab w:val="right" w:leader="dot" w:pos="9360"/>
        </w:tabs>
        <w:spacing w:after="120"/>
        <w:ind w:left="1080"/>
        <w:jc w:val="both"/>
        <w:rPr>
          <w:rFonts w:ascii="Leelawadee UI" w:hAnsi="Leelawadee UI" w:cs="Leelawadee UI"/>
          <w:szCs w:val="22"/>
        </w:rPr>
      </w:pPr>
      <w:r w:rsidRPr="00DC51BA">
        <w:rPr>
          <w:rFonts w:ascii="Leelawadee UI" w:hAnsi="Leelawadee UI" w:cs="Leelawadee UI"/>
          <w:szCs w:val="22"/>
        </w:rPr>
        <w:t>Capital Outlay Inventory Form (if applicable)</w:t>
      </w:r>
      <w:r w:rsidR="0019554D" w:rsidRPr="00DC51BA">
        <w:rPr>
          <w:rFonts w:ascii="Leelawadee UI" w:hAnsi="Leelawadee UI" w:cs="Leelawadee UI"/>
          <w:szCs w:val="22"/>
        </w:rPr>
        <w:t>.</w:t>
      </w:r>
    </w:p>
    <w:p w14:paraId="4F1FDBD7" w14:textId="0A9BE571" w:rsidR="004F267C" w:rsidRPr="00DC51BA" w:rsidRDefault="003A6B4D" w:rsidP="0043143F">
      <w:pPr>
        <w:pStyle w:val="ListParagraph"/>
        <w:numPr>
          <w:ilvl w:val="0"/>
          <w:numId w:val="8"/>
        </w:numPr>
        <w:tabs>
          <w:tab w:val="left" w:pos="720"/>
          <w:tab w:val="right" w:pos="9180"/>
          <w:tab w:val="right" w:leader="dot" w:pos="9360"/>
        </w:tabs>
        <w:spacing w:after="120"/>
        <w:ind w:left="1080"/>
        <w:jc w:val="both"/>
        <w:rPr>
          <w:rFonts w:ascii="Leelawadee UI" w:hAnsi="Leelawadee UI" w:cs="Leelawadee UI"/>
          <w:szCs w:val="22"/>
        </w:rPr>
      </w:pPr>
      <w:r w:rsidRPr="00DC51BA">
        <w:rPr>
          <w:rFonts w:ascii="Leelawadee UI" w:hAnsi="Leelawadee UI" w:cs="Leelawadee UI"/>
          <w:szCs w:val="22"/>
        </w:rPr>
        <w:t>Any (and all) amendments have been signed and received.</w:t>
      </w:r>
    </w:p>
    <w:p w14:paraId="19BDC658" w14:textId="6BFBBB70" w:rsidR="00BF59DB" w:rsidRPr="00DC51BA" w:rsidRDefault="00BF59DB" w:rsidP="005E0696">
      <w:pPr>
        <w:pStyle w:val="ListParagraph"/>
        <w:numPr>
          <w:ilvl w:val="0"/>
          <w:numId w:val="8"/>
        </w:numPr>
        <w:tabs>
          <w:tab w:val="left" w:pos="720"/>
          <w:tab w:val="right" w:pos="9180"/>
          <w:tab w:val="right" w:leader="dot" w:pos="9360"/>
        </w:tabs>
        <w:spacing w:after="120"/>
        <w:ind w:left="1080"/>
        <w:jc w:val="both"/>
        <w:rPr>
          <w:rFonts w:ascii="Leelawadee UI" w:hAnsi="Leelawadee UI" w:cs="Leelawadee UI"/>
          <w:szCs w:val="22"/>
        </w:rPr>
      </w:pPr>
      <w:r w:rsidRPr="00DC51BA">
        <w:rPr>
          <w:rFonts w:ascii="Leelawadee UI" w:hAnsi="Leelawadee UI" w:cs="Leelawadee UI"/>
          <w:szCs w:val="22"/>
        </w:rPr>
        <w:t>Audit report (if applicable).</w:t>
      </w:r>
    </w:p>
    <w:p w14:paraId="3352B245" w14:textId="07F098BA" w:rsidR="00DC4550" w:rsidRPr="00DC51BA" w:rsidRDefault="00DC4550" w:rsidP="0043143F">
      <w:pPr>
        <w:pStyle w:val="ListParagraph"/>
        <w:numPr>
          <w:ilvl w:val="0"/>
          <w:numId w:val="8"/>
        </w:numPr>
        <w:tabs>
          <w:tab w:val="left" w:pos="720"/>
          <w:tab w:val="right" w:pos="9180"/>
          <w:tab w:val="right" w:leader="dot" w:pos="9360"/>
        </w:tabs>
        <w:ind w:left="1080"/>
        <w:jc w:val="both"/>
        <w:rPr>
          <w:rFonts w:ascii="Leelawadee UI" w:hAnsi="Leelawadee UI" w:cs="Leelawadee UI"/>
          <w:szCs w:val="22"/>
        </w:rPr>
      </w:pPr>
      <w:r w:rsidRPr="00DC51BA">
        <w:rPr>
          <w:rFonts w:ascii="Leelawadee UI" w:hAnsi="Leelawadee UI" w:cs="Leelawadee UI"/>
          <w:szCs w:val="22"/>
        </w:rPr>
        <w:t>Responses to monitoring notices (if applicable).</w:t>
      </w:r>
    </w:p>
    <w:p w14:paraId="5BD58783" w14:textId="77777777" w:rsidR="00234162" w:rsidRPr="00DC51BA" w:rsidRDefault="00234162" w:rsidP="00234162">
      <w:pPr>
        <w:tabs>
          <w:tab w:val="left" w:pos="720"/>
          <w:tab w:val="right" w:pos="9180"/>
          <w:tab w:val="right" w:leader="dot" w:pos="9360"/>
        </w:tabs>
        <w:ind w:left="360"/>
        <w:jc w:val="both"/>
        <w:rPr>
          <w:rFonts w:ascii="Leelawadee UI" w:hAnsi="Leelawadee UI" w:cs="Leelawadee UI"/>
          <w:szCs w:val="22"/>
        </w:rPr>
      </w:pPr>
    </w:p>
    <w:p w14:paraId="61FDF574" w14:textId="103F16E2" w:rsidR="002E1EE0" w:rsidRPr="00DC51BA" w:rsidRDefault="00FF7186" w:rsidP="0045049A">
      <w:pPr>
        <w:pStyle w:val="Heading3"/>
        <w:tabs>
          <w:tab w:val="clear" w:pos="360"/>
          <w:tab w:val="clear" w:pos="720"/>
          <w:tab w:val="clear" w:pos="9180"/>
          <w:tab w:val="clear" w:pos="9360"/>
          <w:tab w:val="left" w:pos="1080"/>
        </w:tabs>
        <w:rPr>
          <w:rFonts w:ascii="Leelawadee UI" w:hAnsi="Leelawadee UI" w:cs="Leelawadee UI"/>
        </w:rPr>
      </w:pPr>
      <w:bookmarkStart w:id="112" w:name="_1.3.3__"/>
      <w:bookmarkStart w:id="113" w:name="_1.3.3__“Good"/>
      <w:bookmarkStart w:id="114" w:name="_Toc117006944"/>
      <w:bookmarkStart w:id="115" w:name="_Toc117009258"/>
      <w:bookmarkStart w:id="116" w:name="_Toc165875495"/>
      <w:bookmarkStart w:id="117" w:name="_Toc166672910"/>
      <w:bookmarkStart w:id="118" w:name="_Toc205965667"/>
      <w:bookmarkEnd w:id="112"/>
      <w:bookmarkEnd w:id="113"/>
      <w:r w:rsidRPr="00DC51BA">
        <w:rPr>
          <w:rFonts w:ascii="Leelawadee UI" w:hAnsi="Leelawadee UI" w:cs="Leelawadee UI"/>
        </w:rPr>
        <w:t xml:space="preserve">1.3.3 </w:t>
      </w:r>
      <w:r w:rsidR="00665287" w:rsidRPr="00DC51BA">
        <w:rPr>
          <w:rFonts w:ascii="Leelawadee UI" w:hAnsi="Leelawadee UI" w:cs="Leelawadee UI"/>
        </w:rPr>
        <w:tab/>
      </w:r>
      <w:r w:rsidR="002E1EE0" w:rsidRPr="00DC51BA">
        <w:rPr>
          <w:rFonts w:ascii="Leelawadee UI" w:hAnsi="Leelawadee UI" w:cs="Leelawadee UI"/>
        </w:rPr>
        <w:t>“Good Standing” Status</w:t>
      </w:r>
      <w:bookmarkEnd w:id="114"/>
      <w:bookmarkEnd w:id="115"/>
      <w:bookmarkEnd w:id="116"/>
      <w:bookmarkEnd w:id="117"/>
      <w:bookmarkEnd w:id="118"/>
    </w:p>
    <w:p w14:paraId="187FB04A" w14:textId="1CF82C45" w:rsidR="00B67B2A" w:rsidRPr="00DC51BA" w:rsidRDefault="004C7348" w:rsidP="000C3326">
      <w:pPr>
        <w:tabs>
          <w:tab w:val="left" w:pos="720"/>
          <w:tab w:val="right" w:pos="9180"/>
          <w:tab w:val="right" w:leader="dot" w:pos="9360"/>
        </w:tabs>
        <w:ind w:left="360"/>
        <w:jc w:val="both"/>
        <w:rPr>
          <w:rFonts w:ascii="Leelawadee UI" w:hAnsi="Leelawadee UI" w:cs="Leelawadee UI"/>
          <w:szCs w:val="22"/>
        </w:rPr>
      </w:pPr>
      <w:r w:rsidRPr="00DC51BA">
        <w:rPr>
          <w:rFonts w:ascii="Leelawadee UI" w:hAnsi="Leelawadee UI" w:cs="Leelawadee UI"/>
          <w:color w:val="202124"/>
          <w:shd w:val="clear" w:color="auto" w:fill="FFFFFF"/>
        </w:rPr>
        <w:t>Good Standing is defined as </w:t>
      </w:r>
      <w:r w:rsidRPr="00DC51BA">
        <w:rPr>
          <w:rFonts w:ascii="Leelawadee UI" w:hAnsi="Leelawadee UI" w:cs="Leelawadee UI"/>
          <w:b/>
          <w:bCs/>
          <w:color w:val="202124"/>
          <w:shd w:val="clear" w:color="auto" w:fill="FFFFFF"/>
        </w:rPr>
        <w:t>having complied with all explicit obligations while not being subject to any form of repetitive correction, disciplinary action</w:t>
      </w:r>
      <w:r w:rsidR="002A6962" w:rsidRPr="00DC51BA">
        <w:rPr>
          <w:rFonts w:ascii="Leelawadee UI" w:hAnsi="Leelawadee UI" w:cs="Leelawadee UI"/>
          <w:b/>
          <w:bCs/>
          <w:color w:val="202124"/>
          <w:shd w:val="clear" w:color="auto" w:fill="FFFFFF"/>
        </w:rPr>
        <w:t>,</w:t>
      </w:r>
      <w:r w:rsidR="00691AA8" w:rsidRPr="00DC51BA">
        <w:rPr>
          <w:rFonts w:ascii="Leelawadee UI" w:hAnsi="Leelawadee UI" w:cs="Leelawadee UI"/>
          <w:b/>
          <w:bCs/>
          <w:color w:val="202124"/>
          <w:shd w:val="clear" w:color="auto" w:fill="FFFFFF"/>
        </w:rPr>
        <w:t xml:space="preserve"> audit finding,</w:t>
      </w:r>
      <w:r w:rsidR="002A6962" w:rsidRPr="00DC51BA">
        <w:rPr>
          <w:rFonts w:ascii="Leelawadee UI" w:hAnsi="Leelawadee UI" w:cs="Leelawadee UI"/>
          <w:b/>
          <w:bCs/>
          <w:color w:val="202124"/>
          <w:shd w:val="clear" w:color="auto" w:fill="FFFFFF"/>
        </w:rPr>
        <w:t xml:space="preserve"> or </w:t>
      </w:r>
      <w:r w:rsidR="00B73911" w:rsidRPr="00DC51BA">
        <w:rPr>
          <w:rFonts w:ascii="Leelawadee UI" w:hAnsi="Leelawadee UI" w:cs="Leelawadee UI"/>
          <w:b/>
          <w:bCs/>
          <w:color w:val="202124"/>
          <w:shd w:val="clear" w:color="auto" w:fill="FFFFFF"/>
        </w:rPr>
        <w:t xml:space="preserve">award </w:t>
      </w:r>
      <w:r w:rsidR="002A6962" w:rsidRPr="00DC51BA">
        <w:rPr>
          <w:rFonts w:ascii="Leelawadee UI" w:hAnsi="Leelawadee UI" w:cs="Leelawadee UI"/>
          <w:b/>
          <w:bCs/>
          <w:color w:val="202124"/>
          <w:shd w:val="clear" w:color="auto" w:fill="FFFFFF"/>
        </w:rPr>
        <w:t>suspension</w:t>
      </w:r>
      <w:r w:rsidRPr="00DC51BA">
        <w:rPr>
          <w:rFonts w:ascii="Leelawadee UI" w:hAnsi="Leelawadee UI" w:cs="Leelawadee UI"/>
          <w:color w:val="202124"/>
          <w:shd w:val="clear" w:color="auto" w:fill="FFFFFF"/>
        </w:rPr>
        <w:t>.</w:t>
      </w:r>
      <w:r w:rsidR="00BB6539" w:rsidRPr="00DC51BA">
        <w:rPr>
          <w:rFonts w:ascii="Leelawadee UI" w:hAnsi="Leelawadee UI" w:cs="Leelawadee UI"/>
          <w:szCs w:val="22"/>
        </w:rPr>
        <w:t xml:space="preserve"> </w:t>
      </w:r>
      <w:r w:rsidR="005E4732" w:rsidRPr="00DC51BA">
        <w:rPr>
          <w:rFonts w:ascii="Leelawadee UI" w:hAnsi="Leelawadee UI" w:cs="Leelawadee UI"/>
        </w:rPr>
        <w:t xml:space="preserve">All grant recipients must sign an agreement with the Department based on the Grantee’s submitted applicant documentation and Council approved budget and scope of work. </w:t>
      </w:r>
      <w:r w:rsidR="00234162" w:rsidRPr="00DC51BA">
        <w:rPr>
          <w:rFonts w:ascii="Leelawadee UI" w:hAnsi="Leelawadee UI" w:cs="Leelawadee UI"/>
          <w:szCs w:val="22"/>
        </w:rPr>
        <w:t>D</w:t>
      </w:r>
      <w:r w:rsidR="004F267C" w:rsidRPr="00DC51BA">
        <w:rPr>
          <w:rFonts w:ascii="Leelawadee UI" w:hAnsi="Leelawadee UI" w:cs="Leelawadee UI"/>
          <w:szCs w:val="22"/>
        </w:rPr>
        <w:t xml:space="preserve">uring the </w:t>
      </w:r>
      <w:r w:rsidR="002A6962" w:rsidRPr="00DC51BA">
        <w:rPr>
          <w:rFonts w:ascii="Leelawadee UI" w:hAnsi="Leelawadee UI" w:cs="Leelawadee UI"/>
          <w:szCs w:val="22"/>
        </w:rPr>
        <w:t>g</w:t>
      </w:r>
      <w:r w:rsidR="004F267C" w:rsidRPr="00DC51BA">
        <w:rPr>
          <w:rFonts w:ascii="Leelawadee UI" w:hAnsi="Leelawadee UI" w:cs="Leelawadee UI"/>
          <w:szCs w:val="22"/>
        </w:rPr>
        <w:t xml:space="preserve">rant </w:t>
      </w:r>
      <w:r w:rsidR="002366F8" w:rsidRPr="00DC51BA">
        <w:rPr>
          <w:rFonts w:ascii="Leelawadee UI" w:hAnsi="Leelawadee UI" w:cs="Leelawadee UI"/>
          <w:szCs w:val="22"/>
        </w:rPr>
        <w:t>c</w:t>
      </w:r>
      <w:r w:rsidR="004F267C" w:rsidRPr="00DC51BA">
        <w:rPr>
          <w:rFonts w:ascii="Leelawadee UI" w:hAnsi="Leelawadee UI" w:cs="Leelawadee UI"/>
          <w:szCs w:val="22"/>
        </w:rPr>
        <w:t>loseout process, the Department will evaluate each grantee using the same definition of “Good Standing” to determine if the</w:t>
      </w:r>
      <w:r w:rsidR="008E1411" w:rsidRPr="00DC51BA">
        <w:rPr>
          <w:rFonts w:ascii="Leelawadee UI" w:hAnsi="Leelawadee UI" w:cs="Leelawadee UI"/>
          <w:szCs w:val="22"/>
        </w:rPr>
        <w:t xml:space="preserve"> grant</w:t>
      </w:r>
      <w:r w:rsidR="002366F8" w:rsidRPr="00DC51BA">
        <w:rPr>
          <w:rFonts w:ascii="Leelawadee UI" w:hAnsi="Leelawadee UI" w:cs="Leelawadee UI"/>
          <w:szCs w:val="22"/>
        </w:rPr>
        <w:t xml:space="preserve"> award</w:t>
      </w:r>
      <w:r w:rsidR="004F267C" w:rsidRPr="00DC51BA">
        <w:rPr>
          <w:rFonts w:ascii="Leelawadee UI" w:hAnsi="Leelawadee UI" w:cs="Leelawadee UI"/>
          <w:szCs w:val="22"/>
        </w:rPr>
        <w:t xml:space="preserve"> should be closed in “Good Standing”.</w:t>
      </w:r>
      <w:r w:rsidR="00234162" w:rsidRPr="00DC51BA">
        <w:rPr>
          <w:rFonts w:ascii="Leelawadee UI" w:hAnsi="Leelawadee UI" w:cs="Leelawadee UI"/>
          <w:szCs w:val="22"/>
        </w:rPr>
        <w:t xml:space="preserve"> </w:t>
      </w:r>
    </w:p>
    <w:p w14:paraId="4EBC7851" w14:textId="438C42C5" w:rsidR="00B0035C" w:rsidRPr="00DC51BA" w:rsidRDefault="00B0035C">
      <w:pPr>
        <w:tabs>
          <w:tab w:val="left" w:pos="720"/>
          <w:tab w:val="right" w:pos="9180"/>
          <w:tab w:val="right" w:leader="dot" w:pos="9360"/>
        </w:tabs>
        <w:ind w:left="360"/>
        <w:jc w:val="both"/>
        <w:rPr>
          <w:rFonts w:ascii="Leelawadee UI" w:hAnsi="Leelawadee UI" w:cs="Leelawadee UI"/>
          <w:szCs w:val="22"/>
        </w:rPr>
      </w:pPr>
    </w:p>
    <w:p w14:paraId="667B6701" w14:textId="7B44E033" w:rsidR="00F86D0A" w:rsidRPr="00DC51BA" w:rsidRDefault="00FF7186" w:rsidP="0045049A">
      <w:pPr>
        <w:pStyle w:val="Heading3"/>
        <w:tabs>
          <w:tab w:val="clear" w:pos="720"/>
          <w:tab w:val="left" w:pos="1080"/>
        </w:tabs>
        <w:rPr>
          <w:rFonts w:ascii="Leelawadee UI" w:hAnsi="Leelawadee UI" w:cs="Leelawadee UI"/>
        </w:rPr>
      </w:pPr>
      <w:bookmarkStart w:id="119" w:name="_1.3.4__"/>
      <w:bookmarkStart w:id="120" w:name="_Toc117006945"/>
      <w:bookmarkStart w:id="121" w:name="_Toc117009259"/>
      <w:bookmarkStart w:id="122" w:name="_Toc165875496"/>
      <w:bookmarkStart w:id="123" w:name="_Toc166672911"/>
      <w:bookmarkStart w:id="124" w:name="_Toc205965668"/>
      <w:bookmarkEnd w:id="119"/>
      <w:r w:rsidRPr="00DC51BA">
        <w:rPr>
          <w:rFonts w:ascii="Leelawadee UI" w:hAnsi="Leelawadee UI" w:cs="Leelawadee UI"/>
        </w:rPr>
        <w:t xml:space="preserve">1.3.4 </w:t>
      </w:r>
      <w:r w:rsidR="00B51112" w:rsidRPr="00DC51BA">
        <w:rPr>
          <w:rFonts w:ascii="Leelawadee UI" w:hAnsi="Leelawadee UI" w:cs="Leelawadee UI"/>
        </w:rPr>
        <w:tab/>
      </w:r>
      <w:r w:rsidR="00F86D0A" w:rsidRPr="00DC51BA">
        <w:rPr>
          <w:rFonts w:ascii="Leelawadee UI" w:hAnsi="Leelawadee UI" w:cs="Leelawadee UI"/>
        </w:rPr>
        <w:t>Corrective Action Plan</w:t>
      </w:r>
      <w:bookmarkEnd w:id="120"/>
      <w:bookmarkEnd w:id="121"/>
      <w:bookmarkEnd w:id="122"/>
      <w:bookmarkEnd w:id="123"/>
      <w:bookmarkEnd w:id="124"/>
    </w:p>
    <w:p w14:paraId="2A00C9B4" w14:textId="67ADC5EC" w:rsidR="00F86D0A" w:rsidRPr="00DC51BA" w:rsidRDefault="00F86D0A" w:rsidP="008B037E">
      <w:pPr>
        <w:ind w:left="360"/>
        <w:rPr>
          <w:rFonts w:ascii="Leelawadee UI" w:hAnsi="Leelawadee UI" w:cs="Leelawadee UI"/>
        </w:rPr>
      </w:pPr>
      <w:r w:rsidRPr="00DC51BA">
        <w:rPr>
          <w:rFonts w:ascii="Leelawadee UI" w:hAnsi="Leelawadee UI" w:cs="Leelawadee UI"/>
        </w:rPr>
        <w:t xml:space="preserve">A </w:t>
      </w:r>
      <w:r w:rsidR="00D21CAF" w:rsidRPr="00DC51BA">
        <w:rPr>
          <w:rFonts w:ascii="Leelawadee UI" w:hAnsi="Leelawadee UI" w:cs="Leelawadee UI"/>
        </w:rPr>
        <w:t>C</w:t>
      </w:r>
      <w:r w:rsidRPr="00DC51BA">
        <w:rPr>
          <w:rFonts w:ascii="Leelawadee UI" w:hAnsi="Leelawadee UI" w:cs="Leelawadee UI"/>
        </w:rPr>
        <w:t xml:space="preserve">orrective </w:t>
      </w:r>
      <w:r w:rsidR="00D21CAF" w:rsidRPr="00DC51BA">
        <w:rPr>
          <w:rFonts w:ascii="Leelawadee UI" w:hAnsi="Leelawadee UI" w:cs="Leelawadee UI"/>
        </w:rPr>
        <w:t>A</w:t>
      </w:r>
      <w:r w:rsidRPr="00DC51BA">
        <w:rPr>
          <w:rFonts w:ascii="Leelawadee UI" w:hAnsi="Leelawadee UI" w:cs="Leelawadee UI"/>
        </w:rPr>
        <w:t xml:space="preserve">ction </w:t>
      </w:r>
      <w:r w:rsidR="00D21CAF" w:rsidRPr="00DC51BA">
        <w:rPr>
          <w:rFonts w:ascii="Leelawadee UI" w:hAnsi="Leelawadee UI" w:cs="Leelawadee UI"/>
        </w:rPr>
        <w:t>P</w:t>
      </w:r>
      <w:r w:rsidRPr="00DC51BA">
        <w:rPr>
          <w:rFonts w:ascii="Leelawadee UI" w:hAnsi="Leelawadee UI" w:cs="Leelawadee UI"/>
        </w:rPr>
        <w:t xml:space="preserve">lan is defined as </w:t>
      </w:r>
      <w:r w:rsidRPr="00DC51BA">
        <w:rPr>
          <w:rFonts w:ascii="Leelawadee UI" w:hAnsi="Leelawadee UI" w:cs="Leelawadee UI"/>
          <w:b/>
          <w:bCs/>
        </w:rPr>
        <w:t xml:space="preserve">a set of actions to correct an issue, problem, non-compliance, or under performance. </w:t>
      </w:r>
      <w:r w:rsidR="00D21CAF" w:rsidRPr="00DC51BA">
        <w:rPr>
          <w:rFonts w:ascii="Leelawadee UI" w:hAnsi="Leelawadee UI" w:cs="Leelawadee UI"/>
          <w:szCs w:val="22"/>
        </w:rPr>
        <w:t>The</w:t>
      </w:r>
      <w:r w:rsidR="00D64679" w:rsidRPr="00DC51BA">
        <w:rPr>
          <w:rFonts w:ascii="Leelawadee UI" w:hAnsi="Leelawadee UI" w:cs="Leelawadee UI"/>
          <w:szCs w:val="22"/>
        </w:rPr>
        <w:t xml:space="preserve"> ITC Grant Administrator </w:t>
      </w:r>
      <w:r w:rsidR="00D21CAF" w:rsidRPr="00DC51BA">
        <w:rPr>
          <w:rFonts w:ascii="Leelawadee UI" w:hAnsi="Leelawadee UI" w:cs="Leelawadee UI"/>
          <w:szCs w:val="22"/>
        </w:rPr>
        <w:t>will work with the ITC Program Manager and the Grantee</w:t>
      </w:r>
      <w:r w:rsidR="00D64679" w:rsidRPr="00DC51BA">
        <w:rPr>
          <w:rFonts w:ascii="Leelawadee UI" w:hAnsi="Leelawadee UI" w:cs="Leelawadee UI"/>
          <w:szCs w:val="22"/>
        </w:rPr>
        <w:t xml:space="preserve"> to determine an appropriate</w:t>
      </w:r>
      <w:r w:rsidR="00835B80" w:rsidRPr="00DC51BA">
        <w:rPr>
          <w:rFonts w:ascii="Leelawadee UI" w:hAnsi="Leelawadee UI" w:cs="Leelawadee UI"/>
          <w:szCs w:val="22"/>
        </w:rPr>
        <w:t xml:space="preserve"> </w:t>
      </w:r>
      <w:r w:rsidR="00D64679" w:rsidRPr="00DC51BA">
        <w:rPr>
          <w:rFonts w:ascii="Leelawadee UI" w:hAnsi="Leelawadee UI" w:cs="Leelawadee UI"/>
          <w:szCs w:val="22"/>
        </w:rPr>
        <w:t>corrective action plan</w:t>
      </w:r>
      <w:r w:rsidR="007D43F2" w:rsidRPr="00DC51BA">
        <w:rPr>
          <w:rFonts w:ascii="Leelawadee UI" w:hAnsi="Leelawadee UI" w:cs="Leelawadee UI"/>
          <w:szCs w:val="22"/>
        </w:rPr>
        <w:t xml:space="preserve">. The corrective action plan will </w:t>
      </w:r>
      <w:r w:rsidR="0052201B" w:rsidRPr="00DC51BA">
        <w:rPr>
          <w:rFonts w:ascii="Leelawadee UI" w:hAnsi="Leelawadee UI" w:cs="Leelawadee UI"/>
          <w:szCs w:val="22"/>
        </w:rPr>
        <w:t xml:space="preserve">be shared with Commerce executive staff, the ITC Council Regional Representative, and the ITC Council Chair to </w:t>
      </w:r>
      <w:r w:rsidR="007D43F2" w:rsidRPr="00DC51BA">
        <w:rPr>
          <w:rFonts w:ascii="Leelawadee UI" w:hAnsi="Leelawadee UI" w:cs="Leelawadee UI"/>
          <w:szCs w:val="22"/>
        </w:rPr>
        <w:t>determine the release of any restricted grant funds</w:t>
      </w:r>
      <w:r w:rsidR="00D64679" w:rsidRPr="00DC51BA">
        <w:rPr>
          <w:rFonts w:ascii="Leelawadee UI" w:hAnsi="Leelawadee UI" w:cs="Leelawadee UI"/>
          <w:szCs w:val="22"/>
        </w:rPr>
        <w:t xml:space="preserve">. </w:t>
      </w:r>
      <w:r w:rsidR="0052201B" w:rsidRPr="00DC51BA">
        <w:rPr>
          <w:rFonts w:ascii="Leelawadee UI" w:hAnsi="Leelawadee UI" w:cs="Leelawadee UI"/>
          <w:szCs w:val="22"/>
        </w:rPr>
        <w:t>Corrective action plan</w:t>
      </w:r>
      <w:r w:rsidR="009A1313" w:rsidRPr="00DC51BA">
        <w:rPr>
          <w:rFonts w:ascii="Leelawadee UI" w:hAnsi="Leelawadee UI" w:cs="Leelawadee UI"/>
          <w:szCs w:val="22"/>
        </w:rPr>
        <w:t>s</w:t>
      </w:r>
      <w:r w:rsidR="0052201B" w:rsidRPr="00DC51BA">
        <w:rPr>
          <w:rFonts w:ascii="Leelawadee UI" w:hAnsi="Leelawadee UI" w:cs="Leelawadee UI"/>
          <w:szCs w:val="22"/>
        </w:rPr>
        <w:t xml:space="preserve"> must be approved at the </w:t>
      </w:r>
      <w:r w:rsidR="0052201B" w:rsidRPr="00DC51BA">
        <w:rPr>
          <w:rFonts w:ascii="Leelawadee UI" w:hAnsi="Leelawadee UI" w:cs="Leelawadee UI"/>
          <w:szCs w:val="22"/>
        </w:rPr>
        <w:lastRenderedPageBreak/>
        <w:t xml:space="preserve">board level for all organizations and counter-signed by the ITC Grant Administrator before grant funds will be released. </w:t>
      </w:r>
    </w:p>
    <w:p w14:paraId="5741404D" w14:textId="77777777" w:rsidR="00F86D0A" w:rsidRPr="00DC51BA" w:rsidRDefault="00F86D0A" w:rsidP="008B037E">
      <w:pPr>
        <w:tabs>
          <w:tab w:val="left" w:pos="720"/>
          <w:tab w:val="right" w:pos="9180"/>
          <w:tab w:val="right" w:leader="dot" w:pos="9360"/>
        </w:tabs>
        <w:ind w:left="360"/>
        <w:jc w:val="both"/>
        <w:rPr>
          <w:rFonts w:ascii="Leelawadee UI" w:hAnsi="Leelawadee UI" w:cs="Leelawadee UI"/>
          <w:szCs w:val="22"/>
        </w:rPr>
      </w:pPr>
    </w:p>
    <w:p w14:paraId="0C9F5E29" w14:textId="555880D4" w:rsidR="00CB3925" w:rsidRPr="00DC51BA" w:rsidRDefault="00FF7186" w:rsidP="00EF3590">
      <w:pPr>
        <w:pStyle w:val="Heading2"/>
        <w:rPr>
          <w:rFonts w:ascii="Leelawadee UI" w:hAnsi="Leelawadee UI" w:cs="Leelawadee UI"/>
        </w:rPr>
      </w:pPr>
      <w:bookmarkStart w:id="125" w:name="_Toc117006946"/>
      <w:bookmarkStart w:id="126" w:name="_Toc117009260"/>
      <w:bookmarkStart w:id="127" w:name="_Toc165875497"/>
      <w:bookmarkStart w:id="128" w:name="_Toc166672912"/>
      <w:bookmarkStart w:id="129" w:name="_Toc205965669"/>
      <w:r w:rsidRPr="00DC51BA">
        <w:rPr>
          <w:rFonts w:ascii="Leelawadee UI" w:hAnsi="Leelawadee UI" w:cs="Leelawadee UI"/>
        </w:rPr>
        <w:t xml:space="preserve">1.4   </w:t>
      </w:r>
      <w:r w:rsidR="00CB3925" w:rsidRPr="00DC51BA">
        <w:rPr>
          <w:rFonts w:ascii="Leelawadee UI" w:hAnsi="Leelawadee UI" w:cs="Leelawadee UI"/>
        </w:rPr>
        <w:t xml:space="preserve">Amendments </w:t>
      </w:r>
      <w:r w:rsidR="00182C88" w:rsidRPr="00DC51BA">
        <w:rPr>
          <w:rFonts w:ascii="Leelawadee UI" w:hAnsi="Leelawadee UI" w:cs="Leelawadee UI"/>
        </w:rPr>
        <w:t>and</w:t>
      </w:r>
      <w:r w:rsidR="00CB3925" w:rsidRPr="00DC51BA">
        <w:rPr>
          <w:rFonts w:ascii="Leelawadee UI" w:hAnsi="Leelawadee UI" w:cs="Leelawadee UI"/>
        </w:rPr>
        <w:t xml:space="preserve"> </w:t>
      </w:r>
      <w:r w:rsidR="007476BB" w:rsidRPr="00DC51BA">
        <w:rPr>
          <w:rFonts w:ascii="Leelawadee UI" w:hAnsi="Leelawadee UI" w:cs="Leelawadee UI"/>
        </w:rPr>
        <w:t xml:space="preserve">No Cost </w:t>
      </w:r>
      <w:r w:rsidR="00CB3925" w:rsidRPr="00DC51BA">
        <w:rPr>
          <w:rFonts w:ascii="Leelawadee UI" w:hAnsi="Leelawadee UI" w:cs="Leelawadee UI"/>
        </w:rPr>
        <w:t>Extensions</w:t>
      </w:r>
      <w:bookmarkEnd w:id="125"/>
      <w:bookmarkEnd w:id="126"/>
      <w:bookmarkEnd w:id="127"/>
      <w:bookmarkEnd w:id="128"/>
      <w:bookmarkEnd w:id="129"/>
    </w:p>
    <w:p w14:paraId="2264810A" w14:textId="0BDC18A7" w:rsidR="008B7704" w:rsidRPr="00DC51BA" w:rsidRDefault="00A573E1" w:rsidP="00626A7E">
      <w:pPr>
        <w:tabs>
          <w:tab w:val="left" w:pos="360"/>
          <w:tab w:val="left" w:pos="720"/>
          <w:tab w:val="right" w:pos="9180"/>
          <w:tab w:val="right" w:leader="dot" w:pos="9360"/>
        </w:tabs>
        <w:jc w:val="both"/>
        <w:rPr>
          <w:rFonts w:ascii="Leelawadee UI" w:hAnsi="Leelawadee UI" w:cs="Leelawadee UI"/>
          <w:b/>
          <w:szCs w:val="22"/>
        </w:rPr>
      </w:pPr>
      <w:r w:rsidRPr="00DC51BA">
        <w:rPr>
          <w:rFonts w:ascii="Leelawadee UI" w:hAnsi="Leelawadee UI" w:cs="Leelawadee UI"/>
          <w:szCs w:val="22"/>
        </w:rPr>
        <w:t>A</w:t>
      </w:r>
      <w:r w:rsidR="003119AC" w:rsidRPr="00DC51BA">
        <w:rPr>
          <w:rFonts w:ascii="Leelawadee UI" w:hAnsi="Leelawadee UI" w:cs="Leelawadee UI"/>
          <w:szCs w:val="22"/>
        </w:rPr>
        <w:t xml:space="preserve"> request for an amendment or extension </w:t>
      </w:r>
      <w:r w:rsidR="001027E1" w:rsidRPr="00DC51BA">
        <w:rPr>
          <w:rFonts w:ascii="Leelawadee UI" w:hAnsi="Leelawadee UI" w:cs="Leelawadee UI"/>
          <w:szCs w:val="22"/>
        </w:rPr>
        <w:t xml:space="preserve">of </w:t>
      </w:r>
      <w:r w:rsidR="003119AC" w:rsidRPr="00DC51BA">
        <w:rPr>
          <w:rFonts w:ascii="Leelawadee UI" w:hAnsi="Leelawadee UI" w:cs="Leelawadee UI"/>
          <w:szCs w:val="22"/>
        </w:rPr>
        <w:t xml:space="preserve">the </w:t>
      </w:r>
      <w:r w:rsidR="001027E1" w:rsidRPr="00DC51BA">
        <w:rPr>
          <w:rFonts w:ascii="Leelawadee UI" w:hAnsi="Leelawadee UI" w:cs="Leelawadee UI"/>
          <w:szCs w:val="22"/>
        </w:rPr>
        <w:t xml:space="preserve">current </w:t>
      </w:r>
      <w:r w:rsidR="00BF0366" w:rsidRPr="00DC51BA">
        <w:rPr>
          <w:rFonts w:ascii="Leelawadee UI" w:hAnsi="Leelawadee UI" w:cs="Leelawadee UI"/>
          <w:szCs w:val="22"/>
        </w:rPr>
        <w:t>ITC Grant</w:t>
      </w:r>
      <w:r w:rsidR="003119AC" w:rsidRPr="00DC51BA">
        <w:rPr>
          <w:rFonts w:ascii="Leelawadee UI" w:hAnsi="Leelawadee UI" w:cs="Leelawadee UI"/>
          <w:szCs w:val="22"/>
        </w:rPr>
        <w:t xml:space="preserve"> </w:t>
      </w:r>
      <w:r w:rsidR="009F04D2" w:rsidRPr="00DC51BA">
        <w:rPr>
          <w:rFonts w:ascii="Leelawadee UI" w:hAnsi="Leelawadee UI" w:cs="Leelawadee UI"/>
          <w:szCs w:val="22"/>
        </w:rPr>
        <w:t>A</w:t>
      </w:r>
      <w:r w:rsidR="00E8041F" w:rsidRPr="00DC51BA">
        <w:rPr>
          <w:rFonts w:ascii="Leelawadee UI" w:hAnsi="Leelawadee UI" w:cs="Leelawadee UI"/>
          <w:szCs w:val="22"/>
        </w:rPr>
        <w:t>greement</w:t>
      </w:r>
      <w:r w:rsidR="003119AC" w:rsidRPr="00DC51BA">
        <w:rPr>
          <w:rFonts w:ascii="Leelawadee UI" w:hAnsi="Leelawadee UI" w:cs="Leelawadee UI"/>
          <w:szCs w:val="22"/>
        </w:rPr>
        <w:t xml:space="preserve"> </w:t>
      </w:r>
      <w:r w:rsidR="001027E1" w:rsidRPr="00DC51BA">
        <w:rPr>
          <w:rFonts w:ascii="Leelawadee UI" w:hAnsi="Leelawadee UI" w:cs="Leelawadee UI"/>
          <w:szCs w:val="22"/>
        </w:rPr>
        <w:t xml:space="preserve">term </w:t>
      </w:r>
      <w:r w:rsidR="003119AC" w:rsidRPr="00DC51BA">
        <w:rPr>
          <w:rFonts w:ascii="Leelawadee UI" w:hAnsi="Leelawadee UI" w:cs="Leelawadee UI"/>
          <w:szCs w:val="22"/>
        </w:rPr>
        <w:t xml:space="preserve">must be accompanied </w:t>
      </w:r>
      <w:proofErr w:type="gramStart"/>
      <w:r w:rsidR="003119AC" w:rsidRPr="00DC51BA">
        <w:rPr>
          <w:rFonts w:ascii="Leelawadee UI" w:hAnsi="Leelawadee UI" w:cs="Leelawadee UI"/>
          <w:szCs w:val="22"/>
        </w:rPr>
        <w:t>with</w:t>
      </w:r>
      <w:proofErr w:type="gramEnd"/>
      <w:r w:rsidR="003119AC" w:rsidRPr="00DC51BA">
        <w:rPr>
          <w:rFonts w:ascii="Leelawadee UI" w:hAnsi="Leelawadee UI" w:cs="Leelawadee UI"/>
          <w:szCs w:val="22"/>
        </w:rPr>
        <w:t xml:space="preserve"> information explaining how </w:t>
      </w:r>
      <w:r w:rsidR="00B17E1A" w:rsidRPr="00DC51BA">
        <w:rPr>
          <w:rFonts w:ascii="Leelawadee UI" w:hAnsi="Leelawadee UI" w:cs="Leelawadee UI"/>
          <w:szCs w:val="22"/>
        </w:rPr>
        <w:t xml:space="preserve">the </w:t>
      </w:r>
      <w:r w:rsidR="003119AC" w:rsidRPr="00DC51BA">
        <w:rPr>
          <w:rFonts w:ascii="Leelawadee UI" w:hAnsi="Leelawadee UI" w:cs="Leelawadee UI"/>
          <w:szCs w:val="22"/>
        </w:rPr>
        <w:t xml:space="preserve">marketing objectives or opportunities have changed since the </w:t>
      </w:r>
      <w:r w:rsidR="00BF0366" w:rsidRPr="00DC51BA">
        <w:rPr>
          <w:rFonts w:ascii="Leelawadee UI" w:hAnsi="Leelawadee UI" w:cs="Leelawadee UI"/>
          <w:szCs w:val="22"/>
        </w:rPr>
        <w:t>ITC Grant</w:t>
      </w:r>
      <w:r w:rsidR="003119AC" w:rsidRPr="00DC51BA">
        <w:rPr>
          <w:rFonts w:ascii="Leelawadee UI" w:hAnsi="Leelawadee UI" w:cs="Leelawadee UI"/>
          <w:szCs w:val="22"/>
        </w:rPr>
        <w:t xml:space="preserve"> </w:t>
      </w:r>
      <w:r w:rsidR="009F04D2" w:rsidRPr="00DC51BA">
        <w:rPr>
          <w:rFonts w:ascii="Leelawadee UI" w:hAnsi="Leelawadee UI" w:cs="Leelawadee UI"/>
          <w:szCs w:val="22"/>
        </w:rPr>
        <w:t>A</w:t>
      </w:r>
      <w:r w:rsidR="003119AC" w:rsidRPr="00DC51BA">
        <w:rPr>
          <w:rFonts w:ascii="Leelawadee UI" w:hAnsi="Leelawadee UI" w:cs="Leelawadee UI"/>
          <w:szCs w:val="22"/>
        </w:rPr>
        <w:t xml:space="preserve">pplication was </w:t>
      </w:r>
      <w:r w:rsidR="00B17E1A" w:rsidRPr="00DC51BA">
        <w:rPr>
          <w:rFonts w:ascii="Leelawadee UI" w:hAnsi="Leelawadee UI" w:cs="Leelawadee UI"/>
          <w:szCs w:val="22"/>
        </w:rPr>
        <w:t>awarded</w:t>
      </w:r>
      <w:r w:rsidR="003119AC" w:rsidRPr="00DC51BA">
        <w:rPr>
          <w:rFonts w:ascii="Leelawadee UI" w:hAnsi="Leelawadee UI" w:cs="Leelawadee UI"/>
          <w:szCs w:val="22"/>
        </w:rPr>
        <w:t xml:space="preserve">. </w:t>
      </w:r>
      <w:r w:rsidR="0006204C" w:rsidRPr="00DC51BA">
        <w:rPr>
          <w:rFonts w:ascii="Leelawadee UI" w:hAnsi="Leelawadee UI" w:cs="Leelawadee UI"/>
          <w:szCs w:val="22"/>
        </w:rPr>
        <w:t xml:space="preserve">Requests must be submitted via email to the </w:t>
      </w:r>
      <w:r w:rsidR="00BF0366" w:rsidRPr="00DC51BA">
        <w:rPr>
          <w:rFonts w:ascii="Leelawadee UI" w:hAnsi="Leelawadee UI" w:cs="Leelawadee UI"/>
          <w:szCs w:val="22"/>
        </w:rPr>
        <w:t>ITC Grant</w:t>
      </w:r>
      <w:r w:rsidR="0006204C" w:rsidRPr="00DC51BA">
        <w:rPr>
          <w:rFonts w:ascii="Leelawadee UI" w:hAnsi="Leelawadee UI" w:cs="Leelawadee UI"/>
          <w:szCs w:val="22"/>
        </w:rPr>
        <w:t xml:space="preserve"> </w:t>
      </w:r>
      <w:r w:rsidR="00860E0D" w:rsidRPr="00DC51BA">
        <w:rPr>
          <w:rFonts w:ascii="Leelawadee UI" w:hAnsi="Leelawadee UI" w:cs="Leelawadee UI"/>
          <w:szCs w:val="22"/>
        </w:rPr>
        <w:t>Administrator</w:t>
      </w:r>
      <w:r w:rsidR="00B17E1A" w:rsidRPr="00DC51BA">
        <w:rPr>
          <w:rFonts w:ascii="Leelawadee UI" w:hAnsi="Leelawadee UI" w:cs="Leelawadee UI"/>
          <w:szCs w:val="22"/>
        </w:rPr>
        <w:t>.</w:t>
      </w:r>
      <w:r w:rsidR="00D62047" w:rsidRPr="00DC51BA">
        <w:rPr>
          <w:rFonts w:ascii="Leelawadee UI" w:hAnsi="Leelawadee UI" w:cs="Leelawadee UI"/>
          <w:b/>
          <w:szCs w:val="22"/>
        </w:rPr>
        <w:t xml:space="preserve"> </w:t>
      </w:r>
      <w:r w:rsidR="00B17E1A" w:rsidRPr="00DC51BA">
        <w:rPr>
          <w:rFonts w:ascii="Leelawadee UI" w:hAnsi="Leelawadee UI" w:cs="Leelawadee UI"/>
          <w:b/>
          <w:szCs w:val="22"/>
        </w:rPr>
        <w:t>Approval of amendmen</w:t>
      </w:r>
      <w:r w:rsidR="00616409" w:rsidRPr="00DC51BA">
        <w:rPr>
          <w:rFonts w:ascii="Leelawadee UI" w:hAnsi="Leelawadee UI" w:cs="Leelawadee UI"/>
          <w:b/>
          <w:szCs w:val="22"/>
        </w:rPr>
        <w:t>ts to the scope of work or a no-</w:t>
      </w:r>
      <w:r w:rsidR="00B17E1A" w:rsidRPr="00DC51BA">
        <w:rPr>
          <w:rFonts w:ascii="Leelawadee UI" w:hAnsi="Leelawadee UI" w:cs="Leelawadee UI"/>
          <w:b/>
          <w:szCs w:val="22"/>
        </w:rPr>
        <w:t xml:space="preserve">cost extension must be in writing, through </w:t>
      </w:r>
      <w:r w:rsidR="001B6078" w:rsidRPr="00DC51BA">
        <w:rPr>
          <w:rFonts w:ascii="Leelawadee UI" w:hAnsi="Leelawadee UI" w:cs="Leelawadee UI"/>
          <w:b/>
          <w:szCs w:val="22"/>
        </w:rPr>
        <w:t xml:space="preserve">an </w:t>
      </w:r>
      <w:r w:rsidR="00B17E1A" w:rsidRPr="00DC51BA">
        <w:rPr>
          <w:rFonts w:ascii="Leelawadee UI" w:hAnsi="Leelawadee UI" w:cs="Leelawadee UI"/>
          <w:b/>
          <w:szCs w:val="22"/>
        </w:rPr>
        <w:t xml:space="preserve">amendment of the </w:t>
      </w:r>
      <w:r w:rsidR="00BF0366" w:rsidRPr="00DC51BA">
        <w:rPr>
          <w:rFonts w:ascii="Leelawadee UI" w:hAnsi="Leelawadee UI" w:cs="Leelawadee UI"/>
          <w:b/>
          <w:szCs w:val="22"/>
        </w:rPr>
        <w:t>ITC Grant</w:t>
      </w:r>
      <w:r w:rsidR="00B17E1A" w:rsidRPr="00DC51BA">
        <w:rPr>
          <w:rFonts w:ascii="Leelawadee UI" w:hAnsi="Leelawadee UI" w:cs="Leelawadee UI"/>
          <w:b/>
          <w:szCs w:val="22"/>
        </w:rPr>
        <w:t xml:space="preserve"> </w:t>
      </w:r>
      <w:r w:rsidR="009F04D2" w:rsidRPr="00DC51BA">
        <w:rPr>
          <w:rFonts w:ascii="Leelawadee UI" w:hAnsi="Leelawadee UI" w:cs="Leelawadee UI"/>
          <w:b/>
          <w:szCs w:val="22"/>
        </w:rPr>
        <w:t>A</w:t>
      </w:r>
      <w:r w:rsidR="00B17E1A" w:rsidRPr="00DC51BA">
        <w:rPr>
          <w:rFonts w:ascii="Leelawadee UI" w:hAnsi="Leelawadee UI" w:cs="Leelawadee UI"/>
          <w:b/>
          <w:szCs w:val="22"/>
        </w:rPr>
        <w:t>greement, signed by both parties.</w:t>
      </w:r>
      <w:r w:rsidR="00885057" w:rsidRPr="00DC51BA">
        <w:rPr>
          <w:rFonts w:ascii="Leelawadee UI" w:hAnsi="Leelawadee UI" w:cs="Leelawadee UI"/>
          <w:b/>
          <w:szCs w:val="22"/>
        </w:rPr>
        <w:t xml:space="preserve"> </w:t>
      </w:r>
    </w:p>
    <w:p w14:paraId="53130733" w14:textId="1CB3377D" w:rsidR="003119AC" w:rsidRPr="00DC51BA" w:rsidRDefault="00B17E1A" w:rsidP="00626A7E">
      <w:pPr>
        <w:tabs>
          <w:tab w:val="left" w:pos="360"/>
          <w:tab w:val="left" w:pos="720"/>
          <w:tab w:val="right" w:pos="9180"/>
          <w:tab w:val="right" w:leader="dot" w:pos="9360"/>
        </w:tabs>
        <w:jc w:val="both"/>
        <w:rPr>
          <w:rFonts w:ascii="Leelawadee UI" w:hAnsi="Leelawadee UI" w:cs="Leelawadee UI"/>
          <w:szCs w:val="22"/>
        </w:rPr>
      </w:pPr>
      <w:r w:rsidRPr="00DC51BA">
        <w:rPr>
          <w:rFonts w:ascii="Leelawadee UI" w:hAnsi="Leelawadee UI" w:cs="Leelawadee UI"/>
          <w:b/>
          <w:szCs w:val="22"/>
        </w:rPr>
        <w:t xml:space="preserve"> </w:t>
      </w:r>
    </w:p>
    <w:p w14:paraId="3066E59D" w14:textId="5DB0EA74" w:rsidR="00E9218E" w:rsidRPr="00DC51BA" w:rsidRDefault="00FF7186" w:rsidP="0045049A">
      <w:pPr>
        <w:pStyle w:val="Heading3"/>
        <w:tabs>
          <w:tab w:val="clear" w:pos="720"/>
          <w:tab w:val="left" w:pos="990"/>
        </w:tabs>
        <w:rPr>
          <w:rFonts w:ascii="Leelawadee UI" w:hAnsi="Leelawadee UI" w:cs="Leelawadee UI"/>
        </w:rPr>
      </w:pPr>
      <w:bookmarkStart w:id="130" w:name="_1.4.1__"/>
      <w:bookmarkStart w:id="131" w:name="_Toc117006947"/>
      <w:bookmarkStart w:id="132" w:name="_Toc117009261"/>
      <w:bookmarkStart w:id="133" w:name="_Toc165875498"/>
      <w:bookmarkStart w:id="134" w:name="_Toc166672913"/>
      <w:bookmarkStart w:id="135" w:name="_Toc205965670"/>
      <w:bookmarkEnd w:id="130"/>
      <w:r w:rsidRPr="00DC51BA">
        <w:rPr>
          <w:rFonts w:ascii="Leelawadee UI" w:hAnsi="Leelawadee UI" w:cs="Leelawadee UI"/>
        </w:rPr>
        <w:t>1.4.1</w:t>
      </w:r>
      <w:r w:rsidR="00B51112" w:rsidRPr="00DC51BA">
        <w:rPr>
          <w:rFonts w:ascii="Leelawadee UI" w:hAnsi="Leelawadee UI" w:cs="Leelawadee UI"/>
        </w:rPr>
        <w:tab/>
      </w:r>
      <w:r w:rsidR="00CB3925" w:rsidRPr="00DC51BA">
        <w:rPr>
          <w:rFonts w:ascii="Leelawadee UI" w:hAnsi="Leelawadee UI" w:cs="Leelawadee UI"/>
        </w:rPr>
        <w:t>S</w:t>
      </w:r>
      <w:r w:rsidR="003119AC" w:rsidRPr="00DC51BA">
        <w:rPr>
          <w:rFonts w:ascii="Leelawadee UI" w:hAnsi="Leelawadee UI" w:cs="Leelawadee UI"/>
        </w:rPr>
        <w:t>cope of Work</w:t>
      </w:r>
      <w:r w:rsidR="00EC2C21" w:rsidRPr="00DC51BA">
        <w:rPr>
          <w:rFonts w:ascii="Leelawadee UI" w:hAnsi="Leelawadee UI" w:cs="Leelawadee UI"/>
        </w:rPr>
        <w:t>/Budget</w:t>
      </w:r>
      <w:r w:rsidR="00A573E1" w:rsidRPr="00DC51BA">
        <w:rPr>
          <w:rFonts w:ascii="Leelawadee UI" w:hAnsi="Leelawadee UI" w:cs="Leelawadee UI"/>
        </w:rPr>
        <w:t xml:space="preserve"> Amendment</w:t>
      </w:r>
      <w:bookmarkEnd w:id="131"/>
      <w:bookmarkEnd w:id="132"/>
      <w:bookmarkEnd w:id="133"/>
      <w:bookmarkEnd w:id="134"/>
      <w:bookmarkEnd w:id="135"/>
      <w:r w:rsidR="002E219D" w:rsidRPr="00DC51BA">
        <w:rPr>
          <w:rFonts w:ascii="Leelawadee UI" w:hAnsi="Leelawadee UI" w:cs="Leelawadee UI"/>
        </w:rPr>
        <w:t xml:space="preserve"> </w:t>
      </w:r>
    </w:p>
    <w:p w14:paraId="09F33518" w14:textId="17E75C4C" w:rsidR="00E0161F" w:rsidRPr="00DC51BA" w:rsidRDefault="00E0161F" w:rsidP="005E0696">
      <w:pPr>
        <w:ind w:left="360"/>
        <w:jc w:val="both"/>
        <w:rPr>
          <w:rFonts w:ascii="Leelawadee UI" w:hAnsi="Leelawadee UI" w:cs="Leelawadee UI"/>
          <w:b/>
          <w:bCs/>
          <w:szCs w:val="22"/>
        </w:rPr>
      </w:pPr>
      <w:r w:rsidRPr="00DC51BA">
        <w:rPr>
          <w:rFonts w:ascii="Leelawadee UI" w:hAnsi="Leelawadee UI" w:cs="Leelawadee UI"/>
          <w:szCs w:val="22"/>
        </w:rPr>
        <w:t xml:space="preserve">Most changes to the project(s) and/or budget during the grant cycle will require a scope of work (SOW) change. Scope of work changes less than 10 percent (&lt;10%) of a grantee’s budget will be reviewed for approval by the regional ITC Council Member and the ITC Grant Administrator. </w:t>
      </w:r>
      <w:r w:rsidRPr="00DC51BA">
        <w:rPr>
          <w:rFonts w:ascii="Leelawadee UI" w:hAnsi="Leelawadee UI" w:cs="Leelawadee UI"/>
          <w:b/>
          <w:bCs/>
          <w:szCs w:val="22"/>
        </w:rPr>
        <w:t>Changes 10 percent or greater (≥10%) of the entire budget</w:t>
      </w:r>
      <w:r w:rsidR="00324182" w:rsidRPr="00DC51BA">
        <w:rPr>
          <w:rFonts w:ascii="Leelawadee UI" w:hAnsi="Leelawadee UI" w:cs="Leelawadee UI"/>
          <w:b/>
          <w:bCs/>
          <w:szCs w:val="22"/>
        </w:rPr>
        <w:t xml:space="preserve">, or the addition of </w:t>
      </w:r>
      <w:proofErr w:type="gramStart"/>
      <w:r w:rsidR="00324182" w:rsidRPr="00DC51BA">
        <w:rPr>
          <w:rFonts w:ascii="Leelawadee UI" w:hAnsi="Leelawadee UI" w:cs="Leelawadee UI"/>
          <w:b/>
          <w:bCs/>
          <w:szCs w:val="22"/>
        </w:rPr>
        <w:t>a sponsorship</w:t>
      </w:r>
      <w:proofErr w:type="gramEnd"/>
      <w:r w:rsidR="00324182" w:rsidRPr="00DC51BA">
        <w:rPr>
          <w:rFonts w:ascii="Leelawadee UI" w:hAnsi="Leelawadee UI" w:cs="Leelawadee UI"/>
          <w:b/>
          <w:bCs/>
          <w:szCs w:val="22"/>
        </w:rPr>
        <w:t xml:space="preserve"> that was not in the approved budget,</w:t>
      </w:r>
      <w:r w:rsidRPr="00DC51BA">
        <w:rPr>
          <w:rFonts w:ascii="Leelawadee UI" w:hAnsi="Leelawadee UI" w:cs="Leelawadee UI"/>
          <w:b/>
          <w:bCs/>
          <w:szCs w:val="22"/>
        </w:rPr>
        <w:t xml:space="preserve"> </w:t>
      </w:r>
      <w:proofErr w:type="gramStart"/>
      <w:r w:rsidRPr="00DC51BA">
        <w:rPr>
          <w:rFonts w:ascii="Leelawadee UI" w:hAnsi="Leelawadee UI" w:cs="Leelawadee UI"/>
          <w:b/>
          <w:bCs/>
          <w:szCs w:val="22"/>
        </w:rPr>
        <w:t>require</w:t>
      </w:r>
      <w:proofErr w:type="gramEnd"/>
      <w:r w:rsidRPr="00DC51BA">
        <w:rPr>
          <w:rFonts w:ascii="Leelawadee UI" w:hAnsi="Leelawadee UI" w:cs="Leelawadee UI"/>
          <w:b/>
          <w:bCs/>
          <w:szCs w:val="22"/>
        </w:rPr>
        <w:t xml:space="preserve"> full Council approval.</w:t>
      </w:r>
    </w:p>
    <w:p w14:paraId="2A44B9C3" w14:textId="77777777" w:rsidR="00E0161F" w:rsidRPr="00DC51BA" w:rsidRDefault="00E0161F" w:rsidP="00E0161F">
      <w:pPr>
        <w:jc w:val="both"/>
        <w:rPr>
          <w:rFonts w:ascii="Leelawadee UI" w:hAnsi="Leelawadee UI" w:cs="Leelawadee UI"/>
          <w:szCs w:val="22"/>
        </w:rPr>
      </w:pPr>
    </w:p>
    <w:p w14:paraId="524884BA" w14:textId="0B67DAE2" w:rsidR="00E0161F" w:rsidRPr="00DC51BA" w:rsidRDefault="00E0161F" w:rsidP="005E0696">
      <w:pPr>
        <w:spacing w:after="120"/>
        <w:ind w:left="360"/>
        <w:jc w:val="both"/>
        <w:rPr>
          <w:rFonts w:ascii="Leelawadee UI" w:hAnsi="Leelawadee UI" w:cs="Leelawadee UI"/>
          <w:szCs w:val="22"/>
        </w:rPr>
      </w:pPr>
      <w:r w:rsidRPr="00DC51BA">
        <w:rPr>
          <w:rFonts w:ascii="Leelawadee UI" w:hAnsi="Leelawadee UI" w:cs="Leelawadee UI"/>
          <w:szCs w:val="22"/>
        </w:rPr>
        <w:t xml:space="preserve">There are two exceptions to the SOW amendment requirement (Fig. 1). </w:t>
      </w:r>
    </w:p>
    <w:p w14:paraId="4318B773" w14:textId="77777777" w:rsidR="00E0161F" w:rsidRPr="00DC51BA" w:rsidRDefault="00E0161F" w:rsidP="005E0696">
      <w:pPr>
        <w:pStyle w:val="ListParagraph"/>
        <w:numPr>
          <w:ilvl w:val="0"/>
          <w:numId w:val="54"/>
        </w:numPr>
        <w:spacing w:after="120"/>
        <w:ind w:left="1080"/>
        <w:jc w:val="both"/>
        <w:rPr>
          <w:rFonts w:ascii="Leelawadee UI" w:hAnsi="Leelawadee UI" w:cs="Leelawadee UI"/>
          <w:szCs w:val="22"/>
        </w:rPr>
      </w:pPr>
      <w:r w:rsidRPr="00DC51BA">
        <w:rPr>
          <w:rFonts w:ascii="Leelawadee UI" w:hAnsi="Leelawadee UI" w:cs="Leelawadee UI"/>
          <w:szCs w:val="22"/>
        </w:rPr>
        <w:t xml:space="preserve">Movement of </w:t>
      </w:r>
      <w:r w:rsidRPr="00DC51BA">
        <w:rPr>
          <w:rFonts w:ascii="Leelawadee UI" w:hAnsi="Leelawadee UI" w:cs="Leelawadee UI"/>
          <w:b/>
          <w:bCs/>
          <w:szCs w:val="22"/>
        </w:rPr>
        <w:t>less than 10%</w:t>
      </w:r>
      <w:r w:rsidRPr="00DC51BA">
        <w:rPr>
          <w:rFonts w:ascii="Leelawadee UI" w:hAnsi="Leelawadee UI" w:cs="Leelawadee UI"/>
          <w:szCs w:val="22"/>
        </w:rPr>
        <w:t xml:space="preserve"> (&lt;10%) of the </w:t>
      </w:r>
      <w:r w:rsidRPr="00DC51BA">
        <w:rPr>
          <w:rFonts w:ascii="Leelawadee UI" w:hAnsi="Leelawadee UI" w:cs="Leelawadee UI"/>
          <w:b/>
          <w:bCs/>
          <w:szCs w:val="22"/>
        </w:rPr>
        <w:t>Admin Award</w:t>
      </w:r>
      <w:r w:rsidRPr="00DC51BA">
        <w:rPr>
          <w:rFonts w:ascii="Leelawadee UI" w:hAnsi="Leelawadee UI" w:cs="Leelawadee UI"/>
          <w:szCs w:val="22"/>
        </w:rPr>
        <w:t xml:space="preserve"> to </w:t>
      </w:r>
      <w:r w:rsidRPr="00DC51BA">
        <w:rPr>
          <w:rFonts w:ascii="Leelawadee UI" w:hAnsi="Leelawadee UI" w:cs="Leelawadee UI"/>
          <w:b/>
          <w:bCs/>
          <w:szCs w:val="22"/>
        </w:rPr>
        <w:t>Marketing</w:t>
      </w:r>
      <w:r w:rsidRPr="00DC51BA">
        <w:rPr>
          <w:rFonts w:ascii="Leelawadee UI" w:hAnsi="Leelawadee UI" w:cs="Leelawadee UI"/>
          <w:szCs w:val="22"/>
        </w:rPr>
        <w:t xml:space="preserve"> does not require a SOW change but does require:</w:t>
      </w:r>
    </w:p>
    <w:p w14:paraId="2642957D" w14:textId="77777777" w:rsidR="00E0161F" w:rsidRPr="00DC51BA" w:rsidRDefault="00E0161F" w:rsidP="005E0696">
      <w:pPr>
        <w:pStyle w:val="ListParagraph"/>
        <w:numPr>
          <w:ilvl w:val="1"/>
          <w:numId w:val="54"/>
        </w:numPr>
        <w:spacing w:after="120"/>
        <w:ind w:left="1800"/>
        <w:jc w:val="both"/>
        <w:rPr>
          <w:rFonts w:ascii="Leelawadee UI" w:hAnsi="Leelawadee UI" w:cs="Leelawadee UI"/>
          <w:szCs w:val="22"/>
        </w:rPr>
      </w:pPr>
      <w:r w:rsidRPr="00DC51BA">
        <w:rPr>
          <w:rFonts w:ascii="Leelawadee UI" w:hAnsi="Leelawadee UI" w:cs="Leelawadee UI"/>
          <w:szCs w:val="22"/>
        </w:rPr>
        <w:t xml:space="preserve">Communication of the change to the ITC Program Manager. </w:t>
      </w:r>
    </w:p>
    <w:p w14:paraId="636DA6AA" w14:textId="77777777" w:rsidR="00E0161F" w:rsidRPr="00DC51BA" w:rsidRDefault="00E0161F" w:rsidP="005E0696">
      <w:pPr>
        <w:pStyle w:val="ListParagraph"/>
        <w:numPr>
          <w:ilvl w:val="1"/>
          <w:numId w:val="54"/>
        </w:numPr>
        <w:spacing w:before="40"/>
        <w:ind w:left="1800"/>
        <w:jc w:val="both"/>
        <w:rPr>
          <w:rFonts w:ascii="Leelawadee UI" w:hAnsi="Leelawadee UI" w:cs="Leelawadee UI"/>
          <w:szCs w:val="22"/>
        </w:rPr>
      </w:pPr>
      <w:r w:rsidRPr="00DC51BA">
        <w:rPr>
          <w:rFonts w:ascii="Leelawadee UI" w:hAnsi="Leelawadee UI" w:cs="Leelawadee UI"/>
          <w:szCs w:val="22"/>
        </w:rPr>
        <w:t>Details of the change in the following Quarterly Report.</w:t>
      </w:r>
    </w:p>
    <w:p w14:paraId="009FA1D3" w14:textId="77777777" w:rsidR="00E0161F" w:rsidRPr="00DC51BA" w:rsidRDefault="00E0161F" w:rsidP="005E0696">
      <w:pPr>
        <w:pStyle w:val="ListParagraph"/>
        <w:ind w:left="1800"/>
        <w:jc w:val="both"/>
        <w:rPr>
          <w:rFonts w:ascii="Leelawadee UI" w:hAnsi="Leelawadee UI" w:cs="Leelawadee UI"/>
          <w:szCs w:val="22"/>
        </w:rPr>
      </w:pPr>
    </w:p>
    <w:p w14:paraId="070FDBDF" w14:textId="2494C7B4" w:rsidR="00E0161F" w:rsidRPr="00DC51BA" w:rsidRDefault="00E0161F" w:rsidP="005E0696">
      <w:pPr>
        <w:pStyle w:val="ListParagraph"/>
        <w:numPr>
          <w:ilvl w:val="0"/>
          <w:numId w:val="54"/>
        </w:numPr>
        <w:spacing w:after="120"/>
        <w:ind w:left="1080"/>
        <w:jc w:val="both"/>
        <w:rPr>
          <w:rFonts w:ascii="Leelawadee UI" w:hAnsi="Leelawadee UI" w:cs="Leelawadee UI"/>
          <w:szCs w:val="22"/>
        </w:rPr>
      </w:pPr>
      <w:r w:rsidRPr="00DC51BA">
        <w:rPr>
          <w:rFonts w:ascii="Leelawadee UI" w:hAnsi="Leelawadee UI" w:cs="Leelawadee UI"/>
          <w:szCs w:val="22"/>
        </w:rPr>
        <w:t xml:space="preserve">Movement of </w:t>
      </w:r>
      <w:r w:rsidRPr="00DC51BA">
        <w:rPr>
          <w:rFonts w:ascii="Leelawadee UI" w:hAnsi="Leelawadee UI" w:cs="Leelawadee UI"/>
          <w:b/>
          <w:bCs/>
          <w:szCs w:val="22"/>
        </w:rPr>
        <w:t>less than 10%</w:t>
      </w:r>
      <w:r w:rsidRPr="00DC51BA">
        <w:rPr>
          <w:rFonts w:ascii="Leelawadee UI" w:hAnsi="Leelawadee UI" w:cs="Leelawadee UI"/>
          <w:szCs w:val="22"/>
        </w:rPr>
        <w:t xml:space="preserve"> (&lt;10%) of the </w:t>
      </w:r>
      <w:r w:rsidRPr="00DC51BA">
        <w:rPr>
          <w:rFonts w:ascii="Leelawadee UI" w:hAnsi="Leelawadee UI" w:cs="Leelawadee UI"/>
          <w:b/>
          <w:bCs/>
          <w:szCs w:val="22"/>
        </w:rPr>
        <w:t>Marketing Award</w:t>
      </w:r>
      <w:r w:rsidRPr="00DC51BA">
        <w:rPr>
          <w:rFonts w:ascii="Leelawadee UI" w:hAnsi="Leelawadee UI" w:cs="Leelawadee UI"/>
          <w:szCs w:val="22"/>
        </w:rPr>
        <w:t xml:space="preserve"> moved to other </w:t>
      </w:r>
      <w:r w:rsidRPr="00DC51BA">
        <w:rPr>
          <w:rFonts w:ascii="Leelawadee UI" w:hAnsi="Leelawadee UI" w:cs="Leelawadee UI"/>
          <w:b/>
          <w:bCs/>
          <w:szCs w:val="22"/>
        </w:rPr>
        <w:t xml:space="preserve">Marketing Sub-category </w:t>
      </w:r>
      <w:r w:rsidRPr="00DC51BA">
        <w:rPr>
          <w:rFonts w:ascii="Leelawadee UI" w:hAnsi="Leelawadee UI" w:cs="Leelawadee UI"/>
          <w:szCs w:val="22"/>
        </w:rPr>
        <w:t xml:space="preserve">elements does not require a SOW change </w:t>
      </w:r>
      <w:r w:rsidRPr="00DC51BA">
        <w:rPr>
          <w:rFonts w:ascii="Leelawadee UI" w:hAnsi="Leelawadee UI" w:cs="Leelawadee UI"/>
          <w:b/>
          <w:bCs/>
          <w:szCs w:val="22"/>
        </w:rPr>
        <w:t>if it aligns with the approved Scope of Work</w:t>
      </w:r>
      <w:r w:rsidR="00324182" w:rsidRPr="00DC51BA">
        <w:rPr>
          <w:rFonts w:ascii="Leelawadee UI" w:hAnsi="Leelawadee UI" w:cs="Leelawadee UI"/>
          <w:b/>
          <w:bCs/>
          <w:szCs w:val="22"/>
        </w:rPr>
        <w:t xml:space="preserve"> and is not </w:t>
      </w:r>
      <w:proofErr w:type="gramStart"/>
      <w:r w:rsidR="00324182" w:rsidRPr="00DC51BA">
        <w:rPr>
          <w:rFonts w:ascii="Leelawadee UI" w:hAnsi="Leelawadee UI" w:cs="Leelawadee UI"/>
          <w:b/>
          <w:bCs/>
          <w:szCs w:val="22"/>
        </w:rPr>
        <w:t>a sponsorship</w:t>
      </w:r>
      <w:proofErr w:type="gramEnd"/>
      <w:r w:rsidR="00324182" w:rsidRPr="00DC51BA">
        <w:rPr>
          <w:rFonts w:ascii="Leelawadee UI" w:hAnsi="Leelawadee UI" w:cs="Leelawadee UI"/>
          <w:b/>
          <w:bCs/>
          <w:szCs w:val="22"/>
        </w:rPr>
        <w:t>,</w:t>
      </w:r>
      <w:r w:rsidRPr="00DC51BA">
        <w:rPr>
          <w:rFonts w:ascii="Leelawadee UI" w:hAnsi="Leelawadee UI" w:cs="Leelawadee UI"/>
          <w:i/>
          <w:iCs/>
          <w:szCs w:val="22"/>
        </w:rPr>
        <w:t xml:space="preserve"> </w:t>
      </w:r>
      <w:r w:rsidRPr="00DC51BA">
        <w:rPr>
          <w:rFonts w:ascii="Leelawadee UI" w:hAnsi="Leelawadee UI" w:cs="Leelawadee UI"/>
          <w:szCs w:val="22"/>
        </w:rPr>
        <w:t>but does require:</w:t>
      </w:r>
    </w:p>
    <w:p w14:paraId="0672A0AE" w14:textId="15755935" w:rsidR="00E0161F" w:rsidRPr="00DC51BA" w:rsidRDefault="00E0161F" w:rsidP="005E0696">
      <w:pPr>
        <w:pStyle w:val="ListParagraph"/>
        <w:numPr>
          <w:ilvl w:val="1"/>
          <w:numId w:val="54"/>
        </w:numPr>
        <w:spacing w:after="120"/>
        <w:ind w:left="1800"/>
        <w:jc w:val="both"/>
        <w:rPr>
          <w:rFonts w:ascii="Leelawadee UI" w:hAnsi="Leelawadee UI" w:cs="Leelawadee UI"/>
          <w:szCs w:val="22"/>
        </w:rPr>
      </w:pPr>
      <w:r w:rsidRPr="00DC51BA">
        <w:rPr>
          <w:rFonts w:ascii="Leelawadee UI" w:hAnsi="Leelawadee UI" w:cs="Leelawadee UI"/>
          <w:szCs w:val="22"/>
        </w:rPr>
        <w:t xml:space="preserve">Communication of the change to the ITC Program Manager. </w:t>
      </w:r>
    </w:p>
    <w:p w14:paraId="49E78DDD" w14:textId="5631CFDD" w:rsidR="00E0161F" w:rsidRPr="00DC51BA" w:rsidRDefault="00E0161F" w:rsidP="005E0696">
      <w:pPr>
        <w:pStyle w:val="ListParagraph"/>
        <w:numPr>
          <w:ilvl w:val="1"/>
          <w:numId w:val="54"/>
        </w:numPr>
        <w:spacing w:before="40"/>
        <w:ind w:left="1800"/>
        <w:jc w:val="both"/>
        <w:rPr>
          <w:rFonts w:ascii="Leelawadee UI" w:hAnsi="Leelawadee UI" w:cs="Leelawadee UI"/>
          <w:szCs w:val="22"/>
        </w:rPr>
      </w:pPr>
      <w:r w:rsidRPr="00DC51BA">
        <w:rPr>
          <w:rFonts w:ascii="Leelawadee UI" w:hAnsi="Leelawadee UI" w:cs="Leelawadee UI"/>
          <w:szCs w:val="22"/>
        </w:rPr>
        <w:t>Details of the change in the following Quarterly Report.</w:t>
      </w:r>
      <w:r w:rsidRPr="00DC51BA">
        <w:rPr>
          <w:rFonts w:ascii="Leelawadee UI" w:hAnsi="Leelawadee UI" w:cs="Leelawadee UI"/>
          <w:noProof/>
        </w:rPr>
        <w:t xml:space="preserve"> </w:t>
      </w:r>
    </w:p>
    <w:p w14:paraId="533A329F" w14:textId="4CD4D6C3" w:rsidR="00E0161F" w:rsidRPr="00DC51BA" w:rsidRDefault="008B2CEB" w:rsidP="00E0161F">
      <w:pPr>
        <w:keepNext/>
        <w:jc w:val="center"/>
        <w:rPr>
          <w:rFonts w:ascii="Leelawadee UI" w:hAnsi="Leelawadee UI" w:cs="Leelawadee UI"/>
        </w:rPr>
      </w:pPr>
      <w:r w:rsidRPr="00DC51BA">
        <w:rPr>
          <w:rFonts w:ascii="Leelawadee UI" w:hAnsi="Leelawadee UI" w:cs="Leelawadee UI"/>
          <w:noProof/>
          <w:szCs w:val="22"/>
        </w:rPr>
        <mc:AlternateContent>
          <mc:Choice Requires="wpg">
            <w:drawing>
              <wp:anchor distT="0" distB="0" distL="114300" distR="114300" simplePos="0" relativeHeight="251661316" behindDoc="0" locked="0" layoutInCell="1" allowOverlap="1" wp14:anchorId="166A0953" wp14:editId="5D338625">
                <wp:simplePos x="0" y="0"/>
                <wp:positionH relativeFrom="margin">
                  <wp:align>center</wp:align>
                </wp:positionH>
                <wp:positionV relativeFrom="paragraph">
                  <wp:posOffset>241465</wp:posOffset>
                </wp:positionV>
                <wp:extent cx="3881755" cy="1851660"/>
                <wp:effectExtent l="0" t="0" r="4445" b="0"/>
                <wp:wrapTopAndBottom/>
                <wp:docPr id="6" name="Group 6"/>
                <wp:cNvGraphicFramePr/>
                <a:graphic xmlns:a="http://schemas.openxmlformats.org/drawingml/2006/main">
                  <a:graphicData uri="http://schemas.microsoft.com/office/word/2010/wordprocessingGroup">
                    <wpg:wgp>
                      <wpg:cNvGrpSpPr/>
                      <wpg:grpSpPr>
                        <a:xfrm>
                          <a:off x="0" y="0"/>
                          <a:ext cx="3881755" cy="1851980"/>
                          <a:chOff x="-1905" y="0"/>
                          <a:chExt cx="3881755" cy="1699808"/>
                        </a:xfrm>
                      </wpg:grpSpPr>
                      <pic:pic xmlns:pic="http://schemas.openxmlformats.org/drawingml/2006/picture">
                        <pic:nvPicPr>
                          <pic:cNvPr id="4" name="Picture 4" descr="Graphical user interface&#10;&#10;Description automatically generated with low confidence"/>
                          <pic:cNvPicPr>
                            <a:picLocks noChangeAspect="1"/>
                          </pic:cNvPicPr>
                        </pic:nvPicPr>
                        <pic:blipFill rotWithShape="1">
                          <a:blip r:embed="rId28">
                            <a:extLst>
                              <a:ext uri="{28A0092B-C50C-407E-A947-70E740481C1C}">
                                <a14:useLocalDpi xmlns:a14="http://schemas.microsoft.com/office/drawing/2010/main" val="0"/>
                              </a:ext>
                            </a:extLst>
                          </a:blip>
                          <a:srcRect t="9081"/>
                          <a:stretch/>
                        </pic:blipFill>
                        <pic:spPr bwMode="auto">
                          <a:xfrm>
                            <a:off x="-1905" y="0"/>
                            <a:ext cx="3881755" cy="1369695"/>
                          </a:xfrm>
                          <a:prstGeom prst="rect">
                            <a:avLst/>
                          </a:prstGeom>
                          <a:ln>
                            <a:noFill/>
                          </a:ln>
                          <a:extLst>
                            <a:ext uri="{53640926-AAD7-44D8-BBD7-CCE9431645EC}">
                              <a14:shadowObscured xmlns:a14="http://schemas.microsoft.com/office/drawing/2010/main"/>
                            </a:ext>
                          </a:extLst>
                        </pic:spPr>
                      </pic:pic>
                      <wps:wsp>
                        <wps:cNvPr id="217" name="Text Box 2"/>
                        <wps:cNvSpPr txBox="1">
                          <a:spLocks noChangeArrowheads="1"/>
                        </wps:cNvSpPr>
                        <wps:spPr bwMode="auto">
                          <a:xfrm>
                            <a:off x="524787" y="1350558"/>
                            <a:ext cx="3047782" cy="349250"/>
                          </a:xfrm>
                          <a:prstGeom prst="rect">
                            <a:avLst/>
                          </a:prstGeom>
                          <a:solidFill>
                            <a:srgbClr val="FFFFFF"/>
                          </a:solidFill>
                          <a:ln w="9525">
                            <a:noFill/>
                            <a:miter lim="800000"/>
                            <a:headEnd/>
                            <a:tailEnd/>
                          </a:ln>
                        </wps:spPr>
                        <wps:txbx>
                          <w:txbxContent>
                            <w:p w14:paraId="66D446F1" w14:textId="7E07A50E" w:rsidR="00E0161F" w:rsidRPr="005E0696" w:rsidRDefault="00E0161F" w:rsidP="005E0696">
                              <w:pPr>
                                <w:pStyle w:val="Caption"/>
                                <w:rPr>
                                  <w:sz w:val="16"/>
                                  <w:szCs w:val="16"/>
                                </w:rPr>
                              </w:pPr>
                              <w:r w:rsidRPr="000A2BA8">
                                <w:rPr>
                                  <w:sz w:val="16"/>
                                  <w:szCs w:val="16"/>
                                </w:rPr>
                                <w:t xml:space="preserve">Figure </w:t>
                              </w:r>
                              <w:r w:rsidRPr="000A2BA8">
                                <w:rPr>
                                  <w:sz w:val="16"/>
                                  <w:szCs w:val="16"/>
                                </w:rPr>
                                <w:fldChar w:fldCharType="begin"/>
                              </w:r>
                              <w:r w:rsidRPr="000A2BA8">
                                <w:rPr>
                                  <w:sz w:val="16"/>
                                  <w:szCs w:val="16"/>
                                </w:rPr>
                                <w:instrText>SEQ Figure \* ARABIC</w:instrText>
                              </w:r>
                              <w:r w:rsidRPr="000A2BA8">
                                <w:rPr>
                                  <w:sz w:val="16"/>
                                  <w:szCs w:val="16"/>
                                </w:rPr>
                                <w:fldChar w:fldCharType="separate"/>
                              </w:r>
                              <w:r w:rsidRPr="000A2BA8">
                                <w:rPr>
                                  <w:noProof/>
                                  <w:sz w:val="16"/>
                                  <w:szCs w:val="16"/>
                                </w:rPr>
                                <w:t>1</w:t>
                              </w:r>
                              <w:r w:rsidRPr="000A2BA8">
                                <w:rPr>
                                  <w:sz w:val="16"/>
                                  <w:szCs w:val="16"/>
                                </w:rPr>
                                <w:fldChar w:fldCharType="end"/>
                              </w:r>
                              <w:r w:rsidRPr="000A2BA8">
                                <w:rPr>
                                  <w:sz w:val="16"/>
                                  <w:szCs w:val="16"/>
                                </w:rPr>
                                <w:t>.This image depicts the two exceptions for SOW Amendment</w:t>
                              </w:r>
                              <w:r w:rsidRPr="000A2BA8">
                                <w:rPr>
                                  <w:noProof/>
                                  <w:sz w:val="16"/>
                                  <w:szCs w:val="16"/>
                                </w:rPr>
                                <w:t xml:space="preserve"> requirements.</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166A0953" id="Group 6" o:spid="_x0000_s1028" style="position:absolute;left:0;text-align:left;margin-left:0;margin-top:19pt;width:305.65pt;height:145.8pt;z-index:251661316;mso-position-horizontal:center;mso-position-horizontal-relative:margin;mso-height-relative:margin" coordorigin="-19" coordsize="38817,169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s/mpmwMAACgIAAAOAAAAZHJzL2Uyb0RvYy54bWycVW1v2zYQ/j5g/4Hg&#10;gH5LJDlWLKtxijRpggLdFqwd+pmiKIsoRXIkbcn79bujZCd2AqytgSjHt+Nzzz13vHo3dIpshfPS&#10;6BXNzlNKhOamlnq9on9/uT8rKPGB6Zopo8WK7oSn765//eWqt6WYmdaoWjgCTrQve7uibQi2TBLP&#10;W9Exf26s0LDYGNexAEO3TmrHevDeqWSWppdJb1xtneHCe5i9GxfpdfTfNIKHP5vGi0DUigK2EL8u&#10;fiv8JtdXrFw7ZlvJJxjsJ1B0TGq49ODqjgVGNk6+cNVJ7ow3TTjnpktM00guYgwQTZaeRPPgzMbG&#10;WNZlv7YHmoDaE55+2i3/Y/vg7Gf76ICJ3q6BizjCWIbGdfgfUJIhUrY7UCaGQDhMXhRFtshzSjis&#10;ZUWeLYuJVN4C83juLFumsOHpLG8/vHr6cgmHC0xJsr88OYJkJS/hb+IBrBc8/L9e4FTYOEEnJ913&#10;+eiY+7axZ5Ayy4KspJJhF+UHyUFQevso+aMbB0DpoyOyXtE5JZp1oHpYxUsJTNTCc9Dfwyg5psjG&#10;QwFIHYRrGBdvfhtu3sbPHW6UNkBhEbYJBgpAcqbUjqyFFo4FUZNehpYo0xNudCNrqDyB9CEkRDFi&#10;YsjZJ8O/eaLNbcv0Wtx4C5UBCYtkH29PcHgUUKWkvZdKEWfCV7jxc8ssBJVFwePixCWEdSLLV9Ix&#10;Sv7O8E0ndBhr2AkFwRntW2k9Ja4UXSWAP/exjghZ6R3/CxBj/S7TYj8ZnAi8Rb0g5j3MMX4PkiZV&#10;/7upASryF9GeSPqFNF+X9cXl8nKZHwkTSHU+PAjTETQAK8CLV7DtJx9GDe+3YBEpjV9tkMhxFWci&#10;cIQ6mRAHliH0Qr9nFUYveP2hco/pAmjo9kmbs2yxV+cXjPq9GcgMQ5y2YUsgYYDpfaa9PRGRc6Zv&#10;BasB3yikZ0dHP9+VhHw2XxQABhvIRZ7meWwBrDzkIp0vFsVsbDEX8+Usjx3m0CN+OBXeKFljHjAj&#10;3q2rW+XIlsELcR9/U6KPtilNetBePstjkg95ZGUnoXSJkt2KFin+8DgrkZgPuo52YFKNNoCOaUem&#10;xrSjFYZqiA3jkIDK1DvgHwou9l14YMFojfuXkh46x4r6fzYMu5j6qIH+ZTaf4+sWB/N8MYOBe75S&#10;PV9hmoOrFQ2UjOZtgFE6BXYDtdLIqGDENiIBeeIAVBmt+ByBdfTePR/HXU8P/PV/AAAA//8DAFBL&#10;AwQKAAAAAAAAACEAlqrO1sTvAADE7wAAFAAAAGRycy9tZWRpYS9pbWFnZTEucG5niVBORw0KGgoA&#10;AAANSUhEUgAAAroAAAEPCAYAAACtEmdCAAAAAXNSR0IArs4c6QAAAARnQU1BAACxjwv8YQUAAAAJ&#10;cEhZcwAADsMAAA7DAcdvqGQAAO9ZSURBVHhe7J0HYBRFG4bf65feQ0gg9N57k14FERCQKqBiAUVF&#10;Bf0VsYGKoqIgYEN67wLSkd57CyQkIb33XK7fP9/eLjlCAgECBJwH19udmZ22m913v/12RmZjgMPh&#10;cDgcDofDecKQi78cDofD4XA4HM4TBRe6HA6Hw+FwOJwnEi50ORwOh8PhcDhPJFzocjgcDofD4XCe&#10;SLjQ5XA4HA6Hw+E8kXChy+FwOBwOh8N5IuFCl8PhcDgcDofzRMKFLofD4XA4HA7niYQLXQ6Hw+Fw&#10;OBzOEwkXuhwOh8PhcDicJxIudDkcDofD4XA4TyRc6HI4HA6Hw+Fwnki40OVwOBwOh8PhPJFwocvh&#10;cDgcDofDeSLhQpfD4XA4HA6H80TChS6Hw+FwOBwO54mEC10Oh8PhcDgczhMJF7ocDofD4XA4nCcS&#10;LnQ5HA6Hw+FwOE8kXOhyOBwOh8PhcJ5IuNDlcDgcDofD4TyRcKHL4XA4HA6Hw3ki4UKXw+FwOBwO&#10;h/NEwoUuh8PhcDgcDueJhAtdDofD4XA4HM4TCRe6HA6Hw+FwOJwnEi50ORwOh8PhcDhPJFzocjgc&#10;DofD4XCeSLjQ5XA4HA6Hw+E8kXChy+FwOBwOh8N5IuFCl8PhcDgcDofzRMKFLofD4XA4HA7niYQL&#10;XQ6Hw+FwOBzOEwkXuhwOh8PhcDicJxIudDkcDofD4XA4TyRc6HI4HA6Hw+Fwnki40OVwOBwOh8Ph&#10;PJFwocvhcDgcDofDeSLhQpfD4XA4HA6H80TChS6Hw+FwOBwO54mEC10Oh8PhcDgczhMJF7qcEmfL&#10;vhBxjcPhcDgcDufRwYUup8RZve0cZi8/LG5xOBwO57/Mt99+C5lMJizh4eFi6L1B+1M+Y8eOFUPu&#10;jqpVqwr7P+5QG3r06CFucW4HF7qcEsdgtGD77hC8P20TWzeLoRwOh8N5WEjicvny5WJIPhQuLZRO&#10;gtJK4QcOHBBD88XlvfLbb79h//79sNlsqFy5shh6MyTaqIzHQbxJfeTYd5zSCxe6nBJHqZCja6WK&#10;MCYbMHzCMoReTxFjOBwOh1PSkCglS6WEtF6lShXh1xGKmzZtmiA6r127hg8++OCGqJ00aZIQRqJ0&#10;ypQpQhjRrVs3IexeoTwDAwPFrVshIb1t2zahvvR7v1bf2xEWFia0/V6RHhyoriTgOaUfLnQ5D4yn&#10;q1ZCbTcvDP9gOXYeDhVDORwOh1MSSJZWEqUk4CRofeLEieJWPpSeRKcUR9bVMWPGYOnSpcI2xVGY&#10;oyglF4FXX30VTz31lBhSOJJLAC2SW4GjJZiEYVHW2tWrVwu/8+fPF36lbQlHS/P06dPFUDtSnGMa&#10;KofEu7Tt6OYgWY4JqX6O+0pxRUF17N69u9An1F/SQ4KUl2NZtO3YZuojx23HMh33o3S0LfUpUVR7&#10;OHeGC13OA6VluUC8UL82vpq7G3+uOSaGcjgcDud+IMFD4pGsk1u3bhVDb8+xY8dusfJWrFhREGkE&#10;xdF6XFycsE3iirYLE82OkHgj4Ud1oWX79u3Ca30SzZL1lERhUfXcvXu3IB5JTFMdaFuCyh8yZIgg&#10;yCkvqa4FIWs0xVM6sgqT+Je258yZU+R+BOVPaSWr9e1cEijvTp06YcCAAcL2oUOHhF9qK9Wd2k5I&#10;ApjSE1Q+9QHtS5CIpW3HOkr7ELQt9SnRtm1boY+kbU7x4UKX88Cp4u2JVxvVx7ZdIZj0k/2PnsPh&#10;cDj3Bokkyee1JCFxSGKNRNXs2bNv/EqWROm1vSMk4EjMOYphysdRrN4OaX9JAJKbBG1LwpTEOdGu&#10;XTvhl+pTGJKrhZRu1KhRwi8JeUIS74VBQpOQLNmRkZHCb0Gk9rdu3fqGsHV0X6C6k3ilupMAJmFK&#10;kICV2kH7EmR1pzwIqY4xMTHCr4TUp5IAlvqoqD7gFA4XupyHgodWgxfr10VaVBaGTViK63HpYgyH&#10;w+Fw7gYSSSRCSXyWJIMHDxbEMy30epzEtPRLAo6spgUhAUmCz5Fy5crd5EpxOyQ3BclCKglVKTwq&#10;Kkr4pTzvh4Ii8nZIIrsg5LZAbZXcOCRhKwlRqe7UJySWSZhSeipbaoe0r/SxIC3kJ10Qxz6V6h4c&#10;HCz8cu4OGTuhuR2cU6KM/HAFmnv4o7KXhxhyMweux2I/+8Od8nYPtGtaSQwtPlarFYcOHoI+zyCG&#10;cDgcTvHQOKnRpk0byOWPv52HBBkJIrIcFuYWQJZfsnSSgCVIkJFAdrztk5Ali6KjRVZ6dU9hlAe9&#10;jifrI4mygpJBqoNjOFk+SRRKdaL9SBBKFkxHpFf4BaE8SSxTXuRasGzZMqEdUnlkhSXLZsH4gtvU&#10;FhKS0ja5WZDFmOpbMK/b9acUVxjS/gS1lT72I0sv9YHk/0z7E5RvwXIL1pH6hJAeFqTjRvlKx4nK&#10;Keq4c26GC11OiRERm4blm89g1fbzeLlJ/SKFLhGSkoa1IaF4dVALvNC7sRhaPPR6PTxZ3tWbBsNm&#10;5acvh8MpHjK5DFeOX0d6WgacnZ3F0McfEkL0qr6gFbWg0CUojHw/STBJgosstpKlsWBeJAzJkkuv&#10;9cmCWZil1jFPadux3KKErlS+o4AjJDFK9aJyHUWhFPewha6Ur2NfEdQ2QpJSlD/1EbWXwmg/aTQL&#10;qQ4FhatUp6KELuEobOnhhHx4udAtHlzocu6bMyFxWLzhFA6fvY5WwUFoVjYA7hq1GHszSbk6+LvY&#10;bzApujysuxKKhg3KYfLYLkJYcdCx/SpUDcKS49/CxMfp5XA4xUStUWFYUybwrlyHq5urGPrkIYkv&#10;RySBJok5CUlcSRQUpZIoIwqmdcSxzILCtWCeEpIILSgeJVEp5SOlIyiMrKUkuh+m0HXczxFJdEpt&#10;kMqjfEioOva3Yx9I+xFU3p2ErtQugupL+RJc6N4ZLnQ598yla4mYsWA/omIz0DwwQBC4yju8DtwV&#10;fh1Vvb1QwdNdDAHWhlyFxVmOr959GgG+bmJo0ZDQDa4ciN/3fMGFLofDKTYqJnRf7TgZEaHRcHV1&#10;EUPzadh/Bpw0SmjVCvvC1p00Cjhp1cK6M/ulxc/HA4H+7ihXxgNB7DeI/XI4nNIJF7qcu8ZgMmPW&#10;4kNYu+M8ulWriOZly4oxd4aE7p6IKIxsWBfVfLzEUODfiGicSErEV+N7oEX92zvcc6HL4XDuheII&#10;3Tlv+rJrnE1YjOKvgV1mpDBasnKtSMm2ITVbhqQME9KyTAjwcUK5AA8mfj0RHOiLmpX8UL96WSaS&#10;VWLuHA7nUcCFLueu2LjnEn5edABVPTzRpVIFuKjv7iJOQjc5V4fziSkYUq8W6pbxFWOAC0kpWHP5&#10;Kt4d2RbP92gght4KF7r3iUwOhUL0K7NaYb0LP2cZ21cu7GuD1Wxl/78/ZAoF5Cy7u60HIZOzuth3&#10;hsVy9zUhf02wy1/JXwFlrF3sh9VJyFqsJ7vYsnpaKYTziCiO0J033k/cKj5mC5CSZUFyZv4Sk6ZE&#10;SFQOqgd7omGNIDSuUwENapaFv/eT6zLB4ZRG+PBinGKRnJaLsZ+vw8JVJ9CvalX0qVH1rkWuhJ+L&#10;M15qXA9rLl3FybhEMRSo6++LNuWDsGTjaWRk54mhnJJExqRX5o5VGNH6QwxvMhXTvzuPLFcVSJfd&#10;CYVGi+srfsVbnT/AK1034IpMdh8XECYyranY/OpHGPLUl5jycwhMTkoKLQYyKJ2MOPXDLIxt8z5e&#10;HrMfNMl08fYlWL3VBkRvPIOTl1KRp5Lfxb53gGVkTI/FqT/OIFKthMbJhusb1mJS+7cxaOB6XE41&#10;2gU254lCyf6AArwUqFdRjU4NnDConSve66vFr+N80aeZDebcCCzbsAsD31mAXq//jkk//4Pth64+&#10;gIcsDodTEC50OXdk74lwDHpvMdz0crxcvy4qe3uKMXePUbRo0SQSLzephx3XInEoKlYIC01NxwG2&#10;/s37PeHp5iSEcUoWm82EczsPQ5eVB70hCaFXLiEyQgGlUkzgCAlZdgdXquyLggk0qz4P2el6ZGXo&#10;YRHTKCheabdayhXyG+klPSdjYUIaMY982L5qNTRaNVRsf7IS00crCrFMcvcmi6+Un1IhcxCkVDcV&#10;1FoN1GpFfjjV2XEftpD1mgXbkSugtubizB9L8NmkrbiSbIOWCWyqlozFCemFtuTXWbAaM6hujv0h&#10;pGVxUtYyhRLmsNOY9crP+HNrKjTOSlY2WcAVgiVRrWHlOLSAIKu0VI6S5S1YfsU4O/ntEdpxU3qW&#10;982JOaUMOj7Vg1R4uqkz3uzthh9f9cTrT6vho4rD0g370Gb4LHzy82YcOnNd3IPD4ZQ03HWBc1tm&#10;Lz2MVVvP4tlqVVDTz0cMLR4ZegPisnMQLyy5wrreZEabCkHoXLmCkIbcGBafvYTqvt44n5yMT9/s&#10;hk4tCh+rUIK7Ltwr7K6bfRbftl+AU1BAozRD71IZA78YjuHdfaDXCdJVgFwUZDITcqJTBP9Do0YD&#10;n/KByFz5A778OQK58tb45OgA1MjNRlJEBnJd3FDG3xU2XTrSUg1MUGvhVdkPvk4K6BKTkJiUC6NK&#10;A/cgH/i6qCCzktuDBdlxKchkD1AaD3f4+jtBpstBUnw6cnQq+Fb3hVNWJmKTdbCx+mh8vFCmjCtU&#10;ZjPbtiEvJR3pmUbYtO7wD3SGktwqbBbkpqYgOcMAi4lEoxpab1f4lnFha+SmYEXc/t2YP20zzsT4&#10;o9OEnujcOhiB5T2gzE5BbKIJGhcXeHrLkJWQCZ1eA69Ab3j6aCA36pCWwOqbyzqIXTYVChVcy/rA&#10;00MDBWuPPi0J/077gYlcE7wqtsaoGW1R1cUVrs5mZCXlwKB0ZfV0hYZcP0g0MxVkzMxCCuubPKMJ&#10;YILfzdMDPr5OkLMHQpuNpbMYkZXI2pMOeJT3gZfShMS4TBjMNsjd3VGmnBdcbGbykuAUgwflunCv&#10;pGVbcSLUgFPXLEjPtaF7mxro1qam4NvL4XBKBi50OYWSkpGLT3/ajswUHXpXrVLkcGEFiWI37isp&#10;acKSqTeinLsryrrR4oJA9uvjfKulNtNgwF+nziO4gjd+/8I+O87t4EL3HpErkfX373jl48vwrVQP&#10;zZunYcuKeNQbOQivv98cAVYTmH4SRBhgQPTO3djw8z4cu66HQe6Kql3boKH8FP7ZmcxEWxt8eqof&#10;fI7vwQ8jNiPMrxLadQxG2vlTuHA5m+3vgYavdUP/Rmoc+XUr/jmdCqvKFRV79cKr45ujmo8CVmMi&#10;1gz+BiuvOqHawMH4dHoLKA/txPefrMHxMDWavd4RfscO459TGUzYKuHeqDkGvdMdHRt5wUmrw/4J&#10;szB3fQyMtXrhx2VdUJYJ56TjJ7Bi1lYcvJQBM9OOgDO86ldH577d0WdYeSD0Kpa99zO2XKE4iaoY&#10;s/1FBG+ai//9HAOvckGoXV+FS1sjkG4tj0FTR2BANzX2LtiGnUsPISTNvpdS4YSKXTqi/5vt0LS6&#10;Oy5M/QzfLE6C4YYbrjMajeqDztVjsPLj/YjyaYlJS/ugflkm6NllN/PqBWz+Yz/274lAioFV1kmD&#10;is0bof2wTuje2g9Km4L9IUbh76m/YNFOA6o+0wZ1EYc9264hkyVXlK+Bnm8+i+e6B8EF9+8v/V+g&#10;tAldR2JTzTh+lUSvFUEB3nipfyu0qMfOWQ6Hc19w1wXOLdDED6MnrYazXoZhdWrdUeTGZuVg/eVQ&#10;fLP/KNZdCoXFakOv6lXwcfuWGNmoLrpVrYh6ZfwKFbmEh0aD15s1RHZqHqbOLd786Jy7RQaZKhsn&#10;/g5jCkmJMk+3RJeONVEeRpw/EIKrl3NYvP1yIGeSKS/kNH7933bsj1XAq0VTdB9eF95RR7BpazJy&#10;mciSXAFkLLXg35scgX3br0JRoT46dg6GWp2FM7+uwrT/rcJZ98ro1rsOgj1zELl+IzZsCUOWme3J&#10;MlFoKBNWN7WciT+2zuoGBeWox/G5exDmVh3dBrRAwypyZJ06hA2/7kJIqhxKuX1foRpaBdPwMuTF&#10;hWLT1OXYe0WO4Hat0GN4e3To5AldyBmsnbYAmy/kQuPtieptK8Nf+B7IFZWfaojOgxohmPyDleRz&#10;bkN6TALOn1GhTt82aDOsCeo01yB21XL89eshhDpXQIdhHdBn5FNo2sAVYdu2YM3Ks0jMAcq0aoJG&#10;1akPZXDyDEbLgW3QoklZuNiY8qUmkYsFtZVV2pwUjg2fLcS6rZFQVWFtHNkRnRt6IOXwESx4bzX2&#10;hOghfPNHlnUF/f1ZEbbpEI5FOaHpc+3QtpEHLNFXsH36SuwLt0IlHATO40yQjxJ9W7ngi+FuqB2Q&#10;jc9nbcIbXyzH2StxYgoOh3MvcKHLuYlzV+Mx+uNVaOjti04Vbj/MF42SQJbYxWcvwkOrwcuN6+Ft&#10;drPvUa0SKt1mVrTC0CqVGFGvDhNcifh4Bh8Au8RhgkkZexF7Lpig0HqiQacaCCpfAbVrsrhrkQi9&#10;ygQsuxyQT6HNYsH1HTsRapTBrVYjPD99BN6ZNgoTZvZD0wpFfTHuhsbDnsH4n15iabujnrv94Uge&#10;2ARv/PQy3p/aF11a0evYPFw5n4LcbKsg+m5H0IB+GPfti3jnmyEYPrQmSIYmxaYg+nq24K/riNxm&#10;RHrkVZyMZBvunqg/pCvenTUaH/08Gq981B9D32iKAIMZSp+yaNanE+oJ0+Z7odmIPnhzRmfU9GC5&#10;i6M+KHwD0PGD0Xh/+ki8+2E71CqjgjGgLga/1x9jfn4Rr03qhp49K8Lbj4ltlj4sJBGpSTko160v&#10;nm6pZSFyuAU2xshfBqFfnwpwzjPfbG21mBG6eR02XTDDvUZTDPp+FGvjcLw9fRSe6eANZc5VrPr2&#10;NBLJR1nchXBr1gojpo7G+G9fwBvjm8GfxRtyM3DxXIrgr8t5cmhbV4spL7ijoncO3v1mHT74/m9c&#10;iUwWYzklDU3yQBM4cB4/aEITaYKNouBXR84N6IOI1z5dKwjcFoFF+4idjk/ED4dOCB+RNSxbBh+0&#10;bYGOlYKF0RTuB7qpa5kg0+cJ75w5JYhMpUb8vpOIZmJPW60p2jZyhXeV8qj3FF0gknH2XCzSMmyC&#10;36jVko2rp1OZ4vNA1Q5N0TFIhuyEPCgrN0Cndl5wYVeNWxyeAsqjftNgJh11MLu5o4KcJKASzk0b&#10;o7qTiYloBdw83UHyV64iq+btRC5lrkWDtjXg52xELquza42KqEhRbF1Pr/kL7G9j+atdveFLajg5&#10;Bge+nY+P+3+LT78/BFSsiWff64MujZ2ZxrTApDcKw0GRldSUp0dupgFmh1G/PP3Lon4zdyA3h4Wz&#10;/rA6ocaAtqhRXoZL8zbimxd+xidjVmDLtiT7B3l5LD+WgdVggF44dW3sYcGEvEw99HryJ3aoK1u3&#10;mrMQ8m8MS+WC4CZ10LS2M3ITMmDwrYJOHYPhyrRy1rkLuJrO+krY1V65yvWromKwGobMHMhqVEI1&#10;imTiPFdnuKU/OE8GnRs64buXPeGuSMDoT1bit1VHxZh7gwSd/a2CTJjpqyBSnLSQiJCg9LS/IxRW&#10;UCBSmsLylqAZvShvLizt/e3YxwWh+IIi7m5EudTX0ixqBZHiHReage1BQ+fH7c6RkoYLXY7AtoNX&#10;MW7qegysXR2NmXgtDPqYbMHpCzgSHY9na1bFq00boFFZfzH2/tkSxv4Y3ZT4/n+9xRBOiSBTQJVz&#10;BVvWxoM0oj7iKKb3n4I3B/2GZZvjBatk7OFIxCTlwqaQwWZNRNw5FuisgNLfCRqjRfj4y2JwgmuA&#10;AgomJgvqXGjYRZJdTeRMeJFFmO3BymXhznIoSaexcBon95b9CoVSOUOltoofWbG8VUqQlwO7EtuX&#10;AlhtCvjUrI9+YxvBX2tEytUoHN91HocX7MIf783Gh88uwOHzMijueMWjdjhBobDYDbxsUWgMODHt&#10;N/z48Rrs3nQGV5N90W5Ib4wcxMoSdqE60UrxsFL/nmcrLho4VfGCe54ZVpaH1WSEd7kgKNQK9rBx&#10;HXHszyG/qWphVAYSvcJDhlrJHgqFiEL7g/NkQaM2TB7qhmOnzuPVT1cgJjFTjCk+JKhoalr6LIeW&#10;Tp063RBZkuChKWileJrSlqb+lYQPpd+9+2bXMpq2VprGVoLSUNqiWL16tTDlbcH9ODfjKE4ftPik&#10;qYmlY07TDBcljEsKmrb4YU5dzIUuB7uPhuHzX3bg5cb1UauIkRW2hkbgtxNnUdXHC2OaN0TV+xhi&#10;rDB2RUYhU27GrE/7iiGckkKmVCLr1Dmcis0RbIOWzGRcOxOJK2ejERufa7dKRh/F3oMJyNLTEFdu&#10;8KRvYHQm6GMykcnUoSClmNi1ssTsengroii8JarY4rYg9ptt/s63z4cmnIDGHfVGDMG0lW/j/S+6&#10;oOFT7lApbdCnpiP81FH8teA0spRiW4qEynQoV86EfXokDm6+joQMG2q/OQYzFg7HoDeao3ZtV8FC&#10;fbfIZO7wov7Vm2FIyYGOhg0TwuXISssUJuKQy/3g5ZtfjRv1kmDrDlucEiQ8wYToFDMSMyzCqAg5&#10;eVZhNrRCz/uHiI+bAmN7OcGgS8XoT1bgQmiCGFM8YmJiUKVK/og2EydOxFNPPSWsT58+HWPGjMHg&#10;wYOFbYLipk2bhvnz5wvbrVu3FoStBIlkEqzSugSlGTCg6I+KSQhPmjRJ2LeggCPrJYVJ1kWyXDpa&#10;HQuzHktxjpZPqg9tO8YXLEsKp8WRwvalsILbjlB6KY7SSVB9adsxnpDaRNDDhLReGK+++qrQX7dD&#10;ypsWqXyqo3S86dexf4qCjjmljYvL9wsvqm2EYxz1r2SldWyfBG1L/Ub9Ih1LaT9apHwIaZuWgsfd&#10;Me7QoUNiaNFwofsf58TFGLw/fTOG1KlZqF+t0WIRhv9Ky9PjvTbN0CY4SIwpOQ7ExOJ6XjZmTu7L&#10;hAlZrTglhwxKVQ4u7QtHTiYTgwoVnF21+YubVpjTny5Jx/ZfQ2a2AQqlH8rXYSEWA3JCkpDMLhMq&#10;lQoKWQTO78qB3kgXLXvupQX6kM2s1yNHZ4bSPwhNnu2JD2d+ikWHJ2P0CDcWb0LOmVik0Cxlwg7C&#10;bkws0ri9TPwW1R65DPKEFFxjjaa05atXFIY405j1SItPZX0DuPi5wcVJLQhzuvDaYeu0L/kS3ySQ&#10;bCzMF+XqsVpQ/15KQpJNxvpXAaXMgtiwKJiMLI02GOXKsdR2rwXOQ6JxrQCsPSLHwj1WzN5ixLQ1&#10;OnyyOBvjf0vHKz8lY9zcdHy6NAczNuThr515WHswF7vP5uH0NSMiE80wP4Rx3t7u44FeTRQYPXkV&#10;jp2PFkPvDIlYstxJYsSR7du3o127duJWPo7iVhJBklghgUGWWxLIktiQxFXlypWF7YKQAKL8KC/a&#10;VxLRjpBFkf6WqK5k9aX8HLclayMJIkcLdbdu3W4SRJQ+MjJSiCNLNeUrQemo3lK+lI8jjvuS2Ccx&#10;6rg9ZcoUMaVddFHZFEcL5eUohGmb2klxJO6pbOof2ibIiiqtF4b00FBQZEqQ2HS0xFN51DfUx9QO&#10;gn7DwsKE9dtB9aa0gYGBwvbt2iYJeCnOsX/vFjon6HygfOg8lY6jlDedn5IApl9qixT322+/CeG3&#10;gwvd/zBXIpLx7jd/Y3DdmoKltiCJOTr8evwsvJ20GFq/FtzU92K/st/nye3hRFwClp8PEaYBljgc&#10;HYczycmY+UlfeJBzIqdkkSshT47E6XMZyGaiyXngSMw7+DXmH6LlGyw+/Q2mTm6NCuRefeQizqfq&#10;YVWqUKdDW2hhQMTZg1j4Vwiik+Nw4ufV2H41BeSGWsp0LhQ2I2L+XoOX236El4f/itUHo5CQlIm0&#10;yzGIvEh+sgq4tygHX7MFTu5u8PKjBqcgJiQOkZcykUcTmRTWKHK5KOuLqlo6923YN38XLoTH4NzS&#10;ndi85BLrISA3NQd5epMglgOEDzit0OdGI+RoKlJTDbA6PruxPwY5e2hoOKg3qiv1CD+wG4u+O4Go&#10;1GxcW70ccxZHI8ekQbP32qAmy4/r3IfLvCmDsXT6CKz56UX8PXs0dvzxGvYuGIsjy8bh1Op3sPXX&#10;VzDjfwMwdng3dG3fGhWrNoRRVRmnolyxdL8Vr89MwWdMCM/bYcSW4zqcizAKVuGSpk0dLV7s6oIP&#10;f9iEqPgMMfTOkDAgkUAPZAUFbzl6sroDJHokUUuWWRLCJJAllwaKozRFQW4LJDAJEnAkcCThKkGi&#10;jSAxSCK34LZkbdy3b58gOiWGDh0qCCJHZs+eLfxKlmqpLBLMlJ6gfB3zkZD2pTYSjtuOopHa8P77&#10;74tbuEn4E7RNopMYNWrULe0tDiSUC4pxQhKdjpZ4agv1zd1A/UrnBNWPzhHpQeV2bSOBSeklpON0&#10;L1D59IZBgo6joxWbrNpSm6gvaFuisIelgnCh+x8lPjkb73y1Ed3Fob8KkqrLwx8nz6JpUAB6Vi/8&#10;6bwoTFarMCLD2ktXMevoKUzauR+rLlwRfHujdTTGqp1TcYk4yC5aJHIDfN3EUE5JQiNTJRy+iKtx&#10;dDNUoXNH+7G0kUsBO05mgwrB9SsioDIN/RaJfzfEIcuogGe77njzRV+4mxJw4qtZeKvD15i2MhsK&#10;Z6192CuYBRHGZKDd9YEsWYI1iyJtghgWnnBM0k2e/G3tacnqRRdTSmAhpUhP5kZxHFjyjSA3BJa/&#10;RUhDsHj2TxgxmRxn2f4ywWfYXgT0FpiVTijf/VmMGVwTmoQIrHljBt7p/gUTJPOw85QNwQ3a4MW3&#10;G8HVaIbayxOBVYLYxc+A43MW4n/kvxtrYP0htEQoyb7GYGEWz0p46tnKCPJWIO/UVkzq+Q0+/ekc&#10;0nz84E3PZgk5yNaZhPr51ayCQA8FsmPO49eh0/DzzHNIl6sgowzJ15m1ycpKdq/ZCsPfbwQ/9zyc&#10;+X0B3m43CRMmH0IafFG97wCM6O1H3WLvGyvlTH1nZf8kxP6gRDf6mPOgcXPRoEp5H7RsEIxnO9bG&#10;6P7N8dGrnfDLJwOxesaLOLHqbXw34Tl079gCLj41cSjMGV+tzMGEeVmYv8uAg5f0JSZ8m1XXoFsj&#10;lTAiw90gWcPo19ECSq4NhUEiRMJR1EqW2ebNmwvrBMVJArIwSBxJlmNJuJL4vRukepJgJPEnvcIm&#10;q+vdIFkt7wXJUiqJVkko0vIgfI+pn8kaXNCqS31R0CUhODj4rsU0tcd+Tc63HBenbcV5OLoXqD6S&#10;SwctBUU+tfFu4EL3P4iB3ezHf7MRjcv4s6XwD89WX7yKthXLo1X54l0M0vP0OBITh4XnL+LTXQew&#10;PzIGAa4u6FOzGj7v1AbNg8vCzVOLAd3rC+lJCG8OC8dPHz2LyuW8hTBOScNEp80AncITtVvXQ6se&#10;fdC6IRNddnkoYDOboAyuhPY92qBDl/rwt2Yhj4XJtM5o9tYYvDuhHZ7u0hAtB7fBoG9fwQefd0TX&#10;vg3RuntleFhk0HoGonGHumjSuRoC/VSw0IxeVldU69wQT/VqjGZ1PJhWJJGmRUDtGmjXvg7aNPaD&#10;k/BBmwYVOzVBy14N0bChF+TsvJR5+qN2+6Zo3qkRqvpp2AWKhJ4MGrcyaNSRldOlOsr7q2A0yOHf&#10;uBZas33bdCwLLROkCk9PdPnwBUz8ugu6DGThTzfBUz0bY8Crz+K9XwaioScTrRYL9K4+aP18N7ww&#10;shVadmPpXqqNsnIl3KrWQetuTdDiqUrwlj5GY+Vb9CrUf/MFvPbxM2jH2tTm2Zbo+eFIfDJrFEaO&#10;bYnGVbxYV1tgZDcKRYOWeOfdrmjToxFa9W2Eui3KwN+vPJr0roPmPSrCy0khiHWrSotaQ17A5O+e&#10;R9/B7Vh/sj4d0R6DP38NX01pCV92ZaZZ3KBxRrmmjdGE9Un96t7QsjChWjIP1Hq6MVo93QD1qrmw&#10;duUfU86jg8aGrlHJD7071Mb4EW3x2+eDsPuvMZj/1RC0b90M0dkBmLI8G18sy8WyvTk4E24U97w3&#10;ujV2gotKh/nrT4ghxYdev0tihsRSYVbAghZaSdTS62PJP1cSrGRdlMRvYUivxekVtyRgaFsSzneL&#10;ZIklgSYtjpbWh4Fk+ZSEorQ4WidLCrJwkuAjFwoJEpoF2xwVFXWjXncLnROSqHyYbSsInU+SS4e0&#10;SBb1e4HPjPYf5MPvtyA3XoeeVQv/Y1hz6apgl3uudnV7wG24lpaBw0zghqdnon2TSujYqioWbTiJ&#10;Vl4BqCz6/F5konbTtXAs/GYwtuwPwdF9ETibkIS5nz6H5vcw8w+fGe0uYH/dCq0aGo2SHVMLDNkG&#10;++xnDtiYnNQ4q6CiCSMsZuTlmuwiTyaHiu2rUrObEokzgxFGmQoamtyB5ZWXbYRNoYTWVQ0F28+Q&#10;Z4KRrK0sP7Ub24/dyGjIrTwDiTOZkJdGo4DNaIBeT0KShblooVawvI0m6Gm8WcrPiUYYsMGYa4BR&#10;rKzsRjmsDXmsHixc5aSBmupCQ3nl2i3MQp3VahbOzmDB8kxGWSZC2T7knSBB+WmY2hZGYbBahTxt&#10;CjUrm0lrM2uLzmQ3UN+A1VXD8tXYbQM2k0n4QElBZalsMLC6mtg2u3tDyeqvESbfIKuzCSYb6w8t&#10;K8tK9XTIl6VVqJQsT4UgkKjTLSYjexAVR1YQ0tiPgYa1x6xncQZhPAuGAhp31k8soYUdlzy2j9hc&#10;zm2408xoDwv6kOzYhWgcOBmKiNgMNK+uZosKlcooxRTFJy7Vgs+WZODf+a/D1blo9zKy3pI1VXrN&#10;Ta4LJGZIQJAIJQsaiQtJqJKYJVFKQsdRONF+JK7o9bEkeihvet1Mgrmor+kpDQlrx3ipXKkM2p/E&#10;llTH221T/Uj8FSZupXwd5Y0krKmcwtpOr+Udt6V977RNeZF/aWECULKYSyKN6kyv2qU+KNg+R6iv&#10;SPA59j/lR1ZVqa4EtYvcBqQ8aNvxOBbcdqSwMhzrdKe2ScdTyocefqS2OdZLqrdUD8d+Kew4Fuw3&#10;R8jiTG8GpPRUDpVd2HkgYb9qc/4zzFtznJ2UqUWK3MvJqUjMyb2jyD0Rm4Cfj57Ctpgo9Hy6DvYt&#10;GoNv3u+J7m2qM/GQf1rRrGkrL17BtPd6IrisJxKSs3E+KRk/fND7nkQu5y5h6oeEkC5Lh9ysW0Uu&#10;weQojDoDcjPzkJsjilzCZh9nVkfh2XpBTFmYcNVl07ZREJY2EsaZOuTkGGESRC7B8mPpc7PyBJFL&#10;kBXZrKcydNDl5VtLTbksryyWNxO+wnizVgv0LCwnU39D5BL55TBBSeWwpJSfjpWRK4lcgupsYGVT&#10;HSmO6pB7s8glKD99jpiG5UnuFBYmwKkPdI5i9AasrqztUp46JsppTF4je+iiupqorkLjWTvzpHR6&#10;6JkwtTARn8f6P4f17U35kkilOLGvcnMovYPIJcRjkMPqRXnlRzHBT/uwffVc5D521K0WgJf6NcO8&#10;KUPZMhiVKtfF/F0mfL1Kh+2n8pCtK3DC3oZAHwUaV9Vgx6GrYkjhkGhwtKZKYQSJDxIhJOCk+MJE&#10;LkHCh8Il31WC3BUojOKKoqDfJUHlkji6W/cFggQUiW2pvrRIAulOkBgj4UX7kJ/p/fiXUl4kvBzr&#10;QWK4OFD9pWNSHBz9ZSWo3x2PK7XFUdSSKKbjSgK2OFCdJL/X27WNzh0SlxRGQrNgH9K2VK+KFSsK&#10;aYoL5U3i2bFcEsQEiW5qixRO5+2d4Bbd/xCHz17HhG834/UmDYqcjnfeqfPC2LiNihhL92pqOjZf&#10;vQZvbxeMHd4a7ZpUEmPyGfnhCjT38EeAqzN+P30eo59vgQE96glxc1ceQZCvO3p3qi1s3wtk0a1Q&#10;JQgLj3zDLbocDqfYqDUqvNDyA0RcjYKra1Gz/D06jp6Lwua9F/HPgVB0b6JFjybOcNbcWQSdCDXg&#10;5HVX/PrZ82IIh/NwKWitLk1wofsfISUjF0PeXYruFSugjr+vGHozEemZWHc5FO+2biqG5JOpN2Br&#10;WATCMzPx/kvthQ8xikISuofi4tCieUW89UIbMQbYcTgUXVtVE7fuDb1eDzd3N/gGetxs/eJwOJzb&#10;QBag5Nh0ZGVmwdn5/mZyfJBEJ2Ri4YYT2LT3Ero3ZoK3qRPUyqIFL435O/NvPbb8mv81OofzMOFC&#10;l/PIeeOLdXDJk6GjMPxR4Wy6cg2eWg2eqnDzl5TkzrDs3GV0bFEF37zX0+5PeBtI6JqzTAiq6IVv&#10;J/YSQ0sOOmVTU1NhcZy3lcPhcIoBjZvs4+MjiN7STnhMGhO8J7HryBX0a+2EDvUKH4KRXG/GzErB&#10;yVXviCEczsOFC13OI2XRhlPYuusyhteuJYYUzvzTF9CyfCBq+uaPgnDgeix2hl/Hp290Qc92NcXQ&#10;29Pz9XnQqpRYO3OEGMLhcDice+XStURMmbsDfq5GDG5HHzveLNJjUsyYvCgdZ9ZwocvhFIR/jPaE&#10;cz0uHTMW70eXYow7l5yrg5+D7+7GkDAcT0zAsu+HFlvkEoH+7pj9aT9xi8PhcDj3Q+0qZbD0u+Eo&#10;X6Eqvlyei4vXbx6WLCqZf6vA4RQFF7pPON/+8S961KgsjGl7J2gsXOkjtT0RUbiuy8aG2aPuepzb&#10;sUNa8QkgOBwOp4R5f1Q7jB/ZEX9uzxMmn5CISjI/Fq4YHM6jgAvdJ5hV284hOTEHT5ULEkOKB/nk&#10;HoqNx9zP+8NJqxJDi0/jWndXHofD4XCKR9fW1THrk/5YtlePU9cMyNXbcDjEeGNcVw6HczNc6D6h&#10;JKRk44f5+9H1Nh+fFYQuk9lGI9aEhOLr8T2EcW85HA6HU7qoW7UMfpjYG7M3ZWPe9mw83TJAjOFw&#10;OAXhQvcJ5UcmcttVLIdy7sVzIdgZeV34PRobj17taqJtIePjcjgcDqd00LJBMMYMaoWz4Ua883wF&#10;MZTD4RSEC90nkOMXYnD6Uiw6VCjezGN7o6IRb8oT1v8Nj8bQ3o2EdQ6Hw+GUTiJi0/H3vxfxyYvV&#10;4axViKEcDqcgXOg+gcxeeghtg4rnJ3ssPh6X0tPw08fPCttuGgW2HrgirHM4HA6n9BEalYI3vlyL&#10;IZ390K+dvxjK4XAKgwvdJ4x/9l9BdroeTYPu7LN1JiEJe6NiMePjPvDztk+HWd1Vg99XHUNkXLqw&#10;zeFwOJzSw+XwJEHkvtgzAEO6lBVDORxOUXCh+4QxZ+khPBUUKG4VzZWUNKy9HIofPnjmpuHDyjip&#10;0NTfFd//+a8YwuFwOJzSwJLNp/HCh8sxpl95DOzIP0DjcIoDF7pPEH+tPQEfrRNqOMxsVhjx2blY&#10;ev4yvp/QCw1r3iyKPdQK1PXQIjU2FR98v1kM5XA4HM6j4lp0Kt6Ysg77j1/G0s8aol9b7q7A4RQX&#10;LnSfEMxmK+avP4G2gXe25v597RrGv9AW7ZpWFkPs+Lg7wWi1j8XYytsZ0dcSMXnWdmGbw+FwOA8X&#10;K7seL9xwAgPGL0armirMfa8Gqpe/dfIfo8kKhYJPGMHhFAYXuk8Iy/85g2q+XijrZve1LYqNYdfQ&#10;qH45DHmmoRiST6Wynkgz5E8l2cpTi5DzUXjjy3XCuLwcDofDyWfqr7vFtZIlO9eA31cfQ9fRv+Hi&#10;lTCsmdoYw7sX7Y8bEpWLmhXvbgZLDue/Ahe6TwiLN55GU/8y4lbhHI2LRxZMmDy2ixhyM3VrBt4k&#10;dIm2Ps4wJaRj4PhFfDQGDofDEZkwfRMiYlPFrZKBDAozFu5jAvd3xMdHYc77tTBtTDVUDnQWUxRO&#10;yPUc1KzkI25xOBxHuNB9Ali78wJ8tVpU8HQXQ24lIj0T/1wNxxdvdxdDbqVWlTIIzTaIW/nU89Di&#10;KSZ4Z/y1FwPfXYx4bt3lcDj/YX5ZehCRMYmw2SxiyL1D1tv1uy7ira/W4dk358NiSMGarxph8qhK&#10;hbopFEbI9VzUrHxntzUO578IF7pPAIs3nESzgKK/wDVbrVh/NQyfvdkNVcoX/dTfvU11uLs5ITrX&#10;KIbkE+isRg9/Fzhl69Dz9T/xw4J9SMnIFWM5HA7nv8Gfa47i4KmreLN/MGTs372g05uwae9ljJ+2&#10;ER1GzcXBE+fxdHNnHJjdEu8NroAgX62Y8s5cjszBjuOp6NyyuhjC4XAckdkY4jrnMWT7oav4Y8lR&#10;vFivjhhyK5vDwhFQ1QuTXu8shhQNuSf89Ptu9AzyEENuRWe24orOiLOJ2RjVtymeblsTVYMf3msz&#10;g8GAcuXKs8c0PhsQh8O5O2wWE6Kjo+Hk5CSGFJ8lf5/E2p1nMPu9WohO1GPuxmT88eUgMbZoMnP0&#10;OBMSh7NX4nHmcgxbT0CHxn7o1MQbndnipLn3a9m4Hy+hVZM6GNqrsRjC4XAc4UL3MWfkhytQx8kL&#10;9cr4iiE3Q+Pl/hMZiQ2/jIJWoxRDb89L/1sBp8wc1PS8/Y0g22TB5Yw8xBgsKFfWCz3b1xSswt4e&#10;t/cnu1/0eTp4l6mENq+sh5XdtDgcDqc4yJVqHPitD1Lir8HF5fYf7hZkzY7z+GvtEUHkBpdxwomQ&#10;zEKFblaOAdfj0xEVn4FzV+KYqI1FdEImGlbzQoNqLmhY1Y2tu0Ojuv8XqpsOJWHVnlQs+Ga4GMLh&#10;cArChe5jzKVriXhn6kaMb95EDLmVmSdOY/zL7dC1VTUx5M6Q5eGVT1ejXRk3VHTViKG3h9wdEm0y&#10;XGQX94Y1AtGyUQU0qhXElkDIZSU77I0gdAMqoe1rf3Ohy+Fwig0J3X1zejOhG3ZXQpfcDGYs3MtE&#10;bu0bfrMkdL9ZEo3eHevielyauGRAbzCjQllXBAdoUaciCVtX1K3sJuxTkmw/lozJf4Ri5sd90axu&#10;eTGUw+EUhAvdx5hvft+DtPBMdKwQLIbczLZrEXAr54ovb/MBWlEcPR8tDCvWIcANFYopdgmz1YY4&#10;nRHJRgvS2ZkVm65D/apl0KhuOXbh90T5sp7sJuAFH897t/pyocvhcO6FexG6O4+E4bNZ2zD7/Tqo&#10;XyVfsJLQnbogDE819EXFACcE+2tQgf36e6nFFA+OLYeTMHXhNfz0YW80rVtBDOVwOIXBhe5jCh21&#10;ti/MxpgmDeHtdOuHC9fSMrDmSig2zB4Fd5fiC1VHjpyNEmbj6VjW/a7EriMmJnwT8kxI1Ztg1qiR&#10;aTQjNccgfCAX5Ocu1M3FWQN3Ny2cndRw1qpwMSwRf3wxQMzhVrjQfbRYTBbkmfMvGwqlAk5qGTsp&#10;xQCG2WSGXhypzgYZVCqWRnlTknvGarHCYLKyc0gGrZMCqhJ5YWBjdWY1VclB3pJCGUZWBqu7VsPK&#10;4J/tPhHcrdA9cCoC73zztyBym9fyFEMfLRsPJOL75ZH4+aN+aFCj6LF1ORyOHS50H1P+/vcyVq09&#10;jSG1a4ohN/Pn2Qt4cUhz9GpXeHxxOXTmOiZ8twnVXNRo4lu8oW6Kg8FiQxYTQySEpYWswfR7LDkH&#10;Z9a8I6a8FS50Hx02dnwqNwpG14pK0ERMSpsFEaEp2HImFxYmdklz2thDTMWGFdCjklJwW1GZjLh4&#10;KQlbQg3QKO9PlZIA9Q72QZf6Pghy1mHv1kSczbHAdj/ZskugwahEtWauUJzNRKgV8AvyRKfmvgi2&#10;5WDnwRScT2bnGZ956rHnboTuiYsxGPvlOnz/Zk20bfDoJ2NIzTTihxWRuBZvwievd0edqrcfN53D&#10;4djhdorHlA07L6CuT+EjHZyMS4SLh+a+RS7RmgmWDbNGwbtSGWyOzRSssyWBhokGP61KGLaMrMVV&#10;3bXCx2/1vB/sh2yc+4OmJC1fqwz6tgvEc20D8Wy7cujTyhuVVRbYjbw2JkZd0LVHWfQX0pRF77Zl&#10;0Ky8Cqb7H3IUFiZ03QPc0fmpMnimtT9qOcnpaV2MvQfYvkYnJ/TvVx0Tn/FDENs2W2TwKeOOHu3L&#10;oGcHP1T3UULGxC+3CPx3OB+aIAz9NfXV6qVC5G44kIj+H59G2YByWD59BBe5HM5dwIXuY0jo9RRE&#10;xKSjXhk/MeRm9kXHYOyw1uLW/ePr5YIf/vcs3nixA/Ym5+BESi4MTHDcD2FZenGN87hhIZeEG6pP&#10;hnK+7qgdTEKWBTKhaPF0RTVnJkDFFIKfDcWJAfQSyWK2wuiw0L6OZxSlMQlxLC1Z+8V0ZiaWqXyr&#10;kJhcC+zY2D97ekpDW/lY2XZ+WfY3BxJmowW1W1TCCx2YWGd11rM0NrkVkVfi8en0Mxjz3VXsuG6A&#10;jSzRbD8hD6orNYnllZ+nmKEjLI25QBqySEvbjnXklB5Co1Lw7rQNmDi0Mro2K3w0m4fF6atZ6PHe&#10;Maz+NxU/fNAHbw5rK8ZwOJziwl0XHkNmLj6IyIvJ6FLIR2j7omJg8VLg2wm9xJCSJTVDhxkL9mHL&#10;gSuo4aFFLU8neKqLN2yZI6dTcwX907gQd4g/ryRx14VSCgnUdoObY1IrjSBe03NN8HOzYvuGq/hh&#10;ZyaMChvKtKqJX57zh7f0TY4xD7s2hWDSnlw4sXi/ir54rnMFdGTiWCknAWhF+KV4bNgcg0O5ciit&#10;Fvg0qoLPe/rBX52HTVuyULltABr7mXHiWAS2xLhi5LPBqO2ajd++voxV8Sa4+Ppj4nuV0EBmxMnT&#10;UZizIRmJJhm7wGnRok8lvNXIDWoFE5qGLOzdHY2FB3KRYbOidvua+LCnPyo4k7i2Ii/PiNDLCVi3&#10;z4yOwyuiiTUds5dGYkeEHsEda+ObLm7ITcrA2n9SUK5nJfQso4IlV4dDW0Lx64U8ZNtkgvXAapHB&#10;PcgHLw4IRkd/FWy5udi7/irOVKmB0U2dYMpKwozpETjDBDQfDfrhcSfXhej4DIz9cg1G9AjAwI5F&#10;T8LzoDlwLg3LdyUgKtGIwT0b8TFyOZz7gFt0H0P2HL2Gah63fhiRYzRid/h1vD64pRhS8tBoCV++&#10;3QNbfx2Npq1rYlt8NvbEZSJed+tsareDfHGv6yzYm5DN9BJ/1nockTHRmx3PBKNMi5rBbqjswoSi&#10;xQltarvDRZWBvw/qxJR2bCy9JTgQE4dWx6B6zvDQyqBWyuGi1aBlq0p4Y1AFNNZaYLSyCxN7ePJ2&#10;V7PzzQMjBgWhmb8CTjJ23qSbkMmylYtXLqZN4eTujlder4rWLgrkxKVjy9ZkMO0Lq80dr75dF591&#10;9IGfswJalQKuXr7oP6AuJnfxR4DJAisrX3IblslYfZgaJj9iNSvfz0cJVx8VawtLwE5RpZMa3q5q&#10;VKzij7deq4FeZVVQsPRu/u54elQ9vF7XCVqW0GIBvAJ98eGYGni2khbOGhlUbq7o+mJdjG7kirIe&#10;Kni7KaBmefIzv/SQkZ2H8d9uRI8W3o9M5G47mowXv7qAX9bFoWubhtj4y8tc5HI49wkXuo8Z9Fot&#10;O8eACp7uYkg+e6/HYGC3+qh8m2l+Swo/bxe8+1J77F04BgOfb4ULBivWRGfgYGI2rrP63Um8quQy&#10;NA4sA393L2yOzkSaQXoJzXlcsBhNCL2UgAt5QHB5d1QOUMHo6YbGTACqknIQZr75HDBZFGhWyRlK&#10;mBF99Drem3wc/b84jUkbUkGSuFxZN1QtpxZcDxxJDw3HxK8PotfkM5h9VIc8lVy8cNmgdvXE62/U&#10;Ri9/GbKZyF2wNgwHs1ksE7qNu5VD52AtVLokTJp+CB3fO4yX/opFnFyFJm180LKOMy5svYCfDudA&#10;x4o05aXg0/eO4OXfYxCuZQJYKIMhVYfOaRLFVguunYjA65P345mfwnAogfwW1GhRxxUqJpKtTCSX&#10;axKIFmQwTE3Dsrkn0POdYxj/txFK1/xL7s2t5DxqPN2c0LtDHUFsXou9+SHtQbLvTBo+/TMUbcce&#10;wdoD2RjWpw2WTR+JPp3riSk4HM79wIXuY8buw2Go5XPrxxHpeXocjYnHK8+3EEMeDgqFHEN6NsTG&#10;OS/hr28Go3e/5khx0mJBaDJ2xWfjYnqeMK4uTRtcGL1rVkXrCsHYFJWBiGyDGMp5HJDLbMgx6BEa&#10;xzb8nFDFV4MA9lvGWYHYS2mIu+lhRwa1xopjO8PwvxnnMPVwJio1KY9xL9TFd8/5QvgE0UkBNxel&#10;4P96A5sZ+/9NxNlMueCDm5plvGHNZWcf2j1fFT0CFLDq87Bz0xWsjVVCq7DBLHNFvWANPBXsbyNM&#10;B5uPF9rV8UCQUoeTkexc9PFEywruKMvkpuOIDXL2AMb+KxIq2pCtw+4DsYgwKpEXr0Nokl7wL/by&#10;Ugv7OqkUaF2DVK4Zpy6kYMMFdl67WnBxVxi2xRsFgXubIjiPkJF9mmDYsy0wZvpFXAjPFkNLFhoa&#10;7+D5dHwxPwwdxh3Fgm3JqFGtOlb9OAK/fjYQXVpWFVNyOJySgAvdx4xdTOjWYDftghyNi8fgHg3g&#10;4XrrmLoPi0pB3hj2TCPMnzYEBxaOxdhXOqJcgwqIVqqwKS4LyyPTsD0+C4cTs5EsDbLKaFk+ECMa&#10;1cXxFCZCUnLFUE5pxwYLEpJNCIkgQeCEQDcX9KrvCm8XICpBj2yd4zAL9AEa08PlffHa8LqY+XZ9&#10;vPd8IJqXseDc9WxkiqluxYA0Fkkje5E4vFmEuqBKWbkQRnUxy5VwIXHNlLLVV4uyrirBKutdvyK+&#10;eY0J6rH18N2oauhdkS57Cnh7KOHM/lzu1nPGbDYiM1vOHvJkUOSakGUws1raoTGDlUo3VKA33xYT&#10;0tINSBX8cCk8F5ejrKymnNLMIHYdHTe8PcZ8f1GYFOJ+ScsyYc+pVPy4IgIjp55Hq9cO4c8tKahU&#10;oQqWfDsMf04ZKrgnBPi6iXtwOJyShAvdx4jIuHSkpOeistfN/rk6kxkHr8di6DMNxZBHj4uzGt1a&#10;V8ek17tg8fRh2L94LNbPGoVJ43ui13PN4exz80W9qrcn3mjRGKlmOdQKBdMqd6k+OA8V0psWqxHZ&#10;yWZkJOYiiYXUbV4ezzZ2h6clC2eibUjIcPDbZsfTKNOifacgdK/tBGt8GlZsCMUXC0Lww7okkFEY&#10;NFU0LTcdeplgZS0Say5OxZmh0Lqic49gNHGzwEDmVXZlk4a9jbkYi8XborDQYVmy6zr+vpyDDKvk&#10;BnE3UJ3YD6unjdXNPnpwPrQtF2adoD66eTQJzuNB7w61MPn1bhg7/YLwYVhxIJeb8DidIGrnb4nB&#10;53+FYcCkM+jz4Ums2Z8FN89yGPdCFxxbPg7zpgzGC882RZC/h7g3h8N5UHCh+xjx77FrqO1/q/8t&#10;WXN7d6iNsn63+u2WJvy8XdGifjBcndTCR0QF8dBqMLZ5IzQtH4DhE5YhIjZdjOGUTuRQ2kxITSG/&#10;bPZwE+iCch4qyJKycDzTCpvC4fLCBJ/FywkVvLWgdw6RZ6/j990JOHVND4NKDcEZR29Brs7s4Jpw&#10;J/T4d204fl4ej3i25V3GA083c4OaZjhLMSA+xyxYT7VpqZi9IQJz2TKbpf9hRRi+WRKOledzkMVE&#10;qfJGebZCz8u7QcbyMFlyEJXANlRKeHtq4MPqY5HZYDZqUSnQPvMap/TTtXU1fD+xN8b/fBk7j6eI&#10;ofmQtXf6sgiM+/ESnmVitvnog3h3VijWH8xBqs4NdWvVxhdv9cb+RW9g1qQBGD2gJZrWKQel498F&#10;h8N54PC/uMeIfcfCbxltgT76OhwdJ7gMlHYWrDuJnq/Nw6p1Z9DaNwCdKxc+R3vvalVQWe2GFz5Y&#10;hj1M3HNKJ2THVDLVFp+Zh5DY/GHedMl65DDFaE0z4MajCiU2WaFnCxFcyxsV1XKoAz3Rs2cAhOHv&#10;abQDlfwuXAmMuHhRh+jIOHx/MJcJSy3qNQhCc38mLI05uBRvQAbLy7d5BbxW1wU2pqADGwTi68+a&#10;Y93HtTGivgtUZhuSMk3CSAlyuRpebhZWx/uzwupNRhwNzWNrKjSu5YNuVZUwZgCVWlfB00FqoSv4&#10;+4rHg7ZNKmH2J8/h87+uYdPBJDE0n71nszCgZxv89NEAnFj1FtbPfImtP4f3XuyE/l3roXYVfzEl&#10;h8N5VHCh+5hgMFlw+mo8KnnfLHQPR8WiRb3yqBr84EdauFd2HQlDnzfm48CBa+hTqTKG1amFGr63&#10;n22oTXAQBtSsjs9mbseCDSfFUE5pwmQxIClDBnOOGYlM3Nqx4FRIDowGJuWM1hu+q2SmVWbkIiQu&#10;TxC/ThXLY9qHTbHkzRoYVk1lT6MgP1ayiRYXGgaMPh4zImRPDI6xKvgGu6NDA094yCw4ujUWB+OM&#10;sGo8MGxEPaz8tCnmjGBiM9gV7kYzYlhdTKy8iCSdMIGDgqV7/YOmmDkyEJX0+ZNR3BXkemGwIPJk&#10;HM4bWZPK+mD4642xYmozzBjkCjX1C+exolndcpg9+TnMWBWFVXvo3UE+Zbxd0L5pZeH7BJrumsPh&#10;lD640H1MOHEhGjXKekNV4L3uycQkjOjbRNwqXUQnZOK9bzbhxz/3oX1AEJ6rVhXBhQyLVhQkhl9t&#10;3AB/b72IT5ng5Tx66F5Os3sZzGxhD18GqwyqPD2uR2fjmuCSm4drsWYmHGndRkZcpojts4Jp1Wbs&#10;3RyGP/9JQXoe4OWthU92JhatDMHM02xnFw0q+jmjnNU+iYSR7Wxii7mAidfG4k2CAdkmTLhGAiM3&#10;PR3z1ichS+GEpxqXRdvKKpj0GfhlcRgWHM9CjFaNIF8neMktOLTzCj5bEYFjWTYoyYIckojfzmZD&#10;x/J0dtGijFoJhYcNBmoPuR2Ixduo3eLMZlIYyXKalpiSWsXh1BRyG1IiE/DlnDDsTDDDxU0LN7c8&#10;bFp5Dn9d1tPIZ9yq+5hRr1oA5nzaHwu2JmLRtlgxlMPhPA7wmdEeE35csB/xIWnoWKG8GAJcSUnD&#10;0bRELPthmBhSeti89zI+n70THasEo0Nwfp3vha3XIgAPJX6a1EfY5jOjPXok45Xj1eN2YaTqKJji&#10;KOyWcLYI35yJ20Rh+UkUFiflIWQj5nNLeQQLY1r55jDGjW1xX8qIghzLKKzcgvvRxBPOrmo4Cx+k&#10;WZGZa0KOgYlj9lDQ84Wm+KC5FllhERgzMxbJShm3NjxE7jQz2p2gh3eaHrhbUzc0qu6BuRuT8ceX&#10;g8RYDodTGuHX2MeEo2eiUNH9ZmvohbRU9Ote+gYVnz5vL2YtPIQXG9W9b5F7KCoWcUYdvp34YKY0&#10;5twbgpB0EHvE7cKkYEeheFM4Wxy3CSlNYRQWJ+VBIlaKuqU8Me6GOHXAMV5A3HZESuOI435kN5Bp&#10;VOg+rCmWfsKWiXXwQltvVAtyRZ0GFTCwthoKljI9IhtxrA78Avx4UT7AA3Mm98f+83lYu5e+OORw&#10;OKUdbtF9DMjM0aPb6N/xWYc2YgiQbTDiu0PHsW/h63BiN9bSQFJaDj764R9Ys814tnpVaBT39335&#10;5eRUrLsahoVfD0Klcvk+vXl5OvgEVEbHcbthtQjvyzmcUoNZJkeZuuXx+dNeqORVQMxagcioDCxY&#10;HIFDudya+7CRKzXY83MnJMeF3pNFVyJHZ8DoyauQnpWHbb+9IoZyOJzSCBe6jwH0MdeC5ccwpGZN&#10;MQQ4GBMLhb8Gn7/VTQx5tNBQYO98tQG1PLzQ/j6tuERCTi5+O3kW0yf2RptGN4/OoNfnwc3TD161&#10;BgC2J3P4ffqzFG7ErH1Go0F4Hc55TGDHzmS2waOcF7o28YS3Sg4tXWVlZmTE5+DQuVSE6uRQc5X7&#10;0JHJFUg8uxKZ6YlwdnYRQ+8Ns8WK96dvxowPeoshHA6nNMKF7mPAtD/+xZlTMRhRv7YYAsw6eQZf&#10;vtsdjWsFiSGPjguhCUzkbsRT5YPQIrCsGHrvGMwW/H76HF54rgkG97p1EgyLxYJffvkFZkOOGPLk&#10;4eTkhPkLF0PlEoA69RrDbOa+yI8bwkd7JquDKwVNJGEfQk3Jn1seCQqFEsvmz0RCQhx7kLw/ocvh&#10;cB4PuNB9DBgxcTmae/qjiji0WFhaOvYlxmHVTy8I24+So+eiMP6bv9G7ZlU09PcTQ++PJRcuo0mz&#10;YIwf2VYM+W/y8osj4V2pDZ4b8orwAR6Hw7k/1BotnutQEddCL8HV9ebZGTkczpMJF7qPAa2GzMKE&#10;1s3hpKKZ+4G/Q6+haeuKeKl/M2H7UXElIhkvf7IKfapVRd0yvmLo/bE5LBwaXw2+/5C/Dnz5pVFw&#10;KdsIfQa8CL2eC10O535RqzUY1qsuwsNCuNDlcP4jcC+xUs616FR4OGlviFyCPtLq3KqauPVoSEjJ&#10;xvivN+LpapXuSeSeiU/CrvDr4padw7FxSLEYMG0CH2GhUNgzqdViFlw37MNjFf7+WyZj6axiOiFA&#10;CC4CmvaWXq/f4XmXymbpSv6pWJY/AoJYBrWtSKR68MdzDofD4RQDLnRLOZfDkxDolu9LFp6WAT9v&#10;V1QIvHmGtIdJnt6Ed7/5Gw38/NC4jDB5a7E5Hp+AmcdPY1/CzYOuX0xKwb6oGGEYMT4XfEFksJqv&#10;YvdXz2Jij4YYPqAt3p+5EBczZVAIg89K0Ff8BiQf+xyfjaqJAc91wvSF25BuULN0YpIbyGjGXMQf&#10;+BH/6xqEZ1/5DOfjdVApCyaUQ+VsQ9jGd/B6215Ycz4OFrXy9tq5uMhYWTYjDEYLlFoZEo5+j/ef&#10;aoZfNp2FwVlT4OIkE9LEH/wG7z7VAnO3XYTBSc0vYJwHTlR8hrjG4XAeR/h9opRzKSwJZZzyhW5I&#10;Who6tawqbj0a/vfjP/CTadCufDkx5M4ciY7DtIPHkKoy4fPx3dGncx0xBojNysHKi1cw7b2eCC77&#10;6AR8qUUuR3rITqwPNaHjF4ex8q9fUPf8h5j1w++INLlA0qZkGTVknMDSmethHLwDv04djJT132Dd&#10;wYswq9Q3i1OZEnJdHMIvnEB4Htu+dAwX45KRJ1fcSCeTqwSfRrVaBbnNDDMTpTQjmEKpYeEszJ4K&#10;coXankbYkW0rxf3YolTk5ydXsHC1BioV7c9+bZk4ue4HzN9+Hs5atu3sj8Dq1eHn4QSZ1WZPL+Sj&#10;ER5+aEY0pWsZBFarDh93LeRWVheWn1qlYnVidRDqytp1o6FyKCmehatYnZRM2atUJSTSOf8J5q06&#10;iD7j5otbHA7ncYQL3VLOxavxCHTPH+/xckoaOrd6dEJ37vIjSI7PRo8qlcSQ23M9Iwvzz19ErEyP&#10;WZP7CrOb0dzxEjqTGWtCrmLCi+3Ron6wGMpxxGY1w7fB2/htxT70ae8HpdYXQeX9kZEeg5xshYOw&#10;s8EY/i/OJmlQO7AKqpRrgEr+Wbh88SrS8hwFIJOjChl0iWE4fzYW1dr1Rq3KuQhnD1VGA4tj6eRM&#10;XFtywnByx2rsP3AYcVk06oOciV8D4s/vwolDV5DD8pDLzMiOO4vTJ04jRSeDRmlBTtgZHN65Dnt3&#10;bkJofCrkWjUTrWZkRp/D6eP7cOb0FhzYtRvHt32GmT/NxYFDh3DscBhU1btj4Pv/Q/t65aC2WZAR&#10;fwlHdq/D/n93ITIhDyRRPaqwNBM+RLvagVBZMhB94l+cYOdXzMU9+HfbZpw8H4ksMytPpoBamYOo&#10;M7uxf9sanA45j4izO3H2bCT0TDRzscu5HcfOR2P4+D9xZtc27ibD4TzmcKFbygmNTkWQm13okmh0&#10;d9OgWoWS+fDrbtl/MgLLt5xB78qVxZDbsyUsAssuhaD/Mw3wx5QBqFstQIzJZ+3VUPTsVAsDe9QX&#10;QzgFkbF/NosJ+rw8yJjoTQrdja0HEuHi6gal2pbvN8vuyNnXQ5CmUsPHywsqjSvc3K1ISIhBrs6S&#10;7wvL8lPIdEiOPIqz0VrUfWYEetZ3xtXDR5CSo2cimIlcYyj+/ek9fD11OvbuWIdz58ORDbKcmpHw&#10;zyf48oN3cDxdC7U5GadWvY0pM+ch0mxF8oEFmPfF11i4bBV2Lv8Wv372GXaeS4DaPQ+h23/E12OG&#10;YO7SP7Bzxx6cOncJBqsJOaEHcexsGGIuLMePrw7FykPXoEs/hCXTX8IvC9diw/fD8MXUnxCl1yD1&#10;1AJ8/+owrD4SDotbFP6Z8io+G/8R9hzZic3LJmHq/z7B1gtZrDwLEg/8hu8nTMDK9Stw9J9p+OyN&#10;YfhxxhokOWlwf1OZcJ5Ufl5yAO2GzsCEr1agp20XPvPfJMZwOJzHFS50SzHxyVnCR2jSh2h2t4VH&#10;8xEazXo2+efteLZaFXhoNWJo4aTo8vDX+YtwKeuETXNexPNPFy5ir6alI7C8B8YNz5/xjVM05BJg&#10;SdyB1T99g9Cc8qhZuxUqeBhhEb44I2zISLVPS0qv+WmbyMzKgMHgMOmEjMk8XTqun9mJeJdyKFu1&#10;M2rWCIItZBsuJmaDPjnLvrgcf2yNRJPxy/HV5x+iRbAT29EMi9kDTUa9jvLyK9h9KAqm9Gu4eCoZ&#10;lRv1RiOPy1ix4Cfs8e6Oj+dswsxfl+Mpy14snrkSsVYtNPSRHMqiRd8f8fnPP+GNF0chUOWKsn0/&#10;wYS3e8HHRLPckZh2Ru6ZdTh+OgzuTbrimXemomPbAOj0NihU5IdMbhPkEqEA0/mQacqh4Yjv8MVn&#10;76F6wmFcOHISRsNlrFu8CBGVhuODGWvxWr/ucFNQ+8n31+HhgMMR2bSXnb9/n0Abp1AsrbISPdxD&#10;xBigx+g5+O6vvdhz7JoYwuFwHhe40C3FRCdkws/dWdwCwjMy0bZp8VwGSpof5+9H08AyqOXnI4YU&#10;zrnEZMw+fho9u9TCN+/1hJtL0aJYDwu+nfCMuMW5HTIZk2cpO/H7px9h3aVs+DXvh67928DDanAY&#10;pUAGL79A+5rgp2AXtp7uXtBqtJBGEpTJbdBlhePc/quoWKcLGtf3Qs2GreGrvYR9J6/DbDAj6fQB&#10;5Hp6ombVitDbPOFVoSLc2fEiNwqzXzd0riFD1OZ1uBB3BJdS/FG7ZSs4RZxBVHo6LBFLMXdiT7z1&#10;3njsTUlATupOXIlhAlZmgVUdDF8PBUy6TOjy8mChURQMucjVGWBjQpxqbDOb4NakM6pX8EDo/Lcx&#10;d+UR5HrUgrsnGa1vlaiysjURoNFBb9bAyc3IRL0Z6ZEhiEqIYwK8IVwsJpjLNkazANx+RAfOf5LI&#10;2HSM/2IZli7+G18EbceEoMNwkpvFWPtfUSfjVoTuWI6Pv9+Ahv1nCKL3xIUYewIOh1Oq4UK3FBOd&#10;kAEvJlCIbIMRqbk6NKhx/zOP3S0HT0fi9IVYdKpwex/a/dEx+Dc2Bj991Aej+jUVQ4tm/leDHF6n&#10;c26LLAX7Z3+Adaci4RbUFcPeHI9GnnLkmW2QK7XQaDVMSNKMam4wmUxIT0+DUZ+N7Ew5AsoGwdmF&#10;CWVB5MkgtxmQdf0wzkTqEX30Z0x6rhle++R3RKfl4dK+g0g2meHs6gmLxYzcvFz7MbohMNmv1Q8t&#10;e7RATsivWPLXAeQFNkH92uWgVmgE317niu3Q8ZkX0KPPSAz75G989eVXaOiZCxNZnplQtlokiyr9&#10;3qo8bRYDFAHP4M2v1+F/n36Iuvr9WP/jR1i2Lxxah2H2bkBDrlHeNiv7j4lllqVW6wylWomc3Bxh&#10;ODIZCepbi+L8x5m//gT6vrUAuZHnMKvscjRysb8RKUhzzRUMddmDr9x/w8uudtE7+tPVeP6d+di4&#10;55KYisPhlEa40C3FRMakw0OpFtbD0zPRhImJR8GP8/ahY4Xy4lbh7Iy8jrDcLMyb+jya17t9WqJz&#10;i6oI9HcXtzi3Ra6E7dwizN0WCZV7OTw7cS6612F9Z7BB5WzEufkjMOaZsTiQrodTkwHoVEaPC7HX&#10;cC36DMKTPVCrdg14a5nAJKHHVKvNqMP1Ixtw3asOer39Gz7+3/d465vfMLJTNajPrseJBAs8W/ZA&#10;jbQUnDt1Bua0yzh24jQSobKP8GCzwKvdm+jkG4czx66jTL1OqO5tgLlaYzQOKAdjogWayt3Rsk01&#10;RC35GIuWXIbFVykI0Bu6lv3K/MshkCzVTHwLbhVinFzljOxDM/DV/35Ado1ReOmVgQgwZkMtd2JJ&#10;pAwccAxi62QRllVviCZBVZC0fy9idTrEnlmFDREoZJg1zn+ZUX2bYv3PI+FSsT7eiH4Op3Nv/Y6g&#10;IPXUkYLoneE9F3VSN2PyrO2C4I1LyhJTcDic0gS/7JdiouLS4e1EvpFsPScbLRo+/FEJ5q05Dq1V&#10;jvplip7ed3NoOFJtRvw5dSDK+hVvtqFH9UHd44hMrsClo2tgVKghN2Vg05dtMKxjBYz+4HOcjrdC&#10;pk9BSkIy8iw2aPyfwqi3+kO7shtem7wK/s/9D/3a1IbSZBT0IJO5MOrDcf5wJMpW6oTWHdugQrXa&#10;qFS1Ddp36QBvzzAcZuLVrfxAvPV5PyT+2hcj35mORFUw/LUakqRCPgqXemjTvg5cygejfa/ecDfm&#10;QGesin4fz8HAarsx67UaGPRMb2xStsPA0X3gm2eCTamBhj4EE646rN7qDmjdtSbiFr6Od99ejGSL&#10;K7RaLRQ2cl0YiPbNgCXj2uO9r9ah1rD3MbRDGRgscqhVTkxwUyZyKDVaaDTikGEyBVRaJ6iVVuhN&#10;NdFv7Bh0dd6BKYMb47e9WjRgfz5WpvYLkcqc/zAVg7zw4+Qh6NyrGyZFdcLM+ObIsxby5qAQ2mvP&#10;C4LXM+koeo6ZhyWbTosxHA6ntMCnAC7FPDduIXoFV0Sgmyt+OnYKP0/ug+oVixacJU1iag56j/0L&#10;Y5o1RIBr/li+jmy4Egallwo/T+oLueP4VZz75qYpgPNy2V+rvX9tNunrM9ESWhDBOmqfPUzGBCG9&#10;tr/lj1yILOx4UVq7ryzlbbNa7NuFppWgOHsJwj5C2bTNwtm2XAi7pQb5iPW7uQx7nva2Uvk0JFhx&#10;RSpLb9MjKy0FOoMGXkEB0BjO4c9hvXDY7xNMWTAWgbnkIc75r3GnKYDDo9MwY8FunL8Yidf9jqCr&#10;Zzg6XRwhxLXXnhOsuVWVccJ2QY4ZamBpbke89nwLjBnUSgzlcDiPGm7RLcXEJmfBx8kJaXl6mNgN&#10;/2GKXIJcFtqUDypS5JK7glELzJrcj4vcB42DCBREn7AU0eeiyBTiRRF5C0XtS/uJa4I4vV05N8gv&#10;QRK4Uv1ozzs+S1O6W8qw75PfzuKKXIZMCY0tCnt+fBGvDeiH+ds24cQ/WxCRUQmVB3RCZaOJi1xO&#10;oVQu780e2gdg2keD8LfqGXya0EMI//GD3vBoNRizsp7FR9mvYZ2uNWItN3+YS368EzxW4deVR7nf&#10;LodTinjshO63335rv4GypUcP+0XIESlOWg4cOCDGQEhP+ztCYWPHjhW37FCawvJ+mCSmZsNZzW7Y&#10;SoUw7W+TOkFizMPh8NnrOHkxBl2rVBBDbuZQbByu63Iw4+NnxRAOp5RgM8GgaYBnXpuK1/s1QMLm&#10;eVi/9wLqjP4Wrz5THXkmLnM5t4e+M1j8/Sg0fvo5dh8BOjavgi/e7IYza97Bh691h7x+P3yXORCz&#10;8wYizZpvGQ5SpOJN942Y9vsO7rPL4ZQSHivXBRKtbdu2vWEhIkHaunVrPPXUUwgPD0eVKlWwbNky&#10;DB48WIiX0kthlH737t3YunWrEE+QGCYcu4FEbqdOnTBx4kQx5OETEpGEiV9vxpjGDbAuJBRdn66F&#10;gd0f3qQKg8YvRkMPXzQM8BdD8jkVl4i9sTH4c8pAlOdT9j4wXn5xJHyrtMVzQ0YLk0Vw7gb290w+&#10;wVoFVKKx2Gy2wJhnxI1hhzn/OWg66L7tgnEt9FKhrguFQaPflA+49TpHQpaGviPrrTQqg8S8vGfQ&#10;qnd/7sLA4ZQCHiuhu3z5ckyaNAlhYWFiSD6SVXb27NnCr4SjuC0olGl7ypQp2LZtG/bv3y8IZoLE&#10;77Vr11C5mDOAPQjIovrz7/sxom5tzD19DlPf71HozGIPgtXbz2Pj5vMYUqumGJJPfHauME7un18O&#10;fCRDnf2XeOONsdi0bR+q1agDi4VbITmc+0UuV+DQv5uQmpwEZ5fCXbLulisRyfhk5lbExCbhDZe1&#10;glWXXBtkdXpjxkf9xFQcDudR8dh9jEYitHv37jdZZYmqVasKolWy5koUFLeUbv78+YKoldwYIiMj&#10;UbFiRcGCS+lHjRpVqJh+mGzZF4I1a8+gX/Vq+GT3ARxfPg5KYWynB8/z7yxGG7+yqO7jJYbk89uZ&#10;c3j+mYYYwhbOg+X1117B1ZgctGzTGSZh1jAOh3M/KJUqzP7uA8TFRsHFxT61eklBk0jQqAvkunDe&#10;WBGo+TR++mSgGMvhcB4Vj+WoCyRWyeLqKHgdBawjBYUuWX4lUUsuCmQhjomJEfalvEj8kvAtaBl+&#10;2Cz++xSO7o1APT9f7IiLwqqfXhBjHixHzkZh6qydGNvkViFLIywEVPHCZ292FUM4D5KXXxoJz+CW&#10;6DeYXBd0YiiHw7lXyHVhYGd2/7gL14W7Yc6Kw1i09jBo1JN+TzfDhBfbizEcDudR8VgKXQkSt926&#10;dRNE6e0suo4WWnJ/kEQtWYep+ZJ/L61L4regYH7YzFxyEDHnkoWZoGz+anzxVjcx5sHy1hfr4WVQ&#10;omV5+1SyEifjEnEuKxUrZwwXQzgPmpuGF9M7CF123gq+5VZrESMRiPHsPxtLUzgsTcGRMtj573g5&#10;oBEPyNf1oV0ipHYVqId95Af2S2EUZw8tAnu7hGHJWEKhDTK2zwOcFi2/rwspQ2rTTbB0JTqer3gs&#10;hWHdbl8fe3+wldv08d0fb6n8e9k3n4dxrO40vFhByC2hRqXij3ZD6Qe9v0RYp4/Xnu1YW1jncDiP&#10;jofzLvwBQcKWRCpBQnffvn3CuiOHDh0SxLBE8+bNBZ9cErxkESbIF5eELoliinvUIpdITsmBi1qN&#10;JH0e6tV8OL6wMYmZOHE5Fs2CbvYFNjOxtPt6FCa+0kEM4TwqSItYDdlIT8+A3my1i5ObYKLDmofc&#10;9DikpKQgz0hpbkkEm0WPnNQkpKfEIzXJvmTl6GEjwULJbSbkZaYgm4VZC9n/XqG6FDYUnQxWmPXZ&#10;yEpNRkZmDjvnmNgRk5l1Kchk4VlZWTDSFL/24EKxmVnb01KRpzezq5sNJl06stKyYX5Q2okJM7M+&#10;i5WRCaPl5kKENuVRmxKRlpzfz6nJqdCXoMs1Hcvc9FTk0qQc7Ipuystk9cmCqYDolMECoy5D6MuM&#10;LB0sUjz7NeWyMBaenZ3L+v72fXwrJuhY+dm57PwRQ4oHnQuiwGZ9ZchJRVZ6bqkZ+o3cEOhjs+KQ&#10;nWsQXBdGT1qGAf7X4KqywM1FI8ZyOJxHyWMldMntgASqBFlmpQ/GyAo7Z84cQaxKUNoPPvgA77//&#10;vhhiF7UkcCk9jawgQWKYLL+S+H3UpGXmMaGrQlxWDmrehUXhfli5+SyalC0DhTDrVD57oqPRoWVV&#10;NK3zaKYg5ojIFFCYknB6bh8Mf34wlh9LgrPGcQYnJlBsuYje+xE+e7szxrzaB9/+sQbxOWw/hSRd&#10;ZFCorMiIWIwvetXDSyOfxcdvDcSEl9rh/XenYs+1dMgVchgzjuO3QQ0x8bOlSHZ1QvHmiboDrP6w&#10;GgXBarE4WJplSqhlqTizfBxe6lUXw/q/gu0XEwGliqXPxM5P62MoC3993BgcSXSHutDKsHZpZEg5&#10;vwCf9WyJGauPwehtxfEZz+KlnuNwjInAwgT//SGHysmCy8tex5ieQ7AtOg02JWsjQWP5IgnHF72G&#10;kb0a481X+uGjcQPwvzefw6R3JuNEGtv7vqtDx1KGzNA1+Prpppg2fy/0vjKcmzsIo3u+ggPpefmF&#10;yFTQ2qKwe+YIVh/Wx0Pew7G4bFZNJSy661j3Pgtj4W998iUuZbhDJTbjztC14gh+7dcMb36xFjns&#10;4BSrWWRBZg9T2dnsAcFkg1yZiH/ea43RQz9HCCu82MU/AATR+sdOQbi6sb+VoqB0e45dw/iv16Hn&#10;q7/i0sG9mOi/C2P9DiLHpECgH5/inMMpDTxWQpdcFIYMGSLcsKSbluRLS1ZYGjmB/HGleEpb2OgJ&#10;JHApnIYmkxg6dKgQ5ih+HyXpWTo4sZvQ9dRM1Kp86xBfD4L1uy+iaQFrbiwT2kej4vDmUD5MzqNG&#10;LrMiK2Yf1m24BGiYCKQ/AQcTGv1JGFIPYencPVC/sBvzvn4Jxh0/YcP+czAw0SgJEGEXiwkGbTV0&#10;/HAL1m6/jPnLd6C9Yjt+/nIWItNNTDT6oXqHZ9C4flVoTRbI1FponZyh0brAyVlrFyJyJRN6zmzb&#10;jcU53fyAROJV68ri2MLSKNm5rFKZEHNwPmYuWIcMI2uCfS7gG5AdUahj7klcDU9ArpkpWsNBnD7M&#10;ipKzEm1MEAkp5UwDU7li/loNlGxHmwXQeldBg049USu4DJRmFsCEHpODN9p+Mywf9c35CM8DrIPk&#10;Sg20zs5Qs3ZrnKjNbJ0KEZCxhwEW7+LG2sYeAoRwEm72WAkbOyBysx7Gsr0w9qf9WLnlLBZuOIO/&#10;Vv+JduxP2iZneVCfqtSsr1gZLmyd9ZNaQ+VRv2mR//2pnIlaJ1anAm1mOkztEYx6XXuhTuUgqKnN&#10;rBGFtpnqQz+0pO3HxQiydNtgzDqI82eEFCzOJpxH9FCiVIv1oEWjFvqGjMByFfWNC7TCucDaL+Zr&#10;o3LZfmotOx9Yejm5IVC9Ndob+ahV9JQiY+eCDcmnV2HOn4sRk2WCVumGcs27o0WbxvAka75Cbe9/&#10;muJZKIf6Jr9FMrH/tVpK48zSOkF1/08Ognid/ONGHDt8GlVdsnElLkew7JLopYVE7eiPl6LtsJlo&#10;O2IOPvl+PXyiduP7oI34PnA92rhF42B2ebhp5Qj050KXwykN3HyneQwgHzBpKTjyAoldx3haChsi&#10;jD5EozhHFwVp30c5dq4jJrMVuUYTgnzdoSwgCB4Eq7aeQwUvd/izm60j++Ji8MbQNvD2uDmc85Bh&#10;YsJmScfVv3/BmTwmYgQRURArTJEHcCFLgzoB5RDkXxsVAnW4cjUUGXmqWyyIMqaSLEYdcnPSAe/6&#10;6D2kBTyjl2JnmJ4JWx9Ua9sLTRpUhIssF3Gn/sE/fy/Djn9+xvI/NyDGzMSKPg4XNy7Awl+nYs36&#10;tYhjIkElmFuZWLNF4vy2GVj82zdYuWIFopJNMIWvxzK2fXDbOqxZsAXhOqZ2BVUlYjHDUiYYFXzk&#10;iA2NQJ7eBv2VM4jSVEaj5pUEK7CN5a1R5iDxwjKs/esblv/3WL37MOLMrH1MIGk8K6N+5x6oWcEH&#10;Cker8S1QPlmIO7MYa+bZ81n77zEkWjRMhJmREXEA21evwsnDW/DPsp+wbNFKnI2jyZCZcFPYoIs/&#10;iL/nTsGKNZsQmWFi4bcRWayNMibU5QpxYQ8srLHIidqPfzaswsGzB/Hv2l+wdN5inIiOxtndc7H0&#10;9++xbt0eXNexhwQSj0odUkNWY+P8r7Ho1+lYtWM/ok1KQVyr3IJRp2NP1K3iL4j7W88LBywWWCrW&#10;QFW3PIReiWbH34rskHNIcauOug2CYGYPNTaooFWkIer4PKz8k/XN7z9i/cEzSLFpmfA3IfXyHmxf&#10;twjbtv2C5X+swrUcoyDqZXL28GXKxKVtX2Pjjr1I1rvAWZWHlCP/YPW877Dkr59x7GoMVO5OyIvc&#10;jrV/fIl/t6zHhkV/IyTFjLJNe6J1u3rwlFmQHXcMu1Ytx9FDW7Fz1c9YMn8JTkaZWANY/7MHKnPq&#10;cWz57WusWrsIxw+vxo6V6xCSnMMeHu79Wkn+tc+/8xeSrpzF9wFrUEWVBENCOPavX4OIwzthOLVB&#10;ELUtMjbji4AtWFp9LTbWWCJYcKtq04Q8cixqrMlsKEwwwV0XOJzSwWMndP8rGNkNJ8doZGLFQwx5&#10;sKzZdh6Ny5QRt+ycS06GRSXD0F58KLFHDVnoLFFbsHhXBhr26AhPk/nWiQ+YwsmICEG2UgV3N3co&#10;1E5wdgES4mOZmDXddppmi0mPMkGNoNboEBWZClPOFWz6Ygx+X7QHOV5GhO/5A79Ofhebjl1ESmYe&#10;jJYr2PXN//Dr4n24zvK/vHYmZn/7Ky4m6qB0ScaJOR9jxpq9iEm9jsPrJ+HL72bgdBQTwqTCrDpk&#10;Z2bDVPCjIysTus7VULV2ZaQf2YGIrChc2LMDWb5dUa8Ki7OSq4AO4Vt/wPQffsWxuHQYzSHY+vUE&#10;/LbhJExaBbKu7cDCj8dh3f6LMGjURchPOZROOQjdMA3f/TQPp5MyYTBexKapE/Dn5nOwOpmReHEN&#10;5k15h/1dHEOS7ip2/zYBPy3cjWy5DYb0o1j7+YdYsvU4smLOICIkEtlMODtq9hsomHBOPIZNc9/D&#10;1Elj8N2nY/HDX7uQAyPSQpZj1mcfYe3K40hLuYDtiz5m8Z9hzaEzSE7ag+U/voN5iw4h18OC2L2z&#10;8eO3P2N/VBpMtjDs/O4DzFl5GHr295kbcwDLPnoDK3achk6ruf1F3WaCxbU+atUOQNzOLbiuj8W5&#10;f/fDFNSFPRwYWR8rWB9n4OKyzzBt9jJcTstGXu4prPtiIhbtCIHMxYjoE0vx++fvYO2e40jI0Ak+&#10;/GTJlbO8I3dOwzdfs3peyYbaTYfQtT9i1vT5OHw5ASmXdmDZ5A+xen8ozKwfbUxkw5onnAtGWyqO&#10;znkHP369ELFacq3ZggVT38aK9XuRkBeBAws+wo9/bEGqmXy5z2LTlIn4a91h5Kadxfa/JmPaV9/h&#10;ZFwqrEr57R45ioRcEMhS20Z5EV8H74SrwogPgg5iXuV1+CpwC6YEbMZYr38FUdvf5zIauCQiQJUj&#10;7m0nTO+NbxPaQ+dWARNGdxFDORzOo4YL3VIKCd1sgxEVAh/8zGPHzkcjJ8eAmr7eYggTPjYbdkZE&#10;YdwLbcQQzqOC7IhQhGLH97NhaTcZQ5oHFjGNrY2JhlT7miAi7UtOLhMSxRiH12oxgR12ZGalMeEi&#10;g1JLokHDFrZuszJhXRNt+36ONz8cgfLX1mPuv8fh9fzn+OanBZj4xvMwH1mK7UciYIrag782HYBP&#10;1x/x3sczMeGzmejTpSkq1GmKahXLA0FdMfSd4ajppmHVcxS7Via4fVi6mvAyXsXVq5dw8UgayrZt&#10;jgCTfYQJq9kG5+Cu6Nr3I/Ro2BrOaiZ2M6/i0oqtiFMooFCyRwK5il3YyFXDMW9HbKSp4Vy5J3qw&#10;fLrUawatKg2G1BBcXLUd8SqVIMhl8IB/k/4Y+d5UPNfQHSnbNiHapEPyieVYecWCdm/Nxbg3X0ej&#10;yt6stCIsqdRvanf4lquGSlVqokKVGggu602ymOQ2e3xxgl/dHhjx7sfoVy8QWZcy0WzAZ3hz4iS0&#10;9otH5PH9SGGpnAPbo2Ofj9GzSXu4abNgyg3D5eVbECMjCzNrs5pcFajdhVn6HWHi0lQGVRtVhVP6&#10;GVy8chWhZ3Uo16YJ/A308ER9I4dr9efwTL8P0bFWA6iVKchLuYgL63cjSa2GWjgXKqJZj48x7uNX&#10;UcvDCXKrERmnZ+OXPzfAq+/P+HD08wjOPoCV6xfhQuVnMWHqXHz01a/o7HMRG35bh5xyzVGvdjXA&#10;rzWeG/ciGpXxgEpDNSehzvrGRv3jCu/6fTB0/FcY3Jr1zc6/EanPQ9bZVVh0Kg1Nx8zEW299jLb1&#10;q0DNUsN2b5695K4wd/khuFizBSFLIvduICvuLwnN8G7U09AHNMCfXw3j1lwOpxTBhW4pxWS2IIfd&#10;jSsG54vPB8XOQ6FoWObmD952R0ahdeMKaFk/WAzhPCpkciXS98/FirC6eGF8X5RRMUFKPpRKNZSC&#10;U6mEDL5lK5COo1Xhf+SO4+3lAyetk7B+O+j1OhFQhoaWK2AXo6HMnAPgqbXAmKtD/IWTyDKm48rC&#10;wRjZswne/m4OQjMjEB2fiOhT55BmMqC8rzusTET4VumOvr16oYKHBXojU5gWA/Jy8wodCcFm1sO7&#10;emtU9s/FxeW/Y0+qAVVrN4CG1V1wHFBYkJZ9BEfWzMCeQ5fh7tcMZVn/WJkAokmSi2fNI3FoRmrm&#10;ARxe9SP2HrsG7zLNEMBEo9WQBz3lIgzd5gsPdy1seVYo3Jj8MuqhMxqRcOEEZD4+qBQUwMp0h0cZ&#10;X2hJQBbWvVYTLJ410LznKxg04k30H/Ym+nVtCHIEoiHQbC6uTMS6Qy4328WdbwXWb1oYdEqoLdQa&#10;LVSszRm5J3Bsw0/Yve8snL2bIEipgU2vY3W9Byx6Jq47o4JrNE4u+hNHDCpUq1kXSqHN1DcGJKXt&#10;wcHlM7D/bCz8A5qjDD2EGPQwUN9QvRV+cHeRw6zLES3z7LxID0V0hBVORidoyqiQHnYFKdnZ0J34&#10;HpNHNMILLwzE6isx0GUdxLVoaj87F5hA1rNzwVRgxAqhDHjC3cMVMr0ZMlaW3MzOG4sZieePwezm&#10;jqqVgtm2FmXKlIE3K7/gC4LiQqL0jy+fR67SE2tSa4mhRUPC9mxuGSxIboAXw/rg+dDncV7bDDMm&#10;DcIfU4dykcvhlDK40C2lmCwWZBoMCC5kjvWS5sDJCFT2yC8nPjsHh6JiMW4Yt+Y+etgNXpGE05u2&#10;Iy1rF34e0hLvf78RxpzTWPX7V/j7bCqc6Et38b05fZhDs6glp6bAkJeBzHQlAsuWg4sLiV4hyQ0E&#10;SzFbBOutSo2wizug15VBhYo0vmiBxJTUZhEs/RTj4V0G0HigTv8pmDh5BsZ/uRQ/rjiIiYOeQnn6&#10;CIcJcQsTTixzWJl4NbBz2cKUiGRllep7C+y8lwVVQRUPZ4Sd3I00cwc0bsJkJPlpKJTQpF3FgRUL&#10;cM2/E/q9Mg5dnm6FAJUKysoV4M/qRsnuiEIFdfIl7Fm2ENEVemHA6DHo1K0F/FVKKJl48iPBJ1TP&#10;ysQTtZdtk4qykX+oAh4+ATCRZTErU/B7tgq+w0XBErB+M5OAztPBwMSpgYl9sRfYzix/2l8oh/2j&#10;PmZ9IJRJSeiDv4zrOL76L1xwboZnXx2P7r3aIFCjgoLaLOx1l7D8FRVqoooWuHB0F/TqbmhYXwEz&#10;iU3qm/gz2LpkCdLqDMagl15Gu05N4AMWXrE8fAQxzGD1tFLdhRODNcOqhLdvPzw/PBhnj8zH/tPZ&#10;bNuXPYwp4NnsRbz+4Uy8O3kWJv96CD//MAvNfbPF4djs55+YjQMUQP1PfcH+CQeW0srh4VsWZnaO&#10;Z2aks/6XCedZsY77bSBx+uOHfQXLLH1MRm4I02Lb4JOojhgf0Q2vXHsGQ64+h96XB+PZkMH4mIUf&#10;zvBDRVkUqiqicDU2B4s3HkdcUpaYI4fDKS1woVtKoY/R0vP0KBfwYH10w6JSmTCyoqxb/rzvx+IS&#10;8FK/ZvD1Kpm54Dn3A7uJmz3QdtI+LN12CnP/WIsJL3eB0qk2eg16Ez0aO+PwrD4Y0W4k/k3Tw7nF&#10;CPSuaMSFiFM4ffkwrmX6oW79WvDWmG5YvG5oCqsZJl0WsnPyYIjdiI3rQ5Dbagx6VnES0tgtwHYJ&#10;IYgNUhtCGKBt0RNPsfWIK4kweVeENXwJZrz6NnZciAVad0cnd3ccWjkf8RlROPH7APQfORq7U7xQ&#10;3scPapMOudk6u7BywEZfVtlMMJvroV5bP2jJs6FaA1RkgowEINWcXBfI8pkYG4U8QxbiNs3DXmMu&#10;zOFRSGHhQhaSaKQ8aVsSjY6wsuVMuMZGX2ciPBvRf/+BfSY9LBHRSBV7SJDNQnuZPKduIHGn1sK3&#10;RQ/USo7DqeNHkBm+H7uOX0IGlCj4HRSJeqFNZrJaZiInW1xyaDxgypfqRRW01074Pyl6WqFgKpM+&#10;XGNpqa5p8bHIzstE4taF+JcdN1N4NJKlMW+FPOxtFqpdWJuFeMrYxMRhUzTu5AaZ3AZljQYor2aC&#10;UrCislqzaw97vEL49XBW9RxEbPwdB8GOS2QM0mhSB8pJLM8OK40pfkXdznh60P/QVbkVa/78C1cq&#10;PIX2wVVguHINcSZ/eLtnYsfnAzD9p73ILucPX88ycBHOhVx2vWM1o/baayj8315XsQxapTaxBw33&#10;lj3ROCsFpw/tR3T0MWw7egJJUEN1n3ezpnXLYUjPhoK4Jcvu3uyKuK53FcZmDkQcntEcwIuuWzHB&#10;YxU+8ViMsa4b0c/5IEazsK+95iH1/L94/p35gr8vh8MpPXChW0oh14XkLN0Dt+iSNbead34ZOpMJ&#10;R6PjMaB7PTGE88hhIkfp7A4XV0+4efjA06csAgLLwcfbDSqFHAqNB9w92TpTPGqPxhj2zksou3MU&#10;Ppm5H9WHf4a+LWtAZjSRVrBnx1bkWh8Euuhwft4ovDSwOV4eOR3XW3yCbz8dDg8tuyzI1HAvUx7e&#10;Xq6Qm2XQuPvDv6w/tCqFIHLUbt3x9q/TUDPxE3w0pBk+nncatd+egr7NqkKRVx+jfvkSXVzm44MX&#10;nsGv+4DnR32I5lWro3Lbgaiv2Imvx36BI1d1rBxBUrN/Cmhc/eEX4AuNAihTuRUCypdDix4d4E+j&#10;DniUgx9rryygFZ4Z8gnaqA/g+7FP4cMdHhg84Gn4+GYhMwVQat3gHRgEDxetoBG1ngHwK8tEs/Ah&#10;ntgDFj30ZTqi/7D/obl1G756vR0m7y+LF57vBg/PTJaPHBoXb/iWKQtXrUoQYE7eZVk+vlBZlfCt&#10;PhhvTumPtEWj8M60TXAJboQqVIbCPgSaHWqTkpVfEcGmM1j+eV+8MqQDxo3ohLde6okNl1gZzj7w&#10;DwiAm5MSFosCTl4BbJuVIQzTpYIb638fLy3MHg3R5fnP0MnrLGa/1QbvbpShX7/eKFs2B5nJgELt&#10;As+y5eDpxh5Q2POAxoP1Yxl2rAp8fGizqeDkURbe/t7CsGVB1dujbHBltOjWDj5WObRe5eHnqYU1&#10;uBeGD38P9bOYoBvdEd+eroFR/TvA2SUDWaxvtG4+rC/KwJlG2BDaq4VHQDl4ezvDM7A+uvQdAl3k&#10;IZw7r0W/L/7CyBaXsGJyB4wd/SbOV38N4z4YDN9MLwS3HISmvmcw652PsetEBpz8glm9vVgfs+Oo&#10;8YSPXyDrGzU9X7A2lWHnhj+TswrWL30wfnIfyLe+jUmfzYfMtRJ8ZOyhTXqSuw8+eLmDMJvZtowq&#10;qFHBB42fasPOlUbYr6+LP3N64KK1BvJsGjjJbvbjpe2XXbehq2I/xk/7Gxv3XBJjOBzOo+axngL4&#10;SabRgJ/g7+mCbX+MFkMeDC//byVqO3mhtr+PsH0gJhaKMhp8Me7hTDnMKZqipgCWKVRQKWWwsIcS&#10;sooqyFeXaQ6z0ShYbWmYJ3plTEOQWc0mJqJute7RV/JKdf7YuoIwo+G92AOWYFhjz8BKtZpdIFgZ&#10;RgtkKlYGE0dmVia9zhdgeahULA9BQ7KyLFQf+940ji6NnStYOSnObBTiZAoKp32swutnwSVBQAY5&#10;C1fKbfYy2P4qGnPVbBD8N2lcW3ucATYhb7FcK7lT0AdoLI7EvNAuJWys3WayTKrYfgoWZ2Bl2Qu6&#10;AfkkF5mP0Mdy1sdG1n+sfCEfVmcDqxurK7VDRbMqsDZRn5N7s4Xtd2O2MQGxTYUMD0ijXFjBymBP&#10;J/bjyMQdOx4KdszsfSxj2xrW/2ahPuS2oWB5CdqVdRoZw0lXC8eciT86DjYr62MTtZl8t/PPh3yo&#10;PnQcqe+pr6h89uAi9DF5LZCMtB8Xm3AOiSNJUN+wfYW63egbVu8b7WXnCo1wwY4/vYmSs3gqn/rO&#10;TO1gZUoTltA5ZmYL7Zbf//QRIrWRxuq1wkTtlbNjTHUT+ia/TRbWJkN2FMLC0uFeri5q1vfEuR9f&#10;wKc/RaH/73+gd6NykN9wDbmV4k4BPHryamHq3wkvthdD7CMz0EIi1lllQzPFebTXnoe3PFtMYSfM&#10;HIhZWc/ixw96C8OMcTicR8t/Tuh+++23iIyMvDHRRGmlYf8ZqBHsixU/DhdDSp48dtNuPWw2Pu/Y&#10;RrAMEj+dOIVvJz6D+tVvnjiC8/ApSuhyOP9V6OEtN3Q5vn7lf4go3wl9BrdC1sr1OF11ACaOH4kq&#10;borbWnaLK3RpJAYaV5fcGQpDErz028A1AX2Uu24SvFvzmuKsU1v88/trYgiHw3lU3GpqKEHCw8PZ&#10;hUkmTN37X4f6wXF64uJAryIfJIfPRKGmv/cNkXs5LQ2BZdy5yOVwOKUSG7tluVQZivHffo9nG/gj&#10;7sxFKFoNw7gxQ1DOSwVzCbgvEPRxWlEilyBLLVlsV0wfhgrNOuGLjGFYp8ufabO99hwys3Jx4kKM&#10;GMLhcB4VD9SiS9bT3bt3Y9u2bSgthuNHZdEloUtTFDvOxnY7yKLb66mamDq+hxhS8nz60zaYE414&#10;KjhI2F5y+TKG9m+Cnu1qCtucR8vLL46Eb5W2eG7IaOjzaPAsDofDrqaQ09TAKrulhu4tJr0RJslt&#10;5jbQlMJ92wXjWuil21p07xay/r7z1Voo85IxVrtS8NmdnjsUQ4b2xrBnGompOBzOo+CBCt0ePXpg&#10;0qRJmDJlCkaNGoXBgweLMUDVqlWF8CFDhgjbY8aMwfvvv48qVew+TbTtKEZJoH7wwQfCOqUJCwsT&#10;1slKSnm/+uqrN+KXLVt2U1mOQxlNmzbthtAtbF8So4cOHbpp21GcUr2vXbN/VUt5SVMGk9W6YsWK&#10;+O23327EU9eSVVtqk0RxupyE7sg+TTB+RFsxpOTp9vLvGFa7ljDtb2xWDlZevYLtf7wixnIeNW++&#10;+QaWLF+L4AqVYc13ZuVwOPeITC7HlQsnkZ6eBmfnkp/WnD5EO3rqKt53XY45+ucxbnQv4eM2Dofz&#10;6HhgQlcSeJS9ZNndunWrGJsvGAuKQcdtiq9cuTKWL18uCGKpqpIrhCRW27Zte0MY3y6tlK+UtuC+&#10;kph23HasNwl3qg/FEY5WWipnzpw5N7Zvl7Y4kNAlkUti90FwJTIZb3+xAW83byxs/8PEf90mQXh1&#10;YAthm/PoefWVl5Gqd0GHLn1gNN7T1AAcDscBGi/6s/eGIeZ6OFxcXcXQkuWdr9bh/PkrSDVq+Qdp&#10;HE4p4IEJXUcXgYLClZAsupLltbDt+fPn3xCRZC2VrKeSJZasupJYdWwGiUqprIIC07FeBfctbFsq&#10;h3DMl3Csl6OgJkhwU/0lkXwvQvfLcd3Qu8ODsQYs2HASJw9F4ulKlaA3mzF13xFs/fVlPnZuKYI+&#10;RnMv1wx9n3+Jf4zG4ZQAarUWg7rVQHjY5WK5LtBHaTQJBI3AUFyWbDqN7/7aK6xvmfMSAmkCFQ6H&#10;88h4YB+j0Sv8du3aCeskDEnorl69WtguLjExdkd+EspkaSWxSAuJ0bshMJCmNL03SNgSVAeC2iHV&#10;gyy4DxIv9wf3MVpIWBL81Pb8T8Ylonur6lzklkIsNBwTDbFEi9lKX+PcWGw07JMU57iwdPYJDuxD&#10;ht0SbzLbh/WiYaqkMAvbh/J1zNNMkwgUlUf+YqHyWDore2AqLP7WhZVP42OxShZaf77w5YEtNP4t&#10;neh3hkTu5FnbsfuY3dBxJ+jDs0HvLsKcJf9ipP9ZIexJFLlkxJHugWQMepjQfZjKlQxL9wMZ0yiv&#10;JxlqH71d/q/zQIQunfwkEMmFQPqDoG1yA7gXSCiTP6xw0xUXycr6sJCsuNQOx3pIVuYHQVJajrhW&#10;8oTHpMLf1e6jFpGdhU6tqgrrnNKLLTcOoSGncfn8UVw4cwIRMckwsD9hx0u18PdmSkJc6FGcv3gR&#10;iZl6YbxSxzQ2Sy6Sws4gMioBetpfpoQlOxrRYacRGpUME9MBdP23GFIRF3IZ8Wk62ApMPiBBM2sZ&#10;smNx/cpVpOYY7DveAZnMjOyEKwi/Gg2doDlkkNM4sUWUweE8TKShxQaNt89yVrOSvxhzM5SOxO2c&#10;FYfx/Ljf8c7U1WhlOoDfKq5DVW0aynqpxZT3D72JpL9tEpkFkQQbLY4CsChBKonFe4XeVNJ3MHT/&#10;K/iGksqXyqQ6O0J1kOJKQqjeDVJfFKzTg0LqY1oKO2ach8sDEbpLly5F9+7dbxKE9NqeRl+QLKN3&#10;A1mGyUJ8L1A9pk+fLqzTH5r0kdm9QHndrVVagizBkoW6uOTmmcS1kud6QobwEZrJasWl+BS0alhB&#10;jOGURmiO/6z9n2Dci8/g2+mf4/cfpmDz7pPIgsY+iYAAW7Fk4MrmD/HNV29i+tTX8MPshQhPtTAh&#10;aU9EF15LXji2TO6CDz/9CiG5bnBykyNiw6f4dERXjHt1Ci5mmqBQmJB8ZhbeGzEEi7aHQKFV3ySW&#10;7dBEAQbEHPkZH7/wItYdiQS0qkLSOSJneWXj0HfD8e4LH+IsTTDAQnPTY5Gcng05F7ucR8zG3Zcw&#10;fMJCNLWeEba/X7BPmEBi3FcbMHrSCkEAPz16NtqOmMPE7Soc/Wcz+sm2Y2nl5RjhdRwBqhyc1Qej&#10;ZsXiuzs4UlCIkpAl6B5SELLWdevW7cZ9lt4ySsKKPgQnwwzde8ktUILSU9i9QkamcuWKHnqNoLoW&#10;vGeTLpDacC86oKShdlCfPQgknUDtpQcDzqPlgQjd7du3C39kjtCT370KRfLbpZERpCckWor7REg+&#10;svTHT/uQvy09id4rlBf98TrWo7ivbqj+koW7uOTpH4zQjU7IhKtGDa1SidDUdDSrUw7OTKBwSjG2&#10;bIScuwT3gJH4ZMNRLN/yLyaMfgZ+0AmzZBF0aumT9mPl/FPwfOEfzJ3yGtRH/sSmfWeRp1ALf+w2&#10;JkM12kpo3K4usjKjkZxshZP+PE6ej0CSmSVI34nzUVaWUR5STh9Ahm8QgmvUhJOFiWWNE5xdaSpi&#10;Dzix88d+8ZBBbmPilf2Ta53hJExV7AoNzUdMsTIFNE6ucHHzhIuzM2jIZqtJi6o9XkC/Ec8hWKmA&#10;MekgFv38NbaFZApT99rFMJXlIZSlpRnahNw4nAfL3KX7MH/Fbrxa5hRGlzmNNm7RCMy5hMC4XfAK&#10;34oW6RvRxbgDEz3+xm9VNmFjtUX4IXgLunteg6vCPi3w2dwy2JpRBcP6thK27wa6P0jCVYIEWVFv&#10;Dsl4RKMVSdCbT0lYkcilN5GOrnt036R70Z2+FSnKSkzblC+5D0oCvDCoDErnKGjpPkzhBXG0PNMi&#10;3VMlC7BkzS7snk9hjvuQ8JfykV7ZU/7S6E6SCyTVS0pLSA8XBeviiGOfSEtRgp10An3UTsfS0cAn&#10;lVOwTx3dC6gcaVtKLy2OFmlKR/lI9SKkPqOlsP76r/JAhC79YRb2h0RCUfqDpTSOQ4DdaZv2k55a&#10;aZE++qJyCj6V0bbkakBI+0h5FrXvnbYJykPKjxapnZSnlC9B5UgfohGO9S8u2TqDuFaykNuCn7Pd&#10;P/d6bjaealJJWOeUVmSwycJx8UAM8jIOYOH/xuKHuesQkW2C6iYLqBXmyCO4rFejtl8A/LyqoVw5&#10;A8LCw5CpU0ImKF0mdZVyeAZWhTUnE3EZ6dCFHMWliIvwrNYIvtpcnDwXBovZjNi4K/Dwq4zqVcpD&#10;btUhZf8a/DHlLXwzeSzW7D0Os5OGiVw6n8n1wIqc0M1Y/N2bmPb5dPx7jaZ+VcBqTcLBNd9i2scv&#10;Yc4fyxGfaoaahSuc3OHq5gqZPhx7f38fG//ZjJ1//oI1Oy8DTiYk7VqGuV++gWmfjcPGw2dhc6ay&#10;hEZyOCWO4I/7Ezt/N57AW3770N/nsiBcvwzeg28q7MI7gUeFhcJpaeCSKLgnFGQbE7ifxHVHn851&#10;bzvhREEksULikO4xxUESd473uuDg4Bv7kzWRhFJcXJywTelp+07udiSySJBK9ysyXEkCi7YpX7II&#10;366erVvbJ8+QDFuSlVkKl6A6kTB3vDeSQcoREqfUL473V4LyJPFM4p7uwyTspDH7KT2tUxjdiyUD&#10;l+QC6dhnjkgjNkkWb6ndlA/l6RhHeRaWD/UxpaU30UOHDhXCjh07JvxSeuo/6lNCOoZUV0Lat1On&#10;TsI2paUyaSFDIfUFpZGQHh4onqAHEOltOiefByJ0OSVDZuaDmSTgSlgSEzR2oXslORWtGgQL65xS&#10;CinU1Eu4ki1HUIN2aOKdhFNLxmHR6gNIkzlB9EoQRGxaZAh0SiWcXZwhV6pBhzkhPg45uUbIxad+&#10;q0ILt2qtUM+YgOjzp3ExIRIp0V5o+9I76FrPB3FnjyBRfw4XjyrgW7UdqpRPxeWNP+DH6UtwzRyM&#10;Sr4yHPn6PcxYuB96tULwAVZYohAWYYQmqCr0J2fht88m41hcDsI3TcbcJethUnkhZPUb+GXZNqSY&#10;2QX9n1+waM5yREMLT/+yUMs1cCtXFeUr2BCybAq+/2kd4mSVUdHdgL1fjMcvK47BpL3Z15jDKSlI&#10;6O45Hon+XucFK+7dkGNRC1bcVyL6YXbKU5j4ajdMGN1FjL0zJCzJtYDESVEC7F6gPEkokfghkSj9&#10;ShY/SXw6QiKKRJejGKZ87vb7GrIik+CS3BdIzNJ2wQ/DSaA6GoSoviT0HCHLaMF+oXqSKKU8pbqS&#10;6KO0REFBWVyk/aV60ghNd4sk7ps3b37DEObovkBWXmojtYHG7Kc2ECR6JUEsPRA4ClapD6QHFwmp&#10;/ZJolkRywQeD/zJc6JZiMnMfzNipYVH2D9ESsnOhUCpQrYKvGMMpnVgAlw54/edV+PjjyRg0cjw6&#10;1Qf27d6I0DgDlDeULqDLzRJ+bcJUqPaLpF6fB4tZcoOxsX9qOPs0QJVyqUgN3Y4jJ68iQVEfFSu2&#10;RL26GsgvX0XkhdO4ovOAV836qJR+Cf/+uwbnApph+NiJGPn2dAzqIMPRZUtxKUsJBaufBX6o1Kwr&#10;nhn0Nsa/PQDmmIU4GaZD1rUTSEhKQJpfBXT9dBWG9mkGZ5kRCjXZgTVQqX1RuUEDOKm8Ublzf3Qq&#10;m4k9O1bjaqUOePHNCXjh7Wno11yHQ8tW4kqOKl/UczglCI2O8OOHfbAgqQEOZpcXQwtHErZrUmvh&#10;m5jWGHL1OXx4vTOi9c7o3Kb2XU8QQUKPXP1IfDpa6+4XsmSSUKKFLJJkiZR+SWgVdC8kSESRQHSE&#10;/HGLa2V2hAQXlUOCmsSzJMAK4ugSUFDkEjSEZ0EkC6iE1G+Sm2JRed0tUr6SZZbypQcGEsSOb5wd&#10;IXFP4lUSprRO9ZXykkajor4mIU39Qn1O3/BERUUJcZJApuMltYfaVhDHYyV9A0RWfc7NcKFbiknL&#10;eDBjp0bEpqGMiwuuZWWibTPutlDqIb2qDUL1Jm1Q3l8Dk0kDjbM3zHodjEYzXX2FCyFJR79AdnF1&#10;sALQjGq+vn5wcnbOtw6wX7XGE2Ur+SHu9Abs2X0WqmbNUMnTn93UasCqW4s1i7YjzccbTRo1QU58&#10;FNLSM2A+MxdfDK+Bft0b47vtV2HSH0VkjBxymQ1WuMLDQw05E9QuLB+53Ibo+FRUeu5l1HZJxunf&#10;P8GcH2dhz7U06GkUCHt1WV3sw5nZbFZY2b5pMZFIz86B/uh0/G9QdfTv1Qo/7wuHUX8C0XE0MoPQ&#10;Ag6nxCFXgy/e7IavYtsiTO8tCNlx4T3wUtizGHS1P3pfHiwsz4YMxsdRHbExpTL7+8vDWLcN+Mxz&#10;Id52W4v9B05i4Ft/CqM23A2SSxwJFxJ+xUGyOjqKYxJKZDF0hF6/k5gi8UTl0H4kwgoTghRXMJwE&#10;VHHr5MiAAQOEX8k/Vtp2hOpG5ZH4ltpfHEho0kICkoS0JCopTBL3tNyLQC8MsmqTYJXyLcpaSlZV&#10;ag/VSxKokiiXLL2SQCZrLlmcyXpLx2zfvn2C5dzRwiu5ZlCZkrW5KKQPBCWxzMmH3zZKMRmZD0bo&#10;RiXaR1wIz8xAaz7awuOBKQcZaSmggTjkcissZiOgZMJPIYPVqENebp7wUZpS4wyz0Yi4lCToc1OR&#10;nqxCYNnycHGmC7Q9K7poqrXOCChfHTmp0YhPNKNhk+bw9VLBr0k3VJEbcfH8WWid66FcoBwaVy8m&#10;lLVQNR6NiTN3Yc7iHfh58RH8vmATnq6ih8lKmtXEBDgTrOzCbqGxSllZAQGB8Agcig//PI6vv5qI&#10;moZD2DTvL4TFZkFJilXS46R6xcXd2x9OWg1cWr2NyXN245dFOzFzyXH8+tsydAzOhdEi7sPhPADI&#10;Gtu1XX28e/1p7M9lQta/NlyDa0Ll4Y9cqxoWuQotNCEY7boF77mvQl+ngwhSpMJJZhR+P3GdD6+U&#10;E3h50oq7FrsE/W2S+LE/uN4eEnckiqRRhQjy4ZQshgSJJbIwSq+3SbCSJZHEcWGikvKkcMePnsjy&#10;W9BvtjhIeRGOFk5HJNcAEthUp7uxwkpiU7JMUxmFWT2JO40SURwcxSstkquAIyReCWqHJIqlNklu&#10;HATVlbYpjh5A6JjRcacypL4uaKG9kxuGZAWW3EzIGsyxw4VuKYWucxk0LmkJE52QATcmJIgr8eSf&#10;y4VuqUeuhO3y73h7cEt8tXA3Lp3fgJOX8vBU2yFo0ECGIz8PwKguL2BPWh4TiKMxpC5w6eJ27Dq6&#10;GxGmCmjcuA681SYI3gwETdTg4omydVqjGm271Uet6pXgpTLCFlATVZ0ULFAFrVstlPXUw8DCWtR/&#10;Cl6hJ7D/xBUmjM9j9Qdd8PFHK5FAfrPs5q9AKM4eWIZzlw5g1aJlMCoG46nGNlxY9CLGv/MdMvya&#10;o3GNyqgQUBYerk6wGKkyZlgUKmjK1kAF5CIj8ipinCqhdZ2W0Fw6jH2nriEh/jiWju+Mz778GynO&#10;Kn7B4jxwyKpbs1o5nMv2wdjBrbD4m8HY8usrOLPmHXz93rNwbtALP2f1xY/m0Vina400680zrA11&#10;2YPatouC2L0XSBCSQJKQhBWJImnkHklkkduD4+t6sv45vlKn1+yOAolEIYWRAHUccswRsoJKoxPQ&#10;Qh87FfWa/k5IoywU5bYgiVWqDy2SNbO40Adh1C8kzKkvKA+p3rRIYo9EIOUttetuoX6jvCXxSuuF&#10;iX8SrxTnKOppncqmekrWd8mtg9IS5M9L29I6QX1O+0nHvDhWdeoPSZATd9ufTyoPbApgzv3RYvBM&#10;GM1WnFz5VomOLfrv8XD8ufgI6nv7IsySjV+/6C/GcEobNAWwS9lG6DPgReiNJqTvnIn5i1YhVOmD&#10;yk+/hRf6dUcF5wycXfIxlm51wrPf/Q/NvDTQhS/Bojm/43hmRbR/fgIGdmoKrUyfL3QhI+2MzLDt&#10;WPvTFzjs+Rxee/k1tKzoCqNFjpAVA/HbPjkq9P0SHzxdDXlmGbTWNBxZNwWrth5HlkEFp/oD8Oar&#10;41DNNxuRBxZi0YLTCGpSAQmXDyIiMRDt3v4Bg5q6wqS7gk2/f4vth0PgVaUNnnv1PbSo5Y4Ts97C&#10;muPVMHzm+6imS8G/8yZgxcE8tHz2Q4wcXJWd9x9gze5LyDWp4d5kKN58+RWUczHcGEqNw7kX1GoN&#10;hvWqi/CwkNtOAUwfpw16bxETvT2KHD1hyabT2HXoEk5dSUZ77Tm2nIe3PFuMZYI56wUMfK4Txgy6&#10;+2HGOKULEpnkXiAJc/qAkAQll0+PB1zolgD0R0BfVUqvDkqCp4bPhloO/PnVYFQq5y2G3j/rdl3E&#10;1s0X4aRQoH6rYLz0XDMxhlPauEno6nWQqbTQaNRQwAarUQ+DyQiLVQalxgUatQ3G3DyY2Z+zTKFh&#10;6bRQyiwwsXRGk/mGl4AjMrkaGicnKG1Glj+5INAou4BC40bzPsBq0EFnsghhNPKDUu0EtUoc+cDC&#10;9jHoYbEAcqqXVgkrK0euUAmuFeQ/bDCz/GQKqLVaqJQs3mKGUc/qaLFCqXVleVlgyMmDRSaDSsva&#10;wMS3yZgHg5HFq11YvH3WN5vZwMoyOAh1DufeKK7QJeKS7B923mkaX2F2tOUHcfJyvGDNba65IoQf&#10;M9TARnNnHFj6lrDNeXwhCylZR6URIgpuc0o3j/xNIIlEOmmk5WH4ldBrDiqrNKNWyuGhVuJ6fLoY&#10;UjLk6oygF8CpRgMql/cRQzmPAzaTHvqcLOTmZCPPSK4I9DdDmjMXuhydIHKFdBYmDHWZyMnNYWK4&#10;cJFL2KxMrOaydDomPkWRS1gM2fYyJJFL2Jh4NVA5VD5b8pjItbJwlsBq1iMvh5XFhG+ejvbNFUSu&#10;sJuNidm8XORkZ0Kny2XlCA69LK8clhcTufZEMOXlsDSUBwth2/Z4e1k6PRe5nIcPCdw7iVyCLL5/&#10;ThmECS+2x9LcjpiV/awQXlUVhxwD/ZFwHnccXQJoIZcDLnIfH0qFyxudRGRYpoX8jQob368kIcf8&#10;0m7IJsuZlgmCyNiSFboZGTpoFAokZOWgSvmSsxRzOBzOf5lhzzTCljkvQeZfA7/k9kOsmRsSnhTI&#10;X1bSKLSU1GgOnIdDqfu2g4bQcBwew3EcOcdp8gjJMksLrZN1WHL2pnXHryJpX+lLUhLSFE9Qeml/&#10;+pUsyo55S2klaH8p7kFZoFVMjDrJZQiPThVDSoasHD2ULN8svRHlAzzFUE7pxCa4IDi5uMDJmS98&#10;4ct9Ly6u7Lr94G57ZAGe9/Vw5LhUxLK8LgjwVIsxHA7nUfHIfXRJRNLXn9JXnSQeycJL2yQ26StG&#10;6emJxCp9rUgWWWl4FPpSkb5qJMFJ1mBpm/J19Jt13JeEKn1FSflK+Tj621C8NBUgIYlZyRGd6kjj&#10;/lHeVEf6klPaLikGvr0Q/iYTstycsWiafRzCkuCj7/+BLj4PidBj2XT7INic0sm4cePw6+9/IaBs&#10;EDsX+StQDud+oWt3fEwkMjMz4OzsLIbeHmmYsBqV/ITfO0Hpv/tjB06EJKFpTX/8MZVfZzmcR0mp&#10;ELrSsBqEJFQJEqc0hIckgkmAknglQUoCk8aLc/SToYvYvQpdx3JJ2NJsLNLYg2QZpnpQesd9JQqW&#10;VRIMfXcxAs0mHE/XY++i2w8UfTe8M3Uj9El58K/mJQyjwym9vDL6JZi1wejRezAMhgczHTSH819C&#10;pdZg3AudERkRCldXVzG0aDbuuYTv5v2LFd8Pv6O/Lo3UMHflEWzcdR5VlAlwQR58mnbn11kO5xFT&#10;qiy6JDBJeEritaAIJiTLKwldGmzacYaSkhK6lJYczx2hNJLQlcS2xIMQui99tAL+uXnYn5KLLXNf&#10;hoebVoy5P17+30pYdBZ06FgNo/o2FUM5pREadcEtsAn6DLSPusDhcO4PGnVhyNN1EB52+Y6jLnz3&#10;x04s+ecC3LQK7F8yTgzNh4QtWW+vRCZj4+4LiE1IQzXnTIzwOIwGLomYHP80KrTuJnykxuFwHh2l&#10;ykf3/fffFwSm5FtLAtLxQzVaHAXmg4IErzTtnrQ4WnAfBlqNEhZWrreTCtfjSu6DNJ3ehGyTkY+4&#10;8JhgpalxrdJiE4bvIquUUqkQRkLIj8tfbFBAodKwdGooaFSEwtLY5FCwfCgvx0WYzreQ9Pe9QMbq&#10;pL2lPFqU7CpU6D6PwWKTKaBU0zgmRfWbjV1llSyN2F6lMv+42ahP2DFiB8lmcdznLhbKnh1rJetE&#10;203hlDcLV7BwMc1tyymJujwmC/m+3w4SsC9+tAzrd55DG7dosqBg8qztGD15NQa9uwiDxs/H06/M&#10;RU+2vDN1NXau/xst83bjh3J/4/vA9YLIzbGocSbbB03r3P+MXJx7hwxZZADjPJ6QBixsBrq7pVQJ&#10;XRKY9DHa0qVLhW2ywJKltDBofmjyyaUTmSArrCPUQVI+ZIUtaKG9HTQdn+N0fY7QrCWOYpys0AWt&#10;ziWBl6cLDBYbXNjfaFgJfpBGQjctJw+VS3BsXs7DgISpBTEXdmDbhlU4fCwU2XqZIBIdoYu6TReK&#10;i3uXsofCf3AlPgsyJrQcL/UyJmaNuZG4sGMd/t26Ejs2LsOOv5dh+4bFOB+VLYjSkoTKN2dG4vy/&#10;C7B1w3Ls3rYB+3etxa5NrMxNq3DoagoUJTgpysOCaVzkxp/FiV3/4nqaDrZb2mA/Ptmxp3B421Js&#10;37gce46fQY5ZwR4oZDDrYnF53z+4cCUBJhozWK6ASqUiXVU8WDqLPhEhezfg1Plw5Mmk4yyD3JyA&#10;y/u34PCpMOgMSbjK1s9djoNRGgfZASrPkheHkP3/4HxIPEtzD3V5QiAL7csfLUFG1FX8Xmk9Bvhc&#10;QmvNFcjOrUed5M3oYtiKvpbNmOi+Ad8zYbu08nJB3I70O4uq2jQxF2B2cmsE+rmhY/Nbp9l9END9&#10;iP72paUgdJ9yjJe+OyHo/kj3S0corGA+kmiU7rmFQffhgvv9F6F+oLfORSEdD0cRd7ei/E5l0DGl&#10;/KTF8Zg/KKg+d9OGh0WpErrE0KFDb8xXTW4GJH4dD5Z0YMlNgKyu5FJA4QWn4yOXBmlqRBLLJKCL&#10;C7lR0NSFjuVKJwnVh6zMNI0ihZMvL7lTlDS+ns7QWazwZjem0xftc16XBLl6I/JMZpQr4yGGcB4L&#10;5DqEbv8Bc36dh51b52HuB6Ox6O+ryJGpmWgS07Dz0WZOxulVH2LmkgXYvPpbzPl5Di7E50HOxIuY&#10;CHKlFdlxW/DrBy9i9q/zceToLhw7sB1HmOgKTdDBaivZywKJJktuPMJObcHRw5uxfsbbmDpxMrbu&#10;2oIjh3bjXHTGYyh05VBqbIg7+Ad+mjAeO0PjYVHd/EAhZypXF70fa2a+jT/XLsbhPYsx990XMXPx&#10;QeiUMujiDmHh+BGYt2Evslzc2SFOwJXQMBiMDuMX3waZXA5LTgT2zhiJqT/9gsvpKmho9ma5BuZr&#10;S/Htxy/ih7XnkJ1yAkvfeQG/r9yJDCcNKIkjMoWMCfajWMTS/Ll2j1AXhS4RV0ND7XV53A7NPUIT&#10;P4z+ZAX8c67gpwr/IECVI1hnPwg6iLcDjghitr/PZXT3vCaEk7B1VRjFve2QJXdybFcczK2EL9/t&#10;K4Y+eOh+RB9E09tH+nUUQCSISEQ5vqGkaYEl45A0/ayjgN23b5/wS4JX4tixY8L9VnLxKwjtT0Yg&#10;uh867se5Feor6suipmEuKfjQrXYeudAllwDpYzOCBKxjR5FglQ4ULdIHYoTUqbQ45kHQH6MUR+4O&#10;lI+0L6WVXBGkdAX/eB3zpsXRF5j2l8IpHeVfkv65RICfOwysG/y0KpwPTRBD759cvQnl/bnIfayg&#10;4ZCyjmDt9N+RWetdfPvLfLz1Vl8E+8qFaaIlmMyFPuFfrFsZirLPL8H3H42G5+WV2Lb/LHKFaULs&#10;0NQQMis7f1EWdQZOwWe/rMAXPyzBlz+vxvMtA4QZ1WQKLbQuHnB1Y4urG7RqEnFsH5kKWld3uGq1&#10;UDu5wtXdA87OTlCrtXB29YSbuztLa5/RTIImlNAGtUH/iRvw7dyFeLF7VThV7YnRUxdiyvQ/8Wa3&#10;ajCwdsiUGjgxkeXm5glnFycoye+CIaMy3dzhRFOnCa/hneDs5gq1grXIpoCG6uPsxvZhaZzUTDSr&#10;7fm4s3yYsCtcqCmYUHWFC7WPFmdnSM8CNLOcsxtrs5OzmM/NbZIpWVtZ3i4uriyNnPUrzVZXUD6S&#10;BT4PUSc2YvdBFTq99Re+mr0Sk994GRW9bLBYbHAu0xjPTfoOA7q0gZ8pBseWTcH3y/bBTC4HJPwV&#10;TLi6uAn9QWWpqL0O2KwyOHtWR9MezZEdehGXLkXCqlKxcvW4uncXMkwe6PhMR/h71cWzn0zHoKef&#10;gjt70IWKjpW93U7s+kIDejj7N0S/SdMxsHtbVpdYHF8xFdOX7oWR9YVKrrQfa1YP+oBLRW4Spe9e&#10;dt9k6wzIzjNjhM/JWwTsnQjTe2N2chsMvTYQ+oAGWPHjyGKP0nC/SAI1MDBQ+KV7kXSvI4shic+C&#10;Ln8kdCmc9qV7H4kuErISFE+CVRK8BK2TAagoaH8yKJHRqeCbWBLeZCySLL60EAW3JQpaqB1FOFkq&#10;JYszLZJgl5CspbSsXr1aDLVDYY77Ur0cy3J8QCAc83Ish/ahelB6KV4SkRROfUujMVG4o9XWEepL&#10;x7fDheFYvqPVvbhlOPJfHrr15isnp9Tg6+UCIzvYvlol4pKzBb+xkkBvMqFyMPfPfawgofv/9s4D&#10;MIpij8O/63fphSQkEHoNhN6R3qVXpSgdnwqIvSEgdp+K2EAeKKKAgNJBQZHei/ROCiWkQOpdcv3e&#10;/7+3B0cITVESmE+X25vdnbabu2/nZmcS9+KAVYnYevXg61MaDz02Ef06VUKggmdIk/cjC7TF78YJ&#10;hw6VwyMQFFgGkdE2xCfEITuXp+aVd2P4wwQ825kRxuws5ORkwZiTSdcHCadCBVfaMsyf3BnjhnbE&#10;s88/jR92noFJ6QedaRfmTxiGNxctwdpZY2l7P3w640es2/QtPn6mNcYNfwo/bs+A3eXdusn9Pm2w&#10;mDKRQ2nlWe303oo8YzaMPPMZ3dFpFE7kxq3GN+8OwujBbfDhpFk4lkSuR3Jnzd6MOWOHY8byg0CA&#10;Gsnbv8Ino1/E+tOX4dKewqrXhmLSZy/io9f74LMZvyEhYxe+mTwIY4d2wKezfofV5rra6s2wOCvT&#10;cPq3V/H20+3x7LAueHXKdOzLUkOtcSDz1M/48vkx+H7Op5g+8VGMG/EUFu7Igo3KxC3PuXEL8dGw&#10;Nnjlldex8WSW1E/3evjD2kICb4HTcgR7l/yC4xm+qDXiFQx/pCX8KT92ayaSThxBcmY6Tm+YhgU/&#10;LUTi+q8weewUHKU6Uab8iV8mP4UxQ9pgwuQ3cCAlAyqd5mq9sqHqAxBVqyMqmo7gxIF9SHX6QGv6&#10;E9u2JcAW3AEPxQbAZs3CxZMHce5iJhS+SiQd+hkfvdQbz47qgVk/HySB5tn1KC8nD+NiRjriNs2g&#10;vPxIeZmGt575BAfNydg8/3W8MLwdXh8/AftO5MBHd/99dXA3g26tYvDc2YelltmC4HBeWGy35kTj&#10;84v1MfhUd4yO64Qd9qoYP7qLNJzY7cyodrdgUWUpZVnNz7Zt2wr8xTG/3LJ0eaTWIzT8wDYLrwde&#10;5y6DN4Lllrv9ebr3ecspwy2KLMHcQMR5Ypnxfu+RJT7Ou4WaWyXbt7925ArP8J+8cFoeyWQB43Q8&#10;23hkpvxwuXgbx8+i6MmD570Hzg+X2ROXJ8wDt4LzA/G8jfPIeWK4EY3L43nO52aNYLxP/l+jPXBa&#10;XBee9LkOPEJ6J2l44HopVaqUtH6zsnGaXA9cPt7GZfw73TP5HHA83FjI54nj9qTLZfIWWq5Dz3nn&#10;X8vvVrdQIbqFlPAQP5hs0gSpKBFkwOHTd6dVl64f+BnEIOZFCvpCSE88CauzJEybRqF/x0Z47tUZ&#10;+DONpEZu9ZSgk3s58TisKhV0Oi35sQZarRLJyUkwmvKkL5ZrUUCl1kmTUmh54YeqSKodls2YOfo1&#10;rHK2Q5+xT6JBQCKWv/Uutp1MgdKVhINbVmHLl39AW7ErmlXJwW9fvYb5KxJQsVsvlDJswPyJb2FP&#10;Rk4BfVYLgB+C0tqQemwuPh36Bg6mxKJbn/6ITP4aU8ZNwv5cC+y2s9i//hccYPPVKZCd+Cd2bSSh&#10;zTTBpbqMY38sx/af9iKk1Vi0rebAls/+g3VJ4WhYNRy7vx+GbzYlk6R6ZFQJjSEbR5a8jw+/PgB9&#10;iycx4MlOUK6Ygi+/WIJslQt5WSewe+1s7DhsRfVePRGVvhZzv/4WF8wWWI2bMOf5t/CnqhG6tKkK&#10;fdIxpFHc1xeVbiJsIShbtRFiSjlxaOmbmPD4Y5gxZzXOW+x0bhSwZSdgz9K52PHnOQRUrYeyxYKA&#10;yMbo2LcNwhzbMfuZMVh0viRa9x6FKul78MWzb2LzyTTydE9ZXHC49Agt2RC1a9lx9PB2JCbboU89&#10;joPpOQhr2RkVDZSO6Rz+XD4POw9dgPHcOiyY+hyOqpuhaYkMLPt8CBYdpnhMZ7Fv2Vxs35sI/6p1&#10;UDYsBCjeEB36toXyjzcxfc5ihNTpj+C4L/DFzK9xlKT9SjbuI3gosJJRxTAmvpP0fsTpLtLS/2Qv&#10;dD32KLoddy+jznTBjKQaOGM0oJ76MIb4rUGU6RBemfIL5q78Uzr234RbbLnFztMa5k3+XysLggXW&#10;I7UsvywgLE+eLg288PqNhIq3s3Dyr50e8c7fmsphnl9e+fmb/O9ZqBhOn7d50uJ9PPnwwGLpwbul&#10;kp/L8e6m6P1LrAdPa7Mn/vzvPemwoHl3LWAhzS/Onvg95fDO4+3gaXn3iLo3/JwQS7kHz8P6dwKL&#10;o+ea4Dr05PNmZePzxvXvuW4KqsM7wft4vpliOffAXVU91x3XAd98ec4D101BN29/hftKdPku4Hb+&#10;qIsCxYJ9rohuEH0pHjp597ovBAYY5DVBUcFqM8NiP4fjug547aUuMPz5AmbNnIvzDh+ovb7XrFa5&#10;5V+6Sed/XLDZbfLT5l4o1NAhGTtmPobHWlfGwE6V0G/EZBy+bIJKXwc9312Ep2qUQPzaJVh/cBPS&#10;k0/i3PkUmEmM+TZJ1aApGjdtigbNGiMcapSs1g4dug5Gw7LFoUyPR5bNzolISd0UpRKqvCyc3b4E&#10;W/2i0WzAcLTrOhSPDO0Je9YcEugTcDlVlALFpVHTATw6AP+rgULqS6yk8quhr9IVHdq0RuUy/rCl&#10;piL51O84GtYGo6avRd/GYVDB/bckCahZh1JtX6YvjtdRPess/lj8DQ7lJCNt4y5cINFXSU3kkYis&#10;2RyNHuqCRnWKA4d24VyeGca9y7AqU4E6PUaiWeueqNmgBkLg3aruwQWn1QG/agPwxNtT0K6iCmlx&#10;y6WftF947Ttcov25oV6l4dZuHQKLRyPY34/+2CuiZqPq8Nm/AouTM1Cx06Po3vURdBnUHWHZm7Bl&#10;zxkYHeorYu2ihH38QhFVuizMSedwOcuEuEO/ISM7FE1b1ISGpYcWFT9gptDBmZOGnMwcJBxbgvjY&#10;5/H6rIVoU4E7pXBelFJeAiKiEcJ5CayAGg2rwy/jHNIupeLQhUOIHrsGr780FCUNJtg9VXqf8dKI&#10;NkhXBOO5hPaIs4RISyB9ZNbUnEYPn62YEDQX7wV/g+cDFmGY369ooT+EGM1ZDPBdLy1fzlmH4eMX&#10;yLH9e7BQ8Hcgi573T8I3k6+SJd2jQrBceGSSZYRbZhkWHhZPT7eEG+GRIw8srjd6oPtGePLJ0spC&#10;5xG0/OJ+K7gl8O+QlEQ31AS3mnqLoqfF9m7DwukttB74fHi6ozAet7kTmfb00eVz591yequy/VMe&#10;xXn3dLfghVvuvcnfleFuIVp0CylhwX7IMduk9VD6Avrz6AVp/W7g6yNadIsU9EEVXqI8tHTaGjbu&#10;g2o1u6FOzRI4l7AP6VkaKNUqqFTuJ/nDo8pKH2z8H//vdDgRHhYhzQLF4Vdw2WFBGOr0n4rPFm3C&#10;Fz9swdcfPYvKdINlz9uCOe91xZff/QpD3f54pFkvBMMMB8XvQeFngFZhh92poA8RLbQ+OiidDkpP&#10;UqY7+GBRwG7JQ9rZU/AJj0BkZBhsdIOn8w2mMjlgyuG+knK+OX1plT4kPWEMu5zOAJXNCEVkVTTo&#10;1x9lEYftnz2Ddye+jV/OZJPeenLEowkYcWLH2/jotZFYl6hE20cnoKVfEO3hFSeJtEZLRk3Czj6t&#10;IFG2u5xIiz9GNwJ6REdG0SYF1Hof2lOq7QJw0rFqhFUZgHHfrMMH77yCugY70jZNwqo/XVBdqU86&#10;3mEnWaabEacdNqsNaYkn6TykYfuUdujbuiyGvfwRTpCMc3cPi8WrDzTVuSM4AmVqNEVYymGciluG&#10;devPwlisIxpV8KUqu5ozF90sGWq2RctubRCWtg9r3huGd96fjq2pjiviLPXD9uSFrhHOS2TvsWgf&#10;q8eltbPw9cvD8dXyXUi2a5Cvy/B9Q52YEnRDMgRnnG4JnPJyV7Tq2Aa6ml3xu7M5JmcOxFpbU5y2&#10;X5UQDw10J/BGwByknD6KoS/PkUP/XbjljyWJ4Z+qC2oFZOHgfTytZwyLKgsrt7Bx9wOGhZXF11t+&#10;C4Kl1ltOPT9934mUeeA8c16kzzGv5d9uxGLp8n6Yi5d/YnhTTyvrRx99JL164NZMj3Qznrr8K/Xw&#10;oA/dKkS3kKLVqKCnxUyiwg+k3a2uC4zoulDEoA8DZXQMqiiVMNudcNKr026hLxQSHpUTlozzSDqb&#10;BBNJpsonGEqbBedSU5Gbm4rLKRqUiCoFPx8eO1eO7wo8cgA/kBXkfiDLVy89BGXf+Qs2JmjR+vXp&#10;GNAhFnqdkTS3GIIC/KAlAZKi4Q8paU2OlF74Ibc7x0V5MCCsdCXkpiTTB3saiShd98Z0OBwq+AXo&#10;yL7cD8LBzq2O9ELls1GIl3e786NwwmpSIary03hl1k6888YIRKSswfyFv0sP7Um70w2B+vJZHP19&#10;PbLrDMWIZ19AnYoamJUOKEqXRCiJoVwi6UP4KpyeEmHlYuAw5+EsfQFpqe7NeSaqGxbv/NANgNOC&#10;7JRTOH0uBXnKkqjd9XX8Z3gT6EiguRzeuMgaVVITr1rqQhJetjLUhjA0fvZ3LPz9JL5fvBGfz96G&#10;Z/o2RZCWbjquZM0Jhz0UJSs2REzZ8zg8dyaWH0hFyTZtEK2nurumCFQ/2QbEtPwQb3+/Hq8+0Qmu&#10;Q/Mxf/lOktarXwUuqiNJwknSNfwQoqUq+ry+CVNnzUC3KnYcXjIHfx5Pps8obmG/P+E+tlNe6YHK&#10;pUOlvrtPPtJYEt4tc8dIr/71e+KL7G54LecJLMltgnTn1cknDAornvZbgrRzCdL4u/80/JOvd2sd&#10;y6rnJ1+WKF7P/2APh3n/hMzwz9eeVliPTHmG8fSW3/ywPLHU8uItMJxG/u4Lt8ON+vjeDizj3v1s&#10;8/ftvRNuNrzpreD683TFuB04Ha5nbzjv3t0LWIS9W9XvJA3el499UIduFaJbiAkN9EEufUH7qJXS&#10;T5Dx56+O0/h3EC26RQyXAyjeEq07RGPnmqlYvHoJth8wonK1logqnoM900dibN9R2JSRB99GIzCk&#10;oR7Hds7GglXLkaCpjob1YxGkvvrzutRqxy2U/MotlmxD0peT24uUQRUQosrFxp8+w4bFi7Bh127k&#10;IRkpqWnIczpJMmk/m7srhIu7AnDLJXezIUl00EYXrHB6tSRei3sfWChdKUESNUMQSjfuhWZ5F0gk&#10;/odfl/4PP36zDNqgoejfuQr0hkqoFguk7VuNTRtXYd+Bs0ineBQkbix6Nk7KShas1EJpOoXVUwbh&#10;rY/mIl1TDKVCS6BZzUrSQ21Sjric2kCEhJdF5sE12Lj6B6yZ+R0Ok67a4w/hrJl3ojzRIv02z2Wy&#10;usvELdq+dXuga7AS+xZPx8bfF2PD9kOUFwWJYr7f8ZUqaO2XcGDBCxg9YjCmz/8Z27bMxc+/HUdw&#10;2TFoUkNBIk/pUD26XBY4AsugVHgkDKmHsHvzARgrd0evqCAcWTkNS9asxvIZo/HGqHH443ganNpr&#10;x8J1UoWGlopBxdhaiD++B+mZfqjXoJLUP5vPrYvrmM+PWgVX6mZ8ww/t/bAVruDiKBtSEg/VLC/n&#10;xUH7kkQHlEJ0eAn4pB3G3i0HcHzt23j5iZHYcMaF8OJRqFC2HEpHhlD15CvzfUa96iUxecy1X/IM&#10;iy/35d3/8zi881w3GMt2kFp5WXg9sOwOM6yQphBOSs2WQ/8ZWGZZSrxbU71byXidRdWznReWXE//&#10;UA8sGiwW3nLILb4eafbIb374gTeWqPzbWdLutPsCw/HwA0mcrie/t/uTNtcF58Vz3F8VVYbrh/Pi&#10;iYsX74fRboZnmFQ+xnuEghvB9ezd9YPx9G31pM3n2Lu/652m8SAP3XrPpwAW3JgR4xchJMeEaF8t&#10;tqWZ0K1nffR/uJa89a9Rq/eneHl4y78dj+Cfh6cA9o2sje59hsJsMUOpPIaVU9/BjtNaRNQciO4D&#10;eqBS0CUcWT4Vq7YY0PqFEageqIM1aRWWfv89/swqjcbdn0CnBjHQkMh5RFepciHnwgYs+fI3+D08&#10;At1bVoKSxdO9mT4V1Diz/H0s3LIfubooxNasAVVyPFS1+qNzbQt+nf4N4isNxrge1ZEZ9xuW/G8L&#10;inUfhW6tSiFu6cdYsUmDls+NRPVgA1mY98eL+8Gz0ys+wcq40ug9pDdK+GhIrhTSkGbGcxuwbMkS&#10;HDqdgqgyvdB+0KOoFKGEwmFG9v45+H7eH8gpXhNVSvvi4rEcxD72BBpVzMK6tz7HydK9MGRQcwRQ&#10;2dLPbcfKed/jaHw6Sjfpi979uiFUpaZ03HlRaHxgSdiNX36ajn2JaVCUboOHK1qw87ATbZ8ag5KX&#10;fsFPs3YistcodG5WAqcX/xertvqizYtcv3qYEpdj9pS5yIqshWplA5F8NB0xA0ehUaUIqEiOr5RY&#10;rYMyIwH7fp6G3w6dgYnKr67QDl0fG466gU4YU3Zjzf/mwlJrCLr3aw7Lth+xaMVPOJdeBwNefAoV&#10;NX9i6ZwpOJBohyOoPFr0fgpta5SRWordtxkelFAb8pDw24/4ddV6pCjrocuzg1EjIhBKKrMl/QDW&#10;zvgW2ZUfQ+/BjZC9cwl+XrgUSZk2VGk7FL17tAYu7sGaGXOQW30wevRvCduORfhp+QIkXKqF/i89&#10;SsfMxC/rD0AXXgVtHx2F+lVKwWVxd60qSvAUwAM7V0fc6eO3nAL4TuAxeN+YugpZ2Sb0169FrNbd&#10;0valqSd6DOiHgV1qS+8FgqIIiyffBOW/mSkqCNEtxHwwcz3O7DmD2BAfxOdYkBcagGmTestb/xos&#10;ui8MbY5BXerIIYLCyjWia85lQ4Pex4cb5uCyWygsD3YH9xP1g15LQmPMhZ3+nKUxcPXcDcEBmyUP&#10;FquN5OvaH9cVSi30vnqSlVySaDsFyBtk1AaKU55m2MEtd0oVXLY8mG0KOs5AQpcLk9kujTlr8NHC&#10;SfkzWx1Q6X0pL7iSl+ugIBXnV+2AOTfP6yd4urtXU550PIasEg6SOavZTOXjHRRQag1UJi1Jrw08&#10;dLBarYAtNxdWuwI6f1+oSYZz86ySZCpVWui4/CqKx2aBheLh6bSvwnXE+xjc49U6bbA6lNCoqQ5N&#10;JjiU+cuUr37Vetqud+eFG0o1cl4c1+qnBLfscj9eyotUxXSMheLlBnEeFUPnY4DCTvVKeQeV0UDl&#10;VypsyDPlwknnW0fH8uxqCjoPVjpXFvkB1evg0St0Btqfx/S1wUx5tck3GTwznY6uG3c6NqpLPXRS&#10;OpwdM+XHAtfN8pJroRsUA7TcIkz5sFH+rVILvhR9keKfEl0PPOLCf7/diJ4+W6WH1OaZWqF298el&#10;rg8CQVGlqIuu6LpQiKlUNhxGeb2krxY7j5wnaeGn2f8e0peUoOjhIoExZUnj3ppySd6c/NMPyYrF&#10;CFOO6YpYukj68njM2pwcEjVuqb3eSFxOK/JysqXtBQmLPc8II4+ta8xBXl4uxeeOS8qDMVuSXMbl&#10;sCCX05HFx2ExXZOX6/Dk1+QtuYxLkvc8UzblOxO5tN0tue5tTmsucrMz6TgTLHmchtEtlgoHCSjl&#10;R5Zcxslj9HI8tH9uHqeTPy8KyjfXZba7jCSVVjPlycj5LqhM+erXTlLtyYvZKy8F4XTAmptD+/A4&#10;xbSQEMu9PugcuOsyz0w3InQi+WGxXCPvl0vnlvMhn286LofOww0ll5G6WLjrKCfbdEVyGZfT7pWO&#10;W27d6WRRmLt1+KZ5oRsdq3w9mCgfVqlLhztuwbVwy+3MN/tgSW5TbDTHIg5l6Jzf2eQTAoHg7iJE&#10;txBTPjoUmVb3l5tGqUC5Yv7Ytj9Rev93uBuyLBAIBILr4b69Htm9ZNGhcpl/Z4Y0geCfgn/4L6qt&#10;uYwQ3UJM+ZIhuGS62hoQrlZiy954+d1fJ1cetkxQ+FEqeegwtVjEIpa7svBwF3fWHM2zUt7JJBC8&#10;//J1B+Cndbeq+/vqpFeBQHBvEH10Cznths1AyxADArQqZFjs2JJpxtpZN55v/FZwH93urWLw5ui/&#10;PuyK4N9h7Nix+PzzL1EsPOLKg1QCgeCvw30NMy6nIjs7Wxpb+laciE/DuHd/RusmVfHi0BZyaMHw&#10;vss3HCXJPYQK+nQ8HrgdzyZ0wOppw/7VKYEFAsG1CNEt5IwavwgB2UaU9nO3CixPysYXE3ujctm/&#10;9nNY7T6fommNUvhiQi85RFBYGTFsCPThNdCl9+OwmPPkUIFA8Ffhh9Ee71Yb8Wdu/jAat8ruOXIe&#10;Ez5diRyLS5Jcz8gJvI3hYcOS0rJxPD4V67cdw8nz2agdnI32PofQ1P8ckm1+eP5CN2yeO1baXyAQ&#10;3BuE6BZyPp69Ece2n0TNUF/p/e7LuWjVsRaG9qwnvb9TGjzyGUpHBmHRp4/LIYLCynWjLggEgr/F&#10;7Y668M5Xv0hj4I4I34eF6dWR7fSBn0EjTTySk3f1GYeKAWZEKDNQXpsqyS235HqYk1EfiRFtMWV8&#10;XzlEIBDcC0Qf3UJOpTJXR15gShjUWLnusPzuzuHZjM6nZMnvBEUBHvRfoTbAx9ffawmQh3+6/j6V&#10;h/zSGQLg6+MHHZ3vG/dIVECp1kPvE+CO08BDlxXNx+kVPBSXr7u8V4ZfuIJSGoLNwNMUyyECQUFw&#10;a+2EqauwetMxjC+5Cb1Dj2FY2D6Mi9iC8aEr8HHUUswovxLzKi3G8io/4uvohZhc4jcMDjtwjeSu&#10;ySyPny7HYGAPMayYQHCvEZ/7hRweeSHbaxymKB8tsoxmHI1LlUPuDK1aCZVShUsZJjlEUNhR0Pky&#10;HluIOdPewrdfvoXZ097H3FkfYtUfm3ApTwdvN+U+iM7MXdj040TMmDkdO06mwKXUFiC7Cml8VmPi&#10;Fqz+bhJmfT4Z3y1ZhvPZLpLnovWxwEOs2UxHsfHbGVj/ZyKcmmtnDgOyceLX6Vj28zZkeMazFQjy&#10;wV0Rxr21AEf37sP/yi6VWmiZDkFnpKWmb4oks7wU1xjhp7p+2DCjQ4uv0priq0sP4aWR7aQRGAQC&#10;wb1FiG4hJ6Z8OC4bLbB4jdNZhmR3zZYT8rs7Q6dVI0CvRuLFTDlEUPjhcV+tsFrMsNmtyEk5gNWf&#10;vYmlG/fCqHUP/O/ejSTXdgFb54zH9zvjcP7EMnz/2cfYFZ8JJcmfN0qy3Nyk7Vjy1UtYsu8I8swX&#10;sX3qC3j/4wVItjokeSwyKF2w5OzC4k8nY9m6Y3DovFuxeazhS9jx1UR8O3MhkjRq8aEnKBB+YCwg&#10;0B9Gp1YS2duF5faAKQKfpTTGgDP9EB9YHzPfGYBurWLkPQQCwb1EfOYXAWLKFENK3tUhwUoZ1Fjx&#10;xxH53Z3BP+3qXC4kJmXIIYLCDg/47199EEY8+z6eHP0KWlSwAyWaoE3HoXTTkyvNFMaQDsNy/g+s&#10;XHkRpbt8gvFPPYaIC2uxftsB5Lg0V4WY9lSqLLgcvwVb1ptRrcskPDPxC4yf/DF6tKwEPXeHkLsC&#10;GPR66Ax+8PXj2cG8WkqVamj0PnI3Cl9opW10nEsJDe3vYzBAo3NvNxh0UFOc/DSAUq2D3sfd/UKv&#10;46Ge3EgzlXE63CXDxyDNfOZGDa3UrcKXwv3oRk0DFe2rp3XuviHNlib9pwKVEErKsxT/lfxyusXR&#10;dtJ3eG3Cf1Cax5Dm7hqUZ73OIMUp5d+TnoJnMvOV4vahfKiKaFcOwV9jyqs9ERgWgWcSOsohbpHl&#10;5bQ5RFq25kRLy3dpNfFsfHv0P9kLr51tjQ0ZJWC0KVGvdsW//LCwQCC4+wjRLQI0qFUayV6iG6xT&#10;I0Crxqa/MKauRq2Ens56/PnLcoigsMMa55KmZs1ESsIyLPpsK4IeGoK2TcKgNDuudkklk7Ql/okz&#10;Sh0qhofBzy8aESXsSDybgOxc1TWiC4UTDvA1FY89P32PLUeNiGzXCw+3b4BgrRJ5l37BFwO7YPwn&#10;7+PjNzpjUKcO+HjBUWQ79FApSSgv7cGqL4diSI9aeGrgQPy0/AxyQSLqk4g1r/XF2FcnYeWXwzG0&#10;R1M8/9IX2J3mTxLrQOKe2ZgwsjmG9GyAD2dsBHe1UMGJvNPL8fUb3TCwa3W8+MQb2HLQCBfJtsu+&#10;A7MHt8XYNx/HqyPbYcq3v+FY3DK8+2RrDO5RB+98vgYOqWsPd8mxIP34VEwZXA2DunTGxwuPIMvO&#10;+c3ByTVfY8WSnTD62pG0bSomDR6Ej6ZNwGtPtcTQngMxZ0ceyb8Ktrzj+PH9/nic8vHMcxNxLN5E&#10;N4fiY/JBYubb/XHCHI4vk+vj58tV0e34o9Iy6kwXjCOxfe98U8xIqoHtmWGIdJ3HUL9fMSHwe0wK&#10;nIMXAxfhp6Ub0XfsLKkrhEAguPeIT/AiQP3qpZB+7XypiFIrsPIvtOoa9BoYSFTiEoXoFi1Idx1W&#10;ZO1dga26EqjRuBWKuXJx7Rx3LqSePQE7nV+1Wi317VVrFEhJuShNuctS6YYk1+6LqHIt0bBeIJJ3&#10;fonJAzrj3Q9m41hmHpxkxE5HOs4e3ojDu7ci5tG3MbyDP/ZMeRwLt56EGfsxe+RwzFsZhMGvfoMR&#10;bXyx7ZMhmL18N/L8nLgcfxgnfv0deY2ex7ixbZD92zSsWr8HxrMbSNJfRlL0YDzevjx2LfgP5u23&#10;IPv8Inw08GUcTm+HFyZPQ8eorZj1zNP4/ewlOFU5OL9/FxL22ND0udkYWDcPa/87GieDe+CxznVw&#10;ZOmTmL3DSNVDH2VOqg9zJbR4dTp6VDNi/czPcejiJbhUVqQc2Y7Dh84gT8XdHJIRt385jl6wo+ez&#10;H6JTyYNY+sYQrD2TgePzxmHBjjS0HfQqiidNw/RFK3HOaJD6MwseDHiCh+8/GChJLi+xlYqjdpUo&#10;hAdqkevUopjBgXLqC3jUZz06GvaggjoJBoW7v24J1WW84Tcb+rSD6PfsHGlsXYFAcG8RH99FgNpV&#10;o5CcY4bda/76cv46/L7rjDTH/50QEeoPjUqBY/F/7WE2wT2CHNVuNWHfxlUIKt4EtWtEwG672m/b&#10;g1O+Rrx/cC9oBEGX3QZ1ZHMMePN7DGlXFTrTfmz47mk88+T7OJVjBfdecCEQJes/gWa1G6Btt0dR&#10;rlQqTsalwLxzLVZlZ6HCkP+gWd2aqNd5OOrUzcGa31cg4awNOv5UKdsSdWLKokzF+igblIH04/HI&#10;UNjhcqqQsPkTrPPrhZfnbESfak6kbV+OHSGRaDhoAGrXboZ2jw5BseCN+Hn5XpjN9CGlMsC/+sNo&#10;GlsWoSQbCrsC57d9gTXK5hjz7Vb0b+TPBYIDQQit3ga1qtZGpWql4Z9+AkmZObCTBCvVXGruu0v/&#10;Oa10g1AJdZs9ghpVG6PnY49C69qJk/FmisYK0/n9WH1gDyq+vBXjx/RCmO5q9xDBgwF3PZjycldp&#10;LNwmtUrj23f6Ye03T2H/z+PwSL+OMJV/GJMzB2K6fSB+zauHPJdWPtLNcL81iHEdwfDxC+QQgUBw&#10;rxCiWwRQqZSoWvrafro6Civrr8eqTcflkNsjopi/1FfSQd/cF1LFMGNFBRZXW95G7N7ih5DaLVEl&#10;2HZFvpQqLbQ6LVQKBcKLlyaZdMLhcJD8OWGnnSIiisPXx5BPeClGpQL+xZth4Aer8ek309C1amko&#10;TnyJVTtz5e4QKqjUBvrXBQWZolqjRkraJaSeOy0dXyI6mtJwwEXpq7VqEm8HibZ0IGeKPlycbvGm&#10;pFw2M3TVWqPjgEdQxdeEg5+PxGvPvYCfj2UgIzkRGl8/hIeHUb7tUGp0UFLerBandK2CyqUgWXVa&#10;c6Eq3whtBj6O6qE2HJ8xBm88MxYLDvOwTlxDvB+9Ork7h7sE3iW+ghRIeVaTnFD+1Br3qBQXM3JQ&#10;acBL6NQgAtZN3+Mrktz//rQVaVaVaNF9AGnVoLz0QFmVsuFyiBueOGLm5D7YPOdJdO3dBQcMzfBq&#10;xjAsyW0i7+FmgO96BDnSMG3BdjlEIBDcC8THdxGhQc1S1/TTZSoF6PDD0j3yu9sjIswfPK9PmEGN&#10;I6dT3IGCIoALjsQTiNfpEFSmLAIlmSOxUzqRdW4f9m8/gMs2J1RBJWBwWhGXlgqjMQlpSWqULFEa&#10;fj4koVesTwGl04yMuG3YuGsvzuX4oXyzURgwoBECDD7w9ZelEbnIzUyAyaWCLTcduTkulC9fEiVi&#10;68GHDPTYzj/hUBkAUyqyL5sQGBwEvUHpltP80CeNOTUXgSUH4enP1uDN8cMRcmEdVq07jMgqtWFP&#10;TcXpI3HQaHXIu3we5jwVikX4kfDSsXKE7LDWy7nwLdYToz5ei3fefBpR6VuwfPWugoX2RpA0K5CG&#10;zMw0aSgy4+VkcmNfVCofCXt6OFo/tRgf/m8aOlW04NDqVTiXkiP1SxY8eEwe3R6VyxT8YBl3cWDp&#10;/eV/T0itvyd9GuK1nCewy1JZ3gNort2Puct2y+8EAsG9QHx6FxHqxZZCZr5vcx5TFzY71u3gFrbb&#10;o1iwL8xkPEEqJQ6fEqJblHAmx+GyWoNigSFyFwUFNAaSse9ewaTRL2BHdh586w3ByNbBOPX7O/j8&#10;+x9xIeQhNG9cA4Eq21XRJWNUwYrUvfPx6UvD8d8PP8CP372Jr5fsg1/MC2hVy1dqGVWCZPjUUvw6&#10;fwo++WQa0lTd0KZROehj2+Px+nWQ99unmPblB/j2y89wKq0JHu3RB6XDgTxu1jVTepSUixK1WxzS&#10;J40i9xR+mT4aH02ZheNJ2YgIr4ROLWoipF4/PFLKB4cXvI+vv5iAmV8vhTpsBAZ1rgO91gEria7L&#10;YoNLpYHKnIA/vn0WH374JQ6ezURoaAV0bcbDOPGjdVRAix0uEmKHlW8NrNymTK+UBzMX3kJ7cfnV&#10;UCMF8bvmY9kP7+OjTxcjKGYcmldX4MLur/D+K2OxYstJQFsM9RvUQlQxPziu3iUIHjB42LFbwa2/&#10;LLxPD2qJeaZW0sLEauNhtDivTBssEAj+fVSTCHldUIgJDfLFJ/O2ITbYB0pu2vLgcGLv2XR0b11N&#10;Drg5Wdlm/EFiXMZHg+OXjOjdvoa8RVDYWL5sKbT+kagSUxsOO2mcUg1FYDnUrF0PJYI0V8RVqQL8&#10;itdDbN3qCDUEo3TV8vBJPoJkZ2W0efQ/eKhqFBR8vHt3wgWnyhfhFZqhYUkDrJcSkZKaCX1MT/R6&#10;agiq+algyT6IzQt2QdukP2oGZyDZSlI6egwalQ+HyhqESi2aIrqkFfGnT8MZXBdtHn8ezeqXgMZq&#10;hcuuQ7GYBoiNKQ09XapqXRCiqjVC1XoNUKVKReDyGVy8pESt3qPRpWllGHRlENu6Dnw0KUhIvAi/&#10;Cn3Q88nhiAnTSde3AkGIrtcEVUoFQ+NfAmWrV4MmOx4Xku2o3u0pdG9F78mq1cowlG3QCOWjgqBw&#10;OKAPqkJp1kaEH0+qoUFopaaIrR2FvKN/YMNmM6q1awu/3FTYw9qg3/MjUdlXj+DKjREdmItzJ88i&#10;IOZh9OjXHaWCdXB4jWMtKLqoVGosnvcVnhk7WpoO+G5To1KkJL0Ld2bggCkS4coMqYW3L33Ocguw&#10;QCD491G4CnpSRVAoGfPOUqgvpqNcgF4OcbM8KRsfvtxNemjtViRcyMDI8QvRKcIP8+MuY/fCsfIW&#10;QWFj+LAh8I2sje59hsJsznVPA6xTwW4xwWznjgsE/fWq9L7gIWmtplzY6c9ZmgJYr4da4YTNmger&#10;lSXX6+bIg0IpjXXLs+VJuBywUToch/HiArzb803YhvwP/32tO/wsFlhom9UmD2dG0s2ioFHzRBTu&#10;dGxWO8m3ClpfihM25OVa4FSoofOhmzMHD49mg0Kjg16nk7ohOG0UJ8XLCimNo0vxqVVKisMKmzQ5&#10;BqdEx/sZoLKbkUfHc2utUiqfVrrhc9o5XxZpKDIdiarCloc8sx1KrQF6PXe5yIXN4YLGxw8aOMib&#10;03F8xVt4a+IOtPjoOzzZtSZUXLY8E6y0n0IaR5fH8VVRddipPqhcVzoeC4o6fM0O7FwdcaePw8/P&#10;Xw69+3ALbr9xs2HNvgSLOgBb5o6RtwgEgn8b0XWhCNGyQXkkWaUfX6+hnEGNeSv2ye9uTnioHzJJ&#10;QDRKBSIDDdh1yD3NpaDww2PpmkxGWDySy9CKg8Q312iSBJVxOSwwm7JgNObAQvJZoOQyLhJUsxEm&#10;Y7Z7MbllT4qFJJmPJIskCcyBMYfi8kgu47TDajbJxxpJpuU+wyzXuRQnSy7v57LDYsom+XRLKotp&#10;Lr3n4/JkyZV2c1hJhCkdYxZtJ7mUJJeh46kcufLxjJPKl2fKccdBkstxuFw2mGm/PItdqhMnCW9u&#10;jpEkV9pKeaI4cs0k3vyOxxB2wEkSm0vhRs6/PHyfi2Tfkkf5z6F85JqE5AokeEzcOx0Xt0q5cFzm&#10;YfxCrm2YEAgE/y5CdIsQLeuXR0KWWX53lapBBmz5M+G2Zjvz0WsQGuCDLBKTCK0K2/YnylsEAjfk&#10;v9CHdMHz81bh+ccaQ53HfV3vB0jezTpEN3kO78+bg56Nykh9ia/Iu0BQAHsOn8eICQvldzeHW3J5&#10;lIV+475F5plD6B16DAEBvvJWgUBwLxBdF4oYj704D8UtFpTyu7a/1/5MM8rVKIXX/9NWDrkx/5n4&#10;E/wycmBQKXHEDiz+fLC8RVCYGDF8KLQhMejc6zFYzHly6L+FAkruluDkIcPur48IHqpMqeJJMXj4&#10;MvHx9yDBXReG9qqH+DMnbqvrwtyVf2L6vE3IsbikMXQLgieFSErLxvrtx7F+dzx8YULvwIPoEHRG&#10;ml2t2EN98OLQFvLeAoHg30aIbhGDP3hXLtuDJmHXthLk0Zf2TwkZWPDJIJQtESyHFszHszfi2PaT&#10;qBnqi4WJGfhxyiCUCA+UtwoKC2PHjsHnX0xHWHiEEDKB4C7Ao4mkX0pBdnYWfHx85NDr4ZbZ6fM3&#10;Y9m6w2jqcwbbzJXQrW0NKVxacnKRnWPCxUsm5JgdKO5jw0N+Z9He/xiKa4zwU7kn8hkQ3x8vj+kl&#10;PaAmEAjuDUJ0ixjnkrMw4Pkf0K/09TJ7KMuMoLIR+PCFznJIwazYcAxz529BUxLdLalG9O3XGH3a&#10;x8pbBYUFfhgtsGR99Og3XHoYTSAQ/D20Wj36ta+EuNPHbtiiyyI74bPVOHbsDF4OWyeF/ZxZA35a&#10;F/zg/mUlQpkuySxLbXl9xhWx9ea7tJpYa6uPhVOHixEXBIJ7iBDdIki/Z+agvMLpHkc3H4vPZ+Hj&#10;V7uhTtUScsj1HD2TgufeXoLOkQE4nW0GIkMx9fXu8lZBYSH/qAsCgeDvcatRF7gbwrPvLUa4PQkv&#10;RayXRPZOMTq0mJNeH2uyK2LKq71Qr3pJeYtAILgXiIfRiiDtm1VBsq3gx4Ni/LT4+scd8ruCKVcy&#10;BJdM7haI0n46bD2QiEsZJum9oPCiVBtg8A+EHy2+PnqolAXfoypUehh8g+Dv7w+9Vg1F/setFDzR&#10;hDue6xaDezrcfx7OQwB8/QziQ0hQaOC+tkmX8zA4eNcdSy4LLrfijjrbGwe1tTHz7f5CcgWCQoBo&#10;0S2CnEvORL9nf0D/siEFSsmvKUY8N7I12jSqIIdcT7cnv0FtgxrF9GpsTzOh7cO1MKxnfXmroDBw&#10;tUV3CMxWB/LOLcev89YiwaxDWLWeaNe1DaJ12bDymFkySlq1XdqI3376CQdzSqJeh0FoVbMcVE55&#10;KC+SXJclGweXv4rfjqqh1Rmg16mlsXmtFgtcsY/hqa4NoVdfp8d3EZ66OAdHl3yF3Smx6PCfziju&#10;5BnMBIJ/ltsZR3fCF2vxx5ZDmFd+UYFdEhiWWuaMORj7c4tjq7EMku2BqFw6BK0fikW3VjGiu4JA&#10;UEgQjSlFkOjiQagbUwKnChhqjKniq8G0+dvkdwVTLzYaKXk2ab2cnxZLfz8irQsKIQoVkPEHvntr&#10;En6+GIiIqDzs/Go05iz6HZegh8rjuSSxDks8fvt6MlZmlECE7iSWffEONhxLgULLEzsQbJMqDULK&#10;PIRaDRujuPIstixZjQxdOVRv2AKxpcOhIlv+Z6WTRdeIU2tmY+WSP5BG6YkPIkFhYfLo9qhSoSSe&#10;O+d+1mHChXZ47nxXjEroiQFxj6DbiYHodvxRaZmQ3AmHA1uhTZf2mPXuQMx6/3EM7FJbSK5AUIgQ&#10;3y9FlF7tYxGfW3BrQxk/HezGPGmEhhtRp1pJpMvTmkYYNFDY7diyL0F6LyhkKJRwxW3Ab6fTUbHD&#10;aAwb+B80qXoeB/etxcUs7sIg70Z6aj63Dr9vykbFls9h1CN9EZ29E1t3HkSmQyO19rLpKlQGlGky&#10;Aj0fHYY2zWogqFhxVG7xKLo+MhJdG1aCRqmESquDVqOFRkuLlAAPN8bvKVzapnbHR3lT03vex+3b&#10;dCwdxzOcud+qpPd8jEbDefBYOR3H8wNDB1Zw0ZorKExMebUHVKHReONsK2zJjETDDh3x+NDeePuV&#10;gfj0jUew4KOBWD1tGDbPHSvJ7ZOPNEblsmHy0QKBoDAhRLeI0rphBVhJSC6Z7XLItdQJMuDj7zYh&#10;4QaTSNSqEoWUXHeLLlNap8by9Ufld4JChcsJRUxjNKTzfTElAQlpJ5Bw2h+lousiItwKh2eyPJcL&#10;1oRDiFfpUDYsHL5+xREWacf582dhNKlk0WVccFhNyMvLhZVnTqP47VaeojcXZpsDdstGfNW9Doa+&#10;2APjBjXHe9M3waw+hc3Tu2FU96oY8HAsHn/xLWxKVyLv3Cp83KsB3p2xHjn+ATDkbcWMkU3xxpzd&#10;cFB+LEdWYtaILujdrjxGjXoc608kwiX1GxYICi/cIssPkh20l5Xed29VTeqOwH1ueWGpjQoPkLYJ&#10;BILCjRDdIkz3NtVwKrvgiQSCSVwbFQ/AhzPXyyHXUjIiEDraJ1OeUricrwYbdp9ByuU7f8pY8A/D&#10;oqtrhhFj20E5ewCeGfoqkio/hv7DeqCYzYyrk0K7kHruJJzcFYCkmFtbVWolUlKTkZubCx5D9JZI&#10;u5iReYHk+Gw0HvnoD7wyuiqOT/8Is/fGoMe7v+CTb95AxR3fYtZHC6EoURM16qqwb/9anEv1Qc6R&#10;37HrjBNlY0rBnrMKHz35AnaXeQpT5+3Ek1XVmDXmZfyy/wKgUUvJCQSFFRbZKa/0QFSYn5BagaAI&#10;I0S3CNOzbSzOGK240cRVVf11SDp3GQt+PSCHXEvd6txP1939QUUSVD3cHys2iFbdQodCBVvct5g4&#10;ZQ20I5dg8U8foUbOD/h+xs9IUxukn/49qNQa94qX06qUKpLcO/hT5+tJ6QP/mFaoXkIDlz0E1R5/&#10;Dy8PaIbc1bPx9X/fwx6zCZbjp5AcXAKV67WG/+ljOBm/HYd37UZ2ZHM0Kh8I887V2K5SoUxZPziN&#10;6fCpVhlR+n3YezAeOTbvFmaBoHDCrbeTR3eU3wkEgqKIEN0iDLcyNKlV+oatukxNkt1PZm/ChZQs&#10;OeQqdWJKIN1x1ZJLqhXiobTCCIlq2p8bcJHMsEmtBvDxr4OK1aKRmLAHFy9qoDEYoPfRQ00yWyys&#10;JJxOJ+w2G1xOB2w2FyKKR8LXV/8XZlfjkRBU0CkuYP3swZjw3lQkFX8IT7w6De31PlD4GqC2BSCy&#10;QgO6STqDQ798gxX70xDdqCVKUH5y0lMBSyYOLX0Tn0x6El8u3A516RhEB1JeKF8CQVFADBEmEBRt&#10;hOgWcbq3qY5ES8Fj6jI8fBhP9VtQF4ZmdcsikSeMkAnTa6B2ObFhd5wcIigUkKD6hJegcwMkpmXA&#10;rspETloidAYf6HwdSD2wEmsWrcV5sx2qiEooBgtOpaYhO+csks9rUKZUWfj7OG7Y8n9TVGqouF/w&#10;/qPAQ4Px2GN9UcJ+CKdcdigDA6F3WuBXohZqNq6OkytnY+eJ4mjQoAoMepLumHrw14Yi5rEfMWv1&#10;Pkyf+iH6dHkaLepXgJ/e9tfyIxAIBALBHSBEt4jTsn45+PjrkWi0yCHXExuoR1x8Ghbm68JQvJg/&#10;oiMCcUGePIIpqQKWrD0kvxMUBlwklcH1hmNw05rYt3goJr03GZtMddCuUx+UDs3E0Z+m4Mt33sef&#10;RjN8aw3EE91LInHZk5j46bdIK/0w2jxUE/6KArq4KFxw2Gkx2uGyO652d1DYYeGdzTYpbXtgFVSJ&#10;bQ7b5s/w+fiheG/KKtjCdbCe24WELBfsfmVQp1FzlPO1Q1OrLWqWi4QGTuhi+mFkyxqImz8Mrz47&#10;CuNfGolZ83/BhWy79Mljz+MMufsYi14MAoFAIPgnUE0i5HVBESXA34BVO06jgv+Nx24MVivx3aYT&#10;qF21xDUPVqRn5+HA8QuIlsd9DNFp8MuJZNSrFo3IsIIHVBf8OyxfthRa/0hUiakJmyoc1WrXRlSg&#10;CxpDddTt9hTaNaoMP7sVmtDiKFOtGapVLYcAbQBKVK6BSLUTmojGaNerP2qVDoXLUcDoHOSZKkMQ&#10;ileuRWlUQbCPBi4SXIXCF6ElqiCmUX2UDvODUxOMkmVroFKZcGh9fBAS2wO9Hu6I8tVqolypaPiS&#10;MOv8i6NYuRg0bdUJVaJCoHQ5oFCFoXzDeogO4d4XvihWpS26DBmBuqVDoLABPmGlUb7OQ6hEYqyX&#10;syQQ/JOoVGosnvcVnhk7WhryTiAQ3P+ImdHuE3qPno1yShdK+d34wzsu24xjFgfmfzwIwQEGKez0&#10;2csYNX4hepYMlN4z+zPNiKochbeeEQ9h3Euuzow2FGZzLn1La6DTaKGk8+y0WWGz2eBwKaHW6aFR&#10;u2DPs8BOf84KpRYaumFRk4DarRbY7A7p+bKCUKh4jFsVHFYz7Ff6a6tIaHVQkkSbrSzIPPYu70dp&#10;c9Or0w67U0nS4IItj1tk6TiFBlqdDgqnxT1kmRQPBSvVlBedPKkFD2vmyY+C8m2ARumAhfJ94843&#10;AsHd43ZmRhMIBPcXouvCfcKIRxrhWM6Nuy8w5QL0KKlR4fVPf5FDgAqlQuHvp0eqPEsaUy1Ah3U7&#10;T+NYXKocIigUOGywmE3Iy82FxWYnOVRAwd0PeAzcXBJV+Z7V5bTCmmeShhSz3kRyGZfDSqKZ5yW5&#10;jANWOtYtuYyC9qO0Kc68XFrMJKvSuLueoc3IYl12WHkkBi/JZVwkxZwX6bhr8kMSbslFnpBcgUAg&#10;EPyDCNG9T+jUrAp0fgacvUlfXaZmkB6XLqRj6g9b5BCgVaMK2JV2dfxcjVKBWqF++HrBdjlEcK9Q&#10;KpRQKlViEYtY7tIi3ZgJBIIHBtF14T5i1abjmP7tBrSPvPng5lanC78kZeOZYS3RtWVVnEq8hJHj&#10;F6F39NXuC8yyC9l454XOaBgbLYcI/k1GjhgGsyoSbTv3hdVydXQMgUDw19BotHh+5MNIjD8NPz8/&#10;OVQgENzPCNG9z+g5ejaCbTbUDvWVQwomJc+GXy9k4eOXuqBFvXIY/PJ8FMs1o4zXA20ns8wwBfri&#10;m3cfkUME/yYff/wxvv56OnwM7v7UAoHg76PR6rB582bo9eIRSIHgQUCI7n3G2m0nMWXmejxc/NYP&#10;Wpw3WfFbUhamvdETKelGfPfDFrQMv7aV4/fkHPTv2wiPdqophwgEAoFAIBAUDUQf3fuM9k0qoVL5&#10;4jiYniuH3JiSvlq0igzA2HeXSePpJufZkG1zP17koXawAR/P3ojzBcysJhAIBAKBQFCYES269yFx&#10;59PR99nv0adMCPw0/PDFzTmTbca+LAsa1yqN1BMXUKfYtd0eDmWZ4VMiFJ++1l0OEQgEAoFAICj8&#10;iBbd+5ByJUMwpHtd7M/Ik0NuTvkAPWoGaLHjQCLOeM2S5oFnVjt9JgXL/jgihwgEAoFAIBAUfoTo&#10;3qeMGfQQjCoVzhUgrgVRKdCAGF8tzHYHjmZeL8g1A3T4YOYGJCZlyiECgUAgEAgEhRshuvcx4wY3&#10;x8Hs2x+WKibYgNggA/ZfMskhVylu0CA2UIfXP10thwgEAoFAIBAUboTo3se0a1IRlStGYv/l68X1&#10;RtQK9UWQToXjBbTqVg/2gSs7F+/O+EMOEQgEAoFAICi8CNG9z3llVGucMFmRlHt7XRgYlt3DGQWP&#10;2tAwxAdbdpzCwjUH5RCBQCAQCASCwokQ3fucyGL+mPhUe+y8nAub8/YG2Ijy0cJfo5ImjMgPT57Z&#10;MNiAD2dtwOa98e5AgUAgEAgEgkKIEN0HAO7C0LFlDLal5Mght6ZGiA/+vGyCo4DR50J0arSODMCz&#10;H6zA3iMX5FCBQCAQCASCwoUQ3QeEl4a3hCbYD8cK6HtbEJE+WpTw1WJfAQ+mMdG0rXmEP555dymO&#10;nkmRQwUCgUAgEAgKD0J0HyDeHNsR21ONuGy2yyE3p26oryTG6ZaC9y/rr0PtIAPGvrNMmqTiTjga&#10;lyqvCQQCgUAgEPwzCNF9gKhUphheH9Uau7PMuJ3uuga1Upolbe8NWnWZSoF6VNSpMPz1hdh75Lwc&#10;emsGvDgPP609JL8TCAQCgUAguPsI0X3A6NM+Fs0aVcDmS0Y55ObwkGJ5difibjIeL4+/WytAixET&#10;f8avW07Iobfmh5/2YMLna2GzO+QQgUAgEAgEgruHEN0HkFdGtkaZilHYepsPp9UL88W2VCOMthsL&#10;aTl/PR6ODsJbX/2GOcv3yqE354k6NZGekI1+437A/uNJcqhAIBAIBALB3UGI7gPKRy91ga5YwE27&#10;JXjg4caqBxuk/r03g2dPezgqELPmb0P30bOxcXecvOXGdK5YDvVDw/HEpMX4YcU+OVQgEAgEAoHg&#10;76NwEfK64AEjMzsPQ15bgEiHQ+p+cCvWnM9EcZLemiE+csiN2ZGag1PZFvj56NCnYw3UqhKF6hWK&#10;I8BPJ22v1ftTvNeuubTOpJlyseJ0HMqUDcGEp9vB39e9X0E4nU7s3rMHubc3gIRAIBBcwUcP1K9f&#10;D0qlaOcRCB4EhOg+4MSfT8eQV39EnSC91P3gZuTYHFiakI52JYJIeDVy6I05a7RIrcB6lQL+fnok&#10;ZeWheKgfaseUxNI/jlwjuh7WxCXgRGYGJpLsNqpZSg69FrPZjJAgXzSPcd7WQ3UCgUDAsNtuPKzA&#10;pQwjfH1ufcMuEAiKPkJ0BdJoCU9OXozGYX6oEHBz2T2dbcb+yyY8HB0MH/WtW0R4NrbdaUacoeN4&#10;EooSvjpcMtuk/sEFiS5zOOUSlp86g8E96mJEnwZy6FVMuWZUKeeLc787gduf2VggEDzo6IBSbRU4&#10;cspIN99CdAWCBwEhugKJAyeS8Mw7y1DVT4uYoJt3Y+AZ05JyrehMsnu7ZFjsOJieKx1XI8RX6tpw&#10;I9FlMs0WrDwTh9DifpjwVFsUC/aVt8iiW5ZEdwmJrk0OFAgEgluhJdHtQaJ7RoiuQPCgIDopCSRq&#10;Vo7CN+8+gkSbU2qxvRm1Q30RrFVjfVK2HHJrgnVqtIgMQNsSgUjJu3UzbJBeh0HVqkKT6US/537A&#10;hl1n5C0CgUAgEAgEt4cQXcEVypUMwewP+sPko8eutJuPsNAkwh9OuLDjFiMx5CdMr0HrqED53a1p&#10;W740upUvj7e+/B1fzN8mhxZxFLSoaOFuzp5FTcvN/hp5f288x+cPvxd4l6WgMnB582/3HMPlLmxw&#10;njhvt6pb73Lx+t2C68iTB8/yb55nTv9ulkcgEAjuITf7ahU8gISH+OGb9x6FLiIY29Nu3rLbKjIA&#10;aWYb9tzm5BN/lcrFQvBk3VrYu/MsRoz/CRdSbr8ludBBwmJNB6bOBMr3A4p3ASK7At1eAuYcAC6y&#10;YOSXDDpm82xgI3fTYOGh4k//kFyoOTB0PpBa0DH/BpymFVjxLeDbHghsA7y/A7B4D5hBwpaeADzx&#10;GK32BT7ZTWEBwPJP6caqG1BlIpDyb0rczaBPQ3sO8NkEQNsCGPk9kHm1x8y1UBkT9wG96RxqBwGL&#10;eCQ9FtK/g3weE+k66EnXA18XfH1UpHqbtIDqiWfi/qfPsxY49Qew+giQ9XfLIxAIBIUAIbqC6/DR&#10;azDz7b4oH1sKq5OyccnM37DXo1Qo0KFEENLy7NieenuTT/xVfLUa9KtSCWF2DYaS7GqL1Za3FBFY&#10;UEgcDuwCGg8Hxn0HxF0geckAkkl8V2wDBj8LtCSB3c/781+mLLXvvgl0JNE1cRzc0uekdapuh4Mk&#10;MpdePeG88DEFyZD3Przk/8v33s7rHA+v30xCaVse5X8T5T2X7ol48rwVlPk0vhQ8eaBXB10+GZfp&#10;lRajhcIo7TwqVzK9T86kcPeeV+G8efLC6Xvn1TtvnjQYzzH585t/X+/jPft7xeOiujVmATbKc3oe&#10;VbX3vpyGVzx2KsvlS7QvlYP+BK4lfxm80igQuYzvfgDEjgOWUp3ydcHXx+kk4M0vgFrj6WYnmXbi&#10;+LzxLhO/eteXN9554sW7PLxOZd+8CGgxCfg9hVyen0v13u5dF7dTJoFAICgE3OgjUSDAW2M7YMTA&#10;plh+Nh3HMgsetFarUqBjdBBMNic2Jf/zLa3Ny0RjQPUqiKo+CB9t6CGHFgFICi4eAl6fDOwjgVH7&#10;AiWigaplgBhayoXRHyPJ0snVwJjPgEv8l2kF1i0DvtpCIkk2mHCGpCeRgr0ERc2tbiS7iXHAkdPA&#10;cRKh3PwCoiWHoX1Oy/scpXikU+VpsaP9nXR64xNo+ykgiwQumST88EmS8fOU3o0eV+UyXQTWHKdV&#10;iouSwbadwFkSRW8Zo/shaZHyzAvFp/B88nh/AsnlMlL9nKQ8cl6OUj6kOU1YrmibnfJ5lvJ5kJYc&#10;buHm+IgcEk7O70nKr5HNmcPpNf6sO54L/KMDxS8dL4fxcobWM6neXd75kOPUUpiZ6ilOzksiCa1N&#10;3sZcVy4PVBfGVMqPnAbnKZck8oaftvLxC6YCn/xCZaF8F6Prga+LarRUCAH48dDkHcDTP1B8fCPh&#10;iYvq2cbn31Mmej3HNw/eIiq/mkiaT8rnmJeENOkSc2+nc5JANymf/kTnlN5mUP6PnqCbF/lXBAel&#10;ydeC59hTdF5yWO49aQgEAkEh5UYfvQKBRO92sVj48SBc1miw8WK2NFxYfvi7jh8y4/E71iVlwf4P&#10;D25bLjgILzRvimPJPfHYgpdx6lKkvKWQQhXkIln7lSRiFUmgjiT30cHAbyQtRxeROCwEdr0HDK9E&#10;f5BUdVtIbL85QGKzDXiZtl0wu6N5+gngoZdI8nRu72PSkoCvPwUaDgOqDwFqPAe8t5mEjrsP8Gmg&#10;1wySn9mf0z7D3ftUGwp0oWPWkdE4WHZpyTsK9H2WttO2MTOBbpRWLMXZ/2NKgxPKLzT8nuV5D0D+&#10;jnb16RqoQyskhT+TUJtZ7O4Ejo8E7/Bu4NmJQD3KB+el+lPA4zOAFSRo8AEsVJZX3wBqPgZ8T4Lt&#10;oopwkXD9j47h/DaeACxnU+PWSBK1vlQfHM9UEvw8kuFPvgTaj5DjpqU+lXPkPBI3lul8ZbxMaU6Y&#10;RGnRueJ9W1Aan/wmd8240SVOdXlsA/D8a5QfOY0aYyjPJLDnWcAL+sSlO4R0ukH4ciulSfFW6Uzn&#10;6wP3dXH4R7o23qE8VqWo6disc0CqJ6+05FB9fERlaucpE53jh+la+pzq0SzvwyQfAV6k/Nfk60TO&#10;V9PxwDurSIApfXMKMO1rYDHFz8yeBtQdAMyjk2+mevuCrpfGVFeeY+uMA0bPIfmla8D7pkYgEAgK&#10;G0J0BbekYuliWDD1cTRsVgWrkrJxzlTwqAk8qoKfWoWliem4mHvrkRX+DlqVCn1iqqNs8EPo/+OL&#10;WHq0obylEEKywQNNbN7uftuxL0kNyVNVlhCWFpKFUBKZ/74JdOXn9Eg6Dh6m18okj9UAg/xX2rY9&#10;8FhLIJKEyeORm0lU5iUCHWhbX4rDRqLyBUntz/wTNzexZgAfTyFRWg2UrwmM6AIMoqra+zuJNYVv&#10;lqVJQbIitU4ScxcDfjVoPxKuhztRetycmF/suEyU7zUUD/e5bdqV0qC8htDbGStIrFiA5PhuCxLW&#10;83+SjJHgzSTJr0l5HNkN6EUR/rIEeOJ9yisJl28ZqrcKtD/lZzuV20iSy63R69i2iXQqT9xlWiEZ&#10;/fMYvc+k9TAqC9Xlum/oxoHyZipNZe8NvNCD6oTk+adZdHNAosn3Z95Z/m0jsJ7qsyfVQ/9GwEWS&#10;xTc+ofo8SRsLkjs6OInyPuB14IcLQA86J6Pp2FiS7s8+pGPpBianIEEmOT5I0n6Bzjvo/M8kue9M&#10;+eXrAnSTE1yXRJmE/fMnqS5eppudcAqnC0DqT/wR8NpK2o3ChvUChlQnEd5LNwsksf+jODmfFqq3&#10;zynf0yj/FehmZBSVe1ATIJtuSibTjcwUqie9P91c0M1KGT86hoitTfs8TOeB3q+g62kcnWd7FKVB&#10;xw5vA0RQvc/5Dnid6ohboO/oXAsEAsG/iBBdwW3z4rCWePXJtjhqcWBjmrHAvrsNw/1QJ9QXv1/I&#10;ksbN/adpHB2FUfXqYNbuAZi8bgDJSuG8pC3pwFGWykigFklEAJuqd6snVWUgSV1vEhAmiUTJUQUY&#10;2xYoKQ/3+dpEkuFxQAmSZs+hIbWAT98AvnubhPcVoD4JRyZV+9ajtNEX2E+CsowkTluJ9iGR/t+n&#10;wDfvAhNJZBN3kJCR+LlIZLkl2UNdEvEFbwHfU3pvtKBtcovyNdD+mWfpeBLq8FKULsXXPIZEKojk&#10;k9LbyrJ5m/IjdWOg+ln4K/BrGlCjA8nyO7RQHuaRNPYpR5JJ5flgHu1HQlevBFCcVteSoGWT5GaS&#10;wJHbuaH8nGQRJQ6cBi5bgEokbOUpDT0J8rvPU7zvkUyOBYZS2cLkh81WkmTbuVK98lycyvTBJBI6&#10;rluqi2GxdCNB5/Db6ST5JNLXXWkk64umUp3ThlbdgSW0/vlndPwTQG1KZzYd9yeV8xpJ5vQoj2dT&#10;3S3nfk2Bsrzd+0+L0ixOdfsEtyxH03s+V7Qc/gN4m/IdSPUxcTIwi/L5LS0v0c2QgeplIglqApUp&#10;9TzJPEktSGbb9wG+Jun9/r+UN6qDt4cApfj8BtNNFt2sdC1J60T3fnSdkAQ3prJ8y4Od0Gs0XZtf&#10;0Q3HTDp+1kvAm48DjegmR3H9x4BAIBAUGq77rBYIbkbbxhWxcvpw9OxeH+tScrCNFpNkCFcpF6BH&#10;9zIh0uQQ3JUhy8pNPv88TqkJsxBCUuLIdouMTkOuxj+rX1tlV/CVW9TySH7MRlpIah2yhJq4n6nc&#10;AuuhAclXDRId5JA/lQXq8F80iUcS9+O0kfSRMPOv0SqKZ+IUYPBTwAgSvV18D8JdBY4DZygt70nu&#10;urEAsmzRPkrKb4FQ/o9tIomi1dhqJLmUdkh9utHhWZsp3YX76eU2T7uK0uI+oXulp/CAvq2BqiRl&#10;3BqtJTkd25jWKb0zJLSHqBwPkdxXLUZpHyKvpbyfIAlOoVMfVJGklvbjh/zOngL+iJee5cNwkkee&#10;7bXVAJJ4ktH5X5DwUT20JIn+hfZh0qlu80+d05DqtkVVWuFISOiefchd9dkkjnuoftX5RT6TBJ/S&#10;5p1OnaB6fhZ4jNL5cA3Fz/VJ2zaRiHvOpwTHQaKZRQuf2lIkxNxF4Rp4H+4ry+fMI5UUx1aqf3bU&#10;ipTPfjVphVuESViHNAOi6DrKOAxsozo00I1MKbl1/6evad8RwCCSbm0Z4GXK4+Pc5YTitVNkZvmc&#10;5ZEo27nclO/yofRK4WdW0U3HKGAAyf9OqvenqGzPdCQ552skX90JBAJBYUGIruAvMbBLbayZORL1&#10;m1XFovjL0mxpVq++uQEaFTqWDEKoTo3FCenYk2b8R/ru7rwQhxl79mFI3cWY1GY2lIobGOS9hERF&#10;EwaQC8JCApHAP6cXIDNOynqq1CH29tGTuNH/btEgWWEfYimRnh0kUTlziSSKVk0JwKLfgTlr3csv&#10;p3lHyg8dYCZpYZfy4MMReqqxoFNGO1tI2D751b2+n4Sr8yC6CXoeWEniyHH9tp686zZPN3eZyKK8&#10;JrA1c2stSeWVGe+oLGVYnolMklGWWL9oIIJ/vk8kcSS5W7WObiBIZHs8TOJPUneM9lm/ndLneqa4&#10;avO+FN93E4D+nwLfbyD5p7yNf4IkugrFR5ud3udDLnsYHRfC61wOyoeK++YSTlpnEfR09ZDg488C&#10;22kb73tyLzCL6ucHktzZWyirLI1EDtnsNULN8VMGIkhweZ7Bo3S+LAW1kLIos6x65fPoMfqHwnzp&#10;wvLn8835oXKGRtJ1wTdTlM4hOh/FygOvDaPrj8L4BmDRH8DcH4AnJwJN6LytoRuIG34TUL2+PJpu&#10;ZCIAI9X1SjrX85fQTdMHQCO6cZhG8mvlMnjXhUAgEBQibvTxJhDcEl+DFs8NaY4lnw1GeKUo/HD6&#10;EjZdzMYFr/65tUJ90a9cKCwkuQvjLuNoBn8j/32sDgd+OnoYpy4fxPxH/4ve1TfKWwonWhKZqvx7&#10;O4nsThKfBK4i/utjQZAlgcebncXFIKkpR3JSliTjmta/AuB7h+t28cRJYuP5ab5RH0qXhzTjB6/m&#10;Aqfl1xVjgSqUnvfICh7HvRkJu0mWudWYjrt8Edi4D1h3AIinMI4qbz9J0EFauQ0BYvHjVsdQ7gtM&#10;QihJuuc42paW4V41kGgG8z6lgRYkXtyjY+FySpsEWUdl6FgLaFiP6pHq+EeS37Mk41EPATFUD7bz&#10;wP9IPDOoPsa8SnXxEUkuiVqtYm6HvAb5UzGHRNnk9Ql5pYoob9dILsMbyVTLULia8vj8ZJLp+Vfr&#10;WqpvksuXYim9KxHJUBqlSPBDOS26QdjBTbucKU6DF8r/CZLzJ0nU/0d1bObjKbw4P4NJUmyh+rF7&#10;8knhufLwaEzxIPpHAzTrC+yeASx+CejUiOqSwrIvUxidpzGUz0xKz6uoV6GLoWQTYNkX7ofihnQC&#10;wilO/rXhTBzwLJVpP18HnE+BQCAohBT42SYQ3AmlIoPw/vOdsf7bJ9CjT0Mctzqx7HwWDlzOhcnm&#10;gK9aiaYR/mhXMlCS4PnczPg3iMvIxCdbtqNi2FrMfeQtVCzGj9kXYkhMWORaN3O/3bQCeOQDYBVV&#10;Q7aFpNAMHCDB7T4O2EP76ksCD9WkP06HWzqvOASvXGdlN4AP9CcnDKXzQ6s7SKL9Q0ieywEVSBTL&#10;hpHAhJO0BLp/gs/vXrfiFxIyTkJJ+fEjEfP1WnhYLhawr0nObkeAWHQDKa9lytAbkqa4JMDI5eSW&#10;ZaqDQ3LrczDvI/+M3rYhlcuPyrUS2Gqj+q0CPEzHl6aygcr62yGAn8XqVZ8EkoyYRXcHvQ+g9RqV&#10;6ZUEl3/KP0nCxp5WI4rKwvn2qoj9lO4xyovUkkrlOJHo3qyn91yvDu87At5AcdQjgbRTfrZcoPql&#10;m5UKZYHyFF6K0itBch5Cx15XJXTTU5sEuBz3vyUGvQlM3UTCSteFNZcEma6X56YC038HRv2XXJgE&#10;nq+D6lRmPglZ3P2ED+T6ojLwEGImvlmgvFQjgXZR/PwwpD+JcfeHSVpJWLNW0/npT7tQZtJIdhPo&#10;VUnLlbzxCp8Dij+H8qAnua3bFJhJonxxKeVhPFCRwiwnKH/cf+LKgQKBQFC4EKIruGsE+esxsHNt&#10;LP1qGD5+vQdKVi+FpecysSbFiJ2pRhhtTvDUwZ2iuZnpr7H1/AXMO3wcqccW4pU2c+XQQg5LEIlu&#10;2z7A0zxiALGLRKNLLxK89oBPB6DWG8A2kl6mdQ2gJ/ebJIGIJjkxkDwyew4CSSQ5V1rvbgUJV22K&#10;J5YfMNoDPEuCcpJk7ThJdYd2FG834D+UD24xvO0PAhIaF0njIv65m6StxdMkQn+QmP4qLyS3i7pK&#10;jg3Tb8BGktJbuTlPfMFy37u11HNBGubqa4rzXBoJFZ3iISR4OhLF3o+SMHJLOJWrAt0IRLL0MpT5&#10;QKpXfxLfClUBrjpJQknkW5Ns6ikDKpJNHpcji+6J+AG8c+eApdOAHw+7hf0w1St3HfEWthObgc++&#10;p/oi2d1HdTZoFQWSTJbpAlSiPBfUw6B7D6oW2nB4MfDuFrqRIeH9ZjJJL59nqqstBXVbofLoagET&#10;KN4KdC4slKdxr9FNA10Xuk6UFonpavnesCudt3p0k8LXVHu6flrQOThG18WYT9yt6afXAiMWuIek&#10;e/hJuuYovyfoPARQPEEjgIm7gfPZ5Ph0HRwlkadiIIQqLJrPgS+5OnfzIE7GU7nJni3H6PrpS3mn&#10;c9p7GYVR/jOoPk6dpFe+Q6CbhvJ8fXrdIAgEAkFhQoiu4B+hZuVITBrTHlvnjsabzz2M1iTAxkBf&#10;aXiy9SS+d4rJasPC4yeR5MjDt2/3gfGiPFZXUYFEwj8aeGkiMJjEIpKkghvgPKhJxgJLAz1IRmY+&#10;AxTnB49IvHzomMrc+ki8+QJQl7btJ6lQsaEQ3LXB2zHYA6UAtjB6U6wJ8DxJVj1Kb803FNcjQNXx&#10;wDp634nE8iWSK37qn2XT03fU5h1hfiif+0hC91LcPhQHD7t1jfHReqtmJFa0jfv+fkuSxZMs8Oxo&#10;XAfcv5Vl0k7HS8nQq9R1mz6JWrQlGaf8BJOkvfwKSW1PEtVvqV5IvnqRQL7QgPYjKZTMlMIakdhy&#10;HfLQaI/yNkqjGMlveVnWuIsDP9zFCWnJoIdR/IF0wMaFFN6bxJXK4Ut160NpO0mAM2g/rgOnXB6O&#10;ax3lP4ZuUOpSneVQvmtXp/MzgDbSPlwWrjfPOqfTYggwnuWaLvHXn6P0SBKHkzBbKa7//gdowHLO&#10;+c9PHtB4MPDWUBJyyjdfD95wi3dbEt/3OwJhLJYUB/fN/WQ0iXcgsJnkthzJbEW6vo7RtVOjFTCV&#10;zy2Vt2JzYDbVny/J8tsv0n5UrxHDaTtJbwW6QfjsKSCU6zWApLqM+8ZkxRy6YaBr5TsK+5HyVJXu&#10;TZdOAarTscWo/KOoDp2UpymUfh2+by2oTAKBQFAIUE0i5HWB4K6jVCoQFR6A2lVLoGvrahjWqz6a&#10;1iuHhWsOom15/p351py4lI5v9h1C2xaV8O5znaDXqfDF1Hfx3KNsJfJORQGSoUASqx5tgOb8UzkJ&#10;S6mSJA8kLD1bkBA9CbxB24KoWJIF8hIMPBTifqCMH8qqTRLZkY5xkgymUdlbNSTho+PZfXj/lLP0&#10;R03vm9Ql6eKfwmm/srEkUZXI+0joQkn4qlUERgwiISORKSPbtotE65yJtodR/JRGZZKYAqE4jh6i&#10;Gw8SyLoxlGeSqUBZDCUoDzp+qioN8CPhZEF7qCrtn07Fp/x0IiGNoTSMtN1ImY6hvHWtCRj4PNK+&#10;TWoDTaluFAbKG5UzliTtRRKrid2oXFSWK9D2UErLrCGRIznr147215HM0eIiU8smKX2cxK9DFdqV&#10;1hVUzhpUrtL06qR0K1O6wx4HvuzsvjkIp3NTk+SQW5R57N0MivfpgcBokmMNpcPnqVd34J1RJIMU&#10;H8s6z0h2mRZdOaAbnQceg1ZB+zaheKqRIEZQOpF0iTejm4FJY0jGqb60tP2GUEaq1wMG1qc0qX5D&#10;SSCr0vH1K9PNCgn0RMpvFIs7SzVD5yKS6rY3LT5aulSoXqvQTVT/XsA0ktNIKgP/fSiprmpRHlpQ&#10;Pp1UP2Uj3bOudaOboPeep/rm88X1T/mtFEHpUtk0FBZDx3SitJvROehN9eWi7VEk6pyn5vR+0liq&#10;dxJ/rp8iA10bU35U4OlnXoNOyxUkEAjudxQuQl4XCP41avX+FO+1o2/QW7A+8Sx2J6Vg4tNt0bJB&#10;eSnMlGtGlbK+OLeEvp25JaqowaJEYsJ9KK/8VM7ywl0XPBLjDe8rP/EvtZ7yfvyej+d1XjywoPJf&#10;NNsbh8tSJu3L8XjS4+28eP76uRmPhEjazq3JBeXDA+/HgsxyxA9O5YfjYCHjVz4/nA4/OcawrHIY&#10;x8F54vJ4P59I8nalbhjOB++f/zxzvkm8pH0Zzgfnh9Pk8ILqxrON8+6pI37luuRtnoeqPOXjYz3b&#10;GU9ZOB0O5zQ4PkZugZfgMvAxHAfD4RyX9w3BzeBzwcfzK+PJKy8F4akvTpfT4nQ8ZfPA5eJ9vK8B&#10;3pfr3pNvhtPkMnni4vPF58BzLIczHDdvu90yFRaoDKV6KHDkjBH+fp6LUiAQ3M8I0RXcE24luplm&#10;C1aeiUNwmC8mjWmHYsFsTm6KvOgKBIJ7gxBdgeCBQ4iu4J5wM9E9nHIJy0+dwaCudfDEI/wI0bVI&#10;oluORHcNie6NWrkEAoEgPyy6HUh0TwvRFQgeFIToCu4JNxLdNXEJOJGRgYmj26FRTXmmgHyYzWYE&#10;BviiQpTz2sH3BQKB4Cbw+MenLiiQmWWED0+XJxAI7nuE6AruCflFN82UixWn41CqdIjUVcGfnyq6&#10;AXzJpqSkwCq6LQgEgjtEowaKF48g6fV0VhYIBPczQnQF9wRv0f3zYgqWnTiDpx5pjME960phAoFA&#10;IBAIBH8XzzO0AsE9YdWpOOy6lIKvJ/USkisQCAQCgeCuIkRXcM+Ysf8ggkv5Y9HUx1CrSpQcKhAI&#10;BAKBQHB3EKIruCdw/7hHu9XGW890gCb/NFACgUAgEAgEdwHRR1dwTzgen4oqZT1ztQoEAoFAIBDc&#10;fYToCgQCgUAgEAjuS0TXBYFAIBAIBALBfYkQXYFAIBAIBALBfYkQXYFAIBAIBALBfYkQXYFAIBAI&#10;BALBfYkQXYFAIBAIBALBfQjwf9OqoxA8NTd8AAAAAElFTkSuQmCCUEsDBBQABgAIAAAAIQDq1Y/c&#10;3gAAAAcBAAAPAAAAZHJzL2Rvd25yZXYueG1sTI9BS8NAEIXvgv9hGcGb3WyDocZsSinqqQi2gnjb&#10;ZqdJaHY2ZLdJ+u8dT3oa3rzhvW+K9ew6MeIQWk8a1CIBgVR521Kt4fPw+rACEaIhazpPqOGKAdbl&#10;7U1hcusn+sBxH2vBIRRyo6GJsc+lDFWDzoSF75HYO/nBmchyqKUdzMThrpPLJMmkMy1xQ2N63DZY&#10;nfcXp+FtMtMmVS/j7nzaXr8Pj+9fO4Va39/Nm2cQEef4dwy/+IwOJTMd/YVsEJ0GfiRqSFc82c2U&#10;SkEcebF8ykCWhfzPX/4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VbP5qZsDAAAoCAAADgAAAAAAAAAAAAAAAAA6AgAAZHJzL2Uyb0RvYy54bWxQSwECLQAKAAAA&#10;AAAAACEAlqrO1sTvAADE7wAAFAAAAAAAAAAAAAAAAAABBgAAZHJzL21lZGlhL2ltYWdlMS5wbmdQ&#10;SwECLQAUAAYACAAAACEA6tWP3N4AAAAHAQAADwAAAAAAAAAAAAAAAAD39QAAZHJzL2Rvd25yZXYu&#10;eG1sUEsBAi0AFAAGAAgAAAAhAKomDr68AAAAIQEAABkAAAAAAAAAAAAAAAAAAvcAAGRycy9fcmVs&#10;cy9lMm9Eb2MueG1sLnJlbHNQSwUGAAAAAAYABgB8AQAA9f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alt="Graphical user interface&#10;&#10;Description automatically generated with low confidence" style="position:absolute;left:-19;width:38817;height:136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tuwwAAANoAAAAPAAAAZHJzL2Rvd25yZXYueG1sRI/RasJA&#10;FETfC/7DcoW+1Y01VImuIpYUnwpaP+CSvSbR7N2YXZOYr3cLhT4OM3OGWW16U4mWGldaVjCdRCCI&#10;M6tLzhWcftK3BQjnkTVWlknBgxxs1qOXFSbadnyg9uhzESDsElRQeF8nUrqsIINuYmvi4J1tY9AH&#10;2eRSN9gFuKnkexR9SIMlh4UCa9oVlF2Pd6Mg6z9n8fx2GsxXe5CPS4rfw/mm1Ou43y5BeOr9f/iv&#10;vdcKYvi9Em6AXD8BAAD//wMAUEsBAi0AFAAGAAgAAAAhANvh9svuAAAAhQEAABMAAAAAAAAAAAAA&#10;AAAAAAAAAFtDb250ZW50X1R5cGVzXS54bWxQSwECLQAUAAYACAAAACEAWvQsW78AAAAVAQAACwAA&#10;AAAAAAAAAAAAAAAfAQAAX3JlbHMvLnJlbHNQSwECLQAUAAYACAAAACEAceP7bsMAAADaAAAADwAA&#10;AAAAAAAAAAAAAAAHAgAAZHJzL2Rvd25yZXYueG1sUEsFBgAAAAADAAMAtwAAAPcCAAAAAA==&#10;">
                  <v:imagedata r:id="rId29" o:title="Graphical user interface&#10;&#10;Description automatically generated with low confidence" croptop="5951f"/>
                </v:shape>
                <v:shape id="Text Box 2" o:spid="_x0000_s1030" type="#_x0000_t202" style="position:absolute;left:5247;top:13505;width:30478;height:3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DEwgAAANwAAAAPAAAAZHJzL2Rvd25yZXYueG1sRI/disIw&#10;FITvF3yHcARvFk0V12o1igqKt/48wLE5tsXmpDTR1rc3grCXw8x8wyxWrSnFk2pXWFYwHEQgiFOr&#10;C84UXM67/hSE88gaS8uk4EUOVsvOzwITbRs+0vPkMxEg7BJUkHtfJVK6NCeDbmAr4uDdbG3QB1ln&#10;UtfYBLgp5SiKJtJgwWEhx4q2OaX308MouB2a379Zc937S3wcTzZYxFf7UqrXbddzEJ5a/x/+tg9a&#10;wWgYw+dMOAJy+QYAAP//AwBQSwECLQAUAAYACAAAACEA2+H2y+4AAACFAQAAEwAAAAAAAAAAAAAA&#10;AAAAAAAAW0NvbnRlbnRfVHlwZXNdLnhtbFBLAQItABQABgAIAAAAIQBa9CxbvwAAABUBAAALAAAA&#10;AAAAAAAAAAAAAB8BAABfcmVscy8ucmVsc1BLAQItABQABgAIAAAAIQCeiSDEwgAAANwAAAAPAAAA&#10;AAAAAAAAAAAAAAcCAABkcnMvZG93bnJldi54bWxQSwUGAAAAAAMAAwC3AAAA9gIAAAAA&#10;" stroked="f">
                  <v:textbox>
                    <w:txbxContent>
                      <w:p w14:paraId="66D446F1" w14:textId="7E07A50E" w:rsidR="00E0161F" w:rsidRPr="005E0696" w:rsidRDefault="00E0161F" w:rsidP="005E0696">
                        <w:pPr>
                          <w:pStyle w:val="Caption"/>
                          <w:rPr>
                            <w:sz w:val="16"/>
                            <w:szCs w:val="16"/>
                          </w:rPr>
                        </w:pPr>
                        <w:r w:rsidRPr="000A2BA8">
                          <w:rPr>
                            <w:sz w:val="16"/>
                            <w:szCs w:val="16"/>
                          </w:rPr>
                          <w:t xml:space="preserve">Figure </w:t>
                        </w:r>
                        <w:r w:rsidRPr="000A2BA8">
                          <w:rPr>
                            <w:sz w:val="16"/>
                            <w:szCs w:val="16"/>
                          </w:rPr>
                          <w:fldChar w:fldCharType="begin"/>
                        </w:r>
                        <w:r w:rsidRPr="000A2BA8">
                          <w:rPr>
                            <w:sz w:val="16"/>
                            <w:szCs w:val="16"/>
                          </w:rPr>
                          <w:instrText>SEQ Figure \* ARABIC</w:instrText>
                        </w:r>
                        <w:r w:rsidRPr="000A2BA8">
                          <w:rPr>
                            <w:sz w:val="16"/>
                            <w:szCs w:val="16"/>
                          </w:rPr>
                          <w:fldChar w:fldCharType="separate"/>
                        </w:r>
                        <w:r w:rsidRPr="000A2BA8">
                          <w:rPr>
                            <w:noProof/>
                            <w:sz w:val="16"/>
                            <w:szCs w:val="16"/>
                          </w:rPr>
                          <w:t>1</w:t>
                        </w:r>
                        <w:r w:rsidRPr="000A2BA8">
                          <w:rPr>
                            <w:sz w:val="16"/>
                            <w:szCs w:val="16"/>
                          </w:rPr>
                          <w:fldChar w:fldCharType="end"/>
                        </w:r>
                        <w:r w:rsidRPr="000A2BA8">
                          <w:rPr>
                            <w:sz w:val="16"/>
                            <w:szCs w:val="16"/>
                          </w:rPr>
                          <w:t>.This image depicts the two exceptions for SOW Amendment</w:t>
                        </w:r>
                        <w:r w:rsidRPr="000A2BA8">
                          <w:rPr>
                            <w:noProof/>
                            <w:sz w:val="16"/>
                            <w:szCs w:val="16"/>
                          </w:rPr>
                          <w:t xml:space="preserve"> requirements.</w:t>
                        </w:r>
                      </w:p>
                    </w:txbxContent>
                  </v:textbox>
                </v:shape>
                <w10:wrap type="topAndBottom" anchorx="margin"/>
              </v:group>
            </w:pict>
          </mc:Fallback>
        </mc:AlternateContent>
      </w:r>
    </w:p>
    <w:p w14:paraId="60D3BDD3" w14:textId="77777777" w:rsidR="008B2CEB" w:rsidRPr="00DC51BA" w:rsidRDefault="00EC2C21" w:rsidP="005E0696">
      <w:pPr>
        <w:tabs>
          <w:tab w:val="left" w:pos="360"/>
          <w:tab w:val="left" w:pos="720"/>
          <w:tab w:val="left" w:pos="1080"/>
          <w:tab w:val="right" w:pos="9180"/>
          <w:tab w:val="right" w:leader="dot" w:pos="9360"/>
        </w:tabs>
        <w:spacing w:after="120"/>
        <w:ind w:left="360" w:hanging="360"/>
        <w:jc w:val="both"/>
        <w:rPr>
          <w:rFonts w:ascii="Leelawadee UI" w:hAnsi="Leelawadee UI" w:cs="Leelawadee UI"/>
          <w:szCs w:val="22"/>
        </w:rPr>
      </w:pPr>
      <w:r w:rsidRPr="00DC51BA">
        <w:rPr>
          <w:rFonts w:ascii="Leelawadee UI" w:hAnsi="Leelawadee UI" w:cs="Leelawadee UI"/>
          <w:szCs w:val="22"/>
        </w:rPr>
        <w:tab/>
      </w:r>
    </w:p>
    <w:p w14:paraId="7B562FED" w14:textId="6B63702F" w:rsidR="00EC2C21" w:rsidRPr="00DC51BA" w:rsidRDefault="00EC2C21" w:rsidP="005E0696">
      <w:pPr>
        <w:tabs>
          <w:tab w:val="left" w:pos="360"/>
          <w:tab w:val="left" w:pos="720"/>
          <w:tab w:val="left" w:pos="1080"/>
          <w:tab w:val="right" w:pos="9180"/>
          <w:tab w:val="right" w:leader="dot" w:pos="9360"/>
        </w:tabs>
        <w:spacing w:before="120" w:after="120"/>
        <w:ind w:left="360" w:hanging="360"/>
        <w:jc w:val="both"/>
        <w:rPr>
          <w:rFonts w:ascii="Leelawadee UI" w:hAnsi="Leelawadee UI" w:cs="Leelawadee UI"/>
          <w:szCs w:val="22"/>
        </w:rPr>
      </w:pPr>
      <w:r w:rsidRPr="00DC51BA">
        <w:rPr>
          <w:rFonts w:ascii="Leelawadee UI" w:hAnsi="Leelawadee UI" w:cs="Leelawadee UI"/>
          <w:szCs w:val="22"/>
        </w:rPr>
        <w:t>To request a SOW/Budget Amendment:</w:t>
      </w:r>
    </w:p>
    <w:p w14:paraId="344D7B34" w14:textId="5F5D91D3" w:rsidR="00E0161F" w:rsidRPr="00DC51BA" w:rsidRDefault="00E0161F" w:rsidP="0043143F">
      <w:pPr>
        <w:pStyle w:val="ListParagraph"/>
        <w:numPr>
          <w:ilvl w:val="0"/>
          <w:numId w:val="35"/>
        </w:numPr>
        <w:tabs>
          <w:tab w:val="left" w:pos="360"/>
          <w:tab w:val="left" w:pos="720"/>
          <w:tab w:val="left" w:pos="1080"/>
          <w:tab w:val="right" w:pos="9180"/>
          <w:tab w:val="right" w:leader="dot" w:pos="9360"/>
        </w:tabs>
        <w:spacing w:after="120"/>
        <w:ind w:left="1080"/>
        <w:jc w:val="both"/>
        <w:rPr>
          <w:rFonts w:ascii="Leelawadee UI" w:hAnsi="Leelawadee UI" w:cs="Leelawadee UI"/>
          <w:szCs w:val="22"/>
        </w:rPr>
      </w:pPr>
      <w:r w:rsidRPr="00DC51BA">
        <w:rPr>
          <w:rFonts w:ascii="Leelawadee UI" w:hAnsi="Leelawadee UI" w:cs="Leelawadee UI"/>
          <w:szCs w:val="22"/>
        </w:rPr>
        <w:t xml:space="preserve">Complete a </w:t>
      </w:r>
      <w:hyperlink r:id="rId30" w:history="1">
        <w:r w:rsidRPr="00DC51BA">
          <w:rPr>
            <w:rStyle w:val="Hyperlink"/>
            <w:rFonts w:ascii="Leelawadee UI" w:hAnsi="Leelawadee UI" w:cs="Leelawadee UI"/>
            <w:szCs w:val="22"/>
          </w:rPr>
          <w:t>SOW/Budget Change Request Form</w:t>
        </w:r>
      </w:hyperlink>
      <w:r w:rsidRPr="00DC51BA">
        <w:rPr>
          <w:rFonts w:ascii="Leelawadee UI" w:hAnsi="Leelawadee UI" w:cs="Leelawadee UI"/>
          <w:szCs w:val="22"/>
        </w:rPr>
        <w:t xml:space="preserve"> and submit to the Program Manager, OR</w:t>
      </w:r>
    </w:p>
    <w:p w14:paraId="375735EC" w14:textId="480F0387" w:rsidR="00EC2C21" w:rsidRPr="00DC51BA" w:rsidRDefault="00DA763B" w:rsidP="005E0696">
      <w:pPr>
        <w:pStyle w:val="ListParagraph"/>
        <w:numPr>
          <w:ilvl w:val="0"/>
          <w:numId w:val="35"/>
        </w:numPr>
        <w:tabs>
          <w:tab w:val="left" w:pos="360"/>
          <w:tab w:val="left" w:pos="720"/>
          <w:tab w:val="left" w:pos="1080"/>
          <w:tab w:val="right" w:pos="9180"/>
          <w:tab w:val="right" w:leader="dot" w:pos="9360"/>
        </w:tabs>
        <w:spacing w:after="120"/>
        <w:ind w:left="1080"/>
        <w:jc w:val="both"/>
        <w:rPr>
          <w:rFonts w:ascii="Leelawadee UI" w:hAnsi="Leelawadee UI" w:cs="Leelawadee UI"/>
          <w:szCs w:val="22"/>
        </w:rPr>
      </w:pPr>
      <w:r w:rsidRPr="00DC51BA">
        <w:rPr>
          <w:rFonts w:ascii="Leelawadee UI" w:hAnsi="Leelawadee UI" w:cs="Leelawadee UI"/>
          <w:szCs w:val="22"/>
        </w:rPr>
        <w:t>In an email to the ITC Program Manager, e</w:t>
      </w:r>
      <w:r w:rsidR="00EC2C21" w:rsidRPr="00DC51BA">
        <w:rPr>
          <w:rFonts w:ascii="Leelawadee UI" w:hAnsi="Leelawadee UI" w:cs="Leelawadee UI"/>
          <w:szCs w:val="22"/>
        </w:rPr>
        <w:t>xplain the situation necessitating the amendment and the anticipated outcome of the changes</w:t>
      </w:r>
      <w:r w:rsidR="00E0161F" w:rsidRPr="00DC51BA">
        <w:rPr>
          <w:rFonts w:ascii="Leelawadee UI" w:hAnsi="Leelawadee UI" w:cs="Leelawadee UI"/>
          <w:szCs w:val="22"/>
        </w:rPr>
        <w:t xml:space="preserve"> and o</w:t>
      </w:r>
      <w:r w:rsidR="00EC2C21" w:rsidRPr="00DC51BA">
        <w:rPr>
          <w:rFonts w:ascii="Leelawadee UI" w:hAnsi="Leelawadee UI" w:cs="Leelawadee UI"/>
          <w:szCs w:val="22"/>
        </w:rPr>
        <w:t xml:space="preserve">utline the changes in your budget. </w:t>
      </w:r>
    </w:p>
    <w:p w14:paraId="55B71C10" w14:textId="4303679B" w:rsidR="008A6F91" w:rsidRPr="00DC51BA" w:rsidRDefault="00EC2C21" w:rsidP="005E0696">
      <w:pPr>
        <w:pStyle w:val="ListParagraph"/>
        <w:numPr>
          <w:ilvl w:val="1"/>
          <w:numId w:val="35"/>
        </w:numPr>
        <w:tabs>
          <w:tab w:val="left" w:pos="360"/>
          <w:tab w:val="left" w:pos="720"/>
          <w:tab w:val="left" w:pos="1080"/>
          <w:tab w:val="right" w:pos="9180"/>
          <w:tab w:val="right" w:leader="dot" w:pos="9360"/>
        </w:tabs>
        <w:jc w:val="both"/>
        <w:rPr>
          <w:rFonts w:ascii="Leelawadee UI" w:hAnsi="Leelawadee UI" w:cs="Leelawadee UI"/>
          <w:szCs w:val="22"/>
        </w:rPr>
      </w:pPr>
      <w:r w:rsidRPr="00DC51BA">
        <w:rPr>
          <w:rFonts w:ascii="Leelawadee UI" w:hAnsi="Leelawadee UI" w:cs="Leelawadee UI"/>
          <w:szCs w:val="22"/>
        </w:rPr>
        <w:lastRenderedPageBreak/>
        <w:t>Example: Decrease of $4,700 from 2.</w:t>
      </w:r>
      <w:r w:rsidR="00735081" w:rsidRPr="00DC51BA">
        <w:rPr>
          <w:rFonts w:ascii="Leelawadee UI" w:hAnsi="Leelawadee UI" w:cs="Leelawadee UI"/>
          <w:szCs w:val="22"/>
        </w:rPr>
        <w:t>6</w:t>
      </w:r>
      <w:r w:rsidRPr="00DC51BA">
        <w:rPr>
          <w:rFonts w:ascii="Leelawadee UI" w:hAnsi="Leelawadee UI" w:cs="Leelawadee UI"/>
          <w:szCs w:val="22"/>
        </w:rPr>
        <w:t xml:space="preserve"> </w:t>
      </w:r>
      <w:r w:rsidR="00735081" w:rsidRPr="00DC51BA">
        <w:rPr>
          <w:rFonts w:ascii="Leelawadee UI" w:hAnsi="Leelawadee UI" w:cs="Leelawadee UI"/>
          <w:szCs w:val="22"/>
        </w:rPr>
        <w:t xml:space="preserve">Digital </w:t>
      </w:r>
      <w:r w:rsidRPr="00DC51BA">
        <w:rPr>
          <w:rFonts w:ascii="Leelawadee UI" w:hAnsi="Leelawadee UI" w:cs="Leelawadee UI"/>
          <w:szCs w:val="22"/>
        </w:rPr>
        <w:t>Advertising: Fall Facebook Campaign; Increase of $4,700 to 7.</w:t>
      </w:r>
      <w:r w:rsidR="00735081" w:rsidRPr="00DC51BA">
        <w:rPr>
          <w:rFonts w:ascii="Leelawadee UI" w:hAnsi="Leelawadee UI" w:cs="Leelawadee UI"/>
          <w:szCs w:val="22"/>
        </w:rPr>
        <w:t>1 Event</w:t>
      </w:r>
      <w:r w:rsidRPr="00DC51BA">
        <w:rPr>
          <w:rFonts w:ascii="Leelawadee UI" w:hAnsi="Leelawadee UI" w:cs="Leelawadee UI"/>
          <w:szCs w:val="22"/>
        </w:rPr>
        <w:t xml:space="preserve"> Sponsorship: Historic Christmas Expo.</w:t>
      </w:r>
    </w:p>
    <w:p w14:paraId="02D68E26" w14:textId="77777777" w:rsidR="00EA0AF3" w:rsidRPr="00DC51BA" w:rsidRDefault="00EA0AF3">
      <w:pPr>
        <w:tabs>
          <w:tab w:val="left" w:pos="360"/>
          <w:tab w:val="right" w:pos="9360"/>
        </w:tabs>
        <w:jc w:val="both"/>
        <w:rPr>
          <w:rFonts w:ascii="Leelawadee UI" w:hAnsi="Leelawadee UI" w:cs="Leelawadee UI"/>
        </w:rPr>
      </w:pPr>
    </w:p>
    <w:p w14:paraId="5F1F145E" w14:textId="40E94ECC" w:rsidR="008A6F91" w:rsidRPr="00DC51BA" w:rsidRDefault="008A6F91" w:rsidP="005E0696">
      <w:pPr>
        <w:tabs>
          <w:tab w:val="left" w:pos="360"/>
          <w:tab w:val="right" w:pos="9360"/>
        </w:tabs>
        <w:jc w:val="both"/>
        <w:rPr>
          <w:rFonts w:ascii="Leelawadee UI" w:hAnsi="Leelawadee UI" w:cs="Leelawadee UI"/>
        </w:rPr>
      </w:pPr>
      <w:r w:rsidRPr="00DC51BA">
        <w:rPr>
          <w:rFonts w:ascii="Leelawadee UI" w:hAnsi="Leelawadee UI" w:cs="Leelawadee UI"/>
        </w:rPr>
        <w:t xml:space="preserve">For more guidance on SOW/budget changes, please refer to the </w:t>
      </w:r>
      <w:hyperlink r:id="rId31" w:history="1">
        <w:r w:rsidRPr="00DC51BA">
          <w:rPr>
            <w:rStyle w:val="Hyperlink"/>
            <w:rFonts w:ascii="Leelawadee UI" w:hAnsi="Leelawadee UI" w:cs="Leelawadee UI"/>
          </w:rPr>
          <w:t>ITC Budget Change Guidelines Program Notice</w:t>
        </w:r>
      </w:hyperlink>
      <w:r w:rsidR="00324182" w:rsidRPr="00DC51BA">
        <w:rPr>
          <w:rStyle w:val="Hyperlink"/>
          <w:rFonts w:ascii="Leelawadee UI" w:hAnsi="Leelawadee UI" w:cs="Leelawadee UI"/>
        </w:rPr>
        <w:t>/Memo</w:t>
      </w:r>
      <w:r w:rsidR="004E321F" w:rsidRPr="00DC51BA">
        <w:rPr>
          <w:rFonts w:ascii="Leelawadee UI" w:hAnsi="Leelawadee UI" w:cs="Leelawadee UI"/>
        </w:rPr>
        <w:t xml:space="preserve"> available on the ITC website</w:t>
      </w:r>
      <w:r w:rsidRPr="00DC51BA">
        <w:rPr>
          <w:rFonts w:ascii="Leelawadee UI" w:hAnsi="Leelawadee UI" w:cs="Leelawadee UI"/>
        </w:rPr>
        <w:t xml:space="preserve">. </w:t>
      </w:r>
    </w:p>
    <w:p w14:paraId="22E3AA6C" w14:textId="0261E531" w:rsidR="00D7217E" w:rsidRPr="00DC51BA" w:rsidRDefault="00D7217E">
      <w:pPr>
        <w:tabs>
          <w:tab w:val="left" w:pos="360"/>
          <w:tab w:val="left" w:pos="720"/>
          <w:tab w:val="left" w:pos="1080"/>
          <w:tab w:val="right" w:pos="9180"/>
          <w:tab w:val="right" w:leader="dot" w:pos="9360"/>
        </w:tabs>
        <w:ind w:left="360" w:hanging="360"/>
        <w:jc w:val="both"/>
        <w:rPr>
          <w:rFonts w:ascii="Leelawadee UI" w:hAnsi="Leelawadee UI" w:cs="Leelawadee UI"/>
          <w:szCs w:val="22"/>
        </w:rPr>
      </w:pPr>
    </w:p>
    <w:p w14:paraId="3157A2B9" w14:textId="035AADD4" w:rsidR="00A573E1" w:rsidRPr="00DC51BA" w:rsidRDefault="00FF7186" w:rsidP="0045049A">
      <w:pPr>
        <w:pStyle w:val="Heading3"/>
        <w:tabs>
          <w:tab w:val="clear" w:pos="720"/>
          <w:tab w:val="left" w:pos="900"/>
        </w:tabs>
        <w:rPr>
          <w:rFonts w:ascii="Leelawadee UI" w:hAnsi="Leelawadee UI" w:cs="Leelawadee UI"/>
        </w:rPr>
      </w:pPr>
      <w:bookmarkStart w:id="136" w:name="_1.4.2__"/>
      <w:bookmarkStart w:id="137" w:name="_Toc165875499"/>
      <w:bookmarkStart w:id="138" w:name="_Toc166672914"/>
      <w:bookmarkStart w:id="139" w:name="_Toc205965671"/>
      <w:bookmarkEnd w:id="136"/>
      <w:r w:rsidRPr="00DC51BA">
        <w:rPr>
          <w:rFonts w:ascii="Leelawadee UI" w:hAnsi="Leelawadee UI" w:cs="Leelawadee UI"/>
        </w:rPr>
        <w:t xml:space="preserve">1.4.2   </w:t>
      </w:r>
      <w:r w:rsidR="0095792A" w:rsidRPr="00DC51BA">
        <w:rPr>
          <w:rFonts w:ascii="Leelawadee UI" w:hAnsi="Leelawadee UI" w:cs="Leelawadee UI"/>
        </w:rPr>
        <w:t>No</w:t>
      </w:r>
      <w:r w:rsidR="00616409" w:rsidRPr="00DC51BA">
        <w:rPr>
          <w:rFonts w:ascii="Leelawadee UI" w:hAnsi="Leelawadee UI" w:cs="Leelawadee UI"/>
        </w:rPr>
        <w:t>-</w:t>
      </w:r>
      <w:r w:rsidR="0095792A" w:rsidRPr="00DC51BA">
        <w:rPr>
          <w:rFonts w:ascii="Leelawadee UI" w:hAnsi="Leelawadee UI" w:cs="Leelawadee UI"/>
        </w:rPr>
        <w:t xml:space="preserve">Cost </w:t>
      </w:r>
      <w:r w:rsidR="00A573E1" w:rsidRPr="00DC51BA">
        <w:rPr>
          <w:rFonts w:ascii="Leelawadee UI" w:hAnsi="Leelawadee UI" w:cs="Leelawadee UI"/>
        </w:rPr>
        <w:t>Extension</w:t>
      </w:r>
      <w:bookmarkEnd w:id="137"/>
      <w:bookmarkEnd w:id="138"/>
      <w:bookmarkEnd w:id="139"/>
    </w:p>
    <w:p w14:paraId="18FDAFC1" w14:textId="7A3CBDD9" w:rsidR="003119AC" w:rsidRPr="00DC51BA" w:rsidRDefault="0006204C" w:rsidP="00D952BF">
      <w:pPr>
        <w:tabs>
          <w:tab w:val="left" w:pos="360"/>
          <w:tab w:val="left" w:pos="720"/>
          <w:tab w:val="left" w:pos="1080"/>
          <w:tab w:val="right" w:pos="9180"/>
          <w:tab w:val="right" w:leader="dot" w:pos="9360"/>
        </w:tabs>
        <w:ind w:left="360"/>
        <w:jc w:val="both"/>
        <w:rPr>
          <w:rFonts w:ascii="Leelawadee UI" w:hAnsi="Leelawadee UI" w:cs="Leelawadee UI"/>
          <w:szCs w:val="22"/>
        </w:rPr>
      </w:pPr>
      <w:r w:rsidRPr="00DC51BA">
        <w:rPr>
          <w:rFonts w:ascii="Leelawadee UI" w:hAnsi="Leelawadee UI" w:cs="Leelawadee UI"/>
          <w:szCs w:val="22"/>
        </w:rPr>
        <w:t>T</w:t>
      </w:r>
      <w:r w:rsidR="003119AC" w:rsidRPr="00DC51BA">
        <w:rPr>
          <w:rFonts w:ascii="Leelawadee UI" w:hAnsi="Leelawadee UI" w:cs="Leelawadee UI"/>
          <w:szCs w:val="22"/>
        </w:rPr>
        <w:t xml:space="preserve">he </w:t>
      </w:r>
      <w:r w:rsidR="00BF0366" w:rsidRPr="00DC51BA">
        <w:rPr>
          <w:rFonts w:ascii="Leelawadee UI" w:hAnsi="Leelawadee UI" w:cs="Leelawadee UI"/>
          <w:szCs w:val="22"/>
        </w:rPr>
        <w:t>ITC Grant</w:t>
      </w:r>
      <w:r w:rsidR="003119AC" w:rsidRPr="00DC51BA">
        <w:rPr>
          <w:rFonts w:ascii="Leelawadee UI" w:hAnsi="Leelawadee UI" w:cs="Leelawadee UI"/>
          <w:szCs w:val="22"/>
        </w:rPr>
        <w:t xml:space="preserve"> </w:t>
      </w:r>
      <w:r w:rsidR="00860E0D" w:rsidRPr="00DC51BA">
        <w:rPr>
          <w:rFonts w:ascii="Leelawadee UI" w:hAnsi="Leelawadee UI" w:cs="Leelawadee UI"/>
          <w:szCs w:val="22"/>
        </w:rPr>
        <w:t>Administrator</w:t>
      </w:r>
      <w:r w:rsidR="003119AC" w:rsidRPr="00DC51BA">
        <w:rPr>
          <w:rFonts w:ascii="Leelawadee UI" w:hAnsi="Leelawadee UI" w:cs="Leelawadee UI"/>
          <w:szCs w:val="22"/>
        </w:rPr>
        <w:t xml:space="preserve"> can extend </w:t>
      </w:r>
      <w:r w:rsidR="00A62A75" w:rsidRPr="00DC51BA">
        <w:rPr>
          <w:rFonts w:ascii="Leelawadee UI" w:hAnsi="Leelawadee UI" w:cs="Leelawadee UI"/>
          <w:szCs w:val="22"/>
        </w:rPr>
        <w:t xml:space="preserve">the </w:t>
      </w:r>
      <w:r w:rsidR="00BF0366" w:rsidRPr="00DC51BA">
        <w:rPr>
          <w:rFonts w:ascii="Leelawadee UI" w:hAnsi="Leelawadee UI" w:cs="Leelawadee UI"/>
          <w:szCs w:val="22"/>
        </w:rPr>
        <w:t>ITC Grant</w:t>
      </w:r>
      <w:r w:rsidR="003119AC" w:rsidRPr="00DC51BA">
        <w:rPr>
          <w:rFonts w:ascii="Leelawadee UI" w:hAnsi="Leelawadee UI" w:cs="Leelawadee UI"/>
          <w:szCs w:val="22"/>
        </w:rPr>
        <w:t xml:space="preserve"> for </w:t>
      </w:r>
      <w:r w:rsidR="0095792A" w:rsidRPr="00DC51BA">
        <w:rPr>
          <w:rFonts w:ascii="Leelawadee UI" w:hAnsi="Leelawadee UI" w:cs="Leelawadee UI"/>
          <w:szCs w:val="22"/>
        </w:rPr>
        <w:t xml:space="preserve">a maximum of </w:t>
      </w:r>
      <w:r w:rsidR="003119AC" w:rsidRPr="00DC51BA">
        <w:rPr>
          <w:rFonts w:ascii="Leelawadee UI" w:hAnsi="Leelawadee UI" w:cs="Leelawadee UI"/>
          <w:szCs w:val="22"/>
        </w:rPr>
        <w:t>three months</w:t>
      </w:r>
      <w:r w:rsidR="0095792A" w:rsidRPr="00DC51BA">
        <w:rPr>
          <w:rFonts w:ascii="Leelawadee UI" w:hAnsi="Leelawadee UI" w:cs="Leelawadee UI"/>
          <w:szCs w:val="22"/>
        </w:rPr>
        <w:t xml:space="preserve"> to </w:t>
      </w:r>
      <w:r w:rsidR="003119AC" w:rsidRPr="00DC51BA">
        <w:rPr>
          <w:rFonts w:ascii="Leelawadee UI" w:hAnsi="Leelawadee UI" w:cs="Leelawadee UI"/>
          <w:szCs w:val="22"/>
        </w:rPr>
        <w:t xml:space="preserve">December 31 without </w:t>
      </w:r>
      <w:r w:rsidRPr="00DC51BA">
        <w:rPr>
          <w:rFonts w:ascii="Leelawadee UI" w:hAnsi="Leelawadee UI" w:cs="Leelawadee UI"/>
          <w:szCs w:val="22"/>
        </w:rPr>
        <w:t>a</w:t>
      </w:r>
      <w:r w:rsidR="003119AC" w:rsidRPr="00DC51BA">
        <w:rPr>
          <w:rFonts w:ascii="Leelawadee UI" w:hAnsi="Leelawadee UI" w:cs="Leelawadee UI"/>
          <w:szCs w:val="22"/>
        </w:rPr>
        <w:t xml:space="preserve">ppealing to the </w:t>
      </w:r>
      <w:r w:rsidRPr="00DC51BA">
        <w:rPr>
          <w:rFonts w:ascii="Leelawadee UI" w:hAnsi="Leelawadee UI" w:cs="Leelawadee UI"/>
          <w:szCs w:val="22"/>
        </w:rPr>
        <w:t>Council</w:t>
      </w:r>
      <w:r w:rsidR="003119AC" w:rsidRPr="00DC51BA">
        <w:rPr>
          <w:rFonts w:ascii="Leelawadee UI" w:hAnsi="Leelawadee UI" w:cs="Leelawadee UI"/>
          <w:szCs w:val="22"/>
        </w:rPr>
        <w:t xml:space="preserve">. An </w:t>
      </w:r>
      <w:proofErr w:type="gramStart"/>
      <w:r w:rsidR="003119AC" w:rsidRPr="00DC51BA">
        <w:rPr>
          <w:rFonts w:ascii="Leelawadee UI" w:hAnsi="Leelawadee UI" w:cs="Leelawadee UI"/>
          <w:szCs w:val="22"/>
        </w:rPr>
        <w:t>extension</w:t>
      </w:r>
      <w:proofErr w:type="gramEnd"/>
      <w:r w:rsidR="003119AC" w:rsidRPr="00DC51BA">
        <w:rPr>
          <w:rFonts w:ascii="Leelawadee UI" w:hAnsi="Leelawadee UI" w:cs="Leelawadee UI"/>
          <w:szCs w:val="22"/>
        </w:rPr>
        <w:t xml:space="preserve"> longer than three months after the original end of the </w:t>
      </w:r>
      <w:r w:rsidR="00BF0366" w:rsidRPr="00DC51BA">
        <w:rPr>
          <w:rFonts w:ascii="Leelawadee UI" w:hAnsi="Leelawadee UI" w:cs="Leelawadee UI"/>
          <w:szCs w:val="22"/>
        </w:rPr>
        <w:t>ITC Grant</w:t>
      </w:r>
      <w:r w:rsidR="003119AC" w:rsidRPr="00DC51BA">
        <w:rPr>
          <w:rFonts w:ascii="Leelawadee UI" w:hAnsi="Leelawadee UI" w:cs="Leelawadee UI"/>
          <w:szCs w:val="22"/>
        </w:rPr>
        <w:t xml:space="preserve"> will require a majority vote </w:t>
      </w:r>
      <w:proofErr w:type="gramStart"/>
      <w:r w:rsidR="003119AC" w:rsidRPr="00DC51BA">
        <w:rPr>
          <w:rFonts w:ascii="Leelawadee UI" w:hAnsi="Leelawadee UI" w:cs="Leelawadee UI"/>
          <w:szCs w:val="22"/>
        </w:rPr>
        <w:t>of</w:t>
      </w:r>
      <w:proofErr w:type="gramEnd"/>
      <w:r w:rsidR="003119AC" w:rsidRPr="00DC51BA">
        <w:rPr>
          <w:rFonts w:ascii="Leelawadee UI" w:hAnsi="Leelawadee UI" w:cs="Leelawadee UI"/>
          <w:szCs w:val="22"/>
        </w:rPr>
        <w:t xml:space="preserve"> the </w:t>
      </w:r>
      <w:r w:rsidRPr="00DC51BA">
        <w:rPr>
          <w:rFonts w:ascii="Leelawadee UI" w:hAnsi="Leelawadee UI" w:cs="Leelawadee UI"/>
          <w:szCs w:val="22"/>
        </w:rPr>
        <w:t>Council</w:t>
      </w:r>
      <w:r w:rsidR="0095792A" w:rsidRPr="00DC51BA">
        <w:rPr>
          <w:rFonts w:ascii="Leelawadee UI" w:hAnsi="Leelawadee UI" w:cs="Leelawadee UI"/>
          <w:szCs w:val="22"/>
        </w:rPr>
        <w:t xml:space="preserve"> and may only be requested in extreme circumstances</w:t>
      </w:r>
      <w:r w:rsidR="00A573E1" w:rsidRPr="00DC51BA">
        <w:rPr>
          <w:rFonts w:ascii="Leelawadee UI" w:hAnsi="Leelawadee UI" w:cs="Leelawadee UI"/>
          <w:szCs w:val="22"/>
        </w:rPr>
        <w:t xml:space="preserve">. </w:t>
      </w:r>
    </w:p>
    <w:p w14:paraId="6AE210B9" w14:textId="77777777" w:rsidR="00441CE4" w:rsidRPr="00DC51BA" w:rsidRDefault="00441CE4" w:rsidP="00D952BF">
      <w:pPr>
        <w:tabs>
          <w:tab w:val="left" w:pos="360"/>
          <w:tab w:val="left" w:pos="720"/>
          <w:tab w:val="left" w:pos="1080"/>
          <w:tab w:val="right" w:pos="9180"/>
          <w:tab w:val="right" w:leader="dot" w:pos="9360"/>
        </w:tabs>
        <w:ind w:left="360" w:hanging="360"/>
        <w:jc w:val="both"/>
        <w:rPr>
          <w:rFonts w:ascii="Leelawadee UI" w:hAnsi="Leelawadee UI" w:cs="Leelawadee UI"/>
          <w:szCs w:val="22"/>
        </w:rPr>
      </w:pPr>
    </w:p>
    <w:p w14:paraId="7DA880DD" w14:textId="74AA7050" w:rsidR="00441CE4" w:rsidRPr="00DC51BA" w:rsidRDefault="00441CE4" w:rsidP="00586672">
      <w:pPr>
        <w:tabs>
          <w:tab w:val="left" w:pos="360"/>
          <w:tab w:val="left" w:pos="720"/>
          <w:tab w:val="left" w:pos="1080"/>
          <w:tab w:val="right" w:pos="9180"/>
          <w:tab w:val="right" w:leader="dot" w:pos="9360"/>
        </w:tabs>
        <w:spacing w:after="120"/>
        <w:ind w:left="360" w:hanging="360"/>
        <w:jc w:val="both"/>
        <w:rPr>
          <w:rFonts w:ascii="Leelawadee UI" w:hAnsi="Leelawadee UI" w:cs="Leelawadee UI"/>
          <w:szCs w:val="22"/>
        </w:rPr>
      </w:pPr>
      <w:r w:rsidRPr="00DC51BA">
        <w:rPr>
          <w:rFonts w:ascii="Leelawadee UI" w:hAnsi="Leelawadee UI" w:cs="Leelawadee UI"/>
          <w:szCs w:val="22"/>
        </w:rPr>
        <w:tab/>
      </w:r>
      <w:r w:rsidR="00586672" w:rsidRPr="00DC51BA">
        <w:rPr>
          <w:rFonts w:ascii="Leelawadee UI" w:hAnsi="Leelawadee UI" w:cs="Leelawadee UI"/>
          <w:szCs w:val="22"/>
        </w:rPr>
        <w:t xml:space="preserve">Requirements for a </w:t>
      </w:r>
      <w:r w:rsidRPr="00DC51BA">
        <w:rPr>
          <w:rFonts w:ascii="Leelawadee UI" w:hAnsi="Leelawadee UI" w:cs="Leelawadee UI"/>
          <w:szCs w:val="22"/>
        </w:rPr>
        <w:t>No Cost Extension Amendment</w:t>
      </w:r>
      <w:r w:rsidR="00586672" w:rsidRPr="00DC51BA">
        <w:rPr>
          <w:rFonts w:ascii="Leelawadee UI" w:hAnsi="Leelawadee UI" w:cs="Leelawadee UI"/>
          <w:szCs w:val="22"/>
        </w:rPr>
        <w:t xml:space="preserve"> include</w:t>
      </w:r>
      <w:r w:rsidRPr="00DC51BA">
        <w:rPr>
          <w:rFonts w:ascii="Leelawadee UI" w:hAnsi="Leelawadee UI" w:cs="Leelawadee UI"/>
          <w:szCs w:val="22"/>
        </w:rPr>
        <w:t>:</w:t>
      </w:r>
    </w:p>
    <w:p w14:paraId="0A3D3763" w14:textId="757DB749" w:rsidR="00DA763B" w:rsidRPr="00DC51BA" w:rsidRDefault="00441CE4" w:rsidP="0043143F">
      <w:pPr>
        <w:pStyle w:val="ListParagraph"/>
        <w:numPr>
          <w:ilvl w:val="0"/>
          <w:numId w:val="36"/>
        </w:numPr>
        <w:tabs>
          <w:tab w:val="left" w:pos="360"/>
          <w:tab w:val="left" w:pos="720"/>
          <w:tab w:val="left" w:pos="1080"/>
          <w:tab w:val="right" w:pos="9180"/>
          <w:tab w:val="right" w:leader="dot" w:pos="9360"/>
        </w:tabs>
        <w:spacing w:after="80"/>
        <w:ind w:left="1080"/>
        <w:jc w:val="both"/>
        <w:rPr>
          <w:rFonts w:ascii="Leelawadee UI" w:hAnsi="Leelawadee UI" w:cs="Leelawadee UI"/>
          <w:szCs w:val="22"/>
        </w:rPr>
      </w:pPr>
      <w:r w:rsidRPr="00DC51BA">
        <w:rPr>
          <w:rFonts w:ascii="Leelawadee UI" w:hAnsi="Leelawadee UI" w:cs="Leelawadee UI"/>
          <w:szCs w:val="22"/>
        </w:rPr>
        <w:t>Cash match of 12.5% fo</w:t>
      </w:r>
      <w:r w:rsidR="00D952BF" w:rsidRPr="00DC51BA">
        <w:rPr>
          <w:rFonts w:ascii="Leelawadee UI" w:hAnsi="Leelawadee UI" w:cs="Leelawadee UI"/>
          <w:szCs w:val="22"/>
        </w:rPr>
        <w:t>r funds already distributed must be submitted</w:t>
      </w:r>
      <w:r w:rsidR="00586672" w:rsidRPr="00DC51BA">
        <w:rPr>
          <w:rFonts w:ascii="Leelawadee UI" w:hAnsi="Leelawadee UI" w:cs="Leelawadee UI"/>
          <w:szCs w:val="22"/>
        </w:rPr>
        <w:t xml:space="preserve">, </w:t>
      </w:r>
      <w:r w:rsidR="0052201B" w:rsidRPr="00DC51BA">
        <w:rPr>
          <w:rFonts w:ascii="Leelawadee UI" w:hAnsi="Leelawadee UI" w:cs="Leelawadee UI"/>
          <w:szCs w:val="22"/>
        </w:rPr>
        <w:t>or</w:t>
      </w:r>
    </w:p>
    <w:p w14:paraId="2503BFC2" w14:textId="5A5F71AB" w:rsidR="00D952BF" w:rsidRPr="00DC51BA" w:rsidRDefault="00DA763B" w:rsidP="0043143F">
      <w:pPr>
        <w:pStyle w:val="ListParagraph"/>
        <w:numPr>
          <w:ilvl w:val="0"/>
          <w:numId w:val="36"/>
        </w:numPr>
        <w:tabs>
          <w:tab w:val="left" w:pos="360"/>
          <w:tab w:val="left" w:pos="720"/>
          <w:tab w:val="left" w:pos="1080"/>
          <w:tab w:val="right" w:pos="9180"/>
          <w:tab w:val="right" w:leader="dot" w:pos="9360"/>
        </w:tabs>
        <w:spacing w:after="80"/>
        <w:ind w:left="1080"/>
        <w:jc w:val="both"/>
        <w:rPr>
          <w:rFonts w:ascii="Leelawadee UI" w:hAnsi="Leelawadee UI" w:cs="Leelawadee UI"/>
          <w:szCs w:val="22"/>
        </w:rPr>
      </w:pPr>
      <w:r w:rsidRPr="00DC51BA">
        <w:rPr>
          <w:rFonts w:ascii="Leelawadee UI" w:hAnsi="Leelawadee UI" w:cs="Leelawadee UI"/>
          <w:szCs w:val="22"/>
        </w:rPr>
        <w:t xml:space="preserve">Cash match pledges not already fulfilled for </w:t>
      </w:r>
      <w:r w:rsidR="00D952BF" w:rsidRPr="00DC51BA">
        <w:rPr>
          <w:rFonts w:ascii="Leelawadee UI" w:hAnsi="Leelawadee UI" w:cs="Leelawadee UI"/>
          <w:szCs w:val="22"/>
        </w:rPr>
        <w:t xml:space="preserve">12.5% </w:t>
      </w:r>
      <w:r w:rsidRPr="00DC51BA">
        <w:rPr>
          <w:rFonts w:ascii="Leelawadee UI" w:hAnsi="Leelawadee UI" w:cs="Leelawadee UI"/>
          <w:szCs w:val="22"/>
        </w:rPr>
        <w:t>of the remaining award amount</w:t>
      </w:r>
      <w:r w:rsidR="00D952BF" w:rsidRPr="00DC51BA">
        <w:rPr>
          <w:rFonts w:ascii="Leelawadee UI" w:hAnsi="Leelawadee UI" w:cs="Leelawadee UI"/>
          <w:szCs w:val="22"/>
        </w:rPr>
        <w:t xml:space="preserve"> must </w:t>
      </w:r>
      <w:proofErr w:type="gramStart"/>
      <w:r w:rsidR="00D952BF" w:rsidRPr="00DC51BA">
        <w:rPr>
          <w:rFonts w:ascii="Leelawadee UI" w:hAnsi="Leelawadee UI" w:cs="Leelawadee UI"/>
          <w:szCs w:val="22"/>
        </w:rPr>
        <w:t>be on</w:t>
      </w:r>
      <w:proofErr w:type="gramEnd"/>
      <w:r w:rsidR="00D952BF" w:rsidRPr="00DC51BA">
        <w:rPr>
          <w:rFonts w:ascii="Leelawadee UI" w:hAnsi="Leelawadee UI" w:cs="Leelawadee UI"/>
          <w:szCs w:val="22"/>
        </w:rPr>
        <w:t xml:space="preserve"> file.</w:t>
      </w:r>
    </w:p>
    <w:p w14:paraId="2AD0AB64" w14:textId="77777777" w:rsidR="00586672" w:rsidRPr="00DC51BA" w:rsidRDefault="00586672" w:rsidP="005E0696">
      <w:pPr>
        <w:tabs>
          <w:tab w:val="left" w:pos="360"/>
          <w:tab w:val="left" w:pos="720"/>
          <w:tab w:val="left" w:pos="1080"/>
          <w:tab w:val="right" w:pos="9180"/>
          <w:tab w:val="right" w:leader="dot" w:pos="9360"/>
        </w:tabs>
        <w:spacing w:after="120"/>
        <w:jc w:val="both"/>
        <w:rPr>
          <w:rFonts w:ascii="Leelawadee UI" w:hAnsi="Leelawadee UI" w:cs="Leelawadee UI"/>
          <w:szCs w:val="22"/>
        </w:rPr>
      </w:pPr>
      <w:r w:rsidRPr="00DC51BA">
        <w:rPr>
          <w:rFonts w:ascii="Leelawadee UI" w:hAnsi="Leelawadee UI" w:cs="Leelawadee UI"/>
          <w:szCs w:val="22"/>
        </w:rPr>
        <w:tab/>
        <w:t>To request a No-Cost Extension:</w:t>
      </w:r>
    </w:p>
    <w:p w14:paraId="02FAC557" w14:textId="2CFB0C90" w:rsidR="00DA763B" w:rsidRPr="00DC51BA" w:rsidRDefault="00586672" w:rsidP="005E0696">
      <w:pPr>
        <w:pStyle w:val="ListParagraph"/>
        <w:numPr>
          <w:ilvl w:val="0"/>
          <w:numId w:val="55"/>
        </w:numPr>
        <w:tabs>
          <w:tab w:val="left" w:pos="360"/>
          <w:tab w:val="left" w:pos="720"/>
          <w:tab w:val="left" w:pos="1080"/>
          <w:tab w:val="right" w:pos="9180"/>
          <w:tab w:val="right" w:leader="dot" w:pos="9360"/>
        </w:tabs>
        <w:spacing w:after="120"/>
        <w:jc w:val="both"/>
        <w:rPr>
          <w:rFonts w:ascii="Leelawadee UI" w:hAnsi="Leelawadee UI" w:cs="Leelawadee UI"/>
          <w:szCs w:val="22"/>
        </w:rPr>
      </w:pPr>
      <w:r w:rsidRPr="00DC51BA">
        <w:rPr>
          <w:rFonts w:ascii="Leelawadee UI" w:hAnsi="Leelawadee UI" w:cs="Leelawadee UI"/>
          <w:szCs w:val="22"/>
        </w:rPr>
        <w:t xml:space="preserve">Complete a </w:t>
      </w:r>
      <w:hyperlink r:id="rId32" w:history="1">
        <w:r w:rsidRPr="00DC51BA">
          <w:rPr>
            <w:rStyle w:val="Hyperlink"/>
            <w:rFonts w:ascii="Leelawadee UI" w:hAnsi="Leelawadee UI" w:cs="Leelawadee UI"/>
            <w:szCs w:val="22"/>
          </w:rPr>
          <w:t>No-Cost Extension Request Form</w:t>
        </w:r>
      </w:hyperlink>
      <w:r w:rsidRPr="00DC51BA">
        <w:rPr>
          <w:rFonts w:ascii="Leelawadee UI" w:hAnsi="Leelawadee UI" w:cs="Leelawadee UI"/>
          <w:szCs w:val="22"/>
        </w:rPr>
        <w:t xml:space="preserve"> </w:t>
      </w:r>
      <w:r w:rsidR="00E442D0" w:rsidRPr="00DC51BA">
        <w:rPr>
          <w:rFonts w:ascii="Leelawadee UI" w:hAnsi="Leelawadee UI" w:cs="Leelawadee UI"/>
          <w:szCs w:val="22"/>
        </w:rPr>
        <w:t xml:space="preserve">available on the ITC website </w:t>
      </w:r>
      <w:r w:rsidRPr="00DC51BA">
        <w:rPr>
          <w:rFonts w:ascii="Leelawadee UI" w:hAnsi="Leelawadee UI" w:cs="Leelawadee UI"/>
          <w:szCs w:val="22"/>
        </w:rPr>
        <w:t>and submit to the Program Manager.</w:t>
      </w:r>
    </w:p>
    <w:p w14:paraId="2EAC05DF" w14:textId="77777777" w:rsidR="00E7589B" w:rsidRPr="00DC51BA" w:rsidRDefault="00E7589B" w:rsidP="00E7589B">
      <w:pPr>
        <w:tabs>
          <w:tab w:val="left" w:pos="360"/>
          <w:tab w:val="left" w:pos="720"/>
          <w:tab w:val="left" w:pos="1080"/>
          <w:tab w:val="right" w:pos="9180"/>
          <w:tab w:val="right" w:leader="dot" w:pos="9360"/>
        </w:tabs>
        <w:ind w:left="360"/>
        <w:jc w:val="both"/>
        <w:rPr>
          <w:rFonts w:ascii="Leelawadee UI" w:hAnsi="Leelawadee UI" w:cs="Leelawadee UI"/>
          <w:szCs w:val="22"/>
        </w:rPr>
      </w:pPr>
    </w:p>
    <w:p w14:paraId="7134481F" w14:textId="2B494155" w:rsidR="00B51112" w:rsidRPr="00DC51BA" w:rsidRDefault="00B51112" w:rsidP="00B51112">
      <w:pPr>
        <w:pStyle w:val="Heading2"/>
        <w:numPr>
          <w:ilvl w:val="1"/>
          <w:numId w:val="55"/>
        </w:numPr>
        <w:ind w:hanging="1155"/>
        <w:rPr>
          <w:rFonts w:ascii="Leelawadee UI" w:hAnsi="Leelawadee UI" w:cs="Leelawadee UI"/>
        </w:rPr>
      </w:pPr>
      <w:bookmarkStart w:id="140" w:name="Ch_12_7"/>
      <w:bookmarkStart w:id="141" w:name="_Toc165875500"/>
      <w:bookmarkStart w:id="142" w:name="_Toc166672915"/>
      <w:bookmarkStart w:id="143" w:name="_Toc205965672"/>
      <w:bookmarkEnd w:id="140"/>
      <w:r w:rsidRPr="00DC51BA">
        <w:rPr>
          <w:rFonts w:ascii="Leelawadee UI" w:hAnsi="Leelawadee UI" w:cs="Leelawadee UI"/>
        </w:rPr>
        <w:t>Narrative Progress Reports</w:t>
      </w:r>
      <w:bookmarkEnd w:id="141"/>
      <w:bookmarkEnd w:id="142"/>
      <w:bookmarkEnd w:id="143"/>
    </w:p>
    <w:p w14:paraId="3DB05CA8" w14:textId="0BCDCCBE" w:rsidR="00DC756B" w:rsidRPr="00DC51BA" w:rsidRDefault="000B6A40" w:rsidP="003D1D5C">
      <w:pPr>
        <w:tabs>
          <w:tab w:val="left" w:pos="360"/>
          <w:tab w:val="left" w:pos="720"/>
          <w:tab w:val="right" w:pos="9180"/>
          <w:tab w:val="right" w:leader="dot" w:pos="9360"/>
        </w:tabs>
        <w:jc w:val="both"/>
        <w:rPr>
          <w:rFonts w:ascii="Leelawadee UI" w:hAnsi="Leelawadee UI" w:cs="Leelawadee UI"/>
          <w:szCs w:val="22"/>
        </w:rPr>
      </w:pPr>
      <w:r w:rsidRPr="00DC51BA">
        <w:rPr>
          <w:rFonts w:ascii="Leelawadee UI" w:hAnsi="Leelawadee UI" w:cs="Leelawadee UI"/>
          <w:szCs w:val="22"/>
        </w:rPr>
        <w:t>Narrative</w:t>
      </w:r>
      <w:r w:rsidR="00A93B07" w:rsidRPr="00DC51BA">
        <w:rPr>
          <w:rFonts w:ascii="Leelawadee UI" w:hAnsi="Leelawadee UI" w:cs="Leelawadee UI"/>
          <w:szCs w:val="22"/>
        </w:rPr>
        <w:t xml:space="preserve"> progress</w:t>
      </w:r>
      <w:r w:rsidR="00DC756B" w:rsidRPr="00DC51BA">
        <w:rPr>
          <w:rFonts w:ascii="Leelawadee UI" w:hAnsi="Leelawadee UI" w:cs="Leelawadee UI"/>
          <w:szCs w:val="22"/>
        </w:rPr>
        <w:t xml:space="preserve"> reports are a require</w:t>
      </w:r>
      <w:r w:rsidR="003A54F0" w:rsidRPr="00DC51BA">
        <w:rPr>
          <w:rFonts w:ascii="Leelawadee UI" w:hAnsi="Leelawadee UI" w:cs="Leelawadee UI"/>
          <w:szCs w:val="22"/>
        </w:rPr>
        <w:t>ment</w:t>
      </w:r>
      <w:r w:rsidR="00DC756B" w:rsidRPr="00DC51BA">
        <w:rPr>
          <w:rFonts w:ascii="Leelawadee UI" w:hAnsi="Leelawadee UI" w:cs="Leelawadee UI"/>
          <w:szCs w:val="22"/>
        </w:rPr>
        <w:t xml:space="preserve"> of the </w:t>
      </w:r>
      <w:r w:rsidR="00BF0366" w:rsidRPr="00DC51BA">
        <w:rPr>
          <w:rFonts w:ascii="Leelawadee UI" w:hAnsi="Leelawadee UI" w:cs="Leelawadee UI"/>
          <w:szCs w:val="22"/>
        </w:rPr>
        <w:t>ITC Grant</w:t>
      </w:r>
      <w:r w:rsidR="00DC756B" w:rsidRPr="00DC51BA">
        <w:rPr>
          <w:rFonts w:ascii="Leelawadee UI" w:hAnsi="Leelawadee UI" w:cs="Leelawadee UI"/>
          <w:szCs w:val="22"/>
        </w:rPr>
        <w:t xml:space="preserve">. </w:t>
      </w:r>
      <w:r w:rsidR="000971FC" w:rsidRPr="00DC51BA">
        <w:rPr>
          <w:rFonts w:ascii="Leelawadee UI" w:hAnsi="Leelawadee UI" w:cs="Leelawadee UI"/>
          <w:szCs w:val="22"/>
        </w:rPr>
        <w:t xml:space="preserve">Quarterly </w:t>
      </w:r>
      <w:r w:rsidR="00DC756B" w:rsidRPr="00DC51BA">
        <w:rPr>
          <w:rFonts w:ascii="Leelawadee UI" w:hAnsi="Leelawadee UI" w:cs="Leelawadee UI"/>
          <w:szCs w:val="22"/>
        </w:rPr>
        <w:t xml:space="preserve">reports </w:t>
      </w:r>
      <w:r w:rsidR="004E1435" w:rsidRPr="00DC51BA">
        <w:rPr>
          <w:rFonts w:ascii="Leelawadee UI" w:hAnsi="Leelawadee UI" w:cs="Leelawadee UI"/>
          <w:szCs w:val="22"/>
        </w:rPr>
        <w:t>must</w:t>
      </w:r>
      <w:r w:rsidR="00DC756B" w:rsidRPr="00DC51BA">
        <w:rPr>
          <w:rFonts w:ascii="Leelawadee UI" w:hAnsi="Leelawadee UI" w:cs="Leelawadee UI"/>
          <w:szCs w:val="22"/>
        </w:rPr>
        <w:t xml:space="preserve"> be </w:t>
      </w:r>
      <w:r w:rsidR="006E3C88" w:rsidRPr="00DC51BA">
        <w:rPr>
          <w:rFonts w:ascii="Leelawadee UI" w:hAnsi="Leelawadee UI" w:cs="Leelawadee UI"/>
          <w:szCs w:val="22"/>
        </w:rPr>
        <w:t xml:space="preserve">submitted </w:t>
      </w:r>
      <w:r w:rsidR="007D7067" w:rsidRPr="00DC51BA">
        <w:rPr>
          <w:rFonts w:ascii="Leelawadee UI" w:hAnsi="Leelawadee UI" w:cs="Leelawadee UI"/>
          <w:szCs w:val="22"/>
        </w:rPr>
        <w:t xml:space="preserve">in the Grant Portal for review by </w:t>
      </w:r>
      <w:r w:rsidR="00DC756B" w:rsidRPr="00DC51BA">
        <w:rPr>
          <w:rFonts w:ascii="Leelawadee UI" w:hAnsi="Leelawadee UI" w:cs="Leelawadee UI"/>
          <w:szCs w:val="22"/>
        </w:rPr>
        <w:t>the</w:t>
      </w:r>
      <w:r w:rsidR="0025721E" w:rsidRPr="00DC51BA">
        <w:rPr>
          <w:rFonts w:ascii="Leelawadee UI" w:hAnsi="Leelawadee UI" w:cs="Leelawadee UI"/>
          <w:szCs w:val="22"/>
        </w:rPr>
        <w:t xml:space="preserve"> </w:t>
      </w:r>
      <w:r w:rsidR="00BF0366" w:rsidRPr="00DC51BA">
        <w:rPr>
          <w:rFonts w:ascii="Leelawadee UI" w:hAnsi="Leelawadee UI" w:cs="Leelawadee UI"/>
          <w:szCs w:val="22"/>
        </w:rPr>
        <w:t>ITC Grant Program Manager</w:t>
      </w:r>
      <w:r w:rsidR="005674AB" w:rsidRPr="00DC51BA">
        <w:rPr>
          <w:rFonts w:ascii="Leelawadee UI" w:hAnsi="Leelawadee UI" w:cs="Leelawadee UI"/>
          <w:szCs w:val="22"/>
        </w:rPr>
        <w:t xml:space="preserve"> </w:t>
      </w:r>
      <w:r w:rsidR="007D7067" w:rsidRPr="00DC51BA">
        <w:rPr>
          <w:rFonts w:ascii="Leelawadee UI" w:hAnsi="Leelawadee UI" w:cs="Leelawadee UI"/>
          <w:szCs w:val="22"/>
        </w:rPr>
        <w:t>and</w:t>
      </w:r>
      <w:r w:rsidR="00DC756B" w:rsidRPr="00DC51BA">
        <w:rPr>
          <w:rFonts w:ascii="Leelawadee UI" w:hAnsi="Leelawadee UI" w:cs="Leelawadee UI"/>
          <w:szCs w:val="22"/>
        </w:rPr>
        <w:t xml:space="preserve"> </w:t>
      </w:r>
      <w:r w:rsidR="00C531AD" w:rsidRPr="00DC51BA">
        <w:rPr>
          <w:rFonts w:ascii="Leelawadee UI" w:hAnsi="Leelawadee UI" w:cs="Leelawadee UI"/>
          <w:szCs w:val="22"/>
        </w:rPr>
        <w:t>Council</w:t>
      </w:r>
      <w:r w:rsidR="007D7067" w:rsidRPr="00DC51BA">
        <w:rPr>
          <w:rStyle w:val="CommentReference"/>
          <w:rFonts w:ascii="Leelawadee UI" w:hAnsi="Leelawadee UI" w:cs="Leelawadee UI"/>
          <w:sz w:val="22"/>
          <w:szCs w:val="22"/>
        </w:rPr>
        <w:t>.</w:t>
      </w:r>
      <w:r w:rsidR="002E219D" w:rsidRPr="00DC51BA">
        <w:rPr>
          <w:rStyle w:val="CommentReference"/>
          <w:rFonts w:ascii="Leelawadee UI" w:hAnsi="Leelawadee UI" w:cs="Leelawadee UI"/>
          <w:sz w:val="22"/>
          <w:szCs w:val="22"/>
        </w:rPr>
        <w:t xml:space="preserve"> </w:t>
      </w:r>
      <w:r w:rsidR="00F657CD" w:rsidRPr="00DC51BA">
        <w:rPr>
          <w:rStyle w:val="CommentReference"/>
          <w:rFonts w:ascii="Leelawadee UI" w:hAnsi="Leelawadee UI" w:cs="Leelawadee UI"/>
          <w:sz w:val="22"/>
          <w:szCs w:val="22"/>
        </w:rPr>
        <w:t xml:space="preserve">Reports submitted </w:t>
      </w:r>
      <w:proofErr w:type="gramStart"/>
      <w:r w:rsidR="00F657CD" w:rsidRPr="00DC51BA">
        <w:rPr>
          <w:rStyle w:val="CommentReference"/>
          <w:rFonts w:ascii="Leelawadee UI" w:hAnsi="Leelawadee UI" w:cs="Leelawadee UI"/>
          <w:sz w:val="22"/>
          <w:szCs w:val="22"/>
        </w:rPr>
        <w:t>late</w:t>
      </w:r>
      <w:proofErr w:type="gramEnd"/>
      <w:r w:rsidR="00F657CD" w:rsidRPr="00DC51BA">
        <w:rPr>
          <w:rStyle w:val="CommentReference"/>
          <w:rFonts w:ascii="Leelawadee UI" w:hAnsi="Leelawadee UI" w:cs="Leelawadee UI"/>
          <w:sz w:val="22"/>
          <w:szCs w:val="22"/>
        </w:rPr>
        <w:t xml:space="preserve"> will be marked for </w:t>
      </w:r>
      <w:r w:rsidR="00EC6B71" w:rsidRPr="00DC51BA">
        <w:rPr>
          <w:rStyle w:val="CommentReference"/>
          <w:rFonts w:ascii="Leelawadee UI" w:hAnsi="Leelawadee UI" w:cs="Leelawadee UI"/>
          <w:sz w:val="22"/>
          <w:szCs w:val="22"/>
        </w:rPr>
        <w:t>Council</w:t>
      </w:r>
      <w:r w:rsidR="00F657CD" w:rsidRPr="00DC51BA">
        <w:rPr>
          <w:rStyle w:val="CommentReference"/>
          <w:rFonts w:ascii="Leelawadee UI" w:hAnsi="Leelawadee UI" w:cs="Leelawadee UI"/>
          <w:sz w:val="22"/>
          <w:szCs w:val="22"/>
        </w:rPr>
        <w:t xml:space="preserve"> review</w:t>
      </w:r>
      <w:r w:rsidR="003A54F0" w:rsidRPr="00DC51BA">
        <w:rPr>
          <w:rStyle w:val="CommentReference"/>
          <w:rFonts w:ascii="Leelawadee UI" w:hAnsi="Leelawadee UI" w:cs="Leelawadee UI"/>
          <w:sz w:val="22"/>
          <w:szCs w:val="22"/>
        </w:rPr>
        <w:t xml:space="preserve">. </w:t>
      </w:r>
      <w:r w:rsidR="003A54F0" w:rsidRPr="00DC51BA">
        <w:rPr>
          <w:rStyle w:val="CommentReference"/>
          <w:rFonts w:ascii="Leelawadee UI" w:hAnsi="Leelawadee UI" w:cs="Leelawadee UI"/>
          <w:b/>
          <w:bCs/>
          <w:sz w:val="22"/>
          <w:szCs w:val="22"/>
        </w:rPr>
        <w:t>Timeliness and quality of all narrative reports will be considered when determining if a grantee is in “</w:t>
      </w:r>
      <w:hyperlink w:anchor="_1.3.3__" w:history="1">
        <w:r w:rsidR="003A54F0" w:rsidRPr="00DC51BA">
          <w:rPr>
            <w:rStyle w:val="Hyperlink"/>
            <w:rFonts w:ascii="Leelawadee UI" w:hAnsi="Leelawadee UI" w:cs="Leelawadee UI"/>
            <w:b/>
            <w:bCs/>
            <w:szCs w:val="22"/>
          </w:rPr>
          <w:t>Good Standing</w:t>
        </w:r>
      </w:hyperlink>
      <w:r w:rsidR="003A54F0" w:rsidRPr="00DC51BA">
        <w:rPr>
          <w:rStyle w:val="CommentReference"/>
          <w:rFonts w:ascii="Leelawadee UI" w:hAnsi="Leelawadee UI" w:cs="Leelawadee UI"/>
          <w:b/>
          <w:bCs/>
          <w:sz w:val="22"/>
          <w:szCs w:val="22"/>
        </w:rPr>
        <w:t>”</w:t>
      </w:r>
      <w:r w:rsidR="000D18DA" w:rsidRPr="00DC51BA">
        <w:rPr>
          <w:rStyle w:val="CommentReference"/>
          <w:rFonts w:ascii="Leelawadee UI" w:hAnsi="Leelawadee UI" w:cs="Leelawadee UI"/>
          <w:b/>
          <w:bCs/>
          <w:sz w:val="22"/>
          <w:szCs w:val="22"/>
        </w:rPr>
        <w:t xml:space="preserve"> during grant close out.</w:t>
      </w:r>
    </w:p>
    <w:p w14:paraId="31DF68D5" w14:textId="77777777" w:rsidR="00DC756B" w:rsidRPr="00DC51BA" w:rsidRDefault="00DC756B" w:rsidP="000D18DA">
      <w:pPr>
        <w:tabs>
          <w:tab w:val="left" w:pos="360"/>
          <w:tab w:val="left" w:pos="720"/>
          <w:tab w:val="right" w:pos="9180"/>
          <w:tab w:val="right" w:leader="dot" w:pos="9360"/>
        </w:tabs>
        <w:rPr>
          <w:rFonts w:ascii="Leelawadee UI" w:hAnsi="Leelawadee UI" w:cs="Leelawadee UI"/>
          <w:sz w:val="20"/>
        </w:rPr>
      </w:pPr>
    </w:p>
    <w:p w14:paraId="18B231F7" w14:textId="23B02E8F" w:rsidR="00A93B07" w:rsidRPr="00DC51BA" w:rsidRDefault="00FF7186" w:rsidP="0045049A">
      <w:pPr>
        <w:pStyle w:val="Heading3"/>
        <w:tabs>
          <w:tab w:val="clear" w:pos="720"/>
          <w:tab w:val="left" w:pos="1080"/>
        </w:tabs>
        <w:rPr>
          <w:rFonts w:ascii="Leelawadee UI" w:hAnsi="Leelawadee UI" w:cs="Leelawadee UI"/>
        </w:rPr>
      </w:pPr>
      <w:bookmarkStart w:id="144" w:name="_Toc117006949"/>
      <w:bookmarkStart w:id="145" w:name="_Toc117009263"/>
      <w:bookmarkStart w:id="146" w:name="_Toc165875501"/>
      <w:bookmarkStart w:id="147" w:name="_Toc166672916"/>
      <w:bookmarkStart w:id="148" w:name="_Toc205965673"/>
      <w:r w:rsidRPr="00DC51BA">
        <w:rPr>
          <w:rFonts w:ascii="Leelawadee UI" w:hAnsi="Leelawadee UI" w:cs="Leelawadee UI"/>
        </w:rPr>
        <w:t>1.5.1</w:t>
      </w:r>
      <w:r w:rsidR="00665287" w:rsidRPr="00DC51BA">
        <w:rPr>
          <w:rFonts w:ascii="Leelawadee UI" w:hAnsi="Leelawadee UI" w:cs="Leelawadee UI"/>
        </w:rPr>
        <w:tab/>
      </w:r>
      <w:r w:rsidR="006C5BBC" w:rsidRPr="00DC51BA">
        <w:rPr>
          <w:rFonts w:ascii="Leelawadee UI" w:hAnsi="Leelawadee UI" w:cs="Leelawadee UI"/>
        </w:rPr>
        <w:t>Quarterly</w:t>
      </w:r>
      <w:r w:rsidR="00DC756B" w:rsidRPr="00DC51BA">
        <w:rPr>
          <w:rFonts w:ascii="Leelawadee UI" w:hAnsi="Leelawadee UI" w:cs="Leelawadee UI"/>
        </w:rPr>
        <w:t xml:space="preserve"> </w:t>
      </w:r>
      <w:r w:rsidR="00746AAF" w:rsidRPr="00DC51BA">
        <w:rPr>
          <w:rFonts w:ascii="Leelawadee UI" w:hAnsi="Leelawadee UI" w:cs="Leelawadee UI"/>
        </w:rPr>
        <w:t>N</w:t>
      </w:r>
      <w:r w:rsidR="00DC756B" w:rsidRPr="00DC51BA">
        <w:rPr>
          <w:rFonts w:ascii="Leelawadee UI" w:hAnsi="Leelawadee UI" w:cs="Leelawadee UI"/>
        </w:rPr>
        <w:t xml:space="preserve">arrative </w:t>
      </w:r>
      <w:r w:rsidR="00746AAF" w:rsidRPr="00DC51BA">
        <w:rPr>
          <w:rFonts w:ascii="Leelawadee UI" w:hAnsi="Leelawadee UI" w:cs="Leelawadee UI"/>
        </w:rPr>
        <w:t>R</w:t>
      </w:r>
      <w:r w:rsidR="00DC756B" w:rsidRPr="00DC51BA">
        <w:rPr>
          <w:rFonts w:ascii="Leelawadee UI" w:hAnsi="Leelawadee UI" w:cs="Leelawadee UI"/>
        </w:rPr>
        <w:t>eports</w:t>
      </w:r>
      <w:bookmarkEnd w:id="144"/>
      <w:bookmarkEnd w:id="145"/>
      <w:bookmarkEnd w:id="146"/>
      <w:bookmarkEnd w:id="147"/>
      <w:bookmarkEnd w:id="148"/>
    </w:p>
    <w:p w14:paraId="0726CEAF" w14:textId="29FC4FAD" w:rsidR="00DC756B" w:rsidRPr="00DC51BA" w:rsidRDefault="00AE1583" w:rsidP="00680B0C">
      <w:pPr>
        <w:spacing w:after="120"/>
        <w:ind w:firstLine="360"/>
        <w:rPr>
          <w:rFonts w:ascii="Leelawadee UI" w:hAnsi="Leelawadee UI" w:cs="Leelawadee UI"/>
          <w:szCs w:val="22"/>
        </w:rPr>
      </w:pPr>
      <w:r w:rsidRPr="00DC51BA">
        <w:rPr>
          <w:rFonts w:ascii="Leelawadee UI" w:hAnsi="Leelawadee UI" w:cs="Leelawadee UI"/>
          <w:szCs w:val="22"/>
        </w:rPr>
        <w:t xml:space="preserve">Each report </w:t>
      </w:r>
      <w:r w:rsidR="004E1435" w:rsidRPr="00DC51BA">
        <w:rPr>
          <w:rFonts w:ascii="Leelawadee UI" w:hAnsi="Leelawadee UI" w:cs="Leelawadee UI"/>
          <w:szCs w:val="22"/>
        </w:rPr>
        <w:t>must</w:t>
      </w:r>
      <w:r w:rsidRPr="00DC51BA">
        <w:rPr>
          <w:rFonts w:ascii="Leelawadee UI" w:hAnsi="Leelawadee UI" w:cs="Leelawadee UI"/>
          <w:szCs w:val="22"/>
        </w:rPr>
        <w:t xml:space="preserve"> address the following:</w:t>
      </w:r>
      <w:r w:rsidR="00DC756B" w:rsidRPr="00DC51BA">
        <w:rPr>
          <w:rFonts w:ascii="Leelawadee UI" w:hAnsi="Leelawadee UI" w:cs="Leelawadee UI"/>
          <w:szCs w:val="22"/>
        </w:rPr>
        <w:t xml:space="preserve"> </w:t>
      </w:r>
    </w:p>
    <w:p w14:paraId="76D3D16F" w14:textId="5A88EFA6" w:rsidR="00DC756B" w:rsidRPr="00DC51BA" w:rsidRDefault="00DC756B" w:rsidP="0043143F">
      <w:pPr>
        <w:pStyle w:val="ListParagraph"/>
        <w:numPr>
          <w:ilvl w:val="0"/>
          <w:numId w:val="15"/>
        </w:numPr>
        <w:spacing w:after="120"/>
        <w:rPr>
          <w:rFonts w:ascii="Leelawadee UI" w:hAnsi="Leelawadee UI" w:cs="Leelawadee UI"/>
          <w:szCs w:val="22"/>
        </w:rPr>
      </w:pPr>
      <w:r w:rsidRPr="00DC51BA">
        <w:rPr>
          <w:rFonts w:ascii="Leelawadee UI" w:hAnsi="Leelawadee UI" w:cs="Leelawadee UI"/>
          <w:szCs w:val="22"/>
        </w:rPr>
        <w:t xml:space="preserve">Progress on the </w:t>
      </w:r>
      <w:r w:rsidR="00687D8B" w:rsidRPr="00DC51BA">
        <w:rPr>
          <w:rFonts w:ascii="Leelawadee UI" w:hAnsi="Leelawadee UI" w:cs="Leelawadee UI"/>
          <w:szCs w:val="22"/>
        </w:rPr>
        <w:t>marketing plan</w:t>
      </w:r>
      <w:r w:rsidR="0019554D" w:rsidRPr="00DC51BA">
        <w:rPr>
          <w:rFonts w:ascii="Leelawadee UI" w:hAnsi="Leelawadee UI" w:cs="Leelawadee UI"/>
          <w:szCs w:val="22"/>
        </w:rPr>
        <w:t>.</w:t>
      </w:r>
    </w:p>
    <w:p w14:paraId="37168291" w14:textId="24BAA1DB" w:rsidR="00DC756B" w:rsidRPr="00DC51BA" w:rsidRDefault="00C36C63" w:rsidP="0043143F">
      <w:pPr>
        <w:pStyle w:val="ListParagraph"/>
        <w:numPr>
          <w:ilvl w:val="0"/>
          <w:numId w:val="15"/>
        </w:numPr>
        <w:spacing w:after="120"/>
        <w:rPr>
          <w:rFonts w:ascii="Leelawadee UI" w:hAnsi="Leelawadee UI" w:cs="Leelawadee UI"/>
          <w:szCs w:val="22"/>
        </w:rPr>
      </w:pPr>
      <w:r w:rsidRPr="00DC51BA">
        <w:rPr>
          <w:rFonts w:ascii="Leelawadee UI" w:hAnsi="Leelawadee UI" w:cs="Leelawadee UI"/>
          <w:szCs w:val="22"/>
        </w:rPr>
        <w:t>Remaining activity</w:t>
      </w:r>
      <w:r w:rsidR="0019554D" w:rsidRPr="00DC51BA">
        <w:rPr>
          <w:rFonts w:ascii="Leelawadee UI" w:hAnsi="Leelawadee UI" w:cs="Leelawadee UI"/>
          <w:szCs w:val="22"/>
        </w:rPr>
        <w:t xml:space="preserve"> and timeline/strategy.</w:t>
      </w:r>
    </w:p>
    <w:p w14:paraId="759BB63C" w14:textId="16371A8E" w:rsidR="00DC756B" w:rsidRPr="00DC51BA" w:rsidRDefault="00DC756B" w:rsidP="0043143F">
      <w:pPr>
        <w:pStyle w:val="ListParagraph"/>
        <w:numPr>
          <w:ilvl w:val="0"/>
          <w:numId w:val="15"/>
        </w:numPr>
        <w:spacing w:after="120"/>
        <w:rPr>
          <w:rFonts w:ascii="Leelawadee UI" w:hAnsi="Leelawadee UI" w:cs="Leelawadee UI"/>
          <w:szCs w:val="22"/>
        </w:rPr>
      </w:pPr>
      <w:r w:rsidRPr="00DC51BA">
        <w:rPr>
          <w:rFonts w:ascii="Leelawadee UI" w:hAnsi="Leelawadee UI" w:cs="Leelawadee UI"/>
          <w:szCs w:val="22"/>
        </w:rPr>
        <w:t>Difficulties encountered, if</w:t>
      </w:r>
      <w:r w:rsidR="00C36C63" w:rsidRPr="00DC51BA">
        <w:rPr>
          <w:rFonts w:ascii="Leelawadee UI" w:hAnsi="Leelawadee UI" w:cs="Leelawadee UI"/>
          <w:szCs w:val="22"/>
        </w:rPr>
        <w:t xml:space="preserve"> any, and action taken</w:t>
      </w:r>
      <w:r w:rsidR="0019554D" w:rsidRPr="00DC51BA">
        <w:rPr>
          <w:rFonts w:ascii="Leelawadee UI" w:hAnsi="Leelawadee UI" w:cs="Leelawadee UI"/>
          <w:szCs w:val="22"/>
        </w:rPr>
        <w:t>.</w:t>
      </w:r>
    </w:p>
    <w:p w14:paraId="71AB1986" w14:textId="582FD12C" w:rsidR="00DC756B" w:rsidRPr="00DC51BA" w:rsidRDefault="00C36C63" w:rsidP="0043143F">
      <w:pPr>
        <w:pStyle w:val="ListParagraph"/>
        <w:numPr>
          <w:ilvl w:val="0"/>
          <w:numId w:val="15"/>
        </w:numPr>
        <w:spacing w:after="120"/>
        <w:rPr>
          <w:rFonts w:ascii="Leelawadee UI" w:hAnsi="Leelawadee UI" w:cs="Leelawadee UI"/>
          <w:szCs w:val="22"/>
        </w:rPr>
      </w:pPr>
      <w:r w:rsidRPr="00DC51BA">
        <w:rPr>
          <w:rFonts w:ascii="Leelawadee UI" w:hAnsi="Leelawadee UI" w:cs="Leelawadee UI"/>
          <w:szCs w:val="22"/>
        </w:rPr>
        <w:t>Changes made to original plan</w:t>
      </w:r>
      <w:r w:rsidR="0019554D" w:rsidRPr="00DC51BA">
        <w:rPr>
          <w:rFonts w:ascii="Leelawadee UI" w:hAnsi="Leelawadee UI" w:cs="Leelawadee UI"/>
          <w:szCs w:val="22"/>
        </w:rPr>
        <w:t>.</w:t>
      </w:r>
    </w:p>
    <w:p w14:paraId="6268C8A0" w14:textId="3DB14978" w:rsidR="00A93B07" w:rsidRPr="00DC51BA" w:rsidRDefault="00DC756B" w:rsidP="005E0696">
      <w:pPr>
        <w:pStyle w:val="ListParagraph"/>
        <w:numPr>
          <w:ilvl w:val="0"/>
          <w:numId w:val="15"/>
        </w:numPr>
        <w:spacing w:after="120"/>
        <w:rPr>
          <w:rFonts w:ascii="Leelawadee UI" w:hAnsi="Leelawadee UI" w:cs="Leelawadee UI"/>
          <w:szCs w:val="22"/>
        </w:rPr>
      </w:pPr>
      <w:r w:rsidRPr="00DC51BA">
        <w:rPr>
          <w:rFonts w:ascii="Leelawadee UI" w:hAnsi="Leelawadee UI" w:cs="Leelawadee UI"/>
          <w:szCs w:val="22"/>
        </w:rPr>
        <w:t>Statistical reporting if available (</w:t>
      </w:r>
      <w:r w:rsidR="006E3C88" w:rsidRPr="00DC51BA">
        <w:rPr>
          <w:rFonts w:ascii="Leelawadee UI" w:hAnsi="Leelawadee UI" w:cs="Leelawadee UI"/>
          <w:szCs w:val="22"/>
        </w:rPr>
        <w:t>web</w:t>
      </w:r>
      <w:r w:rsidR="00C36C63" w:rsidRPr="00DC51BA">
        <w:rPr>
          <w:rFonts w:ascii="Leelawadee UI" w:hAnsi="Leelawadee UI" w:cs="Leelawadee UI"/>
          <w:szCs w:val="22"/>
        </w:rPr>
        <w:t>site usage report required)</w:t>
      </w:r>
      <w:r w:rsidR="0019554D" w:rsidRPr="00DC51BA">
        <w:rPr>
          <w:rFonts w:ascii="Leelawadee UI" w:hAnsi="Leelawadee UI" w:cs="Leelawadee UI"/>
          <w:szCs w:val="22"/>
        </w:rPr>
        <w:t>.</w:t>
      </w:r>
    </w:p>
    <w:p w14:paraId="555C5AF5" w14:textId="372E75B8" w:rsidR="00AD0DFC" w:rsidRPr="00DC51BA" w:rsidRDefault="00AD0DFC" w:rsidP="0043143F">
      <w:pPr>
        <w:pStyle w:val="ListParagraph"/>
        <w:numPr>
          <w:ilvl w:val="0"/>
          <w:numId w:val="15"/>
        </w:numPr>
        <w:spacing w:after="200"/>
        <w:contextualSpacing/>
        <w:rPr>
          <w:rFonts w:ascii="Leelawadee UI" w:hAnsi="Leelawadee UI" w:cs="Leelawadee UI"/>
          <w:szCs w:val="22"/>
        </w:rPr>
      </w:pPr>
      <w:r w:rsidRPr="00DC51BA">
        <w:rPr>
          <w:rFonts w:ascii="Leelawadee UI" w:hAnsi="Leelawadee UI" w:cs="Leelawadee UI"/>
          <w:szCs w:val="22"/>
        </w:rPr>
        <w:t>A budget update.</w:t>
      </w:r>
    </w:p>
    <w:p w14:paraId="503CB76E" w14:textId="1E771CDA" w:rsidR="00A93B07" w:rsidRPr="00DC51BA" w:rsidRDefault="00FF7186" w:rsidP="0045049A">
      <w:pPr>
        <w:pStyle w:val="Heading3"/>
        <w:tabs>
          <w:tab w:val="clear" w:pos="720"/>
          <w:tab w:val="left" w:pos="990"/>
        </w:tabs>
        <w:rPr>
          <w:rFonts w:ascii="Leelawadee UI" w:hAnsi="Leelawadee UI" w:cs="Leelawadee UI"/>
        </w:rPr>
      </w:pPr>
      <w:bookmarkStart w:id="149" w:name="_Toc117006950"/>
      <w:bookmarkStart w:id="150" w:name="_Toc117009264"/>
      <w:bookmarkStart w:id="151" w:name="_Toc165875502"/>
      <w:bookmarkStart w:id="152" w:name="_Toc166672917"/>
      <w:bookmarkStart w:id="153" w:name="_Toc205965674"/>
      <w:r w:rsidRPr="00DC51BA">
        <w:rPr>
          <w:rFonts w:ascii="Leelawadee UI" w:hAnsi="Leelawadee UI" w:cs="Leelawadee UI"/>
        </w:rPr>
        <w:t xml:space="preserve">1.5.2   </w:t>
      </w:r>
      <w:r w:rsidR="00DC756B" w:rsidRPr="00DC51BA">
        <w:rPr>
          <w:rFonts w:ascii="Leelawadee UI" w:hAnsi="Leelawadee UI" w:cs="Leelawadee UI"/>
        </w:rPr>
        <w:t xml:space="preserve">Final </w:t>
      </w:r>
      <w:r w:rsidR="00746AAF" w:rsidRPr="00DC51BA">
        <w:rPr>
          <w:rFonts w:ascii="Leelawadee UI" w:hAnsi="Leelawadee UI" w:cs="Leelawadee UI"/>
        </w:rPr>
        <w:t>N</w:t>
      </w:r>
      <w:r w:rsidR="00DC756B" w:rsidRPr="00DC51BA">
        <w:rPr>
          <w:rFonts w:ascii="Leelawadee UI" w:hAnsi="Leelawadee UI" w:cs="Leelawadee UI"/>
        </w:rPr>
        <w:t xml:space="preserve">arrative </w:t>
      </w:r>
      <w:r w:rsidR="00746AAF" w:rsidRPr="00DC51BA">
        <w:rPr>
          <w:rFonts w:ascii="Leelawadee UI" w:hAnsi="Leelawadee UI" w:cs="Leelawadee UI"/>
        </w:rPr>
        <w:t>R</w:t>
      </w:r>
      <w:r w:rsidR="00DC756B" w:rsidRPr="00DC51BA">
        <w:rPr>
          <w:rFonts w:ascii="Leelawadee UI" w:hAnsi="Leelawadee UI" w:cs="Leelawadee UI"/>
        </w:rPr>
        <w:t>eport</w:t>
      </w:r>
      <w:bookmarkEnd w:id="149"/>
      <w:bookmarkEnd w:id="150"/>
      <w:bookmarkEnd w:id="151"/>
      <w:bookmarkEnd w:id="152"/>
      <w:bookmarkEnd w:id="153"/>
    </w:p>
    <w:p w14:paraId="401E2490" w14:textId="20966A1B" w:rsidR="00DC756B" w:rsidRPr="00DC51BA" w:rsidRDefault="00DC756B" w:rsidP="003D1D5C">
      <w:pPr>
        <w:spacing w:after="120"/>
        <w:ind w:left="360"/>
        <w:jc w:val="both"/>
        <w:rPr>
          <w:rFonts w:ascii="Leelawadee UI" w:hAnsi="Leelawadee UI" w:cs="Leelawadee UI"/>
          <w:szCs w:val="22"/>
        </w:rPr>
      </w:pPr>
      <w:r w:rsidRPr="00DC51BA">
        <w:rPr>
          <w:rFonts w:ascii="Leelawadee UI" w:hAnsi="Leelawadee UI" w:cs="Leelawadee UI"/>
          <w:szCs w:val="22"/>
        </w:rPr>
        <w:t>T</w:t>
      </w:r>
      <w:r w:rsidR="00C36C63" w:rsidRPr="00DC51BA">
        <w:rPr>
          <w:rFonts w:ascii="Leelawadee UI" w:hAnsi="Leelawadee UI" w:cs="Leelawadee UI"/>
          <w:szCs w:val="22"/>
        </w:rPr>
        <w:t xml:space="preserve">he final report </w:t>
      </w:r>
      <w:r w:rsidR="00AF021C" w:rsidRPr="00DC51BA">
        <w:rPr>
          <w:rFonts w:ascii="Leelawadee UI" w:hAnsi="Leelawadee UI" w:cs="Leelawadee UI"/>
          <w:szCs w:val="22"/>
        </w:rPr>
        <w:t xml:space="preserve">shall </w:t>
      </w:r>
      <w:r w:rsidR="00C36C63" w:rsidRPr="00DC51BA">
        <w:rPr>
          <w:rFonts w:ascii="Leelawadee UI" w:hAnsi="Leelawadee UI" w:cs="Leelawadee UI"/>
          <w:szCs w:val="22"/>
        </w:rPr>
        <w:t>contain a</w:t>
      </w:r>
      <w:r w:rsidRPr="00DC51BA">
        <w:rPr>
          <w:rFonts w:ascii="Leelawadee UI" w:hAnsi="Leelawadee UI" w:cs="Leelawadee UI"/>
          <w:szCs w:val="22"/>
        </w:rPr>
        <w:t xml:space="preserve"> review of the marketing plan as it was presented to the </w:t>
      </w:r>
      <w:r w:rsidR="006C5BBC" w:rsidRPr="00DC51BA">
        <w:rPr>
          <w:rFonts w:ascii="Leelawadee UI" w:hAnsi="Leelawadee UI" w:cs="Leelawadee UI"/>
          <w:szCs w:val="22"/>
        </w:rPr>
        <w:t>Council</w:t>
      </w:r>
      <w:r w:rsidR="00C36C63" w:rsidRPr="00DC51BA">
        <w:rPr>
          <w:rFonts w:ascii="Leelawadee UI" w:hAnsi="Leelawadee UI" w:cs="Leelawadee UI"/>
          <w:szCs w:val="22"/>
        </w:rPr>
        <w:t>, including:</w:t>
      </w:r>
      <w:r w:rsidRPr="00DC51BA">
        <w:rPr>
          <w:rFonts w:ascii="Leelawadee UI" w:hAnsi="Leelawadee UI" w:cs="Leelawadee UI"/>
          <w:szCs w:val="22"/>
        </w:rPr>
        <w:t xml:space="preserve"> </w:t>
      </w:r>
    </w:p>
    <w:p w14:paraId="3EAD19DA" w14:textId="273F5C70" w:rsidR="00C36C63" w:rsidRPr="00DC51BA" w:rsidRDefault="00C36C63" w:rsidP="0043143F">
      <w:pPr>
        <w:pStyle w:val="ListParagraph"/>
        <w:numPr>
          <w:ilvl w:val="0"/>
          <w:numId w:val="16"/>
        </w:numPr>
        <w:spacing w:after="120"/>
        <w:rPr>
          <w:rFonts w:ascii="Leelawadee UI" w:hAnsi="Leelawadee UI" w:cs="Leelawadee UI"/>
          <w:szCs w:val="22"/>
        </w:rPr>
      </w:pPr>
      <w:r w:rsidRPr="00DC51BA">
        <w:rPr>
          <w:rFonts w:ascii="Leelawadee UI" w:hAnsi="Leelawadee UI" w:cs="Leelawadee UI"/>
          <w:szCs w:val="22"/>
        </w:rPr>
        <w:t>Any c</w:t>
      </w:r>
      <w:r w:rsidR="00DC756B" w:rsidRPr="00DC51BA">
        <w:rPr>
          <w:rFonts w:ascii="Leelawadee UI" w:hAnsi="Leelawadee UI" w:cs="Leelawadee UI"/>
          <w:szCs w:val="22"/>
        </w:rPr>
        <w:t xml:space="preserve">hanges </w:t>
      </w:r>
      <w:r w:rsidRPr="00DC51BA">
        <w:rPr>
          <w:rFonts w:ascii="Leelawadee UI" w:hAnsi="Leelawadee UI" w:cs="Leelawadee UI"/>
          <w:szCs w:val="22"/>
        </w:rPr>
        <w:t>made and reason for changes</w:t>
      </w:r>
      <w:r w:rsidR="006E3C88" w:rsidRPr="00DC51BA">
        <w:rPr>
          <w:rFonts w:ascii="Leelawadee UI" w:hAnsi="Leelawadee UI" w:cs="Leelawadee UI"/>
          <w:szCs w:val="22"/>
        </w:rPr>
        <w:t>.</w:t>
      </w:r>
      <w:r w:rsidRPr="00DC51BA">
        <w:rPr>
          <w:rFonts w:ascii="Leelawadee UI" w:hAnsi="Leelawadee UI" w:cs="Leelawadee UI"/>
          <w:szCs w:val="22"/>
        </w:rPr>
        <w:t xml:space="preserve"> </w:t>
      </w:r>
    </w:p>
    <w:p w14:paraId="5F6D71D1" w14:textId="44C9EBD6" w:rsidR="00DC756B" w:rsidRPr="00DC51BA" w:rsidRDefault="00C36C63" w:rsidP="0043143F">
      <w:pPr>
        <w:pStyle w:val="ListParagraph"/>
        <w:numPr>
          <w:ilvl w:val="0"/>
          <w:numId w:val="16"/>
        </w:numPr>
        <w:spacing w:after="120"/>
        <w:rPr>
          <w:rFonts w:ascii="Leelawadee UI" w:hAnsi="Leelawadee UI" w:cs="Leelawadee UI"/>
          <w:szCs w:val="22"/>
        </w:rPr>
      </w:pPr>
      <w:r w:rsidRPr="00DC51BA">
        <w:rPr>
          <w:rFonts w:ascii="Leelawadee UI" w:hAnsi="Leelawadee UI" w:cs="Leelawadee UI"/>
          <w:szCs w:val="22"/>
        </w:rPr>
        <w:t>Difficulties encountered, if any, and action taken</w:t>
      </w:r>
      <w:r w:rsidR="006E3C88" w:rsidRPr="00DC51BA">
        <w:rPr>
          <w:rFonts w:ascii="Leelawadee UI" w:hAnsi="Leelawadee UI" w:cs="Leelawadee UI"/>
          <w:szCs w:val="22"/>
        </w:rPr>
        <w:t>.</w:t>
      </w:r>
    </w:p>
    <w:p w14:paraId="04B44009" w14:textId="2E5F8998" w:rsidR="00DC756B" w:rsidRPr="00DC51BA" w:rsidRDefault="00DC756B" w:rsidP="0043143F">
      <w:pPr>
        <w:pStyle w:val="ListParagraph"/>
        <w:numPr>
          <w:ilvl w:val="0"/>
          <w:numId w:val="16"/>
        </w:numPr>
        <w:spacing w:after="120"/>
        <w:rPr>
          <w:rFonts w:ascii="Leelawadee UI" w:hAnsi="Leelawadee UI" w:cs="Leelawadee UI"/>
          <w:szCs w:val="22"/>
        </w:rPr>
      </w:pPr>
      <w:r w:rsidRPr="00DC51BA">
        <w:rPr>
          <w:rFonts w:ascii="Leelawadee UI" w:hAnsi="Leelawadee UI" w:cs="Leelawadee UI"/>
          <w:szCs w:val="22"/>
        </w:rPr>
        <w:t xml:space="preserve">Opportunities that became available and necessitated amendments or an extension to the </w:t>
      </w:r>
      <w:r w:rsidR="00BF0366" w:rsidRPr="00DC51BA">
        <w:rPr>
          <w:rFonts w:ascii="Leelawadee UI" w:hAnsi="Leelawadee UI" w:cs="Leelawadee UI"/>
          <w:szCs w:val="22"/>
        </w:rPr>
        <w:t>ITC Grant</w:t>
      </w:r>
      <w:r w:rsidRPr="00DC51BA">
        <w:rPr>
          <w:rFonts w:ascii="Leelawadee UI" w:hAnsi="Leelawadee UI" w:cs="Leelawadee UI"/>
          <w:szCs w:val="22"/>
        </w:rPr>
        <w:t xml:space="preserve"> year.</w:t>
      </w:r>
    </w:p>
    <w:p w14:paraId="12095C55" w14:textId="47ED7DF3" w:rsidR="00DC756B" w:rsidRPr="00DC51BA" w:rsidRDefault="00DC756B" w:rsidP="005E0696">
      <w:pPr>
        <w:pStyle w:val="ListParagraph"/>
        <w:numPr>
          <w:ilvl w:val="0"/>
          <w:numId w:val="16"/>
        </w:numPr>
        <w:spacing w:after="120"/>
        <w:rPr>
          <w:rFonts w:ascii="Leelawadee UI" w:hAnsi="Leelawadee UI" w:cs="Leelawadee UI"/>
          <w:szCs w:val="22"/>
        </w:rPr>
      </w:pPr>
      <w:r w:rsidRPr="00DC51BA">
        <w:rPr>
          <w:rFonts w:ascii="Leelawadee UI" w:hAnsi="Leelawadee UI" w:cs="Leelawadee UI"/>
          <w:szCs w:val="22"/>
        </w:rPr>
        <w:t xml:space="preserve">A summary of the effectiveness of the marketing plan, changes that will be made based on the experiences of this </w:t>
      </w:r>
      <w:r w:rsidR="00BF0366" w:rsidRPr="00DC51BA">
        <w:rPr>
          <w:rFonts w:ascii="Leelawadee UI" w:hAnsi="Leelawadee UI" w:cs="Leelawadee UI"/>
          <w:szCs w:val="22"/>
        </w:rPr>
        <w:t>ITC Grant</w:t>
      </w:r>
      <w:r w:rsidRPr="00DC51BA">
        <w:rPr>
          <w:rFonts w:ascii="Leelawadee UI" w:hAnsi="Leelawadee UI" w:cs="Leelawadee UI"/>
          <w:szCs w:val="22"/>
        </w:rPr>
        <w:t xml:space="preserve"> year.</w:t>
      </w:r>
    </w:p>
    <w:p w14:paraId="7D05AE29" w14:textId="6D090F21" w:rsidR="002468E0" w:rsidRPr="00DC51BA" w:rsidRDefault="002468E0" w:rsidP="005E0696">
      <w:pPr>
        <w:pStyle w:val="ListParagraph"/>
        <w:numPr>
          <w:ilvl w:val="0"/>
          <w:numId w:val="16"/>
        </w:numPr>
        <w:spacing w:after="120"/>
        <w:rPr>
          <w:rFonts w:ascii="Leelawadee UI" w:hAnsi="Leelawadee UI" w:cs="Leelawadee UI"/>
          <w:szCs w:val="22"/>
        </w:rPr>
      </w:pPr>
      <w:r w:rsidRPr="00DC51BA">
        <w:rPr>
          <w:rFonts w:ascii="Leelawadee UI" w:hAnsi="Leelawadee UI" w:cs="Leelawadee UI"/>
          <w:szCs w:val="22"/>
        </w:rPr>
        <w:t>Capital outlay form.</w:t>
      </w:r>
    </w:p>
    <w:p w14:paraId="0F9665F1" w14:textId="1A614151" w:rsidR="00AD0DFC" w:rsidRPr="00DC51BA" w:rsidRDefault="00AD0DFC" w:rsidP="0043143F">
      <w:pPr>
        <w:pStyle w:val="ListParagraph"/>
        <w:numPr>
          <w:ilvl w:val="0"/>
          <w:numId w:val="16"/>
        </w:numPr>
        <w:contextualSpacing/>
        <w:rPr>
          <w:rFonts w:ascii="Leelawadee UI" w:hAnsi="Leelawadee UI" w:cs="Leelawadee UI"/>
          <w:szCs w:val="22"/>
        </w:rPr>
      </w:pPr>
      <w:r w:rsidRPr="00DC51BA">
        <w:rPr>
          <w:rFonts w:ascii="Leelawadee UI" w:hAnsi="Leelawadee UI" w:cs="Leelawadee UI"/>
          <w:szCs w:val="22"/>
        </w:rPr>
        <w:lastRenderedPageBreak/>
        <w:t xml:space="preserve">Final </w:t>
      </w:r>
      <w:proofErr w:type="gramStart"/>
      <w:r w:rsidRPr="00DC51BA">
        <w:rPr>
          <w:rFonts w:ascii="Leelawadee UI" w:hAnsi="Leelawadee UI" w:cs="Leelawadee UI"/>
          <w:szCs w:val="22"/>
        </w:rPr>
        <w:t>budget</w:t>
      </w:r>
      <w:proofErr w:type="gramEnd"/>
      <w:r w:rsidRPr="00DC51BA">
        <w:rPr>
          <w:rFonts w:ascii="Leelawadee UI" w:hAnsi="Leelawadee UI" w:cs="Leelawadee UI"/>
          <w:szCs w:val="22"/>
        </w:rPr>
        <w:t xml:space="preserve"> spend.</w:t>
      </w:r>
    </w:p>
    <w:p w14:paraId="119D45D5" w14:textId="77777777" w:rsidR="0019554D" w:rsidRPr="00DC51BA" w:rsidRDefault="0019554D" w:rsidP="008B037E">
      <w:pPr>
        <w:pStyle w:val="ListParagraph"/>
        <w:ind w:left="1080"/>
        <w:contextualSpacing/>
        <w:rPr>
          <w:rFonts w:ascii="Leelawadee UI" w:hAnsi="Leelawadee UI" w:cs="Leelawadee UI"/>
          <w:szCs w:val="22"/>
        </w:rPr>
      </w:pPr>
    </w:p>
    <w:p w14:paraId="59CAF2CE" w14:textId="02421782" w:rsidR="000D18DA" w:rsidRPr="00DC51BA" w:rsidRDefault="00FF7186" w:rsidP="0045049A">
      <w:pPr>
        <w:pStyle w:val="Heading3"/>
        <w:tabs>
          <w:tab w:val="clear" w:pos="720"/>
          <w:tab w:val="left" w:pos="1080"/>
        </w:tabs>
        <w:rPr>
          <w:rFonts w:ascii="Leelawadee UI" w:hAnsi="Leelawadee UI" w:cs="Leelawadee UI"/>
        </w:rPr>
      </w:pPr>
      <w:bookmarkStart w:id="154" w:name="_Toc117006951"/>
      <w:bookmarkStart w:id="155" w:name="_Toc117009265"/>
      <w:bookmarkStart w:id="156" w:name="_Toc165875503"/>
      <w:bookmarkStart w:id="157" w:name="_Toc166672918"/>
      <w:bookmarkStart w:id="158" w:name="_Toc205965675"/>
      <w:r w:rsidRPr="00DC51BA">
        <w:rPr>
          <w:rFonts w:ascii="Leelawadee UI" w:hAnsi="Leelawadee UI" w:cs="Leelawadee UI"/>
        </w:rPr>
        <w:t xml:space="preserve">1.5.3   </w:t>
      </w:r>
      <w:r w:rsidR="00A93B07" w:rsidRPr="00DC51BA">
        <w:rPr>
          <w:rFonts w:ascii="Leelawadee UI" w:hAnsi="Leelawadee UI" w:cs="Leelawadee UI"/>
        </w:rPr>
        <w:t>Report Schedule</w:t>
      </w:r>
      <w:bookmarkEnd w:id="154"/>
      <w:bookmarkEnd w:id="155"/>
      <w:bookmarkEnd w:id="156"/>
      <w:bookmarkEnd w:id="157"/>
      <w:bookmarkEnd w:id="158"/>
    </w:p>
    <w:p w14:paraId="4F0C215F" w14:textId="04BC5379" w:rsidR="004579D2" w:rsidRPr="00DC51BA" w:rsidRDefault="003F5767" w:rsidP="00E228E3">
      <w:pPr>
        <w:ind w:left="360"/>
        <w:rPr>
          <w:rFonts w:ascii="Leelawadee UI" w:hAnsi="Leelawadee UI" w:cs="Leelawadee UI"/>
        </w:rPr>
      </w:pPr>
      <w:r w:rsidRPr="00DC51BA">
        <w:rPr>
          <w:rFonts w:ascii="Leelawadee UI" w:hAnsi="Leelawadee UI" w:cs="Leelawadee UI"/>
        </w:rPr>
        <w:t>Narrative r</w:t>
      </w:r>
      <w:r w:rsidR="000D18DA" w:rsidRPr="00DC51BA">
        <w:rPr>
          <w:rFonts w:ascii="Leelawadee UI" w:hAnsi="Leelawadee UI" w:cs="Leelawadee UI"/>
        </w:rPr>
        <w:t>eport</w:t>
      </w:r>
      <w:r w:rsidRPr="00DC51BA">
        <w:rPr>
          <w:rFonts w:ascii="Leelawadee UI" w:hAnsi="Leelawadee UI" w:cs="Leelawadee UI"/>
        </w:rPr>
        <w:t xml:space="preserve"> access</w:t>
      </w:r>
      <w:r w:rsidR="000D18DA" w:rsidRPr="00DC51BA">
        <w:rPr>
          <w:rFonts w:ascii="Leelawadee UI" w:hAnsi="Leelawadee UI" w:cs="Leelawadee UI"/>
        </w:rPr>
        <w:t xml:space="preserve"> will appear in the Grant Portal at the first of the reporting period month</w:t>
      </w:r>
      <w:r w:rsidRPr="00DC51BA">
        <w:rPr>
          <w:rFonts w:ascii="Leelawadee UI" w:hAnsi="Leelawadee UI" w:cs="Leelawadee UI"/>
        </w:rPr>
        <w:t xml:space="preserve"> and close at the end of business day on the 15</w:t>
      </w:r>
      <w:r w:rsidRPr="00DC51BA">
        <w:rPr>
          <w:rFonts w:ascii="Leelawadee UI" w:hAnsi="Leelawadee UI" w:cs="Leelawadee UI"/>
          <w:vertAlign w:val="superscript"/>
        </w:rPr>
        <w:t>th</w:t>
      </w:r>
      <w:r w:rsidRPr="00DC51BA">
        <w:rPr>
          <w:rFonts w:ascii="Leelawadee UI" w:hAnsi="Leelawadee UI" w:cs="Leelawadee UI"/>
        </w:rPr>
        <w:t xml:space="preserve">, unless otherwise notified by the ITC Program Manager. </w:t>
      </w:r>
      <w:r w:rsidR="002468E0" w:rsidRPr="00DC51BA">
        <w:rPr>
          <w:rFonts w:ascii="Leelawadee UI" w:hAnsi="Leelawadee UI" w:cs="Leelawadee UI"/>
        </w:rPr>
        <w:t xml:space="preserve">Final reports and final RFFS are due 30 days after the grant </w:t>
      </w:r>
      <w:r w:rsidR="00525309" w:rsidRPr="00DC51BA">
        <w:rPr>
          <w:rFonts w:ascii="Leelawadee UI" w:hAnsi="Leelawadee UI" w:cs="Leelawadee UI"/>
        </w:rPr>
        <w:t>term end date</w:t>
      </w:r>
      <w:r w:rsidR="002468E0" w:rsidRPr="00DC51BA">
        <w:rPr>
          <w:rFonts w:ascii="Leelawadee UI" w:hAnsi="Leelawadee UI" w:cs="Leelawadee UI"/>
        </w:rPr>
        <w:t>.</w:t>
      </w:r>
    </w:p>
    <w:tbl>
      <w:tblPr>
        <w:tblStyle w:val="TableGrid"/>
        <w:tblW w:w="9270" w:type="dxa"/>
        <w:jc w:val="center"/>
        <w:tblLayout w:type="fixed"/>
        <w:tblLook w:val="04A0" w:firstRow="1" w:lastRow="0" w:firstColumn="1" w:lastColumn="0" w:noHBand="0" w:noVBand="1"/>
      </w:tblPr>
      <w:tblGrid>
        <w:gridCol w:w="2425"/>
        <w:gridCol w:w="4860"/>
        <w:gridCol w:w="1985"/>
      </w:tblGrid>
      <w:tr w:rsidR="004579D2" w:rsidRPr="00DC51BA" w14:paraId="780617F7" w14:textId="77777777" w:rsidTr="008B037E">
        <w:trPr>
          <w:jc w:val="center"/>
        </w:trPr>
        <w:tc>
          <w:tcPr>
            <w:tcW w:w="2425" w:type="dxa"/>
            <w:tcBorders>
              <w:top w:val="nil"/>
              <w:left w:val="nil"/>
              <w:bottom w:val="single" w:sz="2" w:space="0" w:color="auto"/>
              <w:right w:val="nil"/>
            </w:tcBorders>
            <w:vAlign w:val="center"/>
          </w:tcPr>
          <w:p w14:paraId="22226550" w14:textId="668C60F5" w:rsidR="004579D2" w:rsidRPr="00DC51BA" w:rsidRDefault="004579D2" w:rsidP="00E228E3">
            <w:pPr>
              <w:pStyle w:val="Document"/>
              <w:tabs>
                <w:tab w:val="clear" w:pos="1440"/>
                <w:tab w:val="clear" w:pos="2160"/>
                <w:tab w:val="clear" w:pos="2880"/>
                <w:tab w:val="clear" w:pos="3600"/>
                <w:tab w:val="clear" w:pos="4320"/>
                <w:tab w:val="clear" w:pos="5040"/>
                <w:tab w:val="clear" w:pos="5760"/>
                <w:tab w:val="clear" w:pos="7200"/>
                <w:tab w:val="clear" w:pos="7920"/>
                <w:tab w:val="clear" w:pos="8640"/>
                <w:tab w:val="clear" w:pos="10080"/>
                <w:tab w:val="left" w:pos="360"/>
                <w:tab w:val="left" w:pos="2430"/>
                <w:tab w:val="right" w:pos="9180"/>
                <w:tab w:val="right" w:leader="dot" w:pos="9360"/>
                <w:tab w:val="left" w:pos="9540"/>
              </w:tabs>
              <w:spacing w:before="160" w:after="40"/>
              <w:ind w:right="72"/>
              <w:jc w:val="center"/>
              <w:rPr>
                <w:rFonts w:ascii="Leelawadee UI" w:hAnsi="Leelawadee UI" w:cs="Leelawadee UI"/>
                <w:b/>
                <w:bCs/>
                <w:sz w:val="18"/>
                <w:szCs w:val="18"/>
              </w:rPr>
            </w:pPr>
            <w:r w:rsidRPr="00DC51BA">
              <w:rPr>
                <w:rFonts w:ascii="Leelawadee UI" w:hAnsi="Leelawadee UI" w:cs="Leelawadee UI"/>
                <w:b/>
                <w:bCs/>
                <w:sz w:val="18"/>
                <w:szCs w:val="18"/>
              </w:rPr>
              <w:t>Progress Report</w:t>
            </w:r>
          </w:p>
        </w:tc>
        <w:tc>
          <w:tcPr>
            <w:tcW w:w="4860" w:type="dxa"/>
            <w:tcBorders>
              <w:top w:val="nil"/>
              <w:left w:val="nil"/>
              <w:bottom w:val="single" w:sz="2" w:space="0" w:color="auto"/>
              <w:right w:val="nil"/>
            </w:tcBorders>
            <w:vAlign w:val="center"/>
          </w:tcPr>
          <w:p w14:paraId="1C956E0E" w14:textId="73875375" w:rsidR="004579D2" w:rsidRPr="00DC51BA" w:rsidRDefault="004579D2" w:rsidP="008B037E">
            <w:pPr>
              <w:pStyle w:val="Document"/>
              <w:tabs>
                <w:tab w:val="clear" w:pos="1440"/>
                <w:tab w:val="clear" w:pos="2160"/>
                <w:tab w:val="clear" w:pos="2880"/>
                <w:tab w:val="clear" w:pos="3600"/>
                <w:tab w:val="clear" w:pos="4320"/>
                <w:tab w:val="clear" w:pos="5040"/>
                <w:tab w:val="clear" w:pos="5760"/>
                <w:tab w:val="clear" w:pos="7200"/>
                <w:tab w:val="clear" w:pos="7920"/>
                <w:tab w:val="clear" w:pos="8640"/>
                <w:tab w:val="clear" w:pos="10080"/>
                <w:tab w:val="left" w:pos="360"/>
                <w:tab w:val="left" w:pos="2430"/>
                <w:tab w:val="right" w:pos="9180"/>
                <w:tab w:val="right" w:leader="dot" w:pos="9360"/>
                <w:tab w:val="left" w:pos="9540"/>
              </w:tabs>
              <w:spacing w:before="40" w:after="40"/>
              <w:jc w:val="center"/>
              <w:rPr>
                <w:rFonts w:ascii="Leelawadee UI" w:hAnsi="Leelawadee UI" w:cs="Leelawadee UI"/>
                <w:b/>
                <w:bCs/>
                <w:sz w:val="18"/>
                <w:szCs w:val="18"/>
              </w:rPr>
            </w:pPr>
            <w:r w:rsidRPr="00DC51BA">
              <w:rPr>
                <w:rFonts w:ascii="Leelawadee UI" w:hAnsi="Leelawadee UI" w:cs="Leelawadee UI"/>
                <w:b/>
                <w:bCs/>
                <w:sz w:val="18"/>
                <w:szCs w:val="18"/>
              </w:rPr>
              <w:t>Report Period</w:t>
            </w:r>
          </w:p>
        </w:tc>
        <w:tc>
          <w:tcPr>
            <w:tcW w:w="1980" w:type="dxa"/>
            <w:tcBorders>
              <w:top w:val="nil"/>
              <w:left w:val="nil"/>
              <w:bottom w:val="single" w:sz="2" w:space="0" w:color="auto"/>
              <w:right w:val="nil"/>
            </w:tcBorders>
            <w:vAlign w:val="center"/>
          </w:tcPr>
          <w:p w14:paraId="2BABC735" w14:textId="021AB557" w:rsidR="004579D2" w:rsidRPr="00DC51BA" w:rsidRDefault="004579D2" w:rsidP="008B037E">
            <w:pPr>
              <w:pStyle w:val="Document"/>
              <w:tabs>
                <w:tab w:val="clear" w:pos="1440"/>
                <w:tab w:val="clear" w:pos="2160"/>
                <w:tab w:val="clear" w:pos="2880"/>
                <w:tab w:val="clear" w:pos="3600"/>
                <w:tab w:val="clear" w:pos="4320"/>
                <w:tab w:val="clear" w:pos="5040"/>
                <w:tab w:val="clear" w:pos="5760"/>
                <w:tab w:val="clear" w:pos="7200"/>
                <w:tab w:val="clear" w:pos="7920"/>
                <w:tab w:val="clear" w:pos="8640"/>
                <w:tab w:val="clear" w:pos="10080"/>
                <w:tab w:val="left" w:pos="360"/>
                <w:tab w:val="left" w:pos="2430"/>
                <w:tab w:val="right" w:pos="9180"/>
                <w:tab w:val="right" w:leader="dot" w:pos="9360"/>
                <w:tab w:val="left" w:pos="9540"/>
              </w:tabs>
              <w:spacing w:before="40" w:after="40"/>
              <w:jc w:val="center"/>
              <w:rPr>
                <w:rFonts w:ascii="Leelawadee UI" w:hAnsi="Leelawadee UI" w:cs="Leelawadee UI"/>
                <w:b/>
                <w:bCs/>
                <w:sz w:val="18"/>
                <w:szCs w:val="18"/>
              </w:rPr>
            </w:pPr>
            <w:r w:rsidRPr="00DC51BA">
              <w:rPr>
                <w:rFonts w:ascii="Leelawadee UI" w:hAnsi="Leelawadee UI" w:cs="Leelawadee UI"/>
                <w:b/>
                <w:bCs/>
                <w:sz w:val="18"/>
                <w:szCs w:val="18"/>
              </w:rPr>
              <w:t>Due Date</w:t>
            </w:r>
          </w:p>
        </w:tc>
      </w:tr>
      <w:tr w:rsidR="004579D2" w:rsidRPr="00DC51BA" w14:paraId="397C5002" w14:textId="77777777" w:rsidTr="008B037E">
        <w:trPr>
          <w:jc w:val="center"/>
        </w:trPr>
        <w:tc>
          <w:tcPr>
            <w:tcW w:w="2425" w:type="dxa"/>
            <w:tcBorders>
              <w:top w:val="single" w:sz="2" w:space="0" w:color="auto"/>
            </w:tcBorders>
            <w:vAlign w:val="center"/>
          </w:tcPr>
          <w:p w14:paraId="6E2AB8F4" w14:textId="07AB1057" w:rsidR="004579D2" w:rsidRPr="00DC51BA" w:rsidRDefault="004579D2" w:rsidP="008B037E">
            <w:pPr>
              <w:pStyle w:val="Document"/>
              <w:tabs>
                <w:tab w:val="clear" w:pos="1440"/>
                <w:tab w:val="clear" w:pos="2160"/>
                <w:tab w:val="clear" w:pos="2880"/>
                <w:tab w:val="clear" w:pos="3600"/>
                <w:tab w:val="clear" w:pos="4320"/>
                <w:tab w:val="clear" w:pos="5040"/>
                <w:tab w:val="clear" w:pos="5760"/>
                <w:tab w:val="clear" w:pos="7200"/>
                <w:tab w:val="clear" w:pos="7920"/>
                <w:tab w:val="clear" w:pos="8640"/>
                <w:tab w:val="clear" w:pos="10080"/>
                <w:tab w:val="left" w:pos="360"/>
                <w:tab w:val="left" w:pos="2430"/>
                <w:tab w:val="right" w:pos="9180"/>
                <w:tab w:val="right" w:leader="dot" w:pos="9360"/>
                <w:tab w:val="left" w:pos="9540"/>
              </w:tabs>
              <w:spacing w:before="40" w:after="40"/>
              <w:ind w:right="-13"/>
              <w:jc w:val="center"/>
              <w:rPr>
                <w:rFonts w:ascii="Leelawadee UI" w:hAnsi="Leelawadee UI" w:cs="Leelawadee UI"/>
                <w:sz w:val="18"/>
                <w:szCs w:val="18"/>
              </w:rPr>
            </w:pPr>
            <w:r w:rsidRPr="00DC51BA">
              <w:rPr>
                <w:rFonts w:ascii="Leelawadee UI" w:hAnsi="Leelawadee UI" w:cs="Leelawadee UI"/>
                <w:sz w:val="18"/>
                <w:szCs w:val="18"/>
              </w:rPr>
              <w:t>Quarter 1</w:t>
            </w:r>
          </w:p>
        </w:tc>
        <w:tc>
          <w:tcPr>
            <w:tcW w:w="4860" w:type="dxa"/>
            <w:tcBorders>
              <w:top w:val="single" w:sz="2" w:space="0" w:color="auto"/>
            </w:tcBorders>
            <w:vAlign w:val="center"/>
          </w:tcPr>
          <w:p w14:paraId="78066A7D" w14:textId="06F96B88" w:rsidR="004579D2" w:rsidRPr="00DC51BA" w:rsidRDefault="00BF0366" w:rsidP="008B037E">
            <w:pPr>
              <w:pStyle w:val="Document"/>
              <w:tabs>
                <w:tab w:val="clear" w:pos="1440"/>
                <w:tab w:val="clear" w:pos="2160"/>
                <w:tab w:val="clear" w:pos="2880"/>
                <w:tab w:val="clear" w:pos="3600"/>
                <w:tab w:val="clear" w:pos="4320"/>
                <w:tab w:val="clear" w:pos="5040"/>
                <w:tab w:val="clear" w:pos="5760"/>
                <w:tab w:val="clear" w:pos="7200"/>
                <w:tab w:val="clear" w:pos="7920"/>
                <w:tab w:val="clear" w:pos="8640"/>
                <w:tab w:val="clear" w:pos="10080"/>
                <w:tab w:val="left" w:pos="360"/>
                <w:tab w:val="left" w:pos="2430"/>
                <w:tab w:val="right" w:pos="9180"/>
                <w:tab w:val="right" w:leader="dot" w:pos="9360"/>
                <w:tab w:val="left" w:pos="9540"/>
              </w:tabs>
              <w:spacing w:before="40" w:after="40"/>
              <w:jc w:val="center"/>
              <w:rPr>
                <w:rFonts w:ascii="Leelawadee UI" w:hAnsi="Leelawadee UI" w:cs="Leelawadee UI"/>
                <w:sz w:val="18"/>
                <w:szCs w:val="18"/>
              </w:rPr>
            </w:pPr>
            <w:r w:rsidRPr="00DC51BA">
              <w:rPr>
                <w:rFonts w:ascii="Leelawadee UI" w:hAnsi="Leelawadee UI" w:cs="Leelawadee UI"/>
                <w:sz w:val="18"/>
                <w:szCs w:val="18"/>
              </w:rPr>
              <w:t>ITC Grant</w:t>
            </w:r>
            <w:r w:rsidR="004579D2" w:rsidRPr="00DC51BA">
              <w:rPr>
                <w:rFonts w:ascii="Leelawadee UI" w:hAnsi="Leelawadee UI" w:cs="Leelawadee UI"/>
                <w:sz w:val="18"/>
                <w:szCs w:val="18"/>
              </w:rPr>
              <w:t xml:space="preserve"> award date – December 31</w:t>
            </w:r>
          </w:p>
        </w:tc>
        <w:tc>
          <w:tcPr>
            <w:tcW w:w="1980" w:type="dxa"/>
            <w:tcBorders>
              <w:top w:val="single" w:sz="2" w:space="0" w:color="auto"/>
            </w:tcBorders>
            <w:vAlign w:val="center"/>
          </w:tcPr>
          <w:p w14:paraId="2930355F" w14:textId="448A1BE0" w:rsidR="004579D2" w:rsidRPr="00DC51BA" w:rsidRDefault="004579D2" w:rsidP="008B037E">
            <w:pPr>
              <w:pStyle w:val="Document"/>
              <w:tabs>
                <w:tab w:val="clear" w:pos="1440"/>
                <w:tab w:val="clear" w:pos="2160"/>
                <w:tab w:val="clear" w:pos="2880"/>
                <w:tab w:val="clear" w:pos="3600"/>
                <w:tab w:val="clear" w:pos="4320"/>
                <w:tab w:val="clear" w:pos="5040"/>
                <w:tab w:val="clear" w:pos="5760"/>
                <w:tab w:val="clear" w:pos="7200"/>
                <w:tab w:val="clear" w:pos="7920"/>
                <w:tab w:val="clear" w:pos="8640"/>
                <w:tab w:val="clear" w:pos="10080"/>
                <w:tab w:val="left" w:pos="360"/>
                <w:tab w:val="left" w:pos="2430"/>
                <w:tab w:val="right" w:pos="9180"/>
                <w:tab w:val="right" w:leader="dot" w:pos="9360"/>
                <w:tab w:val="left" w:pos="9540"/>
              </w:tabs>
              <w:spacing w:before="40" w:after="40"/>
              <w:ind w:right="-10"/>
              <w:jc w:val="center"/>
              <w:rPr>
                <w:rFonts w:ascii="Leelawadee UI" w:hAnsi="Leelawadee UI" w:cs="Leelawadee UI"/>
                <w:sz w:val="18"/>
                <w:szCs w:val="18"/>
              </w:rPr>
            </w:pPr>
            <w:r w:rsidRPr="00DC51BA">
              <w:rPr>
                <w:rFonts w:ascii="Leelawadee UI" w:hAnsi="Leelawadee UI" w:cs="Leelawadee UI"/>
                <w:sz w:val="18"/>
                <w:szCs w:val="18"/>
              </w:rPr>
              <w:t>January 15</w:t>
            </w:r>
          </w:p>
        </w:tc>
      </w:tr>
      <w:tr w:rsidR="004579D2" w:rsidRPr="00DC51BA" w14:paraId="14AD42F6" w14:textId="77777777" w:rsidTr="008B037E">
        <w:trPr>
          <w:jc w:val="center"/>
        </w:trPr>
        <w:tc>
          <w:tcPr>
            <w:tcW w:w="2425" w:type="dxa"/>
            <w:vAlign w:val="center"/>
          </w:tcPr>
          <w:p w14:paraId="7116360A" w14:textId="75844EBF" w:rsidR="004579D2" w:rsidRPr="00DC51BA" w:rsidRDefault="004579D2" w:rsidP="008B037E">
            <w:pPr>
              <w:pStyle w:val="Document"/>
              <w:tabs>
                <w:tab w:val="clear" w:pos="1440"/>
                <w:tab w:val="clear" w:pos="2160"/>
                <w:tab w:val="clear" w:pos="2880"/>
                <w:tab w:val="clear" w:pos="3600"/>
                <w:tab w:val="clear" w:pos="4320"/>
                <w:tab w:val="clear" w:pos="5040"/>
                <w:tab w:val="clear" w:pos="5760"/>
                <w:tab w:val="clear" w:pos="7200"/>
                <w:tab w:val="clear" w:pos="7920"/>
                <w:tab w:val="clear" w:pos="8640"/>
                <w:tab w:val="clear" w:pos="10080"/>
                <w:tab w:val="left" w:pos="360"/>
                <w:tab w:val="left" w:pos="2430"/>
                <w:tab w:val="right" w:pos="9180"/>
                <w:tab w:val="right" w:leader="dot" w:pos="9360"/>
                <w:tab w:val="left" w:pos="9540"/>
              </w:tabs>
              <w:spacing w:before="40" w:after="40"/>
              <w:ind w:right="-13"/>
              <w:jc w:val="center"/>
              <w:rPr>
                <w:rFonts w:ascii="Leelawadee UI" w:hAnsi="Leelawadee UI" w:cs="Leelawadee UI"/>
                <w:sz w:val="18"/>
                <w:szCs w:val="18"/>
              </w:rPr>
            </w:pPr>
            <w:r w:rsidRPr="00DC51BA">
              <w:rPr>
                <w:rFonts w:ascii="Leelawadee UI" w:hAnsi="Leelawadee UI" w:cs="Leelawadee UI"/>
                <w:sz w:val="18"/>
                <w:szCs w:val="18"/>
              </w:rPr>
              <w:t>Quarter 2</w:t>
            </w:r>
          </w:p>
        </w:tc>
        <w:tc>
          <w:tcPr>
            <w:tcW w:w="4860" w:type="dxa"/>
            <w:vAlign w:val="center"/>
          </w:tcPr>
          <w:p w14:paraId="7C240B40" w14:textId="757057A8" w:rsidR="004579D2" w:rsidRPr="00DC51BA" w:rsidRDefault="004579D2" w:rsidP="008B037E">
            <w:pPr>
              <w:pStyle w:val="Document"/>
              <w:tabs>
                <w:tab w:val="clear" w:pos="1440"/>
                <w:tab w:val="clear" w:pos="2160"/>
                <w:tab w:val="clear" w:pos="2880"/>
                <w:tab w:val="clear" w:pos="3600"/>
                <w:tab w:val="clear" w:pos="4320"/>
                <w:tab w:val="clear" w:pos="5040"/>
                <w:tab w:val="clear" w:pos="5760"/>
                <w:tab w:val="clear" w:pos="7200"/>
                <w:tab w:val="clear" w:pos="7920"/>
                <w:tab w:val="clear" w:pos="8640"/>
                <w:tab w:val="clear" w:pos="10080"/>
                <w:tab w:val="left" w:pos="360"/>
                <w:tab w:val="left" w:pos="2430"/>
                <w:tab w:val="right" w:pos="9180"/>
                <w:tab w:val="right" w:leader="dot" w:pos="9360"/>
                <w:tab w:val="left" w:pos="9540"/>
              </w:tabs>
              <w:spacing w:before="40" w:after="40"/>
              <w:jc w:val="center"/>
              <w:rPr>
                <w:rFonts w:ascii="Leelawadee UI" w:hAnsi="Leelawadee UI" w:cs="Leelawadee UI"/>
                <w:sz w:val="18"/>
                <w:szCs w:val="18"/>
              </w:rPr>
            </w:pPr>
            <w:r w:rsidRPr="00DC51BA">
              <w:rPr>
                <w:rFonts w:ascii="Leelawadee UI" w:hAnsi="Leelawadee UI" w:cs="Leelawadee UI"/>
                <w:sz w:val="18"/>
                <w:szCs w:val="18"/>
              </w:rPr>
              <w:t>January 1 – March 31</w:t>
            </w:r>
          </w:p>
        </w:tc>
        <w:tc>
          <w:tcPr>
            <w:tcW w:w="1980" w:type="dxa"/>
            <w:vAlign w:val="center"/>
          </w:tcPr>
          <w:p w14:paraId="0DD08C91" w14:textId="446E5387" w:rsidR="004579D2" w:rsidRPr="00DC51BA" w:rsidRDefault="004579D2" w:rsidP="008B037E">
            <w:pPr>
              <w:pStyle w:val="Document"/>
              <w:tabs>
                <w:tab w:val="clear" w:pos="1440"/>
                <w:tab w:val="clear" w:pos="2160"/>
                <w:tab w:val="clear" w:pos="2880"/>
                <w:tab w:val="clear" w:pos="3600"/>
                <w:tab w:val="clear" w:pos="4320"/>
                <w:tab w:val="clear" w:pos="5040"/>
                <w:tab w:val="clear" w:pos="5760"/>
                <w:tab w:val="clear" w:pos="7200"/>
                <w:tab w:val="clear" w:pos="7920"/>
                <w:tab w:val="clear" w:pos="8640"/>
                <w:tab w:val="clear" w:pos="10080"/>
                <w:tab w:val="left" w:pos="360"/>
                <w:tab w:val="left" w:pos="2430"/>
                <w:tab w:val="right" w:pos="9180"/>
                <w:tab w:val="right" w:leader="dot" w:pos="9360"/>
                <w:tab w:val="left" w:pos="9540"/>
              </w:tabs>
              <w:spacing w:before="40" w:after="40"/>
              <w:ind w:right="-10"/>
              <w:jc w:val="center"/>
              <w:rPr>
                <w:rFonts w:ascii="Leelawadee UI" w:hAnsi="Leelawadee UI" w:cs="Leelawadee UI"/>
                <w:sz w:val="18"/>
                <w:szCs w:val="18"/>
              </w:rPr>
            </w:pPr>
            <w:r w:rsidRPr="00DC51BA">
              <w:rPr>
                <w:rFonts w:ascii="Leelawadee UI" w:hAnsi="Leelawadee UI" w:cs="Leelawadee UI"/>
                <w:sz w:val="18"/>
                <w:szCs w:val="18"/>
              </w:rPr>
              <w:t>April 15</w:t>
            </w:r>
          </w:p>
        </w:tc>
      </w:tr>
      <w:tr w:rsidR="004579D2" w:rsidRPr="00DC51BA" w14:paraId="3EB2C61D" w14:textId="77777777" w:rsidTr="008B037E">
        <w:trPr>
          <w:jc w:val="center"/>
        </w:trPr>
        <w:tc>
          <w:tcPr>
            <w:tcW w:w="2425" w:type="dxa"/>
            <w:vAlign w:val="center"/>
          </w:tcPr>
          <w:p w14:paraId="55EE9841" w14:textId="212DAB91" w:rsidR="004579D2" w:rsidRPr="00DC51BA" w:rsidRDefault="004579D2" w:rsidP="008B037E">
            <w:pPr>
              <w:pStyle w:val="Document"/>
              <w:tabs>
                <w:tab w:val="clear" w:pos="1440"/>
                <w:tab w:val="clear" w:pos="2160"/>
                <w:tab w:val="clear" w:pos="2880"/>
                <w:tab w:val="clear" w:pos="3600"/>
                <w:tab w:val="clear" w:pos="4320"/>
                <w:tab w:val="clear" w:pos="5040"/>
                <w:tab w:val="clear" w:pos="5760"/>
                <w:tab w:val="clear" w:pos="7200"/>
                <w:tab w:val="clear" w:pos="7920"/>
                <w:tab w:val="clear" w:pos="8640"/>
                <w:tab w:val="clear" w:pos="10080"/>
                <w:tab w:val="left" w:pos="360"/>
                <w:tab w:val="left" w:pos="2430"/>
                <w:tab w:val="right" w:pos="9180"/>
                <w:tab w:val="right" w:leader="dot" w:pos="9360"/>
                <w:tab w:val="left" w:pos="9540"/>
              </w:tabs>
              <w:spacing w:before="40" w:after="40"/>
              <w:ind w:right="-13"/>
              <w:jc w:val="center"/>
              <w:rPr>
                <w:rFonts w:ascii="Leelawadee UI" w:hAnsi="Leelawadee UI" w:cs="Leelawadee UI"/>
                <w:sz w:val="18"/>
                <w:szCs w:val="18"/>
              </w:rPr>
            </w:pPr>
            <w:r w:rsidRPr="00DC51BA">
              <w:rPr>
                <w:rFonts w:ascii="Leelawadee UI" w:hAnsi="Leelawadee UI" w:cs="Leelawadee UI"/>
                <w:sz w:val="18"/>
                <w:szCs w:val="18"/>
              </w:rPr>
              <w:t>Quarter 3</w:t>
            </w:r>
          </w:p>
        </w:tc>
        <w:tc>
          <w:tcPr>
            <w:tcW w:w="4860" w:type="dxa"/>
            <w:vAlign w:val="center"/>
          </w:tcPr>
          <w:p w14:paraId="3D53DAFE" w14:textId="7B3E9ECA" w:rsidR="004579D2" w:rsidRPr="00DC51BA" w:rsidRDefault="004579D2" w:rsidP="008B037E">
            <w:pPr>
              <w:pStyle w:val="Document"/>
              <w:tabs>
                <w:tab w:val="clear" w:pos="1440"/>
                <w:tab w:val="clear" w:pos="2160"/>
                <w:tab w:val="clear" w:pos="2880"/>
                <w:tab w:val="clear" w:pos="3600"/>
                <w:tab w:val="clear" w:pos="4320"/>
                <w:tab w:val="clear" w:pos="5040"/>
                <w:tab w:val="clear" w:pos="5760"/>
                <w:tab w:val="clear" w:pos="7200"/>
                <w:tab w:val="clear" w:pos="7920"/>
                <w:tab w:val="clear" w:pos="8640"/>
                <w:tab w:val="clear" w:pos="10080"/>
                <w:tab w:val="left" w:pos="360"/>
                <w:tab w:val="left" w:pos="2430"/>
                <w:tab w:val="right" w:pos="9180"/>
                <w:tab w:val="right" w:leader="dot" w:pos="9360"/>
                <w:tab w:val="left" w:pos="9540"/>
              </w:tabs>
              <w:spacing w:before="40" w:after="40"/>
              <w:jc w:val="center"/>
              <w:rPr>
                <w:rFonts w:ascii="Leelawadee UI" w:hAnsi="Leelawadee UI" w:cs="Leelawadee UI"/>
                <w:sz w:val="18"/>
                <w:szCs w:val="18"/>
              </w:rPr>
            </w:pPr>
            <w:r w:rsidRPr="00DC51BA">
              <w:rPr>
                <w:rFonts w:ascii="Leelawadee UI" w:hAnsi="Leelawadee UI" w:cs="Leelawadee UI"/>
                <w:sz w:val="18"/>
                <w:szCs w:val="18"/>
              </w:rPr>
              <w:t>April 1 – June 30</w:t>
            </w:r>
          </w:p>
        </w:tc>
        <w:tc>
          <w:tcPr>
            <w:tcW w:w="1980" w:type="dxa"/>
            <w:vAlign w:val="center"/>
          </w:tcPr>
          <w:p w14:paraId="550512E5" w14:textId="20F80803" w:rsidR="004579D2" w:rsidRPr="00DC51BA" w:rsidRDefault="004579D2" w:rsidP="008B037E">
            <w:pPr>
              <w:pStyle w:val="Document"/>
              <w:tabs>
                <w:tab w:val="clear" w:pos="1440"/>
                <w:tab w:val="clear" w:pos="2160"/>
                <w:tab w:val="clear" w:pos="2880"/>
                <w:tab w:val="clear" w:pos="3600"/>
                <w:tab w:val="clear" w:pos="4320"/>
                <w:tab w:val="clear" w:pos="5040"/>
                <w:tab w:val="clear" w:pos="5760"/>
                <w:tab w:val="clear" w:pos="7200"/>
                <w:tab w:val="clear" w:pos="7920"/>
                <w:tab w:val="clear" w:pos="8640"/>
                <w:tab w:val="clear" w:pos="10080"/>
                <w:tab w:val="left" w:pos="360"/>
                <w:tab w:val="left" w:pos="2430"/>
                <w:tab w:val="right" w:pos="9180"/>
                <w:tab w:val="right" w:leader="dot" w:pos="9360"/>
                <w:tab w:val="left" w:pos="9540"/>
              </w:tabs>
              <w:spacing w:before="40" w:after="40"/>
              <w:ind w:right="-10"/>
              <w:jc w:val="center"/>
              <w:rPr>
                <w:rFonts w:ascii="Leelawadee UI" w:hAnsi="Leelawadee UI" w:cs="Leelawadee UI"/>
                <w:sz w:val="18"/>
                <w:szCs w:val="18"/>
              </w:rPr>
            </w:pPr>
            <w:r w:rsidRPr="00DC51BA">
              <w:rPr>
                <w:rFonts w:ascii="Leelawadee UI" w:hAnsi="Leelawadee UI" w:cs="Leelawadee UI"/>
                <w:sz w:val="18"/>
                <w:szCs w:val="18"/>
              </w:rPr>
              <w:t>July 15</w:t>
            </w:r>
          </w:p>
        </w:tc>
      </w:tr>
      <w:tr w:rsidR="004579D2" w:rsidRPr="00DC51BA" w14:paraId="0353024F" w14:textId="77777777" w:rsidTr="008B037E">
        <w:trPr>
          <w:jc w:val="center"/>
        </w:trPr>
        <w:tc>
          <w:tcPr>
            <w:tcW w:w="2425" w:type="dxa"/>
            <w:tcBorders>
              <w:bottom w:val="single" w:sz="4" w:space="0" w:color="000000"/>
            </w:tcBorders>
            <w:vAlign w:val="center"/>
          </w:tcPr>
          <w:p w14:paraId="6B672817" w14:textId="0F52E743" w:rsidR="004579D2" w:rsidRPr="00DC51BA" w:rsidRDefault="004579D2" w:rsidP="008B037E">
            <w:pPr>
              <w:pStyle w:val="Document"/>
              <w:tabs>
                <w:tab w:val="clear" w:pos="1440"/>
                <w:tab w:val="clear" w:pos="2160"/>
                <w:tab w:val="clear" w:pos="2880"/>
                <w:tab w:val="clear" w:pos="3600"/>
                <w:tab w:val="clear" w:pos="4320"/>
                <w:tab w:val="clear" w:pos="5040"/>
                <w:tab w:val="clear" w:pos="5760"/>
                <w:tab w:val="clear" w:pos="7200"/>
                <w:tab w:val="clear" w:pos="7920"/>
                <w:tab w:val="clear" w:pos="8640"/>
                <w:tab w:val="clear" w:pos="10080"/>
                <w:tab w:val="left" w:pos="360"/>
                <w:tab w:val="left" w:pos="2430"/>
                <w:tab w:val="right" w:pos="9180"/>
                <w:tab w:val="right" w:leader="dot" w:pos="9360"/>
                <w:tab w:val="left" w:pos="9540"/>
              </w:tabs>
              <w:spacing w:before="40" w:after="40"/>
              <w:ind w:right="-13"/>
              <w:jc w:val="center"/>
              <w:rPr>
                <w:rFonts w:ascii="Leelawadee UI" w:hAnsi="Leelawadee UI" w:cs="Leelawadee UI"/>
                <w:sz w:val="18"/>
                <w:szCs w:val="18"/>
              </w:rPr>
            </w:pPr>
            <w:r w:rsidRPr="00DC51BA">
              <w:rPr>
                <w:rFonts w:ascii="Leelawadee UI" w:hAnsi="Leelawadee UI" w:cs="Leelawadee UI"/>
                <w:sz w:val="18"/>
                <w:szCs w:val="18"/>
              </w:rPr>
              <w:t>Quarter 4*</w:t>
            </w:r>
          </w:p>
        </w:tc>
        <w:tc>
          <w:tcPr>
            <w:tcW w:w="4860" w:type="dxa"/>
            <w:tcBorders>
              <w:bottom w:val="single" w:sz="4" w:space="0" w:color="000000"/>
            </w:tcBorders>
            <w:vAlign w:val="center"/>
          </w:tcPr>
          <w:p w14:paraId="6F79E739" w14:textId="7759476B" w:rsidR="004579D2" w:rsidRPr="00DC51BA" w:rsidRDefault="004579D2" w:rsidP="008B037E">
            <w:pPr>
              <w:pStyle w:val="Document"/>
              <w:tabs>
                <w:tab w:val="clear" w:pos="1440"/>
                <w:tab w:val="clear" w:pos="2160"/>
                <w:tab w:val="clear" w:pos="2880"/>
                <w:tab w:val="clear" w:pos="3600"/>
                <w:tab w:val="clear" w:pos="4320"/>
                <w:tab w:val="clear" w:pos="5040"/>
                <w:tab w:val="clear" w:pos="5760"/>
                <w:tab w:val="clear" w:pos="7200"/>
                <w:tab w:val="clear" w:pos="7920"/>
                <w:tab w:val="clear" w:pos="8640"/>
                <w:tab w:val="clear" w:pos="10080"/>
                <w:tab w:val="left" w:pos="360"/>
                <w:tab w:val="left" w:pos="2430"/>
                <w:tab w:val="right" w:pos="9180"/>
                <w:tab w:val="right" w:leader="dot" w:pos="9360"/>
                <w:tab w:val="left" w:pos="9540"/>
              </w:tabs>
              <w:spacing w:before="40" w:after="40"/>
              <w:jc w:val="center"/>
              <w:rPr>
                <w:rFonts w:ascii="Leelawadee UI" w:hAnsi="Leelawadee UI" w:cs="Leelawadee UI"/>
                <w:sz w:val="18"/>
                <w:szCs w:val="18"/>
              </w:rPr>
            </w:pPr>
            <w:r w:rsidRPr="00DC51BA">
              <w:rPr>
                <w:rFonts w:ascii="Leelawadee UI" w:hAnsi="Leelawadee UI" w:cs="Leelawadee UI"/>
                <w:sz w:val="18"/>
                <w:szCs w:val="18"/>
              </w:rPr>
              <w:t>July 1 – September 30</w:t>
            </w:r>
          </w:p>
        </w:tc>
        <w:tc>
          <w:tcPr>
            <w:tcW w:w="1980" w:type="dxa"/>
            <w:tcBorders>
              <w:bottom w:val="single" w:sz="4" w:space="0" w:color="000000"/>
            </w:tcBorders>
            <w:vAlign w:val="center"/>
          </w:tcPr>
          <w:p w14:paraId="32A87310" w14:textId="4A2F960B" w:rsidR="004579D2" w:rsidRPr="00DC51BA" w:rsidRDefault="004579D2" w:rsidP="008B037E">
            <w:pPr>
              <w:pStyle w:val="Document"/>
              <w:tabs>
                <w:tab w:val="clear" w:pos="1440"/>
                <w:tab w:val="clear" w:pos="2160"/>
                <w:tab w:val="clear" w:pos="2880"/>
                <w:tab w:val="clear" w:pos="3600"/>
                <w:tab w:val="clear" w:pos="4320"/>
                <w:tab w:val="clear" w:pos="5040"/>
                <w:tab w:val="clear" w:pos="5760"/>
                <w:tab w:val="clear" w:pos="7200"/>
                <w:tab w:val="clear" w:pos="7920"/>
                <w:tab w:val="clear" w:pos="8640"/>
                <w:tab w:val="clear" w:pos="10080"/>
                <w:tab w:val="left" w:pos="360"/>
                <w:tab w:val="left" w:pos="2430"/>
                <w:tab w:val="right" w:pos="9180"/>
                <w:tab w:val="right" w:leader="dot" w:pos="9360"/>
                <w:tab w:val="left" w:pos="9540"/>
              </w:tabs>
              <w:spacing w:before="40" w:after="40"/>
              <w:ind w:right="-10"/>
              <w:jc w:val="center"/>
              <w:rPr>
                <w:rFonts w:ascii="Leelawadee UI" w:hAnsi="Leelawadee UI" w:cs="Leelawadee UI"/>
                <w:sz w:val="18"/>
                <w:szCs w:val="18"/>
              </w:rPr>
            </w:pPr>
            <w:r w:rsidRPr="00DC51BA">
              <w:rPr>
                <w:rFonts w:ascii="Leelawadee UI" w:hAnsi="Leelawadee UI" w:cs="Leelawadee UI"/>
                <w:sz w:val="18"/>
                <w:szCs w:val="18"/>
              </w:rPr>
              <w:t xml:space="preserve">October </w:t>
            </w:r>
            <w:r w:rsidR="00C31729" w:rsidRPr="00DC51BA">
              <w:rPr>
                <w:rFonts w:ascii="Leelawadee UI" w:hAnsi="Leelawadee UI" w:cs="Leelawadee UI"/>
                <w:sz w:val="18"/>
                <w:szCs w:val="18"/>
              </w:rPr>
              <w:t>30</w:t>
            </w:r>
          </w:p>
        </w:tc>
      </w:tr>
      <w:tr w:rsidR="004579D2" w:rsidRPr="00DC51BA" w14:paraId="2D4703DA" w14:textId="77777777" w:rsidTr="008B037E">
        <w:trPr>
          <w:jc w:val="center"/>
        </w:trPr>
        <w:tc>
          <w:tcPr>
            <w:tcW w:w="2425" w:type="dxa"/>
            <w:tcBorders>
              <w:bottom w:val="single" w:sz="2" w:space="0" w:color="auto"/>
            </w:tcBorders>
            <w:vAlign w:val="center"/>
          </w:tcPr>
          <w:p w14:paraId="243182D0" w14:textId="5355CA8D" w:rsidR="004579D2" w:rsidRPr="00DC51BA" w:rsidRDefault="004579D2" w:rsidP="008B037E">
            <w:pPr>
              <w:pStyle w:val="Document"/>
              <w:tabs>
                <w:tab w:val="clear" w:pos="1440"/>
                <w:tab w:val="clear" w:pos="2160"/>
                <w:tab w:val="clear" w:pos="2880"/>
                <w:tab w:val="clear" w:pos="3600"/>
                <w:tab w:val="clear" w:pos="4320"/>
                <w:tab w:val="clear" w:pos="5040"/>
                <w:tab w:val="clear" w:pos="5760"/>
                <w:tab w:val="clear" w:pos="7200"/>
                <w:tab w:val="clear" w:pos="7920"/>
                <w:tab w:val="clear" w:pos="8640"/>
                <w:tab w:val="clear" w:pos="10080"/>
                <w:tab w:val="left" w:pos="360"/>
                <w:tab w:val="left" w:pos="2430"/>
                <w:tab w:val="right" w:pos="9180"/>
                <w:tab w:val="right" w:leader="dot" w:pos="9360"/>
                <w:tab w:val="left" w:pos="9540"/>
              </w:tabs>
              <w:spacing w:before="40" w:after="40"/>
              <w:ind w:right="-13"/>
              <w:jc w:val="center"/>
              <w:rPr>
                <w:rFonts w:ascii="Leelawadee UI" w:hAnsi="Leelawadee UI" w:cs="Leelawadee UI"/>
                <w:sz w:val="18"/>
                <w:szCs w:val="18"/>
              </w:rPr>
            </w:pPr>
            <w:r w:rsidRPr="00DC51BA">
              <w:rPr>
                <w:rFonts w:ascii="Leelawadee UI" w:hAnsi="Leelawadee UI" w:cs="Leelawadee UI"/>
                <w:sz w:val="18"/>
                <w:szCs w:val="18"/>
              </w:rPr>
              <w:t>Quarter 5**</w:t>
            </w:r>
          </w:p>
        </w:tc>
        <w:tc>
          <w:tcPr>
            <w:tcW w:w="4860" w:type="dxa"/>
            <w:tcBorders>
              <w:bottom w:val="single" w:sz="2" w:space="0" w:color="auto"/>
            </w:tcBorders>
            <w:vAlign w:val="center"/>
          </w:tcPr>
          <w:p w14:paraId="1A7435BD" w14:textId="016A22F3" w:rsidR="004579D2" w:rsidRPr="00DC51BA" w:rsidRDefault="004579D2" w:rsidP="008B037E">
            <w:pPr>
              <w:pStyle w:val="Document"/>
              <w:tabs>
                <w:tab w:val="clear" w:pos="1440"/>
                <w:tab w:val="clear" w:pos="2160"/>
                <w:tab w:val="clear" w:pos="2880"/>
                <w:tab w:val="clear" w:pos="3600"/>
                <w:tab w:val="clear" w:pos="4320"/>
                <w:tab w:val="clear" w:pos="5040"/>
                <w:tab w:val="clear" w:pos="5760"/>
                <w:tab w:val="clear" w:pos="7200"/>
                <w:tab w:val="clear" w:pos="7920"/>
                <w:tab w:val="clear" w:pos="8640"/>
                <w:tab w:val="clear" w:pos="10080"/>
                <w:tab w:val="left" w:pos="360"/>
                <w:tab w:val="left" w:pos="2430"/>
                <w:tab w:val="right" w:pos="9180"/>
                <w:tab w:val="right" w:leader="dot" w:pos="9360"/>
                <w:tab w:val="left" w:pos="9540"/>
              </w:tabs>
              <w:spacing w:before="40" w:after="40"/>
              <w:jc w:val="center"/>
              <w:rPr>
                <w:rFonts w:ascii="Leelawadee UI" w:hAnsi="Leelawadee UI" w:cs="Leelawadee UI"/>
                <w:sz w:val="18"/>
                <w:szCs w:val="18"/>
              </w:rPr>
            </w:pPr>
            <w:r w:rsidRPr="00DC51BA">
              <w:rPr>
                <w:rFonts w:ascii="Leelawadee UI" w:hAnsi="Leelawadee UI" w:cs="Leelawadee UI"/>
                <w:sz w:val="18"/>
                <w:szCs w:val="18"/>
              </w:rPr>
              <w:t>October 1 – December 31</w:t>
            </w:r>
          </w:p>
        </w:tc>
        <w:tc>
          <w:tcPr>
            <w:tcW w:w="1980" w:type="dxa"/>
            <w:tcBorders>
              <w:bottom w:val="single" w:sz="2" w:space="0" w:color="auto"/>
            </w:tcBorders>
            <w:vAlign w:val="center"/>
          </w:tcPr>
          <w:p w14:paraId="773E54C5" w14:textId="268171D5" w:rsidR="004579D2" w:rsidRPr="00DC51BA" w:rsidRDefault="004579D2" w:rsidP="008B037E">
            <w:pPr>
              <w:pStyle w:val="Document"/>
              <w:tabs>
                <w:tab w:val="clear" w:pos="1440"/>
                <w:tab w:val="clear" w:pos="2160"/>
                <w:tab w:val="clear" w:pos="2880"/>
                <w:tab w:val="clear" w:pos="3600"/>
                <w:tab w:val="clear" w:pos="4320"/>
                <w:tab w:val="clear" w:pos="5040"/>
                <w:tab w:val="clear" w:pos="5760"/>
                <w:tab w:val="clear" w:pos="7200"/>
                <w:tab w:val="clear" w:pos="7920"/>
                <w:tab w:val="clear" w:pos="8640"/>
                <w:tab w:val="clear" w:pos="10080"/>
                <w:tab w:val="left" w:pos="360"/>
                <w:tab w:val="left" w:pos="2430"/>
                <w:tab w:val="right" w:pos="9180"/>
                <w:tab w:val="right" w:leader="dot" w:pos="9360"/>
                <w:tab w:val="left" w:pos="9540"/>
              </w:tabs>
              <w:spacing w:before="40" w:after="40"/>
              <w:ind w:right="-10"/>
              <w:jc w:val="center"/>
              <w:rPr>
                <w:rFonts w:ascii="Leelawadee UI" w:hAnsi="Leelawadee UI" w:cs="Leelawadee UI"/>
                <w:sz w:val="18"/>
                <w:szCs w:val="18"/>
              </w:rPr>
            </w:pPr>
            <w:r w:rsidRPr="00DC51BA">
              <w:rPr>
                <w:rFonts w:ascii="Leelawadee UI" w:hAnsi="Leelawadee UI" w:cs="Leelawadee UI"/>
                <w:sz w:val="18"/>
                <w:szCs w:val="18"/>
              </w:rPr>
              <w:t xml:space="preserve">January </w:t>
            </w:r>
            <w:r w:rsidR="00C31729" w:rsidRPr="00DC51BA">
              <w:rPr>
                <w:rFonts w:ascii="Leelawadee UI" w:hAnsi="Leelawadee UI" w:cs="Leelawadee UI"/>
                <w:sz w:val="18"/>
                <w:szCs w:val="18"/>
              </w:rPr>
              <w:t>30</w:t>
            </w:r>
          </w:p>
        </w:tc>
      </w:tr>
      <w:tr w:rsidR="004579D2" w:rsidRPr="00DC51BA" w14:paraId="34D16FF2" w14:textId="77777777" w:rsidTr="00D64AB7">
        <w:trPr>
          <w:trHeight w:val="202"/>
          <w:jc w:val="center"/>
        </w:trPr>
        <w:tc>
          <w:tcPr>
            <w:tcW w:w="9270" w:type="dxa"/>
            <w:gridSpan w:val="3"/>
            <w:tcBorders>
              <w:top w:val="nil"/>
              <w:left w:val="nil"/>
              <w:bottom w:val="nil"/>
              <w:right w:val="nil"/>
            </w:tcBorders>
          </w:tcPr>
          <w:p w14:paraId="6AAFA2AA" w14:textId="4C590D3B" w:rsidR="004579D2" w:rsidRPr="00DC51BA" w:rsidRDefault="004579D2" w:rsidP="008B037E">
            <w:pPr>
              <w:pStyle w:val="Document"/>
              <w:tabs>
                <w:tab w:val="clear" w:pos="1440"/>
                <w:tab w:val="clear" w:pos="2160"/>
                <w:tab w:val="clear" w:pos="2880"/>
                <w:tab w:val="clear" w:pos="3600"/>
                <w:tab w:val="clear" w:pos="4320"/>
                <w:tab w:val="clear" w:pos="5040"/>
                <w:tab w:val="clear" w:pos="5760"/>
                <w:tab w:val="clear" w:pos="7200"/>
                <w:tab w:val="clear" w:pos="7920"/>
                <w:tab w:val="clear" w:pos="8640"/>
                <w:tab w:val="clear" w:pos="10080"/>
                <w:tab w:val="left" w:pos="360"/>
                <w:tab w:val="left" w:pos="2430"/>
                <w:tab w:val="right" w:pos="9180"/>
                <w:tab w:val="right" w:leader="dot" w:pos="9360"/>
                <w:tab w:val="left" w:pos="9540"/>
              </w:tabs>
              <w:ind w:right="547"/>
              <w:rPr>
                <w:rFonts w:ascii="Leelawadee UI" w:hAnsi="Leelawadee UI" w:cs="Leelawadee UI"/>
                <w:sz w:val="18"/>
                <w:szCs w:val="18"/>
              </w:rPr>
            </w:pPr>
            <w:r w:rsidRPr="00DC51BA">
              <w:rPr>
                <w:rFonts w:ascii="Leelawadee UI" w:hAnsi="Leelawadee UI" w:cs="Leelawadee UI"/>
                <w:sz w:val="18"/>
                <w:szCs w:val="18"/>
              </w:rPr>
              <w:t>*This is a Final Report if an extension is not requested.</w:t>
            </w:r>
            <w:r w:rsidR="00C31729" w:rsidRPr="00DC51BA">
              <w:rPr>
                <w:rFonts w:ascii="Leelawadee UI" w:hAnsi="Leelawadee UI" w:cs="Leelawadee UI"/>
                <w:sz w:val="18"/>
                <w:szCs w:val="18"/>
              </w:rPr>
              <w:t xml:space="preserve"> Due date for any report that isn’t final in quarter 4/5 is the 15</w:t>
            </w:r>
            <w:r w:rsidR="00C31729" w:rsidRPr="00DC51BA">
              <w:rPr>
                <w:rFonts w:ascii="Leelawadee UI" w:hAnsi="Leelawadee UI" w:cs="Leelawadee UI"/>
                <w:sz w:val="18"/>
                <w:szCs w:val="18"/>
                <w:vertAlign w:val="superscript"/>
              </w:rPr>
              <w:t>th</w:t>
            </w:r>
            <w:r w:rsidR="00C31729" w:rsidRPr="00DC51BA">
              <w:rPr>
                <w:rFonts w:ascii="Leelawadee UI" w:hAnsi="Leelawadee UI" w:cs="Leelawadee UI"/>
                <w:sz w:val="18"/>
                <w:szCs w:val="18"/>
              </w:rPr>
              <w:t>.</w:t>
            </w:r>
            <w:r w:rsidRPr="00DC51BA">
              <w:rPr>
                <w:rFonts w:ascii="Leelawadee UI" w:hAnsi="Leelawadee UI" w:cs="Leelawadee UI"/>
                <w:sz w:val="18"/>
                <w:szCs w:val="18"/>
              </w:rPr>
              <w:tab/>
            </w:r>
          </w:p>
          <w:p w14:paraId="50CBC856" w14:textId="006FFD5E" w:rsidR="004579D2" w:rsidRPr="00DC51BA" w:rsidRDefault="004579D2" w:rsidP="008B037E">
            <w:pPr>
              <w:pStyle w:val="Document"/>
              <w:tabs>
                <w:tab w:val="clear" w:pos="1440"/>
                <w:tab w:val="clear" w:pos="2160"/>
                <w:tab w:val="clear" w:pos="2880"/>
                <w:tab w:val="clear" w:pos="3600"/>
                <w:tab w:val="clear" w:pos="4320"/>
                <w:tab w:val="clear" w:pos="5040"/>
                <w:tab w:val="clear" w:pos="5760"/>
                <w:tab w:val="clear" w:pos="7200"/>
                <w:tab w:val="clear" w:pos="7920"/>
                <w:tab w:val="clear" w:pos="8640"/>
                <w:tab w:val="clear" w:pos="10080"/>
                <w:tab w:val="left" w:pos="360"/>
                <w:tab w:val="left" w:pos="2430"/>
                <w:tab w:val="right" w:pos="9180"/>
                <w:tab w:val="right" w:leader="dot" w:pos="9360"/>
                <w:tab w:val="left" w:pos="9540"/>
              </w:tabs>
              <w:ind w:right="547"/>
              <w:rPr>
                <w:rFonts w:ascii="Leelawadee UI" w:hAnsi="Leelawadee UI" w:cs="Leelawadee UI"/>
                <w:sz w:val="18"/>
                <w:szCs w:val="18"/>
              </w:rPr>
            </w:pPr>
            <w:r w:rsidRPr="00DC51BA">
              <w:rPr>
                <w:rFonts w:ascii="Leelawadee UI" w:hAnsi="Leelawadee UI" w:cs="Leelawadee UI"/>
                <w:sz w:val="18"/>
                <w:szCs w:val="18"/>
              </w:rPr>
              <w:t xml:space="preserve">**If an </w:t>
            </w:r>
            <w:r w:rsidR="00BF0366" w:rsidRPr="00DC51BA">
              <w:rPr>
                <w:rFonts w:ascii="Leelawadee UI" w:hAnsi="Leelawadee UI" w:cs="Leelawadee UI"/>
                <w:sz w:val="18"/>
                <w:szCs w:val="18"/>
              </w:rPr>
              <w:t>ITC Grant</w:t>
            </w:r>
            <w:r w:rsidRPr="00DC51BA">
              <w:rPr>
                <w:rFonts w:ascii="Leelawadee UI" w:hAnsi="Leelawadee UI" w:cs="Leelawadee UI"/>
                <w:sz w:val="18"/>
                <w:szCs w:val="18"/>
              </w:rPr>
              <w:t xml:space="preserve"> is extended, an additional progress report is required.</w:t>
            </w:r>
          </w:p>
        </w:tc>
      </w:tr>
    </w:tbl>
    <w:p w14:paraId="7D4A1CA0" w14:textId="5F1728FC" w:rsidR="003B12AB" w:rsidRPr="00DC51BA" w:rsidRDefault="00FF7186" w:rsidP="00E228E3">
      <w:pPr>
        <w:pStyle w:val="Heading2"/>
        <w:tabs>
          <w:tab w:val="clear" w:pos="540"/>
          <w:tab w:val="clear" w:pos="720"/>
          <w:tab w:val="left" w:pos="0"/>
          <w:tab w:val="left" w:pos="90"/>
        </w:tabs>
        <w:rPr>
          <w:rFonts w:ascii="Leelawadee UI" w:hAnsi="Leelawadee UI" w:cs="Leelawadee UI"/>
        </w:rPr>
      </w:pPr>
      <w:bookmarkStart w:id="159" w:name="_Toc117006952"/>
      <w:bookmarkStart w:id="160" w:name="_Toc117009266"/>
      <w:bookmarkStart w:id="161" w:name="_Toc165875504"/>
      <w:bookmarkStart w:id="162" w:name="_Toc166672919"/>
      <w:bookmarkStart w:id="163" w:name="_Toc205965676"/>
      <w:r w:rsidRPr="00DC51BA">
        <w:rPr>
          <w:rFonts w:ascii="Leelawadee UI" w:hAnsi="Leelawadee UI" w:cs="Leelawadee UI"/>
        </w:rPr>
        <w:t xml:space="preserve">1.6   </w:t>
      </w:r>
      <w:r w:rsidR="003B12AB" w:rsidRPr="00DC51BA">
        <w:rPr>
          <w:rFonts w:ascii="Leelawadee UI" w:hAnsi="Leelawadee UI" w:cs="Leelawadee UI"/>
        </w:rPr>
        <w:t>Request for Funds</w:t>
      </w:r>
      <w:bookmarkEnd w:id="159"/>
      <w:bookmarkEnd w:id="160"/>
      <w:r w:rsidR="003B12AB" w:rsidRPr="00DC51BA">
        <w:rPr>
          <w:rFonts w:ascii="Leelawadee UI" w:hAnsi="Leelawadee UI" w:cs="Leelawadee UI"/>
        </w:rPr>
        <w:t xml:space="preserve"> </w:t>
      </w:r>
      <w:r w:rsidR="006A327F" w:rsidRPr="00DC51BA">
        <w:rPr>
          <w:rFonts w:ascii="Leelawadee UI" w:hAnsi="Leelawadee UI" w:cs="Leelawadee UI"/>
        </w:rPr>
        <w:t>(RFF)</w:t>
      </w:r>
      <w:bookmarkEnd w:id="161"/>
      <w:bookmarkEnd w:id="162"/>
      <w:bookmarkEnd w:id="163"/>
    </w:p>
    <w:p w14:paraId="1AC2F500" w14:textId="15BCC806" w:rsidR="006A327F" w:rsidRPr="00DC51BA" w:rsidRDefault="0084606B" w:rsidP="003B12AB">
      <w:pPr>
        <w:tabs>
          <w:tab w:val="left" w:pos="360"/>
          <w:tab w:val="left" w:pos="720"/>
          <w:tab w:val="right" w:pos="9180"/>
          <w:tab w:val="right" w:leader="dot" w:pos="9360"/>
        </w:tabs>
        <w:jc w:val="both"/>
        <w:rPr>
          <w:rFonts w:ascii="Leelawadee UI" w:hAnsi="Leelawadee UI" w:cs="Leelawadee UI"/>
        </w:rPr>
      </w:pPr>
      <w:r w:rsidRPr="00DC51BA">
        <w:rPr>
          <w:rFonts w:ascii="Leelawadee UI" w:hAnsi="Leelawadee UI" w:cs="Leelawadee UI"/>
        </w:rPr>
        <w:t xml:space="preserve">Grantees should be requesting reimbursement on a quarterly basis, at a minimum, unless funds are expended early. </w:t>
      </w:r>
      <w:r w:rsidR="006A327F" w:rsidRPr="00DC51BA">
        <w:rPr>
          <w:rFonts w:ascii="Leelawadee UI" w:hAnsi="Leelawadee UI" w:cs="Leelawadee UI"/>
        </w:rPr>
        <w:t xml:space="preserve">Final RFFs are due 30 </w:t>
      </w:r>
      <w:r w:rsidR="00EA0AF3" w:rsidRPr="00DC51BA">
        <w:rPr>
          <w:rFonts w:ascii="Leelawadee UI" w:hAnsi="Leelawadee UI" w:cs="Leelawadee UI"/>
        </w:rPr>
        <w:t xml:space="preserve">days </w:t>
      </w:r>
      <w:r w:rsidR="006A327F" w:rsidRPr="00DC51BA">
        <w:rPr>
          <w:rFonts w:ascii="Leelawadee UI" w:hAnsi="Leelawadee UI" w:cs="Leelawadee UI"/>
        </w:rPr>
        <w:t xml:space="preserve">after the grant </w:t>
      </w:r>
      <w:r w:rsidR="00525309" w:rsidRPr="00DC51BA">
        <w:rPr>
          <w:rFonts w:ascii="Leelawadee UI" w:hAnsi="Leelawadee UI" w:cs="Leelawadee UI"/>
        </w:rPr>
        <w:t xml:space="preserve">term end </w:t>
      </w:r>
      <w:r w:rsidR="006A327F" w:rsidRPr="00DC51BA">
        <w:rPr>
          <w:rFonts w:ascii="Leelawadee UI" w:hAnsi="Leelawadee UI" w:cs="Leelawadee UI"/>
        </w:rPr>
        <w:t xml:space="preserve">date. </w:t>
      </w:r>
    </w:p>
    <w:p w14:paraId="125ED82A" w14:textId="77777777" w:rsidR="006A327F" w:rsidRPr="00DC51BA" w:rsidRDefault="006A327F" w:rsidP="003B12AB">
      <w:pPr>
        <w:tabs>
          <w:tab w:val="left" w:pos="360"/>
          <w:tab w:val="left" w:pos="720"/>
          <w:tab w:val="right" w:pos="9180"/>
          <w:tab w:val="right" w:leader="dot" w:pos="9360"/>
        </w:tabs>
        <w:jc w:val="both"/>
        <w:rPr>
          <w:rFonts w:ascii="Leelawadee UI" w:hAnsi="Leelawadee UI" w:cs="Leelawadee UI"/>
        </w:rPr>
      </w:pPr>
    </w:p>
    <w:p w14:paraId="04CC3726" w14:textId="4818EC07" w:rsidR="0084606B" w:rsidRPr="00DC51BA" w:rsidRDefault="005234DD" w:rsidP="003B12AB">
      <w:pPr>
        <w:tabs>
          <w:tab w:val="left" w:pos="360"/>
          <w:tab w:val="left" w:pos="720"/>
          <w:tab w:val="right" w:pos="9180"/>
          <w:tab w:val="right" w:leader="dot" w:pos="9360"/>
        </w:tabs>
        <w:jc w:val="both"/>
        <w:rPr>
          <w:rFonts w:ascii="Leelawadee UI" w:hAnsi="Leelawadee UI" w:cs="Leelawadee UI"/>
        </w:rPr>
      </w:pPr>
      <w:r w:rsidRPr="00DC51BA">
        <w:rPr>
          <w:rFonts w:ascii="Leelawadee UI" w:hAnsi="Leelawadee UI" w:cs="Leelawadee UI"/>
        </w:rPr>
        <w:t>For</w:t>
      </w:r>
      <w:r w:rsidR="003B12AB" w:rsidRPr="00DC51BA">
        <w:rPr>
          <w:rFonts w:ascii="Leelawadee UI" w:hAnsi="Leelawadee UI" w:cs="Leelawadee UI"/>
        </w:rPr>
        <w:t xml:space="preserve"> reimbursement</w:t>
      </w:r>
      <w:r w:rsidRPr="00DC51BA">
        <w:rPr>
          <w:rFonts w:ascii="Leelawadee UI" w:hAnsi="Leelawadee UI" w:cs="Leelawadee UI"/>
        </w:rPr>
        <w:t xml:space="preserve"> of project expenses,</w:t>
      </w:r>
      <w:r w:rsidR="003B12AB" w:rsidRPr="00DC51BA">
        <w:rPr>
          <w:rFonts w:ascii="Leelawadee UI" w:hAnsi="Leelawadee UI" w:cs="Leelawadee UI"/>
        </w:rPr>
        <w:t xml:space="preserve"> a Request for Funds</w:t>
      </w:r>
      <w:r w:rsidRPr="00DC51BA">
        <w:rPr>
          <w:rFonts w:ascii="Leelawadee UI" w:hAnsi="Leelawadee UI" w:cs="Leelawadee UI"/>
        </w:rPr>
        <w:t xml:space="preserve"> (RFF)</w:t>
      </w:r>
      <w:r w:rsidR="003B12AB" w:rsidRPr="00DC51BA">
        <w:rPr>
          <w:rFonts w:ascii="Leelawadee UI" w:hAnsi="Leelawadee UI" w:cs="Leelawadee UI"/>
        </w:rPr>
        <w:t xml:space="preserve"> is submitted </w:t>
      </w:r>
      <w:r w:rsidR="00C36C63" w:rsidRPr="00DC51BA">
        <w:rPr>
          <w:rFonts w:ascii="Leelawadee UI" w:hAnsi="Leelawadee UI" w:cs="Leelawadee UI"/>
        </w:rPr>
        <w:t xml:space="preserve">through the </w:t>
      </w:r>
      <w:hyperlink r:id="rId33" w:history="1">
        <w:r w:rsidR="00AC3897" w:rsidRPr="00DC51BA">
          <w:rPr>
            <w:rStyle w:val="Hyperlink"/>
            <w:rFonts w:ascii="Leelawadee UI" w:hAnsi="Leelawadee UI" w:cs="Leelawadee UI"/>
          </w:rPr>
          <w:t xml:space="preserve">Commerce </w:t>
        </w:r>
        <w:r w:rsidR="00C36C63" w:rsidRPr="00DC51BA">
          <w:rPr>
            <w:rStyle w:val="Hyperlink"/>
            <w:rFonts w:ascii="Leelawadee UI" w:hAnsi="Leelawadee UI" w:cs="Leelawadee UI"/>
          </w:rPr>
          <w:t>Grants Portal</w:t>
        </w:r>
      </w:hyperlink>
      <w:r w:rsidR="0095792A" w:rsidRPr="00DC51BA">
        <w:rPr>
          <w:rStyle w:val="Hyperlink"/>
          <w:rFonts w:ascii="Leelawadee UI" w:hAnsi="Leelawadee UI" w:cs="Leelawadee UI"/>
          <w:color w:val="auto"/>
          <w:u w:val="none"/>
        </w:rPr>
        <w:t>.</w:t>
      </w:r>
      <w:r w:rsidR="00AE0814" w:rsidRPr="00DC51BA">
        <w:rPr>
          <w:rStyle w:val="Hyperlink"/>
          <w:rFonts w:ascii="Leelawadee UI" w:hAnsi="Leelawadee UI" w:cs="Leelawadee UI"/>
          <w:u w:val="none"/>
        </w:rPr>
        <w:t xml:space="preserve"> </w:t>
      </w:r>
      <w:r w:rsidR="00683BCA" w:rsidRPr="00DC51BA">
        <w:rPr>
          <w:rStyle w:val="Hyperlink"/>
          <w:rFonts w:ascii="Leelawadee UI" w:hAnsi="Leelawadee UI" w:cs="Leelawadee UI"/>
          <w:color w:val="auto"/>
          <w:u w:val="none"/>
        </w:rPr>
        <w:t>D</w:t>
      </w:r>
      <w:r w:rsidR="00501A19" w:rsidRPr="00DC51BA">
        <w:rPr>
          <w:rStyle w:val="Hyperlink"/>
          <w:rFonts w:ascii="Leelawadee UI" w:hAnsi="Leelawadee UI" w:cs="Leelawadee UI"/>
          <w:color w:val="auto"/>
          <w:u w:val="none"/>
        </w:rPr>
        <w:t>ocumentation</w:t>
      </w:r>
      <w:r w:rsidR="0095792A" w:rsidRPr="00DC51BA">
        <w:rPr>
          <w:rStyle w:val="Hyperlink"/>
          <w:rFonts w:ascii="Leelawadee UI" w:hAnsi="Leelawadee UI" w:cs="Leelawadee UI"/>
          <w:color w:val="auto"/>
          <w:u w:val="none"/>
        </w:rPr>
        <w:t xml:space="preserve"> is required to process the RFF</w:t>
      </w:r>
      <w:r w:rsidR="00C36C63" w:rsidRPr="00DC51BA">
        <w:rPr>
          <w:rFonts w:ascii="Leelawadee UI" w:hAnsi="Leelawadee UI" w:cs="Leelawadee UI"/>
        </w:rPr>
        <w:t>,</w:t>
      </w:r>
      <w:r w:rsidR="003B12AB" w:rsidRPr="00DC51BA">
        <w:rPr>
          <w:rFonts w:ascii="Leelawadee UI" w:hAnsi="Leelawadee UI" w:cs="Leelawadee UI"/>
        </w:rPr>
        <w:t xml:space="preserve"> </w:t>
      </w:r>
      <w:r w:rsidR="00332157" w:rsidRPr="00DC51BA">
        <w:rPr>
          <w:rFonts w:ascii="Leelawadee UI" w:hAnsi="Leelawadee UI" w:cs="Leelawadee UI"/>
        </w:rPr>
        <w:t>which includes</w:t>
      </w:r>
      <w:r w:rsidR="0095792A" w:rsidRPr="00DC51BA">
        <w:rPr>
          <w:rFonts w:ascii="Leelawadee UI" w:hAnsi="Leelawadee UI" w:cs="Leelawadee UI"/>
        </w:rPr>
        <w:t>, but is not lim</w:t>
      </w:r>
      <w:r w:rsidR="003508EB" w:rsidRPr="00DC51BA">
        <w:rPr>
          <w:rFonts w:ascii="Leelawadee UI" w:hAnsi="Leelawadee UI" w:cs="Leelawadee UI"/>
        </w:rPr>
        <w:t>i</w:t>
      </w:r>
      <w:r w:rsidR="0095792A" w:rsidRPr="00DC51BA">
        <w:rPr>
          <w:rFonts w:ascii="Leelawadee UI" w:hAnsi="Leelawadee UI" w:cs="Leelawadee UI"/>
        </w:rPr>
        <w:t xml:space="preserve">ted to, </w:t>
      </w:r>
      <w:r w:rsidR="003B12AB" w:rsidRPr="00DC51BA">
        <w:rPr>
          <w:rFonts w:ascii="Leelawadee UI" w:hAnsi="Leelawadee UI" w:cs="Leelawadee UI"/>
        </w:rPr>
        <w:t>the</w:t>
      </w:r>
      <w:r w:rsidRPr="00DC51BA">
        <w:rPr>
          <w:rFonts w:ascii="Leelawadee UI" w:hAnsi="Leelawadee UI" w:cs="Leelawadee UI"/>
        </w:rPr>
        <w:t xml:space="preserve"> </w:t>
      </w:r>
      <w:hyperlink r:id="rId34" w:history="1">
        <w:r w:rsidRPr="00DC51BA">
          <w:rPr>
            <w:rStyle w:val="Hyperlink"/>
            <w:rFonts w:ascii="Leelawadee UI" w:hAnsi="Leelawadee UI" w:cs="Leelawadee UI"/>
          </w:rPr>
          <w:t xml:space="preserve">RFF </w:t>
        </w:r>
        <w:r w:rsidR="00510E41" w:rsidRPr="00DC51BA">
          <w:rPr>
            <w:rStyle w:val="Hyperlink"/>
            <w:rFonts w:ascii="Leelawadee UI" w:hAnsi="Leelawadee UI" w:cs="Leelawadee UI"/>
          </w:rPr>
          <w:t xml:space="preserve">Excel </w:t>
        </w:r>
        <w:r w:rsidRPr="00DC51BA">
          <w:rPr>
            <w:rStyle w:val="Hyperlink"/>
            <w:rFonts w:ascii="Leelawadee UI" w:hAnsi="Leelawadee UI" w:cs="Leelawadee UI"/>
          </w:rPr>
          <w:t>Summary Sheet</w:t>
        </w:r>
      </w:hyperlink>
      <w:r w:rsidR="00332157" w:rsidRPr="00DC51BA">
        <w:rPr>
          <w:rFonts w:ascii="Leelawadee UI" w:hAnsi="Leelawadee UI" w:cs="Leelawadee UI"/>
        </w:rPr>
        <w:t>, invoices</w:t>
      </w:r>
      <w:r w:rsidR="003D4C9D" w:rsidRPr="00DC51BA">
        <w:rPr>
          <w:rFonts w:ascii="Leelawadee UI" w:hAnsi="Leelawadee UI" w:cs="Leelawadee UI"/>
        </w:rPr>
        <w:t>,</w:t>
      </w:r>
      <w:r w:rsidR="0042079A" w:rsidRPr="00DC51BA">
        <w:rPr>
          <w:rFonts w:ascii="Leelawadee UI" w:hAnsi="Leelawadee UI" w:cs="Leelawadee UI"/>
        </w:rPr>
        <w:t xml:space="preserve"> </w:t>
      </w:r>
      <w:r w:rsidR="00683BCA" w:rsidRPr="00DC51BA">
        <w:rPr>
          <w:rFonts w:ascii="Leelawadee UI" w:hAnsi="Leelawadee UI" w:cs="Leelawadee UI"/>
        </w:rPr>
        <w:t>receipts</w:t>
      </w:r>
      <w:r w:rsidR="00745DF6" w:rsidRPr="00DC51BA">
        <w:rPr>
          <w:rFonts w:ascii="Leelawadee UI" w:hAnsi="Leelawadee UI" w:cs="Leelawadee UI"/>
        </w:rPr>
        <w:t xml:space="preserve"> (including </w:t>
      </w:r>
      <w:r w:rsidR="00683BCA" w:rsidRPr="00DC51BA">
        <w:rPr>
          <w:rFonts w:ascii="Leelawadee UI" w:hAnsi="Leelawadee UI" w:cs="Leelawadee UI"/>
        </w:rPr>
        <w:t>proof that any participating vendors have been paid</w:t>
      </w:r>
      <w:r w:rsidR="00745DF6" w:rsidRPr="00DC51BA">
        <w:rPr>
          <w:rFonts w:ascii="Leelawadee UI" w:hAnsi="Leelawadee UI" w:cs="Leelawadee UI"/>
        </w:rPr>
        <w:t>)</w:t>
      </w:r>
      <w:r w:rsidR="00683BCA" w:rsidRPr="00DC51BA">
        <w:rPr>
          <w:rFonts w:ascii="Leelawadee UI" w:hAnsi="Leelawadee UI" w:cs="Leelawadee UI"/>
        </w:rPr>
        <w:t xml:space="preserve">, </w:t>
      </w:r>
      <w:r w:rsidR="00332157" w:rsidRPr="00DC51BA">
        <w:rPr>
          <w:rFonts w:ascii="Leelawadee UI" w:hAnsi="Leelawadee UI" w:cs="Leelawadee UI"/>
        </w:rPr>
        <w:t xml:space="preserve">and any </w:t>
      </w:r>
      <w:r w:rsidR="0095792A" w:rsidRPr="00DC51BA">
        <w:rPr>
          <w:rFonts w:ascii="Leelawadee UI" w:hAnsi="Leelawadee UI" w:cs="Leelawadee UI"/>
        </w:rPr>
        <w:t xml:space="preserve">other </w:t>
      </w:r>
      <w:r w:rsidR="003B12AB" w:rsidRPr="00DC51BA">
        <w:rPr>
          <w:rFonts w:ascii="Leelawadee UI" w:hAnsi="Leelawadee UI" w:cs="Leelawadee UI"/>
        </w:rPr>
        <w:t>documentation</w:t>
      </w:r>
      <w:r w:rsidR="0042079A" w:rsidRPr="00DC51BA">
        <w:rPr>
          <w:rFonts w:ascii="Leelawadee UI" w:hAnsi="Leelawadee UI" w:cs="Leelawadee UI"/>
        </w:rPr>
        <w:t xml:space="preserve"> as requested by the </w:t>
      </w:r>
      <w:r w:rsidR="00BF0366" w:rsidRPr="00DC51BA">
        <w:rPr>
          <w:rFonts w:ascii="Leelawadee UI" w:hAnsi="Leelawadee UI" w:cs="Leelawadee UI"/>
        </w:rPr>
        <w:t>ITC Grant Program Manager</w:t>
      </w:r>
      <w:r w:rsidR="00510E41" w:rsidRPr="00DC51BA">
        <w:rPr>
          <w:rFonts w:ascii="Leelawadee UI" w:hAnsi="Leelawadee UI" w:cs="Leelawadee UI"/>
        </w:rPr>
        <w:t xml:space="preserve"> and/or outlined in the ITC Handbook</w:t>
      </w:r>
      <w:r w:rsidR="00075EBB" w:rsidRPr="00DC51BA">
        <w:rPr>
          <w:rFonts w:ascii="Leelawadee UI" w:hAnsi="Leelawadee UI" w:cs="Leelawadee UI"/>
        </w:rPr>
        <w:t>.</w:t>
      </w:r>
      <w:r w:rsidR="00332157" w:rsidRPr="00DC51BA">
        <w:rPr>
          <w:rFonts w:ascii="Leelawadee UI" w:hAnsi="Leelawadee UI" w:cs="Leelawadee UI"/>
        </w:rPr>
        <w:t xml:space="preserve"> </w:t>
      </w:r>
      <w:r w:rsidR="0084606B" w:rsidRPr="00DC51BA">
        <w:rPr>
          <w:rFonts w:ascii="Leelawadee UI" w:hAnsi="Leelawadee UI" w:cs="Leelawadee UI"/>
        </w:rPr>
        <w:t xml:space="preserve">RFFs submitted will be given an internal score based on the </w:t>
      </w:r>
      <w:r w:rsidR="00255C99" w:rsidRPr="00DC51BA">
        <w:rPr>
          <w:rFonts w:ascii="Leelawadee UI" w:hAnsi="Leelawadee UI" w:cs="Leelawadee UI"/>
        </w:rPr>
        <w:t>accuracy</w:t>
      </w:r>
      <w:r w:rsidR="001C66B1" w:rsidRPr="00DC51BA">
        <w:rPr>
          <w:rFonts w:ascii="Leelawadee UI" w:hAnsi="Leelawadee UI" w:cs="Leelawadee UI"/>
        </w:rPr>
        <w:t>,</w:t>
      </w:r>
      <w:r w:rsidR="0084606B" w:rsidRPr="00DC51BA">
        <w:rPr>
          <w:rFonts w:ascii="Leelawadee UI" w:hAnsi="Leelawadee UI" w:cs="Leelawadee UI"/>
        </w:rPr>
        <w:t xml:space="preserve"> completion of </w:t>
      </w:r>
      <w:proofErr w:type="gramStart"/>
      <w:r w:rsidR="003F5767" w:rsidRPr="00DC51BA">
        <w:rPr>
          <w:rFonts w:ascii="Leelawadee UI" w:hAnsi="Leelawadee UI" w:cs="Leelawadee UI"/>
        </w:rPr>
        <w:t>included documentation</w:t>
      </w:r>
      <w:proofErr w:type="gramEnd"/>
      <w:r w:rsidR="001C66B1" w:rsidRPr="00DC51BA">
        <w:rPr>
          <w:rFonts w:ascii="Leelawadee UI" w:hAnsi="Leelawadee UI" w:cs="Leelawadee UI"/>
        </w:rPr>
        <w:t>, and communication with the Grantee</w:t>
      </w:r>
      <w:r w:rsidR="0084606B" w:rsidRPr="00DC51BA">
        <w:rPr>
          <w:rFonts w:ascii="Leelawadee UI" w:hAnsi="Leelawadee UI" w:cs="Leelawadee UI"/>
        </w:rPr>
        <w:t xml:space="preserve">. These scores will be averaged out </w:t>
      </w:r>
      <w:r w:rsidR="002C2CFA" w:rsidRPr="00DC51BA">
        <w:rPr>
          <w:rFonts w:ascii="Leelawadee UI" w:hAnsi="Leelawadee UI" w:cs="Leelawadee UI"/>
        </w:rPr>
        <w:t xml:space="preserve">after grant </w:t>
      </w:r>
      <w:r w:rsidR="0084606B" w:rsidRPr="00DC51BA">
        <w:rPr>
          <w:rFonts w:ascii="Leelawadee UI" w:hAnsi="Leelawadee UI" w:cs="Leelawadee UI"/>
        </w:rPr>
        <w:t>closeout</w:t>
      </w:r>
      <w:r w:rsidR="00AE0814" w:rsidRPr="00DC51BA">
        <w:rPr>
          <w:rFonts w:ascii="Leelawadee UI" w:hAnsi="Leelawadee UI" w:cs="Leelawadee UI"/>
        </w:rPr>
        <w:t xml:space="preserve"> for ITC Council review</w:t>
      </w:r>
      <w:r w:rsidR="0084606B" w:rsidRPr="00DC51BA">
        <w:rPr>
          <w:rFonts w:ascii="Leelawadee UI" w:hAnsi="Leelawadee UI" w:cs="Leelawadee UI"/>
        </w:rPr>
        <w:t>.</w:t>
      </w:r>
    </w:p>
    <w:p w14:paraId="73097DFB" w14:textId="2781C6D8" w:rsidR="00E9637C" w:rsidRPr="00DC51BA" w:rsidRDefault="00E9637C" w:rsidP="003B12AB">
      <w:pPr>
        <w:tabs>
          <w:tab w:val="left" w:pos="360"/>
          <w:tab w:val="left" w:pos="720"/>
          <w:tab w:val="right" w:pos="9180"/>
          <w:tab w:val="right" w:leader="dot" w:pos="9360"/>
        </w:tabs>
        <w:jc w:val="both"/>
        <w:rPr>
          <w:rFonts w:ascii="Leelawadee UI" w:hAnsi="Leelawadee UI" w:cs="Leelawadee UI"/>
        </w:rPr>
      </w:pPr>
    </w:p>
    <w:p w14:paraId="38B61141" w14:textId="651DFF89" w:rsidR="00E9637C" w:rsidRPr="00DC51BA" w:rsidRDefault="00E9637C" w:rsidP="003B12AB">
      <w:pPr>
        <w:tabs>
          <w:tab w:val="left" w:pos="360"/>
          <w:tab w:val="left" w:pos="720"/>
          <w:tab w:val="right" w:pos="9180"/>
          <w:tab w:val="right" w:leader="dot" w:pos="9360"/>
        </w:tabs>
        <w:jc w:val="both"/>
        <w:rPr>
          <w:rFonts w:ascii="Leelawadee UI" w:hAnsi="Leelawadee UI" w:cs="Leelawadee UI"/>
          <w:color w:val="000000"/>
          <w:szCs w:val="22"/>
        </w:rPr>
      </w:pPr>
      <w:r w:rsidRPr="00DC51BA">
        <w:rPr>
          <w:rFonts w:ascii="Leelawadee UI" w:hAnsi="Leelawadee UI" w:cs="Leelawadee UI"/>
        </w:rPr>
        <w:t>R</w:t>
      </w:r>
      <w:r w:rsidRPr="00DC51BA">
        <w:rPr>
          <w:rFonts w:ascii="Leelawadee UI" w:eastAsia="Times New Roman" w:hAnsi="Leelawadee UI" w:cs="Leelawadee UI"/>
          <w:szCs w:val="22"/>
        </w:rPr>
        <w:t xml:space="preserve">eview of RFFs will be completed within 30 days of a completed submission. </w:t>
      </w:r>
      <w:r w:rsidR="00255C99" w:rsidRPr="00DC51BA">
        <w:rPr>
          <w:rFonts w:ascii="Leelawadee UI" w:eastAsia="Times New Roman" w:hAnsi="Leelawadee UI" w:cs="Leelawadee UI"/>
          <w:szCs w:val="22"/>
        </w:rPr>
        <w:t>The submittal</w:t>
      </w:r>
      <w:r w:rsidRPr="00DC51BA">
        <w:rPr>
          <w:rFonts w:ascii="Leelawadee UI" w:eastAsia="Times New Roman" w:hAnsi="Leelawadee UI" w:cs="Leelawadee UI"/>
          <w:szCs w:val="22"/>
        </w:rPr>
        <w:t xml:space="preserve"> of complete documentation will help facilitate processing. </w:t>
      </w:r>
      <w:r w:rsidRPr="00DC51BA">
        <w:rPr>
          <w:rFonts w:ascii="Leelawadee UI" w:hAnsi="Leelawadee UI" w:cs="Leelawadee UI"/>
          <w:color w:val="000000"/>
          <w:szCs w:val="22"/>
        </w:rPr>
        <w:t>The grantee will be notified by email if minor corrections/explanations are needed. RFFs will be held in pending status no longer than seven (7) working days. If an explanatory response or requested documentation is not received by the ITC Grant Program Manager, the pending items will be removed from the RFF and eligible costs will be processed. Subject to clearance by the ITC Grant Program Manager, removed costs may be resubmitted in subsequent RFFs. If major corrections are needed, the RFF will be returned to the grantee so corrections can be made.</w:t>
      </w:r>
    </w:p>
    <w:p w14:paraId="5B4964A4" w14:textId="4BBF3BF5" w:rsidR="00E9637C" w:rsidRPr="00DC51BA" w:rsidRDefault="00E9637C" w:rsidP="003B12AB">
      <w:pPr>
        <w:tabs>
          <w:tab w:val="left" w:pos="360"/>
          <w:tab w:val="left" w:pos="720"/>
          <w:tab w:val="right" w:pos="9180"/>
          <w:tab w:val="right" w:leader="dot" w:pos="9360"/>
        </w:tabs>
        <w:jc w:val="both"/>
        <w:rPr>
          <w:rFonts w:ascii="Leelawadee UI" w:hAnsi="Leelawadee UI" w:cs="Leelawadee UI"/>
          <w:color w:val="000000"/>
          <w:szCs w:val="22"/>
        </w:rPr>
      </w:pPr>
    </w:p>
    <w:p w14:paraId="6B0ED0A0" w14:textId="77777777" w:rsidR="00E9637C" w:rsidRPr="00DC51BA" w:rsidRDefault="00E9637C" w:rsidP="00E9637C">
      <w:pPr>
        <w:tabs>
          <w:tab w:val="left" w:pos="360"/>
          <w:tab w:val="left" w:pos="720"/>
          <w:tab w:val="right" w:pos="9180"/>
          <w:tab w:val="right" w:leader="dot" w:pos="9360"/>
        </w:tabs>
        <w:spacing w:after="120"/>
        <w:jc w:val="both"/>
        <w:rPr>
          <w:rFonts w:ascii="Leelawadee UI" w:hAnsi="Leelawadee UI" w:cs="Leelawadee UI"/>
        </w:rPr>
      </w:pPr>
      <w:r w:rsidRPr="00DC51BA">
        <w:rPr>
          <w:rFonts w:ascii="Leelawadee UI" w:hAnsi="Leelawadee UI" w:cs="Leelawadee UI"/>
          <w:color w:val="000000"/>
          <w:szCs w:val="22"/>
        </w:rPr>
        <w:t xml:space="preserve">The following tips will expedite review of RFFs: </w:t>
      </w:r>
    </w:p>
    <w:p w14:paraId="3266701B" w14:textId="77777777" w:rsidR="00E9637C" w:rsidRPr="00DC51BA" w:rsidRDefault="00E9637C" w:rsidP="00E9637C">
      <w:pPr>
        <w:pStyle w:val="ListParagraph"/>
        <w:numPr>
          <w:ilvl w:val="0"/>
          <w:numId w:val="25"/>
        </w:numPr>
        <w:tabs>
          <w:tab w:val="left" w:pos="360"/>
          <w:tab w:val="left" w:pos="720"/>
          <w:tab w:val="right" w:pos="9180"/>
          <w:tab w:val="right" w:leader="dot" w:pos="9360"/>
        </w:tabs>
        <w:spacing w:after="120"/>
        <w:jc w:val="both"/>
        <w:rPr>
          <w:rFonts w:ascii="Leelawadee UI" w:hAnsi="Leelawadee UI" w:cs="Leelawadee UI"/>
          <w:color w:val="000000"/>
          <w:szCs w:val="22"/>
        </w:rPr>
      </w:pPr>
      <w:r w:rsidRPr="00DC51BA">
        <w:rPr>
          <w:rFonts w:ascii="Leelawadee UI" w:hAnsi="Leelawadee UI" w:cs="Leelawadee UI"/>
          <w:color w:val="000000"/>
          <w:szCs w:val="22"/>
        </w:rPr>
        <w:t>Arrange backup documents in the order entered on the RFF Summary Sheet, with notes.</w:t>
      </w:r>
    </w:p>
    <w:p w14:paraId="1EE77787" w14:textId="77777777" w:rsidR="00E9637C" w:rsidRPr="00DC51BA" w:rsidRDefault="00E9637C" w:rsidP="00E9637C">
      <w:pPr>
        <w:pStyle w:val="ListParagraph"/>
        <w:numPr>
          <w:ilvl w:val="0"/>
          <w:numId w:val="25"/>
        </w:numPr>
        <w:tabs>
          <w:tab w:val="left" w:pos="360"/>
          <w:tab w:val="left" w:pos="720"/>
          <w:tab w:val="right" w:pos="9180"/>
          <w:tab w:val="right" w:leader="dot" w:pos="9360"/>
        </w:tabs>
        <w:spacing w:after="120"/>
        <w:jc w:val="both"/>
        <w:rPr>
          <w:rFonts w:ascii="Leelawadee UI" w:hAnsi="Leelawadee UI" w:cs="Leelawadee UI"/>
          <w:color w:val="000000"/>
          <w:szCs w:val="22"/>
        </w:rPr>
      </w:pPr>
      <w:r w:rsidRPr="00DC51BA">
        <w:rPr>
          <w:rFonts w:ascii="Leelawadee UI" w:hAnsi="Leelawadee UI" w:cs="Leelawadee UI"/>
          <w:color w:val="000000"/>
          <w:szCs w:val="22"/>
        </w:rPr>
        <w:t>Include invoice numbers on the RFF spreadsheet and provide details which link the expense to your approved scope of work/budget.</w:t>
      </w:r>
    </w:p>
    <w:p w14:paraId="30E146F7" w14:textId="77777777" w:rsidR="00E9637C" w:rsidRPr="00DC51BA" w:rsidRDefault="00E9637C" w:rsidP="00E9637C">
      <w:pPr>
        <w:pStyle w:val="ListParagraph"/>
        <w:numPr>
          <w:ilvl w:val="0"/>
          <w:numId w:val="25"/>
        </w:numPr>
        <w:tabs>
          <w:tab w:val="left" w:pos="360"/>
          <w:tab w:val="left" w:pos="720"/>
          <w:tab w:val="right" w:pos="9180"/>
          <w:tab w:val="right" w:leader="dot" w:pos="9360"/>
        </w:tabs>
        <w:spacing w:after="120"/>
        <w:jc w:val="both"/>
        <w:rPr>
          <w:rFonts w:ascii="Leelawadee UI" w:hAnsi="Leelawadee UI" w:cs="Leelawadee UI"/>
          <w:color w:val="000000"/>
          <w:szCs w:val="22"/>
        </w:rPr>
      </w:pPr>
      <w:r w:rsidRPr="00DC51BA">
        <w:rPr>
          <w:rFonts w:ascii="Leelawadee UI" w:hAnsi="Leelawadee UI" w:cs="Leelawadee UI"/>
          <w:color w:val="000000"/>
          <w:szCs w:val="22"/>
        </w:rPr>
        <w:t>If reimbursement amount and cash match amount on the RFF spreadsheet do not match the total invoice amount, please explain why you are claiming less than the invoiced amount.</w:t>
      </w:r>
    </w:p>
    <w:p w14:paraId="4D6C522A" w14:textId="77777777" w:rsidR="00E9637C" w:rsidRPr="00DC51BA" w:rsidRDefault="00E9637C" w:rsidP="00E9637C">
      <w:pPr>
        <w:pStyle w:val="ListParagraph"/>
        <w:numPr>
          <w:ilvl w:val="0"/>
          <w:numId w:val="25"/>
        </w:numPr>
        <w:tabs>
          <w:tab w:val="left" w:pos="360"/>
          <w:tab w:val="left" w:pos="720"/>
          <w:tab w:val="right" w:pos="9180"/>
          <w:tab w:val="right" w:leader="dot" w:pos="9360"/>
        </w:tabs>
        <w:spacing w:after="120"/>
        <w:jc w:val="both"/>
        <w:rPr>
          <w:rFonts w:ascii="Leelawadee UI" w:hAnsi="Leelawadee UI" w:cs="Leelawadee UI"/>
          <w:color w:val="000000"/>
          <w:szCs w:val="22"/>
        </w:rPr>
      </w:pPr>
      <w:r w:rsidRPr="00DC51BA">
        <w:rPr>
          <w:rFonts w:ascii="Leelawadee UI" w:hAnsi="Leelawadee UI" w:cs="Leelawadee UI"/>
          <w:color w:val="000000"/>
          <w:szCs w:val="22"/>
        </w:rPr>
        <w:t xml:space="preserve">Include all required documentation for each reimbursement requested. This includes ad copy or ad copy approval for ad placement costs, details linking the costs to your approved budget/scope of work, and a list of co-op partners and their contributions (if applicable). </w:t>
      </w:r>
    </w:p>
    <w:p w14:paraId="026BF1C3" w14:textId="1DCA2EE7" w:rsidR="00E9637C" w:rsidRPr="00DC51BA" w:rsidRDefault="00E9637C" w:rsidP="005E0696">
      <w:pPr>
        <w:pStyle w:val="ListParagraph"/>
        <w:numPr>
          <w:ilvl w:val="0"/>
          <w:numId w:val="25"/>
        </w:numPr>
        <w:tabs>
          <w:tab w:val="left" w:pos="360"/>
          <w:tab w:val="left" w:pos="720"/>
          <w:tab w:val="right" w:pos="9180"/>
          <w:tab w:val="right" w:leader="dot" w:pos="9360"/>
        </w:tabs>
        <w:jc w:val="both"/>
        <w:rPr>
          <w:rFonts w:ascii="Leelawadee UI" w:hAnsi="Leelawadee UI" w:cs="Leelawadee UI"/>
        </w:rPr>
      </w:pPr>
      <w:r w:rsidRPr="00DC51BA">
        <w:rPr>
          <w:rFonts w:ascii="Leelawadee UI" w:hAnsi="Leelawadee UI" w:cs="Leelawadee UI"/>
          <w:szCs w:val="22"/>
        </w:rPr>
        <w:t>Minor corrections to RFFs will be made by the ITC Grant Program Manager. Major corrections, multiple or repeated errors will be returned to the grantee for correction and resubmission.</w:t>
      </w:r>
    </w:p>
    <w:p w14:paraId="0F5ED5BA" w14:textId="30135D3C" w:rsidR="00BB2907" w:rsidRPr="00DC51BA" w:rsidRDefault="00BB2907" w:rsidP="003B12AB">
      <w:pPr>
        <w:tabs>
          <w:tab w:val="left" w:pos="360"/>
          <w:tab w:val="left" w:pos="720"/>
          <w:tab w:val="right" w:pos="9180"/>
          <w:tab w:val="right" w:leader="dot" w:pos="9360"/>
        </w:tabs>
        <w:jc w:val="both"/>
        <w:rPr>
          <w:rFonts w:ascii="Leelawadee UI" w:hAnsi="Leelawadee UI" w:cs="Leelawadee UI"/>
        </w:rPr>
      </w:pPr>
    </w:p>
    <w:p w14:paraId="2FA31308" w14:textId="2514CA97" w:rsidR="00510E41" w:rsidRPr="00DC51BA" w:rsidRDefault="00510E41" w:rsidP="00EF3590">
      <w:pPr>
        <w:pStyle w:val="Heading3"/>
        <w:rPr>
          <w:rFonts w:ascii="Leelawadee UI" w:hAnsi="Leelawadee UI" w:cs="Leelawadee UI"/>
        </w:rPr>
      </w:pPr>
      <w:bookmarkStart w:id="164" w:name="_Toc165875505"/>
      <w:bookmarkStart w:id="165" w:name="_Toc166672920"/>
      <w:bookmarkStart w:id="166" w:name="_Toc205965677"/>
      <w:r w:rsidRPr="00DC51BA">
        <w:rPr>
          <w:rFonts w:ascii="Leelawadee UI" w:hAnsi="Leelawadee UI" w:cs="Leelawadee UI"/>
        </w:rPr>
        <w:t>1.6.1   Proof of Payment</w:t>
      </w:r>
      <w:bookmarkEnd w:id="164"/>
      <w:bookmarkEnd w:id="165"/>
      <w:bookmarkEnd w:id="166"/>
      <w:r w:rsidRPr="00DC51BA">
        <w:rPr>
          <w:rFonts w:ascii="Leelawadee UI" w:hAnsi="Leelawadee UI" w:cs="Leelawadee UI"/>
        </w:rPr>
        <w:t xml:space="preserve"> </w:t>
      </w:r>
    </w:p>
    <w:p w14:paraId="59B89CBE" w14:textId="3B19CA76" w:rsidR="00061DE9" w:rsidRPr="00DC51BA" w:rsidRDefault="00BB2907" w:rsidP="00E9637C">
      <w:pPr>
        <w:tabs>
          <w:tab w:val="left" w:pos="360"/>
          <w:tab w:val="left" w:pos="720"/>
          <w:tab w:val="right" w:leader="dot" w:pos="9360"/>
        </w:tabs>
        <w:ind w:left="360"/>
        <w:jc w:val="both"/>
        <w:rPr>
          <w:rFonts w:ascii="Leelawadee UI" w:hAnsi="Leelawadee UI" w:cs="Leelawadee UI"/>
        </w:rPr>
      </w:pPr>
      <w:r w:rsidRPr="00DC51BA">
        <w:rPr>
          <w:rFonts w:ascii="Leelawadee UI" w:hAnsi="Leelawadee UI" w:cs="Leelawadee UI"/>
        </w:rPr>
        <w:t xml:space="preserve">Verifiable proof of payment (e.g., bank statement, canceled check, vendor invoice/statement showing payment) is required for cash </w:t>
      </w:r>
      <w:proofErr w:type="gramStart"/>
      <w:r w:rsidRPr="00DC51BA">
        <w:rPr>
          <w:rFonts w:ascii="Leelawadee UI" w:hAnsi="Leelawadee UI" w:cs="Leelawadee UI"/>
        </w:rPr>
        <w:t>match</w:t>
      </w:r>
      <w:proofErr w:type="gramEnd"/>
      <w:r w:rsidR="00510E41" w:rsidRPr="00DC51BA">
        <w:rPr>
          <w:rFonts w:ascii="Leelawadee UI" w:hAnsi="Leelawadee UI" w:cs="Leelawadee UI"/>
        </w:rPr>
        <w:t>, admin wages, and overhead submissions. Proof of payment</w:t>
      </w:r>
      <w:r w:rsidRPr="00DC51BA">
        <w:rPr>
          <w:rFonts w:ascii="Leelawadee UI" w:hAnsi="Leelawadee UI" w:cs="Leelawadee UI"/>
        </w:rPr>
        <w:t xml:space="preserve"> </w:t>
      </w:r>
      <w:r w:rsidR="00510E41" w:rsidRPr="00DC51BA">
        <w:rPr>
          <w:rFonts w:ascii="Leelawadee UI" w:hAnsi="Leelawadee UI" w:cs="Leelawadee UI"/>
        </w:rPr>
        <w:t xml:space="preserve">records should be kept on file for all grant expenses </w:t>
      </w:r>
      <w:r w:rsidRPr="00DC51BA">
        <w:rPr>
          <w:rFonts w:ascii="Leelawadee UI" w:hAnsi="Leelawadee UI" w:cs="Leelawadee UI"/>
        </w:rPr>
        <w:t xml:space="preserve">and may be requested at the discretion of the ITC Grant Program Manager. </w:t>
      </w:r>
      <w:r w:rsidR="00061DE9" w:rsidRPr="00DC51BA">
        <w:rPr>
          <w:rFonts w:ascii="Leelawadee UI" w:hAnsi="Leelawadee UI" w:cs="Leelawadee UI"/>
        </w:rPr>
        <w:t xml:space="preserve">Accounting journal entries (such as QuickBooks reports) are not </w:t>
      </w:r>
      <w:r w:rsidR="0049252D" w:rsidRPr="00DC51BA">
        <w:rPr>
          <w:rFonts w:ascii="Leelawadee UI" w:hAnsi="Leelawadee UI" w:cs="Leelawadee UI"/>
        </w:rPr>
        <w:t xml:space="preserve">considered </w:t>
      </w:r>
      <w:r w:rsidR="00061DE9" w:rsidRPr="00DC51BA">
        <w:rPr>
          <w:rFonts w:ascii="Leelawadee UI" w:hAnsi="Leelawadee UI" w:cs="Leelawadee UI"/>
        </w:rPr>
        <w:t xml:space="preserve">proof of payment. </w:t>
      </w:r>
      <w:r w:rsidRPr="00DC51BA">
        <w:rPr>
          <w:rFonts w:ascii="Leelawadee UI" w:hAnsi="Leelawadee UI" w:cs="Leelawadee UI"/>
        </w:rPr>
        <w:t>Invoices and receipts, which may include pre-payment discounts at a cost savings to the grantee, are required</w:t>
      </w:r>
      <w:r w:rsidR="00CC2CAB" w:rsidRPr="00DC51BA">
        <w:rPr>
          <w:rFonts w:ascii="Leelawadee UI" w:hAnsi="Leelawadee UI" w:cs="Leelawadee UI"/>
        </w:rPr>
        <w:t xml:space="preserve"> with </w:t>
      </w:r>
      <w:proofErr w:type="gramStart"/>
      <w:r w:rsidR="00CC2CAB" w:rsidRPr="00DC51BA">
        <w:rPr>
          <w:rFonts w:ascii="Leelawadee UI" w:hAnsi="Leelawadee UI" w:cs="Leelawadee UI"/>
        </w:rPr>
        <w:t>the proof</w:t>
      </w:r>
      <w:proofErr w:type="gramEnd"/>
      <w:r w:rsidR="00CC2CAB" w:rsidRPr="00DC51BA">
        <w:rPr>
          <w:rFonts w:ascii="Leelawadee UI" w:hAnsi="Leelawadee UI" w:cs="Leelawadee UI"/>
        </w:rPr>
        <w:t xml:space="preserve"> of payment</w:t>
      </w:r>
      <w:r w:rsidRPr="00DC51BA">
        <w:rPr>
          <w:rFonts w:ascii="Leelawadee UI" w:hAnsi="Leelawadee UI" w:cs="Leelawadee UI"/>
        </w:rPr>
        <w:t xml:space="preserve">. </w:t>
      </w:r>
    </w:p>
    <w:p w14:paraId="5215EEC9" w14:textId="103B35E1" w:rsidR="00510E41" w:rsidRPr="00DC51BA" w:rsidRDefault="00510E41" w:rsidP="00E9637C">
      <w:pPr>
        <w:tabs>
          <w:tab w:val="left" w:pos="360"/>
          <w:tab w:val="left" w:pos="720"/>
          <w:tab w:val="right" w:leader="dot" w:pos="9360"/>
        </w:tabs>
        <w:ind w:left="360"/>
        <w:jc w:val="both"/>
        <w:rPr>
          <w:rFonts w:ascii="Leelawadee UI" w:hAnsi="Leelawadee UI" w:cs="Leelawadee UI"/>
        </w:rPr>
      </w:pPr>
    </w:p>
    <w:p w14:paraId="4E1FA206" w14:textId="66A5B74D" w:rsidR="00510E41" w:rsidRPr="00DC51BA" w:rsidRDefault="00510E41" w:rsidP="00EF3590">
      <w:pPr>
        <w:pStyle w:val="Heading3"/>
        <w:rPr>
          <w:rFonts w:ascii="Leelawadee UI" w:hAnsi="Leelawadee UI" w:cs="Leelawadee UI"/>
        </w:rPr>
      </w:pPr>
      <w:bookmarkStart w:id="167" w:name="_1.6.2__"/>
      <w:bookmarkStart w:id="168" w:name="_Toc165875506"/>
      <w:bookmarkStart w:id="169" w:name="_Toc166672921"/>
      <w:bookmarkStart w:id="170" w:name="_Toc205965678"/>
      <w:bookmarkEnd w:id="167"/>
      <w:r w:rsidRPr="00DC51BA">
        <w:rPr>
          <w:rFonts w:ascii="Leelawadee UI" w:hAnsi="Leelawadee UI" w:cs="Leelawadee UI"/>
        </w:rPr>
        <w:t xml:space="preserve">1.6.2   Deposits/Retainers </w:t>
      </w:r>
      <w:r w:rsidR="00780CB2" w:rsidRPr="00DC51BA">
        <w:rPr>
          <w:rFonts w:ascii="Leelawadee UI" w:hAnsi="Leelawadee UI" w:cs="Leelawadee UI"/>
        </w:rPr>
        <w:t>and</w:t>
      </w:r>
      <w:r w:rsidR="00E9637C" w:rsidRPr="00DC51BA">
        <w:rPr>
          <w:rFonts w:ascii="Leelawadee UI" w:hAnsi="Leelawadee UI" w:cs="Leelawadee UI"/>
        </w:rPr>
        <w:t xml:space="preserve"> Advanced Payment</w:t>
      </w:r>
      <w:bookmarkEnd w:id="168"/>
      <w:bookmarkEnd w:id="169"/>
      <w:bookmarkEnd w:id="170"/>
    </w:p>
    <w:p w14:paraId="20F8C006" w14:textId="6778DD38" w:rsidR="00061DE9" w:rsidRPr="00DC51BA" w:rsidRDefault="00BB2907" w:rsidP="005E0696">
      <w:pPr>
        <w:tabs>
          <w:tab w:val="left" w:pos="360"/>
          <w:tab w:val="left" w:pos="720"/>
          <w:tab w:val="right" w:leader="dot" w:pos="9360"/>
        </w:tabs>
        <w:ind w:left="360"/>
        <w:jc w:val="both"/>
        <w:rPr>
          <w:rFonts w:ascii="Leelawadee UI" w:hAnsi="Leelawadee UI" w:cs="Leelawadee UI"/>
        </w:rPr>
      </w:pPr>
      <w:r w:rsidRPr="00DC51BA">
        <w:rPr>
          <w:rFonts w:ascii="Leelawadee UI" w:hAnsi="Leelawadee UI" w:cs="Leelawadee UI"/>
        </w:rPr>
        <w:t>Reimbursement will be made within the ITC Grant cycle if the finished product appears with an explanation of advanced billing.</w:t>
      </w:r>
      <w:r w:rsidR="00EA0AF3" w:rsidRPr="00DC51BA">
        <w:rPr>
          <w:rFonts w:ascii="Leelawadee UI" w:hAnsi="Leelawadee UI" w:cs="Leelawadee UI"/>
        </w:rPr>
        <w:t xml:space="preserve"> </w:t>
      </w:r>
      <w:r w:rsidR="00FF7FE4" w:rsidRPr="00DC51BA">
        <w:rPr>
          <w:rFonts w:ascii="Leelawadee UI" w:hAnsi="Leelawadee UI" w:cs="Leelawadee UI"/>
        </w:rPr>
        <w:t xml:space="preserve">We cannot reimburse for pre-paid services; including but not limited to deposits, retainers, ad placement without </w:t>
      </w:r>
      <w:r w:rsidR="00510E41" w:rsidRPr="00DC51BA">
        <w:rPr>
          <w:rFonts w:ascii="Leelawadee UI" w:hAnsi="Leelawadee UI" w:cs="Leelawadee UI"/>
        </w:rPr>
        <w:t xml:space="preserve">ad </w:t>
      </w:r>
      <w:r w:rsidR="00FF7FE4" w:rsidRPr="00DC51BA">
        <w:rPr>
          <w:rFonts w:ascii="Leelawadee UI" w:hAnsi="Leelawadee UI" w:cs="Leelawadee UI"/>
        </w:rPr>
        <w:t xml:space="preserve">copy, pre-paid placement outside of the grant cycle, and any service not previously mentioned that isn’t tied to a </w:t>
      </w:r>
      <w:proofErr w:type="gramStart"/>
      <w:r w:rsidR="00FF7FE4" w:rsidRPr="00DC51BA">
        <w:rPr>
          <w:rFonts w:ascii="Leelawadee UI" w:hAnsi="Leelawadee UI" w:cs="Leelawadee UI"/>
        </w:rPr>
        <w:t>deliverable</w:t>
      </w:r>
      <w:proofErr w:type="gramEnd"/>
      <w:r w:rsidR="00FF7FE4" w:rsidRPr="00DC51BA">
        <w:rPr>
          <w:rFonts w:ascii="Leelawadee UI" w:hAnsi="Leelawadee UI" w:cs="Leelawadee UI"/>
        </w:rPr>
        <w:t>.</w:t>
      </w:r>
    </w:p>
    <w:p w14:paraId="75425799" w14:textId="77777777" w:rsidR="00061DE9" w:rsidRPr="00DC51BA" w:rsidRDefault="00061DE9" w:rsidP="0060513D">
      <w:pPr>
        <w:tabs>
          <w:tab w:val="left" w:pos="360"/>
          <w:tab w:val="left" w:pos="720"/>
          <w:tab w:val="right" w:leader="dot" w:pos="9360"/>
        </w:tabs>
        <w:jc w:val="both"/>
        <w:rPr>
          <w:rFonts w:ascii="Leelawadee UI" w:hAnsi="Leelawadee UI" w:cs="Leelawadee UI"/>
        </w:rPr>
      </w:pPr>
    </w:p>
    <w:p w14:paraId="1709B5F3" w14:textId="7F25D9E0" w:rsidR="00D072F9" w:rsidRPr="00DC51BA" w:rsidRDefault="00D072F9" w:rsidP="0045049A">
      <w:pPr>
        <w:tabs>
          <w:tab w:val="left" w:pos="360"/>
          <w:tab w:val="left" w:pos="720"/>
          <w:tab w:val="right" w:leader="dot" w:pos="9360"/>
        </w:tabs>
        <w:spacing w:after="120"/>
        <w:ind w:left="360"/>
        <w:jc w:val="both"/>
        <w:rPr>
          <w:rFonts w:ascii="Leelawadee UI" w:hAnsi="Leelawadee UI" w:cs="Leelawadee UI"/>
        </w:rPr>
      </w:pPr>
      <w:r w:rsidRPr="00DC51BA">
        <w:rPr>
          <w:rFonts w:ascii="Leelawadee UI" w:hAnsi="Leelawadee UI" w:cs="Leelawadee UI"/>
          <w:b/>
          <w:bCs/>
        </w:rPr>
        <w:t>Advanced Payment Exceptions</w:t>
      </w:r>
    </w:p>
    <w:p w14:paraId="235778AC" w14:textId="77777777" w:rsidR="00D072F9" w:rsidRPr="00DC51BA" w:rsidRDefault="00BB2907" w:rsidP="0045049A">
      <w:pPr>
        <w:pStyle w:val="ListParagraph"/>
        <w:numPr>
          <w:ilvl w:val="0"/>
          <w:numId w:val="69"/>
        </w:numPr>
        <w:tabs>
          <w:tab w:val="left" w:pos="360"/>
          <w:tab w:val="left" w:pos="720"/>
          <w:tab w:val="right" w:leader="dot" w:pos="9360"/>
        </w:tabs>
        <w:spacing w:after="120"/>
        <w:jc w:val="both"/>
        <w:rPr>
          <w:rFonts w:ascii="Leelawadee UI" w:hAnsi="Leelawadee UI" w:cs="Leelawadee UI"/>
        </w:rPr>
      </w:pPr>
      <w:r w:rsidRPr="00DC51BA">
        <w:rPr>
          <w:rFonts w:ascii="Leelawadee UI" w:hAnsi="Leelawadee UI" w:cs="Leelawadee UI"/>
        </w:rPr>
        <w:t xml:space="preserve">Website hosting-domain charges are eligible for a maximum of one-year advance payment per ITC grant cycle. </w:t>
      </w:r>
    </w:p>
    <w:p w14:paraId="31381797" w14:textId="7DBC60CF" w:rsidR="00D072F9" w:rsidRPr="00DC51BA" w:rsidRDefault="00BB2907" w:rsidP="0045049A">
      <w:pPr>
        <w:pStyle w:val="ListParagraph"/>
        <w:numPr>
          <w:ilvl w:val="0"/>
          <w:numId w:val="69"/>
        </w:numPr>
        <w:tabs>
          <w:tab w:val="left" w:pos="360"/>
          <w:tab w:val="left" w:pos="720"/>
          <w:tab w:val="right" w:leader="dot" w:pos="9360"/>
        </w:tabs>
        <w:spacing w:after="120"/>
        <w:jc w:val="both"/>
        <w:rPr>
          <w:rFonts w:ascii="Leelawadee UI" w:hAnsi="Leelawadee UI" w:cs="Leelawadee UI"/>
        </w:rPr>
      </w:pPr>
      <w:r w:rsidRPr="00DC51BA">
        <w:rPr>
          <w:rFonts w:ascii="Leelawadee UI" w:hAnsi="Leelawadee UI" w:cs="Leelawadee UI"/>
        </w:rPr>
        <w:t>Trade show registration</w:t>
      </w:r>
      <w:r w:rsidR="006C2FF7" w:rsidRPr="00DC51BA">
        <w:rPr>
          <w:rFonts w:ascii="Leelawadee UI" w:hAnsi="Leelawadee UI" w:cs="Leelawadee UI"/>
        </w:rPr>
        <w:t xml:space="preserve"> </w:t>
      </w:r>
      <w:r w:rsidRPr="00DC51BA">
        <w:rPr>
          <w:rFonts w:ascii="Leelawadee UI" w:hAnsi="Leelawadee UI" w:cs="Leelawadee UI"/>
        </w:rPr>
        <w:t xml:space="preserve">purchased within the ITC Grant cycle for events that occur outside of the grant cycle are allowable for reimbursement if they are </w:t>
      </w:r>
      <w:r w:rsidRPr="00DC51BA">
        <w:rPr>
          <w:rFonts w:ascii="Leelawadee UI" w:hAnsi="Leelawadee UI" w:cs="Leelawadee UI"/>
          <w:u w:val="single"/>
        </w:rPr>
        <w:t>in the first three months immediately following the end of the grant term</w:t>
      </w:r>
      <w:r w:rsidRPr="00DC51BA">
        <w:rPr>
          <w:rFonts w:ascii="Leelawadee UI" w:hAnsi="Leelawadee UI" w:cs="Leelawadee UI"/>
        </w:rPr>
        <w:t>.</w:t>
      </w:r>
      <w:r w:rsidR="00061DE9" w:rsidRPr="00DC51BA">
        <w:rPr>
          <w:rFonts w:ascii="Leelawadee UI" w:hAnsi="Leelawadee UI" w:cs="Leelawadee UI"/>
        </w:rPr>
        <w:t xml:space="preserve"> </w:t>
      </w:r>
    </w:p>
    <w:p w14:paraId="7704B636" w14:textId="75C3A35D" w:rsidR="00CC2CAB" w:rsidRPr="00DC51BA" w:rsidRDefault="00D072F9" w:rsidP="0045049A">
      <w:pPr>
        <w:pStyle w:val="ListParagraph"/>
        <w:numPr>
          <w:ilvl w:val="0"/>
          <w:numId w:val="69"/>
        </w:numPr>
        <w:tabs>
          <w:tab w:val="left" w:pos="360"/>
          <w:tab w:val="left" w:pos="720"/>
          <w:tab w:val="right" w:leader="dot" w:pos="9360"/>
        </w:tabs>
        <w:spacing w:after="120"/>
        <w:jc w:val="both"/>
        <w:rPr>
          <w:rFonts w:ascii="Leelawadee UI" w:hAnsi="Leelawadee UI" w:cs="Leelawadee UI"/>
        </w:rPr>
      </w:pPr>
      <w:bookmarkStart w:id="171" w:name="_Hlk165373091"/>
      <w:r w:rsidRPr="00DC51BA">
        <w:rPr>
          <w:rFonts w:ascii="Leelawadee UI" w:hAnsi="Leelawadee UI" w:cs="Leelawadee UI"/>
        </w:rPr>
        <w:t>A</w:t>
      </w:r>
      <w:r w:rsidR="00531493" w:rsidRPr="00DC51BA">
        <w:rPr>
          <w:rFonts w:ascii="Leelawadee UI" w:hAnsi="Leelawadee UI" w:cs="Leelawadee UI"/>
        </w:rPr>
        <w:t xml:space="preserve">nnual </w:t>
      </w:r>
      <w:r w:rsidRPr="00DC51BA">
        <w:rPr>
          <w:rFonts w:ascii="Leelawadee UI" w:hAnsi="Leelawadee UI" w:cs="Leelawadee UI"/>
        </w:rPr>
        <w:t>subscriptions</w:t>
      </w:r>
      <w:r w:rsidR="00531493" w:rsidRPr="00DC51BA">
        <w:rPr>
          <w:rFonts w:ascii="Leelawadee UI" w:hAnsi="Leelawadee UI" w:cs="Leelawadee UI"/>
        </w:rPr>
        <w:t xml:space="preserve"> (</w:t>
      </w:r>
      <w:r w:rsidRPr="00DC51BA">
        <w:rPr>
          <w:rFonts w:ascii="Leelawadee UI" w:hAnsi="Leelawadee UI" w:cs="Leelawadee UI"/>
        </w:rPr>
        <w:t>payments</w:t>
      </w:r>
      <w:r w:rsidR="00531493" w:rsidRPr="00DC51BA">
        <w:rPr>
          <w:rFonts w:ascii="Leelawadee UI" w:hAnsi="Leelawadee UI" w:cs="Leelawadee UI"/>
        </w:rPr>
        <w:t xml:space="preserve">) that fall </w:t>
      </w:r>
      <w:r w:rsidRPr="00DC51BA">
        <w:rPr>
          <w:rFonts w:ascii="Leelawadee UI" w:hAnsi="Leelawadee UI" w:cs="Leelawadee UI"/>
        </w:rPr>
        <w:t xml:space="preserve">within 6 months </w:t>
      </w:r>
      <w:r w:rsidR="00531493" w:rsidRPr="00DC51BA">
        <w:rPr>
          <w:rFonts w:ascii="Leelawadee UI" w:hAnsi="Leelawadee UI" w:cs="Leelawadee UI"/>
        </w:rPr>
        <w:t xml:space="preserve">outside of the grant </w:t>
      </w:r>
      <w:r w:rsidRPr="00DC51BA">
        <w:rPr>
          <w:rFonts w:ascii="Leelawadee UI" w:hAnsi="Leelawadee UI" w:cs="Leelawadee UI"/>
        </w:rPr>
        <w:t xml:space="preserve">cycle will be reviewed by the Grant Administrator </w:t>
      </w:r>
      <w:r w:rsidR="00D23747" w:rsidRPr="00DC51BA">
        <w:rPr>
          <w:rFonts w:ascii="Leelawadee UI" w:hAnsi="Leelawadee UI" w:cs="Leelawadee UI"/>
        </w:rPr>
        <w:t xml:space="preserve">for approval </w:t>
      </w:r>
      <w:r w:rsidRPr="00DC51BA">
        <w:rPr>
          <w:rFonts w:ascii="Leelawadee UI" w:hAnsi="Leelawadee UI" w:cs="Leelawadee UI"/>
        </w:rPr>
        <w:t xml:space="preserve">if the grantee is able to provide </w:t>
      </w:r>
      <w:r w:rsidR="00531493" w:rsidRPr="00DC51BA">
        <w:rPr>
          <w:rFonts w:ascii="Leelawadee UI" w:hAnsi="Leelawadee UI" w:cs="Leelawadee UI"/>
        </w:rPr>
        <w:t>document</w:t>
      </w:r>
      <w:r w:rsidRPr="00DC51BA">
        <w:rPr>
          <w:rFonts w:ascii="Leelawadee UI" w:hAnsi="Leelawadee UI" w:cs="Leelawadee UI"/>
        </w:rPr>
        <w:t>ation</w:t>
      </w:r>
      <w:r w:rsidR="00531493" w:rsidRPr="00DC51BA">
        <w:rPr>
          <w:rFonts w:ascii="Leelawadee UI" w:hAnsi="Leelawadee UI" w:cs="Leelawadee UI"/>
        </w:rPr>
        <w:t xml:space="preserve"> that the</w:t>
      </w:r>
      <w:r w:rsidRPr="00DC51BA">
        <w:rPr>
          <w:rFonts w:ascii="Leelawadee UI" w:hAnsi="Leelawadee UI" w:cs="Leelawadee UI"/>
        </w:rPr>
        <w:t xml:space="preserve"> grantee</w:t>
      </w:r>
      <w:r w:rsidR="00531493" w:rsidRPr="00DC51BA">
        <w:rPr>
          <w:rFonts w:ascii="Leelawadee UI" w:hAnsi="Leelawadee UI" w:cs="Leelawadee UI"/>
        </w:rPr>
        <w:t xml:space="preserve"> ha</w:t>
      </w:r>
      <w:r w:rsidRPr="00DC51BA">
        <w:rPr>
          <w:rFonts w:ascii="Leelawadee UI" w:hAnsi="Leelawadee UI" w:cs="Leelawadee UI"/>
        </w:rPr>
        <w:t>s</w:t>
      </w:r>
      <w:r w:rsidR="00531493" w:rsidRPr="00DC51BA">
        <w:rPr>
          <w:rFonts w:ascii="Leelawadee UI" w:hAnsi="Leelawadee UI" w:cs="Leelawadee UI"/>
        </w:rPr>
        <w:t xml:space="preserve"> attempted to </w:t>
      </w:r>
      <w:r w:rsidR="00D23747" w:rsidRPr="00DC51BA">
        <w:rPr>
          <w:rFonts w:ascii="Leelawadee UI" w:hAnsi="Leelawadee UI" w:cs="Leelawadee UI"/>
        </w:rPr>
        <w:t>work with the</w:t>
      </w:r>
      <w:r w:rsidR="00531493" w:rsidRPr="00DC51BA">
        <w:rPr>
          <w:rFonts w:ascii="Leelawadee UI" w:hAnsi="Leelawadee UI" w:cs="Leelawadee UI"/>
        </w:rPr>
        <w:t xml:space="preserve"> vendor to adjust the </w:t>
      </w:r>
      <w:r w:rsidRPr="00DC51BA">
        <w:rPr>
          <w:rFonts w:ascii="Leelawadee UI" w:hAnsi="Leelawadee UI" w:cs="Leelawadee UI"/>
        </w:rPr>
        <w:t>subscription</w:t>
      </w:r>
      <w:r w:rsidR="00531493" w:rsidRPr="00DC51BA">
        <w:rPr>
          <w:rFonts w:ascii="Leelawadee UI" w:hAnsi="Leelawadee UI" w:cs="Leelawadee UI"/>
        </w:rPr>
        <w:t xml:space="preserve"> year to match the grant </w:t>
      </w:r>
      <w:r w:rsidR="00D23747" w:rsidRPr="00DC51BA">
        <w:rPr>
          <w:rFonts w:ascii="Leelawadee UI" w:hAnsi="Leelawadee UI" w:cs="Leelawadee UI"/>
        </w:rPr>
        <w:t>cycle</w:t>
      </w:r>
      <w:r w:rsidR="00531493" w:rsidRPr="00DC51BA">
        <w:rPr>
          <w:rFonts w:ascii="Leelawadee UI" w:hAnsi="Leelawadee UI" w:cs="Leelawadee UI"/>
        </w:rPr>
        <w:t xml:space="preserve">. </w:t>
      </w:r>
    </w:p>
    <w:bookmarkEnd w:id="171"/>
    <w:p w14:paraId="5EF2817E" w14:textId="77777777" w:rsidR="00D072F9" w:rsidRPr="00DC51BA" w:rsidRDefault="00D072F9" w:rsidP="005E0696">
      <w:pPr>
        <w:tabs>
          <w:tab w:val="left" w:pos="360"/>
          <w:tab w:val="left" w:pos="720"/>
          <w:tab w:val="right" w:leader="dot" w:pos="9360"/>
        </w:tabs>
        <w:ind w:left="360"/>
        <w:jc w:val="both"/>
        <w:rPr>
          <w:rFonts w:ascii="Leelawadee UI" w:hAnsi="Leelawadee UI" w:cs="Leelawadee UI"/>
        </w:rPr>
      </w:pPr>
    </w:p>
    <w:p w14:paraId="5D705222" w14:textId="2EB4FD51" w:rsidR="004519B9" w:rsidRPr="00DC51BA" w:rsidRDefault="00FF7186" w:rsidP="00EF3590">
      <w:pPr>
        <w:pStyle w:val="Heading2"/>
        <w:rPr>
          <w:rFonts w:ascii="Leelawadee UI" w:hAnsi="Leelawadee UI" w:cs="Leelawadee UI"/>
        </w:rPr>
      </w:pPr>
      <w:bookmarkStart w:id="172" w:name="_Toc117006953"/>
      <w:bookmarkStart w:id="173" w:name="_Toc117009267"/>
      <w:bookmarkStart w:id="174" w:name="_Toc165875507"/>
      <w:bookmarkStart w:id="175" w:name="_Toc166672922"/>
      <w:bookmarkStart w:id="176" w:name="_Toc205965679"/>
      <w:r w:rsidRPr="00DC51BA">
        <w:rPr>
          <w:rFonts w:ascii="Leelawadee UI" w:hAnsi="Leelawadee UI" w:cs="Leelawadee UI"/>
        </w:rPr>
        <w:t xml:space="preserve">1.7   </w:t>
      </w:r>
      <w:r w:rsidR="00E53078" w:rsidRPr="00DC51BA">
        <w:rPr>
          <w:rFonts w:ascii="Leelawadee UI" w:hAnsi="Leelawadee UI" w:cs="Leelawadee UI"/>
        </w:rPr>
        <w:t>Payment</w:t>
      </w:r>
      <w:bookmarkEnd w:id="172"/>
      <w:bookmarkEnd w:id="173"/>
      <w:bookmarkEnd w:id="174"/>
      <w:bookmarkEnd w:id="175"/>
      <w:bookmarkEnd w:id="176"/>
      <w:r w:rsidR="00E53078" w:rsidRPr="00DC51BA">
        <w:rPr>
          <w:rFonts w:ascii="Leelawadee UI" w:hAnsi="Leelawadee UI" w:cs="Leelawadee UI"/>
        </w:rPr>
        <w:t xml:space="preserve"> </w:t>
      </w:r>
    </w:p>
    <w:p w14:paraId="4699E16A" w14:textId="5A20D61A" w:rsidR="005A4409" w:rsidRPr="00DC51BA" w:rsidRDefault="005A4409" w:rsidP="005A4409">
      <w:pPr>
        <w:tabs>
          <w:tab w:val="left" w:pos="360"/>
          <w:tab w:val="left" w:pos="720"/>
          <w:tab w:val="right" w:pos="9180"/>
          <w:tab w:val="right" w:leader="dot" w:pos="9360"/>
        </w:tabs>
        <w:jc w:val="both"/>
        <w:rPr>
          <w:rFonts w:ascii="Leelawadee UI" w:eastAsia="Times New Roman" w:hAnsi="Leelawadee UI" w:cs="Leelawadee UI"/>
          <w:szCs w:val="24"/>
        </w:rPr>
      </w:pPr>
      <w:r w:rsidRPr="00DC51BA">
        <w:rPr>
          <w:rFonts w:ascii="Leelawadee UI" w:eastAsia="Times New Roman" w:hAnsi="Leelawadee UI" w:cs="Leelawadee UI"/>
          <w:szCs w:val="24"/>
        </w:rPr>
        <w:t xml:space="preserve">Grantees with direct deposit </w:t>
      </w:r>
      <w:r w:rsidR="00982C27" w:rsidRPr="00DC51BA">
        <w:rPr>
          <w:rFonts w:ascii="Leelawadee UI" w:eastAsia="Times New Roman" w:hAnsi="Leelawadee UI" w:cs="Leelawadee UI"/>
          <w:szCs w:val="24"/>
        </w:rPr>
        <w:t>will receive funds</w:t>
      </w:r>
      <w:r w:rsidRPr="00DC51BA">
        <w:rPr>
          <w:rFonts w:ascii="Leelawadee UI" w:eastAsia="Times New Roman" w:hAnsi="Leelawadee UI" w:cs="Leelawadee UI"/>
          <w:szCs w:val="24"/>
        </w:rPr>
        <w:t xml:space="preserve"> approximately 48 hours between payment authorization and the electronic deposit.</w:t>
      </w:r>
      <w:r w:rsidR="002E219D" w:rsidRPr="00DC51BA">
        <w:rPr>
          <w:rFonts w:ascii="Leelawadee UI" w:eastAsia="Times New Roman" w:hAnsi="Leelawadee UI" w:cs="Leelawadee UI"/>
          <w:szCs w:val="24"/>
        </w:rPr>
        <w:t xml:space="preserve"> </w:t>
      </w:r>
      <w:r w:rsidRPr="00DC51BA">
        <w:rPr>
          <w:rFonts w:ascii="Leelawadee UI" w:eastAsia="Times New Roman" w:hAnsi="Leelawadee UI" w:cs="Leelawadee UI"/>
          <w:szCs w:val="24"/>
        </w:rPr>
        <w:t xml:space="preserve">For grantees who receive their reimbursement check by mail, payments are sent out the first </w:t>
      </w:r>
      <w:r w:rsidR="00AB15E0" w:rsidRPr="00DC51BA">
        <w:rPr>
          <w:rFonts w:ascii="Leelawadee UI" w:eastAsia="Times New Roman" w:hAnsi="Leelawadee UI" w:cs="Leelawadee UI"/>
          <w:szCs w:val="24"/>
        </w:rPr>
        <w:t>workday</w:t>
      </w:r>
      <w:r w:rsidRPr="00DC51BA">
        <w:rPr>
          <w:rFonts w:ascii="Leelawadee UI" w:eastAsia="Times New Roman" w:hAnsi="Leelawadee UI" w:cs="Leelawadee UI"/>
          <w:szCs w:val="24"/>
        </w:rPr>
        <w:t xml:space="preserve"> following payment authorization.</w:t>
      </w:r>
    </w:p>
    <w:p w14:paraId="43A006B0" w14:textId="77777777" w:rsidR="005A2305" w:rsidRPr="00DC51BA" w:rsidRDefault="005A2305" w:rsidP="003B12AB">
      <w:pPr>
        <w:tabs>
          <w:tab w:val="left" w:pos="360"/>
          <w:tab w:val="left" w:pos="720"/>
          <w:tab w:val="right" w:pos="9180"/>
          <w:tab w:val="right" w:leader="dot" w:pos="9360"/>
        </w:tabs>
        <w:jc w:val="both"/>
        <w:rPr>
          <w:rFonts w:ascii="Leelawadee UI" w:hAnsi="Leelawadee UI" w:cs="Leelawadee UI"/>
        </w:rPr>
      </w:pPr>
    </w:p>
    <w:p w14:paraId="26E449DA" w14:textId="2D2E0945" w:rsidR="008E1EEC" w:rsidRPr="00DC51BA" w:rsidRDefault="008E1EEC" w:rsidP="4426F72F">
      <w:pPr>
        <w:keepNext/>
        <w:keepLines/>
        <w:tabs>
          <w:tab w:val="left" w:pos="540"/>
          <w:tab w:val="left" w:pos="720"/>
          <w:tab w:val="right" w:pos="9180"/>
          <w:tab w:val="right" w:leader="dot" w:pos="9360"/>
        </w:tabs>
        <w:spacing w:after="40"/>
        <w:jc w:val="both"/>
        <w:outlineLvl w:val="1"/>
        <w:rPr>
          <w:rFonts w:ascii="Leelawadee UI" w:hAnsi="Leelawadee UI" w:cs="Leelawadee UI"/>
          <w:b/>
          <w:bCs/>
          <w:vanish/>
        </w:rPr>
      </w:pPr>
      <w:bookmarkStart w:id="177" w:name="_1.3_Administration/Fulfillment"/>
      <w:bookmarkStart w:id="178" w:name="_Toc117006954"/>
      <w:bookmarkStart w:id="179" w:name="_Toc117009268"/>
      <w:bookmarkEnd w:id="68"/>
      <w:bookmarkEnd w:id="69"/>
      <w:bookmarkEnd w:id="70"/>
      <w:bookmarkEnd w:id="71"/>
      <w:bookmarkEnd w:id="177"/>
    </w:p>
    <w:p w14:paraId="1A9C58D9" w14:textId="7C991C3C" w:rsidR="003617F3" w:rsidRPr="00DC51BA" w:rsidRDefault="00FF7186" w:rsidP="00EF3590">
      <w:pPr>
        <w:pStyle w:val="Heading2"/>
        <w:rPr>
          <w:rFonts w:ascii="Leelawadee UI" w:hAnsi="Leelawadee UI" w:cs="Leelawadee UI"/>
        </w:rPr>
      </w:pPr>
      <w:bookmarkStart w:id="180" w:name="_Toc165875508"/>
      <w:bookmarkStart w:id="181" w:name="_Toc166672923"/>
      <w:bookmarkStart w:id="182" w:name="_Toc205965680"/>
      <w:r w:rsidRPr="00DC51BA">
        <w:rPr>
          <w:rFonts w:ascii="Leelawadee UI" w:hAnsi="Leelawadee UI" w:cs="Leelawadee UI"/>
        </w:rPr>
        <w:t xml:space="preserve">1.8   </w:t>
      </w:r>
      <w:r w:rsidR="003617F3" w:rsidRPr="00DC51BA">
        <w:rPr>
          <w:rFonts w:ascii="Leelawadee UI" w:hAnsi="Leelawadee UI" w:cs="Leelawadee UI"/>
        </w:rPr>
        <w:t>Administration</w:t>
      </w:r>
      <w:r w:rsidR="00780CB2" w:rsidRPr="00DC51BA">
        <w:rPr>
          <w:rFonts w:ascii="Leelawadee UI" w:hAnsi="Leelawadee UI" w:cs="Leelawadee UI"/>
        </w:rPr>
        <w:t xml:space="preserve"> and </w:t>
      </w:r>
      <w:r w:rsidR="0018422C" w:rsidRPr="00DC51BA">
        <w:rPr>
          <w:rFonts w:ascii="Leelawadee UI" w:hAnsi="Leelawadee UI" w:cs="Leelawadee UI"/>
        </w:rPr>
        <w:t>Overhead</w:t>
      </w:r>
      <w:bookmarkEnd w:id="178"/>
      <w:bookmarkEnd w:id="179"/>
      <w:bookmarkEnd w:id="180"/>
      <w:bookmarkEnd w:id="181"/>
      <w:bookmarkEnd w:id="182"/>
    </w:p>
    <w:bookmarkEnd w:id="72"/>
    <w:bookmarkEnd w:id="73"/>
    <w:p w14:paraId="19F5A4B5" w14:textId="5BEAF73B" w:rsidR="00081D8E" w:rsidRPr="00DC51BA" w:rsidRDefault="00074654" w:rsidP="00680B0C">
      <w:pPr>
        <w:tabs>
          <w:tab w:val="right" w:pos="9180"/>
          <w:tab w:val="right" w:leader="dot" w:pos="9360"/>
        </w:tabs>
        <w:spacing w:after="120"/>
        <w:jc w:val="both"/>
        <w:rPr>
          <w:rFonts w:ascii="Leelawadee UI" w:hAnsi="Leelawadee UI" w:cs="Leelawadee UI"/>
        </w:rPr>
      </w:pPr>
      <w:r w:rsidRPr="00DC51BA">
        <w:rPr>
          <w:rFonts w:ascii="Leelawadee UI" w:hAnsi="Leelawadee UI" w:cs="Leelawadee UI"/>
        </w:rPr>
        <w:t xml:space="preserve">To offset the cost of administering the </w:t>
      </w:r>
      <w:r w:rsidR="00BF0366" w:rsidRPr="00DC51BA">
        <w:rPr>
          <w:rFonts w:ascii="Leelawadee UI" w:hAnsi="Leelawadee UI" w:cs="Leelawadee UI"/>
        </w:rPr>
        <w:t>ITC Grant</w:t>
      </w:r>
      <w:r w:rsidRPr="00DC51BA">
        <w:rPr>
          <w:rFonts w:ascii="Leelawadee UI" w:hAnsi="Leelawadee UI" w:cs="Leelawadee UI"/>
        </w:rPr>
        <w:t>,</w:t>
      </w:r>
      <w:r w:rsidR="009261C5" w:rsidRPr="00DC51BA">
        <w:rPr>
          <w:rFonts w:ascii="Leelawadee UI" w:hAnsi="Leelawadee UI" w:cs="Leelawadee UI"/>
        </w:rPr>
        <w:t xml:space="preserve"> 10%</w:t>
      </w:r>
      <w:r w:rsidR="003617F3" w:rsidRPr="00DC51BA">
        <w:rPr>
          <w:rFonts w:ascii="Leelawadee UI" w:hAnsi="Leelawadee UI" w:cs="Leelawadee UI"/>
        </w:rPr>
        <w:t xml:space="preserve"> of the </w:t>
      </w:r>
      <w:r w:rsidR="006C5BBC" w:rsidRPr="00DC51BA">
        <w:rPr>
          <w:rFonts w:ascii="Leelawadee UI" w:hAnsi="Leelawadee UI" w:cs="Leelawadee UI"/>
        </w:rPr>
        <w:t>G</w:t>
      </w:r>
      <w:r w:rsidR="00502A64" w:rsidRPr="00DC51BA">
        <w:rPr>
          <w:rFonts w:ascii="Leelawadee UI" w:hAnsi="Leelawadee UI" w:cs="Leelawadee UI"/>
        </w:rPr>
        <w:t>rant award (</w:t>
      </w:r>
      <w:r w:rsidR="003617F3" w:rsidRPr="00DC51BA">
        <w:rPr>
          <w:rFonts w:ascii="Leelawadee UI" w:hAnsi="Leelawadee UI" w:cs="Leelawadee UI"/>
        </w:rPr>
        <w:t>up to $</w:t>
      </w:r>
      <w:r w:rsidR="0079267A">
        <w:rPr>
          <w:rFonts w:ascii="Leelawadee UI" w:hAnsi="Leelawadee UI" w:cs="Leelawadee UI"/>
        </w:rPr>
        <w:t>150</w:t>
      </w:r>
      <w:r w:rsidR="002272C4" w:rsidRPr="00DC51BA">
        <w:rPr>
          <w:rFonts w:ascii="Leelawadee UI" w:hAnsi="Leelawadee UI" w:cs="Leelawadee UI"/>
        </w:rPr>
        <w:t>,000</w:t>
      </w:r>
      <w:r w:rsidR="00502A64" w:rsidRPr="00DC51BA">
        <w:rPr>
          <w:rFonts w:ascii="Leelawadee UI" w:hAnsi="Leelawadee UI" w:cs="Leelawadee UI"/>
        </w:rPr>
        <w:t>)</w:t>
      </w:r>
      <w:r w:rsidR="00774159" w:rsidRPr="00DC51BA">
        <w:rPr>
          <w:rFonts w:ascii="Leelawadee UI" w:hAnsi="Leelawadee UI" w:cs="Leelawadee UI"/>
        </w:rPr>
        <w:t xml:space="preserve"> </w:t>
      </w:r>
      <w:r w:rsidR="001B4F93" w:rsidRPr="00DC51BA">
        <w:rPr>
          <w:rFonts w:ascii="Leelawadee UI" w:hAnsi="Leelawadee UI" w:cs="Leelawadee UI"/>
        </w:rPr>
        <w:t xml:space="preserve">may be </w:t>
      </w:r>
      <w:r w:rsidR="00982C27" w:rsidRPr="00DC51BA">
        <w:rPr>
          <w:rFonts w:ascii="Leelawadee UI" w:hAnsi="Leelawadee UI" w:cs="Leelawadee UI"/>
        </w:rPr>
        <w:t>included in the budget</w:t>
      </w:r>
      <w:r w:rsidR="001B4F93" w:rsidRPr="00DC51BA">
        <w:rPr>
          <w:rFonts w:ascii="Leelawadee UI" w:hAnsi="Leelawadee UI" w:cs="Leelawadee UI"/>
        </w:rPr>
        <w:t xml:space="preserve"> </w:t>
      </w:r>
      <w:r w:rsidR="00774159" w:rsidRPr="00DC51BA">
        <w:rPr>
          <w:rFonts w:ascii="Leelawadee UI" w:hAnsi="Leelawadee UI" w:cs="Leelawadee UI"/>
        </w:rPr>
        <w:t>for Administration</w:t>
      </w:r>
      <w:r w:rsidR="00081D8E" w:rsidRPr="00DC51BA">
        <w:rPr>
          <w:rFonts w:ascii="Leelawadee UI" w:hAnsi="Leelawadee UI" w:cs="Leelawadee UI"/>
        </w:rPr>
        <w:t>. A</w:t>
      </w:r>
      <w:r w:rsidR="00A27753" w:rsidRPr="00DC51BA">
        <w:rPr>
          <w:rFonts w:ascii="Leelawadee UI" w:hAnsi="Leelawadee UI" w:cs="Leelawadee UI"/>
        </w:rPr>
        <w:t xml:space="preserve">n </w:t>
      </w:r>
      <w:r w:rsidR="00A27753" w:rsidRPr="00DC51BA">
        <w:rPr>
          <w:rFonts w:ascii="Leelawadee UI" w:hAnsi="Leelawadee UI" w:cs="Leelawadee UI"/>
          <w:u w:val="single"/>
        </w:rPr>
        <w:t>“Administrative Expense”</w:t>
      </w:r>
      <w:r w:rsidR="00081D8E" w:rsidRPr="00DC51BA">
        <w:rPr>
          <w:rFonts w:ascii="Leelawadee UI" w:hAnsi="Leelawadee UI" w:cs="Leelawadee UI"/>
        </w:rPr>
        <w:t xml:space="preserve"> </w:t>
      </w:r>
      <w:r w:rsidR="00F25D26" w:rsidRPr="00DC51BA">
        <w:rPr>
          <w:rFonts w:ascii="Leelawadee UI" w:hAnsi="Leelawadee UI" w:cs="Leelawadee UI"/>
        </w:rPr>
        <w:t>is</w:t>
      </w:r>
      <w:r w:rsidR="00081D8E" w:rsidRPr="00DC51BA">
        <w:rPr>
          <w:rFonts w:ascii="Leelawadee UI" w:hAnsi="Leelawadee UI" w:cs="Leelawadee UI"/>
        </w:rPr>
        <w:t xml:space="preserve"> defined in </w:t>
      </w:r>
      <w:hyperlink r:id="rId35" w:history="1">
        <w:r w:rsidR="00081D8E" w:rsidRPr="00DC51BA">
          <w:rPr>
            <w:rStyle w:val="Hyperlink"/>
            <w:rFonts w:ascii="Leelawadee UI" w:hAnsi="Leelawadee UI" w:cs="Leelawadee UI"/>
          </w:rPr>
          <w:t>IDAPA 28.02.03</w:t>
        </w:r>
      </w:hyperlink>
      <w:r w:rsidR="00F25D26" w:rsidRPr="00DC51BA">
        <w:rPr>
          <w:rFonts w:ascii="Leelawadee UI" w:hAnsi="Leelawadee UI" w:cs="Leelawadee UI"/>
        </w:rPr>
        <w:t>, but more clearly defined below as</w:t>
      </w:r>
      <w:r w:rsidR="00081D8E" w:rsidRPr="00DC51BA">
        <w:rPr>
          <w:rFonts w:ascii="Leelawadee UI" w:hAnsi="Leelawadee UI" w:cs="Leelawadee UI"/>
        </w:rPr>
        <w:t xml:space="preserve"> the grantee organization’s reasonable costs for: </w:t>
      </w:r>
    </w:p>
    <w:p w14:paraId="21C45AB5" w14:textId="6F457FE4" w:rsidR="00F25D26" w:rsidRPr="00DC51BA" w:rsidRDefault="00F25D26" w:rsidP="0043143F">
      <w:pPr>
        <w:numPr>
          <w:ilvl w:val="0"/>
          <w:numId w:val="26"/>
        </w:numPr>
        <w:tabs>
          <w:tab w:val="left" w:pos="360"/>
          <w:tab w:val="left" w:pos="720"/>
          <w:tab w:val="right" w:pos="9180"/>
          <w:tab w:val="right" w:leader="dot" w:pos="9360"/>
        </w:tabs>
        <w:spacing w:after="120"/>
        <w:jc w:val="both"/>
        <w:rPr>
          <w:rFonts w:ascii="Leelawadee UI" w:hAnsi="Leelawadee UI" w:cs="Leelawadee UI"/>
        </w:rPr>
      </w:pPr>
      <w:r w:rsidRPr="00DC51BA">
        <w:rPr>
          <w:rFonts w:ascii="Leelawadee UI" w:hAnsi="Leelawadee UI" w:cs="Leelawadee UI"/>
        </w:rPr>
        <w:t xml:space="preserve">Wages &amp; Benefits/Costs of one </w:t>
      </w:r>
      <w:r w:rsidR="005674AB" w:rsidRPr="00DC51BA">
        <w:rPr>
          <w:rFonts w:ascii="Leelawadee UI" w:hAnsi="Leelawadee UI" w:cs="Leelawadee UI"/>
        </w:rPr>
        <w:t>g</w:t>
      </w:r>
      <w:r w:rsidRPr="00DC51BA">
        <w:rPr>
          <w:rFonts w:ascii="Leelawadee UI" w:hAnsi="Leelawadee UI" w:cs="Leelawadee UI"/>
        </w:rPr>
        <w:t xml:space="preserve">rant administrator for grant administration duties such as submitting requests for funds, narrative reports, correspondence with the ITC Council, and other direct administrative costs incurred related to the </w:t>
      </w:r>
      <w:r w:rsidR="00BF0366" w:rsidRPr="00DC51BA">
        <w:rPr>
          <w:rFonts w:ascii="Leelawadee UI" w:hAnsi="Leelawadee UI" w:cs="Leelawadee UI"/>
        </w:rPr>
        <w:t>ITC Grant</w:t>
      </w:r>
      <w:r w:rsidRPr="00DC51BA">
        <w:rPr>
          <w:rFonts w:ascii="Leelawadee UI" w:hAnsi="Leelawadee UI" w:cs="Leelawadee UI"/>
        </w:rPr>
        <w:t xml:space="preserve"> award that are not marketing or project management</w:t>
      </w:r>
      <w:r w:rsidR="00D52F08" w:rsidRPr="00DC51BA">
        <w:rPr>
          <w:rFonts w:ascii="Leelawadee UI" w:hAnsi="Leelawadee UI" w:cs="Leelawadee UI"/>
        </w:rPr>
        <w:t>/fulfillment</w:t>
      </w:r>
      <w:r w:rsidRPr="00DC51BA">
        <w:rPr>
          <w:rFonts w:ascii="Leelawadee UI" w:hAnsi="Leelawadee UI" w:cs="Leelawadee UI"/>
        </w:rPr>
        <w:t>.</w:t>
      </w:r>
    </w:p>
    <w:p w14:paraId="7B580284" w14:textId="64C6B85D" w:rsidR="00DC7A4D" w:rsidRPr="00DC51BA" w:rsidRDefault="00A27753" w:rsidP="0043143F">
      <w:pPr>
        <w:numPr>
          <w:ilvl w:val="0"/>
          <w:numId w:val="26"/>
        </w:numPr>
        <w:tabs>
          <w:tab w:val="left" w:pos="360"/>
          <w:tab w:val="left" w:pos="720"/>
          <w:tab w:val="right" w:pos="9180"/>
          <w:tab w:val="right" w:leader="dot" w:pos="9360"/>
        </w:tabs>
        <w:spacing w:after="240"/>
        <w:jc w:val="both"/>
        <w:rPr>
          <w:rFonts w:ascii="Leelawadee UI" w:hAnsi="Leelawadee UI" w:cs="Leelawadee UI"/>
        </w:rPr>
      </w:pPr>
      <w:r w:rsidRPr="00DC51BA">
        <w:rPr>
          <w:rFonts w:ascii="Leelawadee UI" w:hAnsi="Leelawadee UI" w:cs="Leelawadee UI"/>
        </w:rPr>
        <w:t>A</w:t>
      </w:r>
      <w:r w:rsidR="00F25D26" w:rsidRPr="00DC51BA">
        <w:rPr>
          <w:rFonts w:ascii="Leelawadee UI" w:hAnsi="Leelawadee UI" w:cs="Leelawadee UI"/>
        </w:rPr>
        <w:t>n apportionment</w:t>
      </w:r>
      <w:r w:rsidRPr="00DC51BA">
        <w:rPr>
          <w:rFonts w:ascii="Leelawadee UI" w:hAnsi="Leelawadee UI" w:cs="Leelawadee UI"/>
        </w:rPr>
        <w:t xml:space="preserve"> of the </w:t>
      </w:r>
      <w:r w:rsidRPr="00DC51BA">
        <w:rPr>
          <w:rFonts w:ascii="Leelawadee UI" w:hAnsi="Leelawadee UI" w:cs="Leelawadee UI"/>
          <w:b/>
          <w:bCs/>
          <w:i/>
          <w:iCs/>
        </w:rPr>
        <w:t>Overhead</w:t>
      </w:r>
      <w:r w:rsidRPr="00DC51BA">
        <w:rPr>
          <w:rFonts w:ascii="Leelawadee UI" w:hAnsi="Leelawadee UI" w:cs="Leelawadee UI"/>
        </w:rPr>
        <w:t xml:space="preserve"> costs of the grantee organization</w:t>
      </w:r>
      <w:r w:rsidR="00F25D26" w:rsidRPr="00DC51BA">
        <w:rPr>
          <w:rFonts w:ascii="Leelawadee UI" w:hAnsi="Leelawadee UI" w:cs="Leelawadee UI"/>
        </w:rPr>
        <w:t xml:space="preserve"> approved by Council, at awards.</w:t>
      </w:r>
    </w:p>
    <w:p w14:paraId="59E293F0" w14:textId="0CE61CD0" w:rsidR="00E25FB6" w:rsidRPr="00DC51BA" w:rsidRDefault="00D52F08" w:rsidP="004D1962">
      <w:pPr>
        <w:tabs>
          <w:tab w:val="right" w:pos="9180"/>
          <w:tab w:val="right" w:leader="dot" w:pos="9360"/>
        </w:tabs>
        <w:spacing w:after="120"/>
        <w:ind w:left="360"/>
        <w:jc w:val="both"/>
        <w:rPr>
          <w:rFonts w:ascii="Leelawadee UI" w:hAnsi="Leelawadee UI" w:cs="Leelawadee UI"/>
        </w:rPr>
      </w:pPr>
      <w:r w:rsidRPr="00DC51BA">
        <w:rPr>
          <w:rFonts w:ascii="Leelawadee UI" w:hAnsi="Leelawadee UI" w:cs="Leelawadee UI"/>
          <w:b/>
          <w:bCs/>
          <w:u w:val="single"/>
        </w:rPr>
        <w:t xml:space="preserve">What IS a </w:t>
      </w:r>
      <w:r w:rsidR="00E25FB6" w:rsidRPr="00DC51BA">
        <w:rPr>
          <w:rFonts w:ascii="Leelawadee UI" w:hAnsi="Leelawadee UI" w:cs="Leelawadee UI"/>
          <w:b/>
          <w:bCs/>
          <w:u w:val="single"/>
        </w:rPr>
        <w:t xml:space="preserve">Grant </w:t>
      </w:r>
      <w:r w:rsidRPr="00DC51BA">
        <w:rPr>
          <w:rFonts w:ascii="Leelawadee UI" w:hAnsi="Leelawadee UI" w:cs="Leelawadee UI"/>
          <w:b/>
          <w:bCs/>
          <w:u w:val="single"/>
        </w:rPr>
        <w:t>“</w:t>
      </w:r>
      <w:r w:rsidR="00E25FB6" w:rsidRPr="00DC51BA">
        <w:rPr>
          <w:rFonts w:ascii="Leelawadee UI" w:hAnsi="Leelawadee UI" w:cs="Leelawadee UI"/>
          <w:b/>
          <w:bCs/>
          <w:u w:val="single"/>
        </w:rPr>
        <w:t>Administrati</w:t>
      </w:r>
      <w:r w:rsidRPr="00DC51BA">
        <w:rPr>
          <w:rFonts w:ascii="Leelawadee UI" w:hAnsi="Leelawadee UI" w:cs="Leelawadee UI"/>
          <w:b/>
          <w:bCs/>
          <w:u w:val="single"/>
        </w:rPr>
        <w:t>ve</w:t>
      </w:r>
      <w:r w:rsidR="00E25FB6" w:rsidRPr="00DC51BA">
        <w:rPr>
          <w:rFonts w:ascii="Leelawadee UI" w:hAnsi="Leelawadee UI" w:cs="Leelawadee UI"/>
          <w:b/>
          <w:bCs/>
          <w:u w:val="single"/>
        </w:rPr>
        <w:t xml:space="preserve"> </w:t>
      </w:r>
      <w:r w:rsidRPr="00DC51BA">
        <w:rPr>
          <w:rFonts w:ascii="Leelawadee UI" w:hAnsi="Leelawadee UI" w:cs="Leelawadee UI"/>
          <w:b/>
          <w:bCs/>
          <w:u w:val="single"/>
        </w:rPr>
        <w:t>E</w:t>
      </w:r>
      <w:r w:rsidR="00A73742" w:rsidRPr="00DC51BA">
        <w:rPr>
          <w:rFonts w:ascii="Leelawadee UI" w:hAnsi="Leelawadee UI" w:cs="Leelawadee UI"/>
          <w:b/>
          <w:bCs/>
          <w:u w:val="single"/>
        </w:rPr>
        <w:t>xpense</w:t>
      </w:r>
      <w:r w:rsidRPr="00DC51BA">
        <w:rPr>
          <w:rFonts w:ascii="Leelawadee UI" w:hAnsi="Leelawadee UI" w:cs="Leelawadee UI"/>
          <w:b/>
          <w:bCs/>
          <w:u w:val="single"/>
        </w:rPr>
        <w:t>”</w:t>
      </w:r>
      <w:r w:rsidR="00A73742" w:rsidRPr="00DC51BA">
        <w:rPr>
          <w:rFonts w:ascii="Leelawadee UI" w:hAnsi="Leelawadee UI" w:cs="Leelawadee UI"/>
        </w:rPr>
        <w:t xml:space="preserve"> </w:t>
      </w:r>
      <w:r w:rsidRPr="00DC51BA">
        <w:rPr>
          <w:rFonts w:ascii="Leelawadee UI" w:hAnsi="Leelawadee UI" w:cs="Leelawadee UI"/>
        </w:rPr>
        <w:t xml:space="preserve">– defined in </w:t>
      </w:r>
      <w:hyperlink r:id="rId36" w:history="1">
        <w:r w:rsidRPr="00DC51BA">
          <w:rPr>
            <w:rStyle w:val="Hyperlink"/>
            <w:rFonts w:ascii="Leelawadee UI" w:hAnsi="Leelawadee UI" w:cs="Leelawadee UI"/>
          </w:rPr>
          <w:t>IDAPA 28.02.03</w:t>
        </w:r>
      </w:hyperlink>
      <w:r w:rsidRPr="00DC51BA">
        <w:rPr>
          <w:rFonts w:ascii="Leelawadee UI" w:hAnsi="Leelawadee UI" w:cs="Leelawadee UI"/>
        </w:rPr>
        <w:t>, examples include</w:t>
      </w:r>
      <w:r w:rsidR="00E25FB6" w:rsidRPr="00DC51BA">
        <w:rPr>
          <w:rFonts w:ascii="Leelawadee UI" w:hAnsi="Leelawadee UI" w:cs="Leelawadee UI"/>
        </w:rPr>
        <w:t>:</w:t>
      </w:r>
    </w:p>
    <w:p w14:paraId="6452564C" w14:textId="2CFA3D56" w:rsidR="00E25FB6" w:rsidRPr="00DC51BA" w:rsidRDefault="001D4821" w:rsidP="0043143F">
      <w:pPr>
        <w:pStyle w:val="ListParagraph"/>
        <w:numPr>
          <w:ilvl w:val="0"/>
          <w:numId w:val="28"/>
        </w:numPr>
        <w:tabs>
          <w:tab w:val="left" w:pos="360"/>
          <w:tab w:val="right" w:pos="9180"/>
          <w:tab w:val="right" w:leader="dot" w:pos="9360"/>
        </w:tabs>
        <w:spacing w:after="120"/>
        <w:ind w:left="1080"/>
        <w:jc w:val="both"/>
        <w:rPr>
          <w:rFonts w:ascii="Leelawadee UI" w:hAnsi="Leelawadee UI" w:cs="Leelawadee UI"/>
        </w:rPr>
      </w:pPr>
      <w:r w:rsidRPr="00DC51BA">
        <w:rPr>
          <w:rFonts w:ascii="Leelawadee UI" w:hAnsi="Leelawadee UI" w:cs="Leelawadee UI"/>
        </w:rPr>
        <w:t>W</w:t>
      </w:r>
      <w:r w:rsidR="00E25FB6" w:rsidRPr="00DC51BA">
        <w:rPr>
          <w:rFonts w:ascii="Leelawadee UI" w:hAnsi="Leelawadee UI" w:cs="Leelawadee UI"/>
        </w:rPr>
        <w:t xml:space="preserve">riting &amp; submitting </w:t>
      </w:r>
      <w:r w:rsidRPr="00DC51BA">
        <w:rPr>
          <w:rFonts w:ascii="Leelawadee UI" w:hAnsi="Leelawadee UI" w:cs="Leelawadee UI"/>
        </w:rPr>
        <w:t xml:space="preserve">ITC </w:t>
      </w:r>
      <w:r w:rsidR="00E25FB6" w:rsidRPr="00DC51BA">
        <w:rPr>
          <w:rFonts w:ascii="Leelawadee UI" w:hAnsi="Leelawadee UI" w:cs="Leelawadee UI"/>
        </w:rPr>
        <w:t>quarterly narrative reports</w:t>
      </w:r>
      <w:r w:rsidR="00EA0AF3" w:rsidRPr="00DC51BA">
        <w:rPr>
          <w:rFonts w:ascii="Leelawadee UI" w:hAnsi="Leelawadee UI" w:cs="Leelawadee UI"/>
        </w:rPr>
        <w:t>.</w:t>
      </w:r>
    </w:p>
    <w:p w14:paraId="45C581F8" w14:textId="51B81996" w:rsidR="00E25FB6" w:rsidRPr="00DC51BA" w:rsidRDefault="001D4821" w:rsidP="0043143F">
      <w:pPr>
        <w:pStyle w:val="ListParagraph"/>
        <w:numPr>
          <w:ilvl w:val="0"/>
          <w:numId w:val="28"/>
        </w:numPr>
        <w:tabs>
          <w:tab w:val="left" w:pos="360"/>
          <w:tab w:val="right" w:pos="9180"/>
          <w:tab w:val="right" w:leader="dot" w:pos="9360"/>
        </w:tabs>
        <w:spacing w:after="120"/>
        <w:ind w:left="1080"/>
        <w:jc w:val="both"/>
        <w:rPr>
          <w:rFonts w:ascii="Leelawadee UI" w:hAnsi="Leelawadee UI" w:cs="Leelawadee UI"/>
        </w:rPr>
      </w:pPr>
      <w:r w:rsidRPr="00DC51BA">
        <w:rPr>
          <w:rFonts w:ascii="Leelawadee UI" w:hAnsi="Leelawadee UI" w:cs="Leelawadee UI"/>
        </w:rPr>
        <w:lastRenderedPageBreak/>
        <w:t>T</w:t>
      </w:r>
      <w:r w:rsidR="00E25FB6" w:rsidRPr="00DC51BA">
        <w:rPr>
          <w:rFonts w:ascii="Leelawadee UI" w:hAnsi="Leelawadee UI" w:cs="Leelawadee UI"/>
        </w:rPr>
        <w:t>racking, paying</w:t>
      </w:r>
      <w:r w:rsidRPr="00DC51BA">
        <w:rPr>
          <w:rFonts w:ascii="Leelawadee UI" w:hAnsi="Leelawadee UI" w:cs="Leelawadee UI"/>
        </w:rPr>
        <w:t>,</w:t>
      </w:r>
      <w:r w:rsidR="00E25FB6" w:rsidRPr="00DC51BA">
        <w:rPr>
          <w:rFonts w:ascii="Leelawadee UI" w:hAnsi="Leelawadee UI" w:cs="Leelawadee UI"/>
        </w:rPr>
        <w:t xml:space="preserve"> or allocating costs that will be reimbursed by the grant</w:t>
      </w:r>
      <w:r w:rsidR="00EA0AF3" w:rsidRPr="00DC51BA">
        <w:rPr>
          <w:rFonts w:ascii="Leelawadee UI" w:hAnsi="Leelawadee UI" w:cs="Leelawadee UI"/>
        </w:rPr>
        <w:t>.</w:t>
      </w:r>
    </w:p>
    <w:p w14:paraId="4517D133" w14:textId="601C9BCE" w:rsidR="00E25FB6" w:rsidRPr="00DC51BA" w:rsidRDefault="001D4821" w:rsidP="0043143F">
      <w:pPr>
        <w:pStyle w:val="ListParagraph"/>
        <w:numPr>
          <w:ilvl w:val="0"/>
          <w:numId w:val="28"/>
        </w:numPr>
        <w:tabs>
          <w:tab w:val="left" w:pos="360"/>
          <w:tab w:val="right" w:pos="9180"/>
          <w:tab w:val="right" w:leader="dot" w:pos="9360"/>
        </w:tabs>
        <w:spacing w:after="120"/>
        <w:ind w:left="1080"/>
        <w:jc w:val="both"/>
        <w:rPr>
          <w:rFonts w:ascii="Leelawadee UI" w:hAnsi="Leelawadee UI" w:cs="Leelawadee UI"/>
        </w:rPr>
      </w:pPr>
      <w:r w:rsidRPr="00DC51BA">
        <w:rPr>
          <w:rFonts w:ascii="Leelawadee UI" w:hAnsi="Leelawadee UI" w:cs="Leelawadee UI"/>
        </w:rPr>
        <w:t>I</w:t>
      </w:r>
      <w:r w:rsidR="00E25FB6" w:rsidRPr="00DC51BA">
        <w:rPr>
          <w:rFonts w:ascii="Leelawadee UI" w:hAnsi="Leelawadee UI" w:cs="Leelawadee UI"/>
        </w:rPr>
        <w:t>nvoicing other entities for co-operative advertising</w:t>
      </w:r>
      <w:r w:rsidR="00EA0AF3" w:rsidRPr="00DC51BA">
        <w:rPr>
          <w:rFonts w:ascii="Leelawadee UI" w:hAnsi="Leelawadee UI" w:cs="Leelawadee UI"/>
        </w:rPr>
        <w:t>.</w:t>
      </w:r>
    </w:p>
    <w:p w14:paraId="3DC15DA8" w14:textId="6F308212" w:rsidR="00E25FB6" w:rsidRPr="00DC51BA" w:rsidRDefault="001D4821" w:rsidP="0043143F">
      <w:pPr>
        <w:pStyle w:val="ListParagraph"/>
        <w:numPr>
          <w:ilvl w:val="0"/>
          <w:numId w:val="28"/>
        </w:numPr>
        <w:tabs>
          <w:tab w:val="left" w:pos="360"/>
          <w:tab w:val="right" w:pos="9180"/>
          <w:tab w:val="right" w:leader="dot" w:pos="9360"/>
        </w:tabs>
        <w:spacing w:after="120"/>
        <w:ind w:left="1080"/>
        <w:jc w:val="both"/>
        <w:rPr>
          <w:rFonts w:ascii="Leelawadee UI" w:hAnsi="Leelawadee UI" w:cs="Leelawadee UI"/>
        </w:rPr>
      </w:pPr>
      <w:r w:rsidRPr="00DC51BA">
        <w:rPr>
          <w:rFonts w:ascii="Leelawadee UI" w:hAnsi="Leelawadee UI" w:cs="Leelawadee UI"/>
        </w:rPr>
        <w:t>S</w:t>
      </w:r>
      <w:r w:rsidR="00E25FB6" w:rsidRPr="00DC51BA">
        <w:rPr>
          <w:rFonts w:ascii="Leelawadee UI" w:hAnsi="Leelawadee UI" w:cs="Leelawadee UI"/>
        </w:rPr>
        <w:t xml:space="preserve">ubmitting advertisement approvals &amp; resolving any </w:t>
      </w:r>
      <w:r w:rsidR="000771A9" w:rsidRPr="00DC51BA">
        <w:rPr>
          <w:rFonts w:ascii="Leelawadee UI" w:hAnsi="Leelawadee UI" w:cs="Leelawadee UI"/>
        </w:rPr>
        <w:t xml:space="preserve">administrative </w:t>
      </w:r>
      <w:r w:rsidR="00E25FB6" w:rsidRPr="00DC51BA">
        <w:rPr>
          <w:rFonts w:ascii="Leelawadee UI" w:hAnsi="Leelawadee UI" w:cs="Leelawadee UI"/>
        </w:rPr>
        <w:t>issues so that approval can be obtained</w:t>
      </w:r>
      <w:r w:rsidR="00EA0AF3" w:rsidRPr="00DC51BA">
        <w:rPr>
          <w:rFonts w:ascii="Leelawadee UI" w:hAnsi="Leelawadee UI" w:cs="Leelawadee UI"/>
        </w:rPr>
        <w:t>.</w:t>
      </w:r>
    </w:p>
    <w:p w14:paraId="3E32BE7D" w14:textId="663036CB" w:rsidR="00E25FB6" w:rsidRPr="00DC51BA" w:rsidRDefault="001D4821" w:rsidP="0043143F">
      <w:pPr>
        <w:pStyle w:val="ListParagraph"/>
        <w:numPr>
          <w:ilvl w:val="0"/>
          <w:numId w:val="28"/>
        </w:numPr>
        <w:tabs>
          <w:tab w:val="left" w:pos="360"/>
          <w:tab w:val="right" w:pos="9180"/>
          <w:tab w:val="right" w:leader="dot" w:pos="9360"/>
        </w:tabs>
        <w:ind w:left="1080"/>
        <w:jc w:val="both"/>
        <w:rPr>
          <w:rFonts w:ascii="Leelawadee UI" w:hAnsi="Leelawadee UI" w:cs="Leelawadee UI"/>
        </w:rPr>
      </w:pPr>
      <w:r w:rsidRPr="00DC51BA">
        <w:rPr>
          <w:rFonts w:ascii="Leelawadee UI" w:hAnsi="Leelawadee UI" w:cs="Leelawadee UI"/>
        </w:rPr>
        <w:t>P</w:t>
      </w:r>
      <w:r w:rsidR="00E25FB6" w:rsidRPr="00DC51BA">
        <w:rPr>
          <w:rFonts w:ascii="Leelawadee UI" w:hAnsi="Leelawadee UI" w:cs="Leelawadee UI"/>
        </w:rPr>
        <w:t xml:space="preserve">articipation in program audits, grant administration related meetings with staff, </w:t>
      </w:r>
      <w:r w:rsidR="00BF0366" w:rsidRPr="00DC51BA">
        <w:rPr>
          <w:rFonts w:ascii="Leelawadee UI" w:hAnsi="Leelawadee UI" w:cs="Leelawadee UI"/>
        </w:rPr>
        <w:t>ITC Grant</w:t>
      </w:r>
      <w:r w:rsidR="00E25FB6" w:rsidRPr="00DC51BA">
        <w:rPr>
          <w:rFonts w:ascii="Leelawadee UI" w:hAnsi="Leelawadee UI" w:cs="Leelawadee UI"/>
        </w:rPr>
        <w:t xml:space="preserve"> staff, </w:t>
      </w:r>
      <w:r w:rsidR="000771A9" w:rsidRPr="00DC51BA">
        <w:rPr>
          <w:rFonts w:ascii="Leelawadee UI" w:hAnsi="Leelawadee UI" w:cs="Leelawadee UI"/>
        </w:rPr>
        <w:t xml:space="preserve">ITC </w:t>
      </w:r>
      <w:r w:rsidR="00E25FB6" w:rsidRPr="00DC51BA">
        <w:rPr>
          <w:rFonts w:ascii="Leelawadee UI" w:hAnsi="Leelawadee UI" w:cs="Leelawadee UI"/>
        </w:rPr>
        <w:t>board, phone calls &amp; correspondence</w:t>
      </w:r>
      <w:r w:rsidR="00EA0AF3" w:rsidRPr="00DC51BA">
        <w:rPr>
          <w:rFonts w:ascii="Leelawadee UI" w:hAnsi="Leelawadee UI" w:cs="Leelawadee UI"/>
        </w:rPr>
        <w:t>.</w:t>
      </w:r>
    </w:p>
    <w:p w14:paraId="028C1B0C" w14:textId="77777777" w:rsidR="001D4821" w:rsidRPr="00DC51BA" w:rsidRDefault="001D4821" w:rsidP="00680B0C">
      <w:pPr>
        <w:pStyle w:val="ListParagraph"/>
        <w:tabs>
          <w:tab w:val="left" w:pos="360"/>
          <w:tab w:val="right" w:pos="9180"/>
          <w:tab w:val="right" w:leader="dot" w:pos="9360"/>
        </w:tabs>
        <w:ind w:left="1080"/>
        <w:jc w:val="both"/>
        <w:rPr>
          <w:rFonts w:ascii="Leelawadee UI" w:hAnsi="Leelawadee UI" w:cs="Leelawadee UI"/>
        </w:rPr>
      </w:pPr>
    </w:p>
    <w:p w14:paraId="20A552BE" w14:textId="77777777" w:rsidR="001D4821" w:rsidRPr="00DC51BA" w:rsidRDefault="001D4821" w:rsidP="00FF7186">
      <w:pPr>
        <w:tabs>
          <w:tab w:val="left" w:pos="360"/>
          <w:tab w:val="right" w:pos="9360"/>
        </w:tabs>
        <w:spacing w:after="120"/>
        <w:ind w:left="360"/>
        <w:jc w:val="both"/>
        <w:rPr>
          <w:rFonts w:ascii="Leelawadee UI" w:hAnsi="Leelawadee UI" w:cs="Leelawadee UI"/>
        </w:rPr>
      </w:pPr>
      <w:r w:rsidRPr="00DC51BA">
        <w:rPr>
          <w:rFonts w:ascii="Leelawadee UI" w:hAnsi="Leelawadee UI" w:cs="Leelawadee UI"/>
          <w:b/>
          <w:bCs/>
          <w:u w:val="single"/>
        </w:rPr>
        <w:t>What is NOT an “Administrative Expense”</w:t>
      </w:r>
      <w:r w:rsidRPr="00DC51BA">
        <w:rPr>
          <w:rFonts w:ascii="Leelawadee UI" w:hAnsi="Leelawadee UI" w:cs="Leelawadee UI"/>
        </w:rPr>
        <w:t xml:space="preserve"> - anything not defined including: </w:t>
      </w:r>
    </w:p>
    <w:p w14:paraId="01641992" w14:textId="4E3E5CC8" w:rsidR="001D4821" w:rsidRPr="00DC51BA" w:rsidRDefault="00255C99" w:rsidP="0043143F">
      <w:pPr>
        <w:pStyle w:val="ListParagraph"/>
        <w:numPr>
          <w:ilvl w:val="0"/>
          <w:numId w:val="29"/>
        </w:numPr>
        <w:tabs>
          <w:tab w:val="left" w:pos="360"/>
          <w:tab w:val="right" w:pos="9360"/>
        </w:tabs>
        <w:spacing w:after="120"/>
        <w:ind w:left="1080"/>
        <w:jc w:val="both"/>
        <w:rPr>
          <w:rFonts w:ascii="Leelawadee UI" w:hAnsi="Leelawadee UI" w:cs="Leelawadee UI"/>
        </w:rPr>
      </w:pPr>
      <w:r w:rsidRPr="00DC51BA">
        <w:rPr>
          <w:rFonts w:ascii="Leelawadee UI" w:hAnsi="Leelawadee UI" w:cs="Leelawadee UI"/>
        </w:rPr>
        <w:t>Grant Administrator w</w:t>
      </w:r>
      <w:r w:rsidR="001D4821" w:rsidRPr="00DC51BA">
        <w:rPr>
          <w:rFonts w:ascii="Leelawadee UI" w:hAnsi="Leelawadee UI" w:cs="Leelawadee UI"/>
        </w:rPr>
        <w:t xml:space="preserve">ages/benefits for </w:t>
      </w:r>
      <w:r w:rsidRPr="00DC51BA">
        <w:rPr>
          <w:rFonts w:ascii="Leelawadee UI" w:hAnsi="Leelawadee UI" w:cs="Leelawadee UI"/>
        </w:rPr>
        <w:t>more than</w:t>
      </w:r>
      <w:r w:rsidR="001D4821" w:rsidRPr="00DC51BA">
        <w:rPr>
          <w:rFonts w:ascii="Leelawadee UI" w:hAnsi="Leelawadee UI" w:cs="Leelawadee UI"/>
        </w:rPr>
        <w:t xml:space="preserve"> the 10% admin awarded</w:t>
      </w:r>
      <w:r w:rsidR="00EA0AF3" w:rsidRPr="00DC51BA">
        <w:rPr>
          <w:rFonts w:ascii="Leelawadee UI" w:hAnsi="Leelawadee UI" w:cs="Leelawadee UI"/>
        </w:rPr>
        <w:t>.</w:t>
      </w:r>
    </w:p>
    <w:p w14:paraId="7835A1A5" w14:textId="6223DFFD" w:rsidR="001D4821" w:rsidRPr="00DC51BA" w:rsidRDefault="001D4821" w:rsidP="0043143F">
      <w:pPr>
        <w:pStyle w:val="ListParagraph"/>
        <w:numPr>
          <w:ilvl w:val="0"/>
          <w:numId w:val="29"/>
        </w:numPr>
        <w:tabs>
          <w:tab w:val="left" w:pos="360"/>
          <w:tab w:val="right" w:pos="9360"/>
        </w:tabs>
        <w:spacing w:after="120"/>
        <w:ind w:left="1080"/>
        <w:jc w:val="both"/>
        <w:rPr>
          <w:rFonts w:ascii="Leelawadee UI" w:hAnsi="Leelawadee UI" w:cs="Leelawadee UI"/>
        </w:rPr>
      </w:pPr>
      <w:r w:rsidRPr="00DC51BA">
        <w:rPr>
          <w:rFonts w:ascii="Leelawadee UI" w:hAnsi="Leelawadee UI" w:cs="Leelawadee UI"/>
        </w:rPr>
        <w:t>Marketing, project management,</w:t>
      </w:r>
      <w:r w:rsidR="00461DD5" w:rsidRPr="00DC51BA">
        <w:rPr>
          <w:rFonts w:ascii="Leelawadee UI" w:hAnsi="Leelawadee UI" w:cs="Leelawadee UI"/>
        </w:rPr>
        <w:t xml:space="preserve"> project fulfillment,</w:t>
      </w:r>
      <w:r w:rsidRPr="00DC51BA">
        <w:rPr>
          <w:rFonts w:ascii="Leelawadee UI" w:hAnsi="Leelawadee UI" w:cs="Leelawadee UI"/>
        </w:rPr>
        <w:t xml:space="preserve"> or other personnel wage/benefits</w:t>
      </w:r>
      <w:r w:rsidR="00EA0AF3" w:rsidRPr="00DC51BA">
        <w:rPr>
          <w:rFonts w:ascii="Leelawadee UI" w:hAnsi="Leelawadee UI" w:cs="Leelawadee UI"/>
        </w:rPr>
        <w:t>.</w:t>
      </w:r>
    </w:p>
    <w:p w14:paraId="3C872C35" w14:textId="40B362B9" w:rsidR="001D4821" w:rsidRPr="00DC51BA" w:rsidRDefault="001D4821" w:rsidP="0043143F">
      <w:pPr>
        <w:pStyle w:val="ListParagraph"/>
        <w:numPr>
          <w:ilvl w:val="0"/>
          <w:numId w:val="29"/>
        </w:numPr>
        <w:tabs>
          <w:tab w:val="left" w:pos="360"/>
          <w:tab w:val="right" w:pos="9360"/>
        </w:tabs>
        <w:spacing w:after="120"/>
        <w:ind w:left="1080"/>
        <w:jc w:val="both"/>
        <w:rPr>
          <w:rFonts w:ascii="Leelawadee UI" w:hAnsi="Leelawadee UI" w:cs="Leelawadee UI"/>
        </w:rPr>
      </w:pPr>
      <w:r w:rsidRPr="00DC51BA">
        <w:rPr>
          <w:rFonts w:ascii="Leelawadee UI" w:hAnsi="Leelawadee UI" w:cs="Leelawadee UI"/>
        </w:rPr>
        <w:t xml:space="preserve">Grant writing expenses </w:t>
      </w:r>
      <w:proofErr w:type="gramStart"/>
      <w:r w:rsidRPr="00DC51BA">
        <w:rPr>
          <w:rFonts w:ascii="Leelawadee UI" w:hAnsi="Leelawadee UI" w:cs="Leelawadee UI"/>
        </w:rPr>
        <w:t>including</w:t>
      </w:r>
      <w:proofErr w:type="gramEnd"/>
      <w:r w:rsidRPr="00DC51BA">
        <w:rPr>
          <w:rFonts w:ascii="Leelawadee UI" w:hAnsi="Leelawadee UI" w:cs="Leelawadee UI"/>
        </w:rPr>
        <w:t xml:space="preserve"> time</w:t>
      </w:r>
      <w:r w:rsidR="00EA0AF3" w:rsidRPr="00DC51BA">
        <w:rPr>
          <w:rFonts w:ascii="Leelawadee UI" w:hAnsi="Leelawadee UI" w:cs="Leelawadee UI"/>
        </w:rPr>
        <w:t>.</w:t>
      </w:r>
    </w:p>
    <w:p w14:paraId="28B7B69C" w14:textId="06BC7093" w:rsidR="001D4821" w:rsidRPr="00DC51BA" w:rsidRDefault="001D4821" w:rsidP="0043143F">
      <w:pPr>
        <w:pStyle w:val="ListParagraph"/>
        <w:numPr>
          <w:ilvl w:val="0"/>
          <w:numId w:val="29"/>
        </w:numPr>
        <w:tabs>
          <w:tab w:val="left" w:pos="360"/>
          <w:tab w:val="right" w:pos="9360"/>
        </w:tabs>
        <w:spacing w:after="120"/>
        <w:ind w:left="1080"/>
        <w:jc w:val="both"/>
        <w:rPr>
          <w:rFonts w:ascii="Leelawadee UI" w:hAnsi="Leelawadee UI" w:cs="Leelawadee UI"/>
        </w:rPr>
      </w:pPr>
      <w:r w:rsidRPr="00DC51BA">
        <w:rPr>
          <w:rFonts w:ascii="Leelawadee UI" w:hAnsi="Leelawadee UI" w:cs="Leelawadee UI"/>
        </w:rPr>
        <w:t>Travel for grant presentations</w:t>
      </w:r>
      <w:r w:rsidR="00EA0AF3" w:rsidRPr="00DC51BA">
        <w:rPr>
          <w:rFonts w:ascii="Leelawadee UI" w:hAnsi="Leelawadee UI" w:cs="Leelawadee UI"/>
        </w:rPr>
        <w:t>.</w:t>
      </w:r>
    </w:p>
    <w:p w14:paraId="2AE551D8" w14:textId="6171B4AE" w:rsidR="001D4821" w:rsidRPr="00DC51BA" w:rsidRDefault="001D4821" w:rsidP="0043143F">
      <w:pPr>
        <w:pStyle w:val="ListParagraph"/>
        <w:numPr>
          <w:ilvl w:val="0"/>
          <w:numId w:val="29"/>
        </w:numPr>
        <w:tabs>
          <w:tab w:val="left" w:pos="360"/>
          <w:tab w:val="right" w:pos="9360"/>
        </w:tabs>
        <w:spacing w:after="120"/>
        <w:ind w:left="1080"/>
        <w:jc w:val="both"/>
        <w:rPr>
          <w:rFonts w:ascii="Leelawadee UI" w:hAnsi="Leelawadee UI" w:cs="Leelawadee UI"/>
        </w:rPr>
      </w:pPr>
      <w:r w:rsidRPr="00DC51BA">
        <w:rPr>
          <w:rFonts w:ascii="Leelawadee UI" w:hAnsi="Leelawadee UI" w:cs="Leelawadee UI"/>
        </w:rPr>
        <w:t>Travel for grant awards</w:t>
      </w:r>
      <w:r w:rsidR="00EA0AF3" w:rsidRPr="00DC51BA">
        <w:rPr>
          <w:rFonts w:ascii="Leelawadee UI" w:hAnsi="Leelawadee UI" w:cs="Leelawadee UI"/>
        </w:rPr>
        <w:t>.</w:t>
      </w:r>
    </w:p>
    <w:p w14:paraId="717128B5" w14:textId="0EA12CCB" w:rsidR="0052201B" w:rsidRPr="00DC51BA" w:rsidRDefault="0052201B" w:rsidP="0043143F">
      <w:pPr>
        <w:pStyle w:val="ListParagraph"/>
        <w:numPr>
          <w:ilvl w:val="0"/>
          <w:numId w:val="29"/>
        </w:numPr>
        <w:tabs>
          <w:tab w:val="left" w:pos="360"/>
          <w:tab w:val="right" w:pos="9360"/>
        </w:tabs>
        <w:spacing w:after="120"/>
        <w:ind w:left="1080"/>
        <w:jc w:val="both"/>
        <w:rPr>
          <w:rFonts w:ascii="Leelawadee UI" w:hAnsi="Leelawadee UI" w:cs="Leelawadee UI"/>
        </w:rPr>
      </w:pPr>
      <w:r w:rsidRPr="00DC51BA">
        <w:rPr>
          <w:rFonts w:ascii="Leelawadee UI" w:hAnsi="Leelawadee UI" w:cs="Leelawadee UI"/>
        </w:rPr>
        <w:t xml:space="preserve">Overhead </w:t>
      </w:r>
      <w:proofErr w:type="gramStart"/>
      <w:r w:rsidRPr="00DC51BA">
        <w:rPr>
          <w:rFonts w:ascii="Leelawadee UI" w:hAnsi="Leelawadee UI" w:cs="Leelawadee UI"/>
        </w:rPr>
        <w:t>costs that</w:t>
      </w:r>
      <w:proofErr w:type="gramEnd"/>
      <w:r w:rsidRPr="00DC51BA">
        <w:rPr>
          <w:rFonts w:ascii="Leelawadee UI" w:hAnsi="Leelawadee UI" w:cs="Leelawadee UI"/>
        </w:rPr>
        <w:t xml:space="preserve"> are not reasonably required for the organization’s function.</w:t>
      </w:r>
    </w:p>
    <w:p w14:paraId="3A8196C6" w14:textId="0683C183" w:rsidR="001D4821" w:rsidRPr="00DC51BA" w:rsidRDefault="001D4821" w:rsidP="0043143F">
      <w:pPr>
        <w:pStyle w:val="ListParagraph"/>
        <w:numPr>
          <w:ilvl w:val="0"/>
          <w:numId w:val="29"/>
        </w:numPr>
        <w:ind w:left="1080"/>
        <w:jc w:val="both"/>
        <w:rPr>
          <w:rFonts w:ascii="Leelawadee UI" w:eastAsia="Times" w:hAnsi="Leelawadee UI" w:cs="Leelawadee UI"/>
        </w:rPr>
      </w:pPr>
      <w:r w:rsidRPr="00DC51BA">
        <w:rPr>
          <w:rFonts w:ascii="Leelawadee UI" w:eastAsia="Times" w:hAnsi="Leelawadee UI" w:cs="Leelawadee UI"/>
        </w:rPr>
        <w:t xml:space="preserve">Fulfilling requests for information and publications generated by the </w:t>
      </w:r>
      <w:r w:rsidR="00BF0366" w:rsidRPr="00DC51BA">
        <w:rPr>
          <w:rFonts w:ascii="Leelawadee UI" w:eastAsia="Times" w:hAnsi="Leelawadee UI" w:cs="Leelawadee UI"/>
        </w:rPr>
        <w:t>ITC Grant</w:t>
      </w:r>
      <w:r w:rsidRPr="00DC51BA">
        <w:rPr>
          <w:rFonts w:ascii="Leelawadee UI" w:eastAsia="Times" w:hAnsi="Leelawadee UI" w:cs="Leelawadee UI"/>
        </w:rPr>
        <w:t>-funded marketing plan.</w:t>
      </w:r>
    </w:p>
    <w:p w14:paraId="7B7DBC44" w14:textId="77777777" w:rsidR="00CA230C" w:rsidRPr="00DC51BA" w:rsidRDefault="00CA230C" w:rsidP="005E0696">
      <w:pPr>
        <w:pStyle w:val="ListParagraph"/>
        <w:tabs>
          <w:tab w:val="left" w:pos="360"/>
          <w:tab w:val="right" w:pos="9360"/>
        </w:tabs>
        <w:spacing w:after="120"/>
        <w:ind w:left="1800"/>
        <w:jc w:val="both"/>
        <w:rPr>
          <w:rFonts w:ascii="Leelawadee UI" w:hAnsi="Leelawadee UI" w:cs="Leelawadee UI"/>
        </w:rPr>
      </w:pPr>
    </w:p>
    <w:p w14:paraId="6A647B9B" w14:textId="77777777" w:rsidR="00CA230C" w:rsidRPr="00DC51BA" w:rsidRDefault="00CA230C" w:rsidP="005D31FA">
      <w:pPr>
        <w:tabs>
          <w:tab w:val="left" w:pos="360"/>
          <w:tab w:val="right" w:pos="9360"/>
        </w:tabs>
        <w:spacing w:after="120"/>
        <w:ind w:left="360"/>
        <w:jc w:val="both"/>
        <w:rPr>
          <w:rFonts w:ascii="Leelawadee UI" w:hAnsi="Leelawadee UI" w:cs="Leelawadee UI"/>
        </w:rPr>
      </w:pPr>
      <w:r w:rsidRPr="00DC51BA">
        <w:rPr>
          <w:rFonts w:ascii="Leelawadee UI" w:hAnsi="Leelawadee UI" w:cs="Leelawadee UI"/>
          <w:b/>
          <w:bCs/>
          <w:u w:val="single"/>
        </w:rPr>
        <w:t>What is an Overhead expense?</w:t>
      </w:r>
      <w:r w:rsidRPr="00DC51BA">
        <w:rPr>
          <w:rFonts w:ascii="Leelawadee UI" w:hAnsi="Leelawadee UI" w:cs="Leelawadee UI"/>
        </w:rPr>
        <w:t xml:space="preserve"> </w:t>
      </w:r>
    </w:p>
    <w:p w14:paraId="69425269" w14:textId="228266E0" w:rsidR="001D4821" w:rsidRPr="00DC51BA" w:rsidRDefault="00EA0AF3" w:rsidP="005D31FA">
      <w:pPr>
        <w:tabs>
          <w:tab w:val="left" w:pos="360"/>
          <w:tab w:val="right" w:pos="9360"/>
        </w:tabs>
        <w:ind w:left="360"/>
        <w:jc w:val="both"/>
        <w:rPr>
          <w:rFonts w:ascii="Leelawadee UI" w:hAnsi="Leelawadee UI" w:cs="Leelawadee UI"/>
        </w:rPr>
      </w:pPr>
      <w:r w:rsidRPr="00DC51BA">
        <w:rPr>
          <w:rFonts w:ascii="Leelawadee UI" w:hAnsi="Leelawadee UI" w:cs="Leelawadee UI"/>
        </w:rPr>
        <w:t>Overhead is</w:t>
      </w:r>
      <w:r w:rsidR="00903D2F" w:rsidRPr="00DC51BA">
        <w:rPr>
          <w:rFonts w:ascii="Leelawadee UI" w:hAnsi="Leelawadee UI" w:cs="Leelawadee UI"/>
        </w:rPr>
        <w:t xml:space="preserve"> defined as</w:t>
      </w:r>
      <w:r w:rsidRPr="00DC51BA">
        <w:rPr>
          <w:rFonts w:ascii="Leelawadee UI" w:hAnsi="Leelawadee UI" w:cs="Leelawadee UI"/>
        </w:rPr>
        <w:t xml:space="preserve"> </w:t>
      </w:r>
      <w:r w:rsidRPr="00DC51BA">
        <w:rPr>
          <w:rFonts w:ascii="Leelawadee UI" w:hAnsi="Leelawadee UI" w:cs="Leelawadee UI"/>
          <w:b/>
          <w:bCs/>
        </w:rPr>
        <w:t>the indirect expenses that are necessary to keep the business operating that are not directly related to goods or services.</w:t>
      </w:r>
      <w:r w:rsidRPr="00DC51BA">
        <w:rPr>
          <w:rFonts w:ascii="Leelawadee UI" w:hAnsi="Leelawadee UI" w:cs="Leelawadee UI"/>
        </w:rPr>
        <w:t xml:space="preserve"> </w:t>
      </w:r>
      <w:r w:rsidR="00CA230C" w:rsidRPr="00DC51BA">
        <w:rPr>
          <w:rFonts w:ascii="Leelawadee UI" w:hAnsi="Leelawadee UI" w:cs="Leelawadee UI"/>
        </w:rPr>
        <w:t xml:space="preserve">Overhead </w:t>
      </w:r>
      <w:r w:rsidR="005D31FA" w:rsidRPr="00DC51BA">
        <w:rPr>
          <w:rFonts w:ascii="Leelawadee UI" w:hAnsi="Leelawadee UI" w:cs="Leelawadee UI"/>
        </w:rPr>
        <w:t xml:space="preserve">costs include expenses such as rent, utilities, business licenses, accounting fees, legal counsel, basic office supplies, and payroll service expenses. </w:t>
      </w:r>
      <w:r w:rsidR="00CA230C" w:rsidRPr="00DC51BA">
        <w:rPr>
          <w:rFonts w:ascii="Leelawadee UI" w:hAnsi="Leelawadee UI" w:cs="Leelawadee UI"/>
        </w:rPr>
        <w:t xml:space="preserve">We do not cover property improvements or purchases that are not necessary to do business. If the grantee is unsure if </w:t>
      </w:r>
      <w:r w:rsidR="00FC0014" w:rsidRPr="00DC51BA">
        <w:rPr>
          <w:rFonts w:ascii="Leelawadee UI" w:hAnsi="Leelawadee UI" w:cs="Leelawadee UI"/>
        </w:rPr>
        <w:t xml:space="preserve">an </w:t>
      </w:r>
      <w:r w:rsidR="00CA230C" w:rsidRPr="00DC51BA">
        <w:rPr>
          <w:rFonts w:ascii="Leelawadee UI" w:hAnsi="Leelawadee UI" w:cs="Leelawadee UI"/>
        </w:rPr>
        <w:t>overhead item will be covered, they should email the program manager for further guidance before submission.</w:t>
      </w:r>
    </w:p>
    <w:p w14:paraId="4652FC80" w14:textId="77777777" w:rsidR="005D31FA" w:rsidRPr="00DC51BA" w:rsidRDefault="005D31FA" w:rsidP="005E0696">
      <w:pPr>
        <w:tabs>
          <w:tab w:val="left" w:pos="360"/>
          <w:tab w:val="right" w:pos="9360"/>
        </w:tabs>
        <w:ind w:left="360"/>
        <w:jc w:val="both"/>
        <w:rPr>
          <w:rFonts w:ascii="Leelawadee UI" w:hAnsi="Leelawadee UI" w:cs="Leelawadee UI"/>
        </w:rPr>
      </w:pPr>
    </w:p>
    <w:p w14:paraId="49D496EE" w14:textId="251DAAD0" w:rsidR="003617F3" w:rsidRPr="00DC51BA" w:rsidRDefault="00BF39BE" w:rsidP="00F30262">
      <w:pPr>
        <w:tabs>
          <w:tab w:val="left" w:pos="720"/>
          <w:tab w:val="right" w:pos="9360"/>
        </w:tabs>
        <w:jc w:val="both"/>
        <w:rPr>
          <w:rFonts w:ascii="Leelawadee UI" w:hAnsi="Leelawadee UI" w:cs="Leelawadee UI"/>
        </w:rPr>
      </w:pPr>
      <w:r w:rsidRPr="00DC51BA">
        <w:rPr>
          <w:rFonts w:ascii="Leelawadee UI" w:hAnsi="Leelawadee UI" w:cs="Leelawadee UI"/>
        </w:rPr>
        <w:t>Admin</w:t>
      </w:r>
      <w:r w:rsidR="0086350F" w:rsidRPr="00DC51BA">
        <w:rPr>
          <w:rFonts w:ascii="Leelawadee UI" w:hAnsi="Leelawadee UI" w:cs="Leelawadee UI"/>
        </w:rPr>
        <w:t>istrative</w:t>
      </w:r>
      <w:r w:rsidRPr="00DC51BA">
        <w:rPr>
          <w:rFonts w:ascii="Leelawadee UI" w:hAnsi="Leelawadee UI" w:cs="Leelawadee UI"/>
        </w:rPr>
        <w:t xml:space="preserve"> </w:t>
      </w:r>
      <w:r w:rsidR="00C31729" w:rsidRPr="00DC51BA">
        <w:rPr>
          <w:rFonts w:ascii="Leelawadee UI" w:hAnsi="Leelawadee UI" w:cs="Leelawadee UI"/>
        </w:rPr>
        <w:t xml:space="preserve">and overhead </w:t>
      </w:r>
      <w:r w:rsidRPr="00DC51BA">
        <w:rPr>
          <w:rFonts w:ascii="Leelawadee UI" w:hAnsi="Leelawadee UI" w:cs="Leelawadee UI"/>
        </w:rPr>
        <w:t xml:space="preserve">costs </w:t>
      </w:r>
      <w:r w:rsidR="00484272" w:rsidRPr="00DC51BA">
        <w:rPr>
          <w:rFonts w:ascii="Leelawadee UI" w:hAnsi="Leelawadee UI" w:cs="Leelawadee UI"/>
        </w:rPr>
        <w:t>require an invoice</w:t>
      </w:r>
      <w:r w:rsidR="005D31FA" w:rsidRPr="00DC51BA">
        <w:rPr>
          <w:rFonts w:ascii="Leelawadee UI" w:hAnsi="Leelawadee UI" w:cs="Leelawadee UI"/>
        </w:rPr>
        <w:t xml:space="preserve"> or detailed </w:t>
      </w:r>
      <w:r w:rsidR="00484272" w:rsidRPr="00DC51BA">
        <w:rPr>
          <w:rFonts w:ascii="Leelawadee UI" w:hAnsi="Leelawadee UI" w:cs="Leelawadee UI"/>
        </w:rPr>
        <w:t>receipt and proof of payment for reimbursement</w:t>
      </w:r>
      <w:r w:rsidR="009E0FC3" w:rsidRPr="00DC51BA">
        <w:rPr>
          <w:rFonts w:ascii="Leelawadee UI" w:hAnsi="Leelawadee UI" w:cs="Leelawadee UI"/>
        </w:rPr>
        <w:t>.</w:t>
      </w:r>
      <w:r w:rsidR="00135AEB" w:rsidRPr="00DC51BA">
        <w:rPr>
          <w:rFonts w:ascii="Leelawadee UI" w:hAnsi="Leelawadee UI" w:cs="Leelawadee UI"/>
        </w:rPr>
        <w:t xml:space="preserve"> The Grantee is responsible for tracking the time, detailing the day, hours worked, pay rate (if fixed) and a description of the duties performed. </w:t>
      </w:r>
      <w:r w:rsidR="000C7D66" w:rsidRPr="00DC51BA">
        <w:rPr>
          <w:rFonts w:ascii="Leelawadee UI" w:hAnsi="Leelawadee UI" w:cs="Leelawadee UI"/>
        </w:rPr>
        <w:t>This can also be submitted in the form of an official letter on organization</w:t>
      </w:r>
      <w:r w:rsidR="00255C99" w:rsidRPr="00DC51BA">
        <w:rPr>
          <w:rFonts w:ascii="Leelawadee UI" w:hAnsi="Leelawadee UI" w:cs="Leelawadee UI"/>
        </w:rPr>
        <w:t>al</w:t>
      </w:r>
      <w:r w:rsidR="000C7D66" w:rsidRPr="00DC51BA">
        <w:rPr>
          <w:rFonts w:ascii="Leelawadee UI" w:hAnsi="Leelawadee UI" w:cs="Leelawadee UI"/>
        </w:rPr>
        <w:t xml:space="preserve"> letterhead that identifies the </w:t>
      </w:r>
      <w:r w:rsidR="00255C99" w:rsidRPr="00DC51BA">
        <w:rPr>
          <w:rFonts w:ascii="Leelawadee UI" w:hAnsi="Leelawadee UI" w:cs="Leelawadee UI"/>
        </w:rPr>
        <w:t>percentage</w:t>
      </w:r>
      <w:r w:rsidR="000C7D66" w:rsidRPr="00DC51BA">
        <w:rPr>
          <w:rFonts w:ascii="Leelawadee UI" w:hAnsi="Leelawadee UI" w:cs="Leelawadee UI"/>
        </w:rPr>
        <w:t xml:space="preserve"> of time the grant administrator works for the organization and </w:t>
      </w:r>
      <w:r w:rsidR="0052201B" w:rsidRPr="00DC51BA">
        <w:rPr>
          <w:rFonts w:ascii="Leelawadee UI" w:hAnsi="Leelawadee UI" w:cs="Leelawadee UI"/>
        </w:rPr>
        <w:t>has Program</w:t>
      </w:r>
      <w:r w:rsidR="000C7D66" w:rsidRPr="00DC51BA">
        <w:rPr>
          <w:rFonts w:ascii="Leelawadee UI" w:hAnsi="Leelawadee UI" w:cs="Leelawadee UI"/>
        </w:rPr>
        <w:t xml:space="preserve"> Manager </w:t>
      </w:r>
      <w:r w:rsidR="0052201B" w:rsidRPr="00DC51BA">
        <w:rPr>
          <w:rFonts w:ascii="Leelawadee UI" w:hAnsi="Leelawadee UI" w:cs="Leelawadee UI"/>
        </w:rPr>
        <w:t>a</w:t>
      </w:r>
      <w:r w:rsidR="000C7D66" w:rsidRPr="00DC51BA">
        <w:rPr>
          <w:rFonts w:ascii="Leelawadee UI" w:hAnsi="Leelawadee UI" w:cs="Leelawadee UI"/>
        </w:rPr>
        <w:t xml:space="preserve">pproval. The Grantee organization is still responsible for tracking time and may be subject to auditing if determined by the ITC Grant Program Administrator. </w:t>
      </w:r>
      <w:r w:rsidR="00135AEB" w:rsidRPr="00DC51BA">
        <w:rPr>
          <w:rFonts w:ascii="Leelawadee UI" w:hAnsi="Leelawadee UI" w:cs="Leelawadee UI"/>
        </w:rPr>
        <w:t xml:space="preserve">The Grant Program Manager will determine if invoices are reasonable and reimbursable as an </w:t>
      </w:r>
      <w:r w:rsidR="00AD1964" w:rsidRPr="00DC51BA">
        <w:rPr>
          <w:rFonts w:ascii="Leelawadee UI" w:hAnsi="Leelawadee UI" w:cs="Leelawadee UI"/>
        </w:rPr>
        <w:t>administrative</w:t>
      </w:r>
      <w:r w:rsidR="00135AEB" w:rsidRPr="00DC51BA">
        <w:rPr>
          <w:rFonts w:ascii="Leelawadee UI" w:hAnsi="Leelawadee UI" w:cs="Leelawadee UI"/>
        </w:rPr>
        <w:t xml:space="preserve"> expense. Any expenses that are not reimbursed, but are </w:t>
      </w:r>
      <w:r w:rsidR="00B63A5E" w:rsidRPr="00DC51BA">
        <w:rPr>
          <w:rFonts w:ascii="Leelawadee UI" w:hAnsi="Leelawadee UI" w:cs="Leelawadee UI"/>
        </w:rPr>
        <w:t>t</w:t>
      </w:r>
      <w:r w:rsidR="00135AEB" w:rsidRPr="00DC51BA">
        <w:rPr>
          <w:rFonts w:ascii="Leelawadee UI" w:hAnsi="Leelawadee UI" w:cs="Leelawadee UI"/>
        </w:rPr>
        <w:t xml:space="preserve">ourism </w:t>
      </w:r>
      <w:r w:rsidR="00CA230C" w:rsidRPr="00DC51BA">
        <w:rPr>
          <w:rFonts w:ascii="Leelawadee UI" w:hAnsi="Leelawadee UI" w:cs="Leelawadee UI"/>
        </w:rPr>
        <w:t xml:space="preserve">marketing </w:t>
      </w:r>
      <w:r w:rsidR="00135AEB" w:rsidRPr="00DC51BA">
        <w:rPr>
          <w:rFonts w:ascii="Leelawadee UI" w:hAnsi="Leelawadee UI" w:cs="Leelawadee UI"/>
        </w:rPr>
        <w:t xml:space="preserve">related, can be used as </w:t>
      </w:r>
      <w:r w:rsidR="0071286D" w:rsidRPr="00DC51BA">
        <w:rPr>
          <w:rFonts w:ascii="Leelawadee UI" w:hAnsi="Leelawadee UI" w:cs="Leelawadee UI"/>
        </w:rPr>
        <w:t xml:space="preserve">cash </w:t>
      </w:r>
      <w:proofErr w:type="gramStart"/>
      <w:r w:rsidR="00135AEB" w:rsidRPr="00DC51BA">
        <w:rPr>
          <w:rFonts w:ascii="Leelawadee UI" w:hAnsi="Leelawadee UI" w:cs="Leelawadee UI"/>
        </w:rPr>
        <w:t>match</w:t>
      </w:r>
      <w:proofErr w:type="gramEnd"/>
      <w:r w:rsidR="00135AEB" w:rsidRPr="00DC51BA">
        <w:rPr>
          <w:rFonts w:ascii="Leelawadee UI" w:hAnsi="Leelawadee UI" w:cs="Leelawadee UI"/>
        </w:rPr>
        <w:t>.</w:t>
      </w:r>
      <w:r w:rsidR="003617F3" w:rsidRPr="00DC51BA">
        <w:rPr>
          <w:rFonts w:ascii="Leelawadee UI" w:hAnsi="Leelawadee UI" w:cs="Leelawadee UI"/>
        </w:rPr>
        <w:tab/>
      </w:r>
    </w:p>
    <w:p w14:paraId="5C0C4E19" w14:textId="77777777" w:rsidR="0013402C" w:rsidRPr="00DC51BA" w:rsidRDefault="0013402C" w:rsidP="0013402C">
      <w:pPr>
        <w:tabs>
          <w:tab w:val="left" w:pos="720"/>
          <w:tab w:val="left" w:pos="1080"/>
          <w:tab w:val="right" w:pos="9360"/>
        </w:tabs>
        <w:jc w:val="both"/>
        <w:rPr>
          <w:rFonts w:ascii="Leelawadee UI" w:hAnsi="Leelawadee UI" w:cs="Leelawadee UI"/>
        </w:rPr>
      </w:pPr>
    </w:p>
    <w:p w14:paraId="0C0450F6" w14:textId="0A0D2BF2" w:rsidR="00CA230C" w:rsidRPr="00DC51BA" w:rsidRDefault="00BF39BE" w:rsidP="003617F3">
      <w:pPr>
        <w:tabs>
          <w:tab w:val="left" w:pos="360"/>
          <w:tab w:val="left" w:pos="720"/>
          <w:tab w:val="right" w:pos="9360"/>
        </w:tabs>
        <w:jc w:val="both"/>
        <w:rPr>
          <w:rFonts w:ascii="Leelawadee UI" w:hAnsi="Leelawadee UI" w:cs="Leelawadee UI"/>
        </w:rPr>
      </w:pPr>
      <w:r w:rsidRPr="00DC51BA">
        <w:rPr>
          <w:rFonts w:ascii="Leelawadee UI" w:hAnsi="Leelawadee UI" w:cs="Leelawadee UI"/>
        </w:rPr>
        <w:t>Apportionment Rates (AAR)</w:t>
      </w:r>
      <w:r w:rsidR="00484272" w:rsidRPr="00DC51BA">
        <w:rPr>
          <w:rFonts w:ascii="Leelawadee UI" w:hAnsi="Leelawadee UI" w:cs="Leelawadee UI"/>
        </w:rPr>
        <w:t xml:space="preserve"> for o</w:t>
      </w:r>
      <w:r w:rsidRPr="00DC51BA">
        <w:rPr>
          <w:rFonts w:ascii="Leelawadee UI" w:hAnsi="Leelawadee UI" w:cs="Leelawadee UI"/>
        </w:rPr>
        <w:t xml:space="preserve">verhead costs </w:t>
      </w:r>
      <w:r w:rsidR="006D1AAD" w:rsidRPr="00DC51BA">
        <w:rPr>
          <w:rFonts w:ascii="Leelawadee UI" w:hAnsi="Leelawadee UI" w:cs="Leelawadee UI"/>
        </w:rPr>
        <w:t>can be</w:t>
      </w:r>
      <w:r w:rsidRPr="00DC51BA">
        <w:rPr>
          <w:rFonts w:ascii="Leelawadee UI" w:hAnsi="Leelawadee UI" w:cs="Leelawadee UI"/>
        </w:rPr>
        <w:t xml:space="preserve"> </w:t>
      </w:r>
      <w:r w:rsidR="003B01E8" w:rsidRPr="00DC51BA">
        <w:rPr>
          <w:rFonts w:ascii="Leelawadee UI" w:hAnsi="Leelawadee UI" w:cs="Leelawadee UI"/>
        </w:rPr>
        <w:t>requested</w:t>
      </w:r>
      <w:r w:rsidRPr="00DC51BA">
        <w:rPr>
          <w:rFonts w:ascii="Leelawadee UI" w:hAnsi="Leelawadee UI" w:cs="Leelawadee UI"/>
        </w:rPr>
        <w:t xml:space="preserve"> </w:t>
      </w:r>
      <w:r w:rsidR="00484272" w:rsidRPr="00DC51BA">
        <w:rPr>
          <w:rFonts w:ascii="Leelawadee UI" w:hAnsi="Leelawadee UI" w:cs="Leelawadee UI"/>
        </w:rPr>
        <w:t xml:space="preserve">by the grantee </w:t>
      </w:r>
      <w:r w:rsidRPr="00DC51BA">
        <w:rPr>
          <w:rFonts w:ascii="Leelawadee UI" w:hAnsi="Leelawadee UI" w:cs="Leelawadee UI"/>
        </w:rPr>
        <w:t xml:space="preserve">and included in the </w:t>
      </w:r>
      <w:r w:rsidR="003A643D" w:rsidRPr="00DC51BA">
        <w:rPr>
          <w:rFonts w:ascii="Leelawadee UI" w:hAnsi="Leelawadee UI" w:cs="Leelawadee UI"/>
        </w:rPr>
        <w:t>application submission</w:t>
      </w:r>
      <w:r w:rsidR="006D1AAD" w:rsidRPr="00DC51BA">
        <w:rPr>
          <w:rFonts w:ascii="Leelawadee UI" w:hAnsi="Leelawadee UI" w:cs="Leelawadee UI"/>
        </w:rPr>
        <w:t xml:space="preserve">. Requests for an AAR will be reviewed by </w:t>
      </w:r>
      <w:r w:rsidR="00586956" w:rsidRPr="00DC51BA">
        <w:rPr>
          <w:rFonts w:ascii="Leelawadee UI" w:hAnsi="Leelawadee UI" w:cs="Leelawadee UI"/>
        </w:rPr>
        <w:t>the</w:t>
      </w:r>
      <w:r w:rsidR="00A13F8C" w:rsidRPr="00DC51BA">
        <w:rPr>
          <w:rFonts w:ascii="Leelawadee UI" w:hAnsi="Leelawadee UI" w:cs="Leelawadee UI"/>
        </w:rPr>
        <w:t xml:space="preserve"> Council</w:t>
      </w:r>
      <w:r w:rsidR="006D1AAD" w:rsidRPr="00DC51BA">
        <w:rPr>
          <w:rFonts w:ascii="Leelawadee UI" w:hAnsi="Leelawadee UI" w:cs="Leelawadee UI"/>
        </w:rPr>
        <w:t xml:space="preserve"> and Department </w:t>
      </w:r>
      <w:r w:rsidR="00A13F8C" w:rsidRPr="00DC51BA">
        <w:rPr>
          <w:rFonts w:ascii="Leelawadee UI" w:hAnsi="Leelawadee UI" w:cs="Leelawadee UI"/>
        </w:rPr>
        <w:t xml:space="preserve">of Commerce </w:t>
      </w:r>
      <w:r w:rsidR="006D1AAD" w:rsidRPr="00DC51BA">
        <w:rPr>
          <w:rFonts w:ascii="Leelawadee UI" w:hAnsi="Leelawadee UI" w:cs="Leelawadee UI"/>
        </w:rPr>
        <w:t xml:space="preserve">for allowability and reasonableness. </w:t>
      </w:r>
      <w:r w:rsidR="00255C99" w:rsidRPr="00DC51BA">
        <w:rPr>
          <w:rFonts w:ascii="Leelawadee UI" w:hAnsi="Leelawadee UI" w:cs="Leelawadee UI"/>
        </w:rPr>
        <w:t>The Council</w:t>
      </w:r>
      <w:r w:rsidR="006D1AAD" w:rsidRPr="00DC51BA">
        <w:rPr>
          <w:rFonts w:ascii="Leelawadee UI" w:hAnsi="Leelawadee UI" w:cs="Leelawadee UI"/>
        </w:rPr>
        <w:t xml:space="preserve"> may approve,</w:t>
      </w:r>
      <w:r w:rsidR="00586956" w:rsidRPr="00DC51BA">
        <w:rPr>
          <w:rFonts w:ascii="Leelawadee UI" w:hAnsi="Leelawadee UI" w:cs="Leelawadee UI"/>
        </w:rPr>
        <w:t xml:space="preserve"> disapprove,</w:t>
      </w:r>
      <w:r w:rsidR="006D1AAD" w:rsidRPr="00DC51BA">
        <w:rPr>
          <w:rFonts w:ascii="Leelawadee UI" w:hAnsi="Leelawadee UI" w:cs="Leelawadee UI"/>
        </w:rPr>
        <w:t xml:space="preserve"> reduce</w:t>
      </w:r>
      <w:r w:rsidR="00193A5C" w:rsidRPr="00DC51BA">
        <w:rPr>
          <w:rFonts w:ascii="Leelawadee UI" w:hAnsi="Leelawadee UI" w:cs="Leelawadee UI"/>
        </w:rPr>
        <w:t>,</w:t>
      </w:r>
      <w:r w:rsidR="006D1AAD" w:rsidRPr="00DC51BA">
        <w:rPr>
          <w:rFonts w:ascii="Leelawadee UI" w:hAnsi="Leelawadee UI" w:cs="Leelawadee UI"/>
        </w:rPr>
        <w:t xml:space="preserve"> or increase the requested AAR</w:t>
      </w:r>
      <w:r w:rsidRPr="00DC51BA">
        <w:rPr>
          <w:rFonts w:ascii="Leelawadee UI" w:hAnsi="Leelawadee UI" w:cs="Leelawadee UI"/>
        </w:rPr>
        <w:t>.</w:t>
      </w:r>
      <w:r w:rsidR="00931505" w:rsidRPr="00DC51BA">
        <w:rPr>
          <w:rFonts w:ascii="Leelawadee UI" w:hAnsi="Leelawadee UI" w:cs="Leelawadee UI"/>
        </w:rPr>
        <w:t xml:space="preserve"> </w:t>
      </w:r>
      <w:r w:rsidR="00CA230C" w:rsidRPr="00DC51BA">
        <w:rPr>
          <w:rFonts w:ascii="Leelawadee UI" w:hAnsi="Leelawadee UI" w:cs="Leelawadee UI"/>
        </w:rPr>
        <w:t>Remaining apportionment of Overhead costs cannot be used as cash match (e.g., AAR is (</w:t>
      </w:r>
      <w:r w:rsidR="00FC0014" w:rsidRPr="00DC51BA">
        <w:rPr>
          <w:rFonts w:ascii="Leelawadee UI" w:hAnsi="Leelawadee UI" w:cs="Leelawadee UI"/>
        </w:rPr>
        <w:t>9</w:t>
      </w:r>
      <w:r w:rsidR="00CA230C" w:rsidRPr="00DC51BA">
        <w:rPr>
          <w:rFonts w:ascii="Leelawadee UI" w:hAnsi="Leelawadee UI" w:cs="Leelawadee UI"/>
        </w:rPr>
        <w:t>0%, the remaining 10% cannot be used as cash match). However, Overhead costs not submitted for reimbursement can be used as cash match at the apportioned rate.</w:t>
      </w:r>
    </w:p>
    <w:p w14:paraId="6F7CFE42" w14:textId="77777777" w:rsidR="00CA230C" w:rsidRPr="00DC51BA" w:rsidRDefault="00CA230C" w:rsidP="003617F3">
      <w:pPr>
        <w:tabs>
          <w:tab w:val="left" w:pos="360"/>
          <w:tab w:val="left" w:pos="720"/>
          <w:tab w:val="right" w:pos="9360"/>
        </w:tabs>
        <w:jc w:val="both"/>
        <w:rPr>
          <w:rFonts w:ascii="Leelawadee UI" w:hAnsi="Leelawadee UI" w:cs="Leelawadee UI"/>
        </w:rPr>
      </w:pPr>
    </w:p>
    <w:p w14:paraId="239ACC2E" w14:textId="33E190CE" w:rsidR="006D1AAD" w:rsidRPr="00DC51BA" w:rsidRDefault="00931505" w:rsidP="003617F3">
      <w:pPr>
        <w:tabs>
          <w:tab w:val="left" w:pos="360"/>
          <w:tab w:val="left" w:pos="720"/>
          <w:tab w:val="right" w:pos="9360"/>
        </w:tabs>
        <w:jc w:val="both"/>
        <w:rPr>
          <w:rFonts w:ascii="Leelawadee UI" w:hAnsi="Leelawadee UI" w:cs="Leelawadee UI"/>
        </w:rPr>
      </w:pPr>
      <w:r w:rsidRPr="00DC51BA">
        <w:rPr>
          <w:rFonts w:ascii="Leelawadee UI" w:hAnsi="Leelawadee UI" w:cs="Leelawadee UI"/>
        </w:rPr>
        <w:t xml:space="preserve">Movement of </w:t>
      </w:r>
      <w:r w:rsidR="00B860BB" w:rsidRPr="00DC51BA">
        <w:rPr>
          <w:rFonts w:ascii="Leelawadee UI" w:hAnsi="Leelawadee UI" w:cs="Leelawadee UI"/>
        </w:rPr>
        <w:t>a</w:t>
      </w:r>
      <w:r w:rsidRPr="00DC51BA">
        <w:rPr>
          <w:rFonts w:ascii="Leelawadee UI" w:hAnsi="Leelawadee UI" w:cs="Leelawadee UI"/>
        </w:rPr>
        <w:t xml:space="preserve">dministrative funds to the marketing budget, </w:t>
      </w:r>
      <w:r w:rsidR="000023B4" w:rsidRPr="00DC51BA">
        <w:rPr>
          <w:rFonts w:ascii="Leelawadee UI" w:hAnsi="Leelawadee UI" w:cs="Leelawadee UI"/>
        </w:rPr>
        <w:t>if</w:t>
      </w:r>
      <w:r w:rsidRPr="00DC51BA">
        <w:rPr>
          <w:rFonts w:ascii="Leelawadee UI" w:hAnsi="Leelawadee UI" w:cs="Leelawadee UI"/>
        </w:rPr>
        <w:t xml:space="preserve"> it aligns with the approved budget and is less than 10% of the total administrative amount awarded, does not require a scope of work change.</w:t>
      </w:r>
    </w:p>
    <w:p w14:paraId="6D6D8531" w14:textId="77777777" w:rsidR="004E6121" w:rsidRPr="00DC51BA" w:rsidRDefault="004E6121" w:rsidP="00FE63C3">
      <w:pPr>
        <w:tabs>
          <w:tab w:val="left" w:pos="360"/>
          <w:tab w:val="right" w:pos="9360"/>
        </w:tabs>
        <w:jc w:val="both"/>
        <w:rPr>
          <w:rFonts w:ascii="Leelawadee UI" w:hAnsi="Leelawadee UI" w:cs="Leelawadee UI"/>
        </w:rPr>
      </w:pPr>
    </w:p>
    <w:p w14:paraId="398F3AA5" w14:textId="1914E6D0" w:rsidR="00FD7FAA" w:rsidRPr="00DC51BA" w:rsidRDefault="004E6121" w:rsidP="00FD7FAA">
      <w:pPr>
        <w:tabs>
          <w:tab w:val="left" w:pos="360"/>
          <w:tab w:val="right" w:pos="9360"/>
        </w:tabs>
        <w:jc w:val="both"/>
        <w:rPr>
          <w:rFonts w:ascii="Leelawadee UI" w:hAnsi="Leelawadee UI" w:cs="Leelawadee UI"/>
        </w:rPr>
      </w:pPr>
      <w:r w:rsidRPr="00DC51BA">
        <w:rPr>
          <w:rFonts w:ascii="Leelawadee UI" w:hAnsi="Leelawadee UI" w:cs="Leelawadee UI"/>
        </w:rPr>
        <w:lastRenderedPageBreak/>
        <w:t>For more guidance on administrative funds, overhead and apportionment rates</w:t>
      </w:r>
      <w:r w:rsidR="00CA35B0" w:rsidRPr="00DC51BA">
        <w:rPr>
          <w:rFonts w:ascii="Leelawadee UI" w:hAnsi="Leelawadee UI" w:cs="Leelawadee UI"/>
        </w:rPr>
        <w:t xml:space="preserve"> and rate determination</w:t>
      </w:r>
      <w:r w:rsidR="005A746B" w:rsidRPr="00DC51BA">
        <w:rPr>
          <w:rFonts w:ascii="Leelawadee UI" w:hAnsi="Leelawadee UI" w:cs="Leelawadee UI"/>
        </w:rPr>
        <w:t xml:space="preserve"> calculations</w:t>
      </w:r>
      <w:r w:rsidRPr="00DC51BA">
        <w:rPr>
          <w:rFonts w:ascii="Leelawadee UI" w:hAnsi="Leelawadee UI" w:cs="Leelawadee UI"/>
        </w:rPr>
        <w:t xml:space="preserve">, please refer to the </w:t>
      </w:r>
      <w:hyperlink r:id="rId37" w:history="1">
        <w:r w:rsidR="00BF0366" w:rsidRPr="00DC51BA">
          <w:rPr>
            <w:rStyle w:val="Hyperlink"/>
            <w:rFonts w:ascii="Leelawadee UI" w:hAnsi="Leelawadee UI" w:cs="Leelawadee UI"/>
          </w:rPr>
          <w:t>ITC Grant</w:t>
        </w:r>
        <w:r w:rsidR="00A72D6F" w:rsidRPr="00DC51BA">
          <w:rPr>
            <w:rStyle w:val="Hyperlink"/>
            <w:rFonts w:ascii="Leelawadee UI" w:hAnsi="Leelawadee UI" w:cs="Leelawadee UI"/>
          </w:rPr>
          <w:t>s Webpage</w:t>
        </w:r>
      </w:hyperlink>
      <w:r w:rsidR="00A72D6F" w:rsidRPr="00DC51BA">
        <w:rPr>
          <w:rFonts w:ascii="Leelawadee UI" w:hAnsi="Leelawadee UI" w:cs="Leelawadee UI"/>
        </w:rPr>
        <w:t>.</w:t>
      </w:r>
    </w:p>
    <w:p w14:paraId="3B4E2696" w14:textId="77777777" w:rsidR="009447C3" w:rsidRPr="00DC51BA" w:rsidRDefault="009447C3" w:rsidP="008B037E">
      <w:pPr>
        <w:tabs>
          <w:tab w:val="left" w:pos="360"/>
          <w:tab w:val="right" w:pos="9360"/>
        </w:tabs>
        <w:jc w:val="both"/>
        <w:rPr>
          <w:rFonts w:ascii="Leelawadee UI" w:hAnsi="Leelawadee UI" w:cs="Leelawadee UI"/>
        </w:rPr>
      </w:pPr>
    </w:p>
    <w:p w14:paraId="792D2B9A" w14:textId="77777777" w:rsidR="001B7734" w:rsidRPr="00DC51BA" w:rsidRDefault="001B7734" w:rsidP="4426F72F">
      <w:pPr>
        <w:keepNext/>
        <w:keepLines/>
        <w:tabs>
          <w:tab w:val="left" w:pos="540"/>
          <w:tab w:val="left" w:pos="720"/>
          <w:tab w:val="right" w:pos="9180"/>
          <w:tab w:val="right" w:leader="dot" w:pos="9360"/>
        </w:tabs>
        <w:spacing w:after="40"/>
        <w:jc w:val="both"/>
        <w:outlineLvl w:val="1"/>
        <w:rPr>
          <w:rFonts w:ascii="Leelawadee UI" w:hAnsi="Leelawadee UI" w:cs="Leelawadee UI"/>
          <w:b/>
          <w:bCs/>
          <w:vanish/>
        </w:rPr>
      </w:pPr>
      <w:bookmarkStart w:id="183" w:name="_Toc117006955"/>
      <w:bookmarkStart w:id="184" w:name="_Toc117009269"/>
      <w:bookmarkStart w:id="185" w:name="Ch_12_4_match"/>
    </w:p>
    <w:p w14:paraId="24E5303F" w14:textId="1ACC1CE9" w:rsidR="00B45933" w:rsidRPr="00DC51BA" w:rsidRDefault="004D1962" w:rsidP="00EF3590">
      <w:pPr>
        <w:pStyle w:val="Heading2"/>
        <w:rPr>
          <w:rFonts w:ascii="Leelawadee UI" w:hAnsi="Leelawadee UI" w:cs="Leelawadee UI"/>
        </w:rPr>
      </w:pPr>
      <w:bookmarkStart w:id="186" w:name="_Toc165875509"/>
      <w:bookmarkStart w:id="187" w:name="_Toc166672924"/>
      <w:bookmarkStart w:id="188" w:name="_Toc205965681"/>
      <w:r w:rsidRPr="00DC51BA">
        <w:rPr>
          <w:rFonts w:ascii="Leelawadee UI" w:hAnsi="Leelawadee UI" w:cs="Leelawadee UI"/>
        </w:rPr>
        <w:t xml:space="preserve">1.9   </w:t>
      </w:r>
      <w:r w:rsidR="00C22B79" w:rsidRPr="00DC51BA">
        <w:rPr>
          <w:rFonts w:ascii="Leelawadee UI" w:hAnsi="Leelawadee UI" w:cs="Leelawadee UI"/>
        </w:rPr>
        <w:t xml:space="preserve">Cash </w:t>
      </w:r>
      <w:r w:rsidR="00B45933" w:rsidRPr="00DC51BA">
        <w:rPr>
          <w:rFonts w:ascii="Leelawadee UI" w:hAnsi="Leelawadee UI" w:cs="Leelawadee UI"/>
        </w:rPr>
        <w:t>Match</w:t>
      </w:r>
      <w:bookmarkEnd w:id="183"/>
      <w:bookmarkEnd w:id="184"/>
      <w:bookmarkEnd w:id="186"/>
      <w:bookmarkEnd w:id="187"/>
      <w:bookmarkEnd w:id="188"/>
    </w:p>
    <w:bookmarkEnd w:id="185"/>
    <w:p w14:paraId="283C7A1B" w14:textId="5C4E2B8D" w:rsidR="005C503F" w:rsidRPr="00DC51BA" w:rsidRDefault="002E3959" w:rsidP="004B3B18">
      <w:pPr>
        <w:tabs>
          <w:tab w:val="right" w:pos="9360"/>
        </w:tabs>
        <w:jc w:val="both"/>
        <w:rPr>
          <w:rFonts w:ascii="Leelawadee UI" w:hAnsi="Leelawadee UI" w:cs="Leelawadee UI"/>
        </w:rPr>
      </w:pPr>
      <w:r w:rsidRPr="00DC51BA">
        <w:rPr>
          <w:rFonts w:ascii="Leelawadee UI" w:hAnsi="Leelawadee UI" w:cs="Leelawadee UI"/>
        </w:rPr>
        <w:t xml:space="preserve">Cash match is defined as </w:t>
      </w:r>
      <w:r w:rsidRPr="00DC51BA">
        <w:rPr>
          <w:rFonts w:ascii="Leelawadee UI" w:hAnsi="Leelawadee UI" w:cs="Leelawadee UI"/>
          <w:b/>
          <w:bCs/>
        </w:rPr>
        <w:t xml:space="preserve">the share of actual costs that a Grantee is required to contribute </w:t>
      </w:r>
      <w:proofErr w:type="gramStart"/>
      <w:r w:rsidRPr="00DC51BA">
        <w:rPr>
          <w:rFonts w:ascii="Leelawadee UI" w:hAnsi="Leelawadee UI" w:cs="Leelawadee UI"/>
          <w:b/>
          <w:bCs/>
        </w:rPr>
        <w:t>in order to</w:t>
      </w:r>
      <w:proofErr w:type="gramEnd"/>
      <w:r w:rsidRPr="00DC51BA">
        <w:rPr>
          <w:rFonts w:ascii="Leelawadee UI" w:hAnsi="Leelawadee UI" w:cs="Leelawadee UI"/>
          <w:b/>
          <w:bCs/>
        </w:rPr>
        <w:t xml:space="preserve"> accomplish the purpose of the grant.</w:t>
      </w:r>
      <w:r w:rsidRPr="00DC51BA">
        <w:rPr>
          <w:rFonts w:ascii="Leelawadee UI" w:hAnsi="Leelawadee UI" w:cs="Leelawadee UI"/>
        </w:rPr>
        <w:t xml:space="preserve"> </w:t>
      </w:r>
      <w:r w:rsidR="00BD506E" w:rsidRPr="00DC51BA">
        <w:rPr>
          <w:rFonts w:ascii="Leelawadee UI" w:hAnsi="Leelawadee UI" w:cs="Leelawadee UI"/>
        </w:rPr>
        <w:t xml:space="preserve">Grantees must </w:t>
      </w:r>
      <w:r w:rsidR="00982C27" w:rsidRPr="00DC51BA">
        <w:rPr>
          <w:rFonts w:ascii="Leelawadee UI" w:hAnsi="Leelawadee UI" w:cs="Leelawadee UI"/>
        </w:rPr>
        <w:t xml:space="preserve">match the </w:t>
      </w:r>
      <w:r w:rsidR="00BF0366" w:rsidRPr="00DC51BA">
        <w:rPr>
          <w:rFonts w:ascii="Leelawadee UI" w:hAnsi="Leelawadee UI" w:cs="Leelawadee UI"/>
        </w:rPr>
        <w:t>ITC Grant</w:t>
      </w:r>
      <w:r w:rsidR="00982C27" w:rsidRPr="00DC51BA">
        <w:rPr>
          <w:rFonts w:ascii="Leelawadee UI" w:hAnsi="Leelawadee UI" w:cs="Leelawadee UI"/>
        </w:rPr>
        <w:t xml:space="preserve"> </w:t>
      </w:r>
      <w:r w:rsidR="00DB1D75" w:rsidRPr="00DC51BA">
        <w:rPr>
          <w:rFonts w:ascii="Leelawadee UI" w:hAnsi="Leelawadee UI" w:cs="Leelawadee UI"/>
        </w:rPr>
        <w:t>A</w:t>
      </w:r>
      <w:r w:rsidR="00982C27" w:rsidRPr="00DC51BA">
        <w:rPr>
          <w:rFonts w:ascii="Leelawadee UI" w:hAnsi="Leelawadee UI" w:cs="Leelawadee UI"/>
        </w:rPr>
        <w:t>ward with</w:t>
      </w:r>
      <w:r w:rsidR="00375192" w:rsidRPr="00DC51BA">
        <w:rPr>
          <w:rFonts w:ascii="Leelawadee UI" w:hAnsi="Leelawadee UI" w:cs="Leelawadee UI"/>
        </w:rPr>
        <w:t xml:space="preserve"> 12.5%</w:t>
      </w:r>
      <w:r w:rsidR="00B45933" w:rsidRPr="00DC51BA">
        <w:rPr>
          <w:rFonts w:ascii="Leelawadee UI" w:hAnsi="Leelawadee UI" w:cs="Leelawadee UI"/>
        </w:rPr>
        <w:t xml:space="preserve"> </w:t>
      </w:r>
      <w:r w:rsidR="00982C27" w:rsidRPr="00DC51BA">
        <w:rPr>
          <w:rFonts w:ascii="Leelawadee UI" w:hAnsi="Leelawadee UI" w:cs="Leelawadee UI"/>
        </w:rPr>
        <w:t xml:space="preserve">cash match. </w:t>
      </w:r>
      <w:r w:rsidR="008C6A68" w:rsidRPr="00DC51BA">
        <w:rPr>
          <w:rFonts w:ascii="Leelawadee UI" w:hAnsi="Leelawadee UI" w:cs="Leelawadee UI"/>
        </w:rPr>
        <w:t>I</w:t>
      </w:r>
      <w:r w:rsidR="00C0699E" w:rsidRPr="00DC51BA">
        <w:rPr>
          <w:rFonts w:ascii="Leelawadee UI" w:hAnsi="Leelawadee UI" w:cs="Leelawadee UI"/>
        </w:rPr>
        <w:t xml:space="preserve">n-kind </w:t>
      </w:r>
      <w:proofErr w:type="gramStart"/>
      <w:r w:rsidR="00C0699E" w:rsidRPr="00DC51BA">
        <w:rPr>
          <w:rFonts w:ascii="Leelawadee UI" w:hAnsi="Leelawadee UI" w:cs="Leelawadee UI"/>
        </w:rPr>
        <w:t>match</w:t>
      </w:r>
      <w:proofErr w:type="gramEnd"/>
      <w:r w:rsidR="00982C27" w:rsidRPr="00DC51BA">
        <w:rPr>
          <w:rFonts w:ascii="Leelawadee UI" w:hAnsi="Leelawadee UI" w:cs="Leelawadee UI"/>
        </w:rPr>
        <w:t xml:space="preserve">, such as </w:t>
      </w:r>
      <w:r w:rsidR="00326346" w:rsidRPr="00DC51BA">
        <w:rPr>
          <w:rFonts w:ascii="Leelawadee UI" w:hAnsi="Leelawadee UI" w:cs="Leelawadee UI"/>
        </w:rPr>
        <w:t xml:space="preserve">meals that are compensated, </w:t>
      </w:r>
      <w:r w:rsidR="00982C27" w:rsidRPr="00DC51BA">
        <w:rPr>
          <w:rFonts w:ascii="Leelawadee UI" w:hAnsi="Leelawadee UI" w:cs="Leelawadee UI"/>
        </w:rPr>
        <w:t xml:space="preserve">donated equipment, </w:t>
      </w:r>
      <w:r w:rsidR="00AB15E0" w:rsidRPr="00DC51BA">
        <w:rPr>
          <w:rFonts w:ascii="Leelawadee UI" w:hAnsi="Leelawadee UI" w:cs="Leelawadee UI"/>
        </w:rPr>
        <w:t>time,</w:t>
      </w:r>
      <w:r w:rsidR="00982C27" w:rsidRPr="00DC51BA">
        <w:rPr>
          <w:rFonts w:ascii="Leelawadee UI" w:hAnsi="Leelawadee UI" w:cs="Leelawadee UI"/>
        </w:rPr>
        <w:t xml:space="preserve"> or office facilities, </w:t>
      </w:r>
      <w:r w:rsidR="00C0699E" w:rsidRPr="00DC51BA">
        <w:rPr>
          <w:rFonts w:ascii="Leelawadee UI" w:hAnsi="Leelawadee UI" w:cs="Leelawadee UI"/>
        </w:rPr>
        <w:t>are not acceptable forms of match.</w:t>
      </w:r>
      <w:r w:rsidR="00326346" w:rsidRPr="00DC51BA">
        <w:rPr>
          <w:rFonts w:ascii="Leelawadee UI" w:hAnsi="Leelawadee UI" w:cs="Leelawadee UI"/>
        </w:rPr>
        <w:t xml:space="preserve"> Alcoholic purchases are not eligible for match.</w:t>
      </w:r>
      <w:r w:rsidR="00C0699E" w:rsidRPr="00DC51BA">
        <w:rPr>
          <w:rFonts w:ascii="Leelawadee UI" w:hAnsi="Leelawadee UI" w:cs="Leelawadee UI"/>
        </w:rPr>
        <w:t xml:space="preserve"> </w:t>
      </w:r>
      <w:r w:rsidR="005C503F" w:rsidRPr="00DC51BA">
        <w:rPr>
          <w:rFonts w:ascii="Leelawadee UI" w:hAnsi="Leelawadee UI" w:cs="Leelawadee UI"/>
        </w:rPr>
        <w:t xml:space="preserve">Match </w:t>
      </w:r>
      <w:proofErr w:type="gramStart"/>
      <w:r w:rsidR="005C503F" w:rsidRPr="00DC51BA">
        <w:rPr>
          <w:rFonts w:ascii="Leelawadee UI" w:hAnsi="Leelawadee UI" w:cs="Leelawadee UI"/>
        </w:rPr>
        <w:t>in excess of</w:t>
      </w:r>
      <w:proofErr w:type="gramEnd"/>
      <w:r w:rsidR="005C503F" w:rsidRPr="00DC51BA">
        <w:rPr>
          <w:rFonts w:ascii="Leelawadee UI" w:hAnsi="Leelawadee UI" w:cs="Leelawadee UI"/>
        </w:rPr>
        <w:t xml:space="preserve"> the eligible amount should be reported in quarterly Narrative Reports. </w:t>
      </w:r>
    </w:p>
    <w:p w14:paraId="0D372304" w14:textId="698F85F2" w:rsidR="009C4119" w:rsidRPr="00DC51BA" w:rsidRDefault="009C4119" w:rsidP="00F512E5">
      <w:pPr>
        <w:tabs>
          <w:tab w:val="left" w:pos="360"/>
          <w:tab w:val="left" w:pos="720"/>
          <w:tab w:val="right" w:leader="dot" w:pos="9360"/>
        </w:tabs>
        <w:jc w:val="both"/>
        <w:rPr>
          <w:rFonts w:ascii="Leelawadee UI" w:hAnsi="Leelawadee UI" w:cs="Leelawadee UI"/>
        </w:rPr>
      </w:pPr>
    </w:p>
    <w:p w14:paraId="2429765D" w14:textId="59B69566" w:rsidR="005C503F" w:rsidRPr="00DC51BA" w:rsidRDefault="004D1962" w:rsidP="00EF3590">
      <w:pPr>
        <w:pStyle w:val="Heading3"/>
        <w:rPr>
          <w:rFonts w:ascii="Leelawadee UI" w:hAnsi="Leelawadee UI" w:cs="Leelawadee UI"/>
        </w:rPr>
      </w:pPr>
      <w:bookmarkStart w:id="189" w:name="_Toc117006956"/>
      <w:bookmarkStart w:id="190" w:name="_Toc117009270"/>
      <w:bookmarkStart w:id="191" w:name="_Toc165875510"/>
      <w:bookmarkStart w:id="192" w:name="_Toc166672925"/>
      <w:bookmarkStart w:id="193" w:name="_Toc205965682"/>
      <w:r w:rsidRPr="00DC51BA">
        <w:rPr>
          <w:rFonts w:ascii="Leelawadee UI" w:hAnsi="Leelawadee UI" w:cs="Leelawadee UI"/>
        </w:rPr>
        <w:t xml:space="preserve">1.9.1   </w:t>
      </w:r>
      <w:r w:rsidR="009C4119" w:rsidRPr="00DC51BA">
        <w:rPr>
          <w:rFonts w:ascii="Leelawadee UI" w:hAnsi="Leelawadee UI" w:cs="Leelawadee UI"/>
        </w:rPr>
        <w:t>Allowable Match</w:t>
      </w:r>
      <w:bookmarkEnd w:id="189"/>
      <w:bookmarkEnd w:id="190"/>
      <w:bookmarkEnd w:id="191"/>
      <w:bookmarkEnd w:id="192"/>
      <w:bookmarkEnd w:id="193"/>
      <w:r w:rsidR="005A2305" w:rsidRPr="00DC51BA">
        <w:rPr>
          <w:rFonts w:ascii="Leelawadee UI" w:hAnsi="Leelawadee UI" w:cs="Leelawadee UI"/>
        </w:rPr>
        <w:t xml:space="preserve"> </w:t>
      </w:r>
    </w:p>
    <w:p w14:paraId="773967BF" w14:textId="2CEF7198" w:rsidR="00D55535" w:rsidRPr="00DC51BA" w:rsidRDefault="00B860BB" w:rsidP="00680B0C">
      <w:pPr>
        <w:tabs>
          <w:tab w:val="left" w:pos="360"/>
          <w:tab w:val="left" w:pos="720"/>
          <w:tab w:val="right" w:leader="dot" w:pos="9360"/>
        </w:tabs>
        <w:spacing w:after="120"/>
        <w:ind w:left="360"/>
        <w:jc w:val="both"/>
        <w:rPr>
          <w:rFonts w:ascii="Leelawadee UI" w:hAnsi="Leelawadee UI" w:cs="Leelawadee UI"/>
        </w:rPr>
      </w:pPr>
      <w:r w:rsidRPr="00DC51BA">
        <w:rPr>
          <w:rFonts w:ascii="Leelawadee UI" w:hAnsi="Leelawadee UI" w:cs="Leelawadee UI"/>
        </w:rPr>
        <w:t xml:space="preserve">Cash match submissions must align with the purpose of the ITC Grant. </w:t>
      </w:r>
      <w:r w:rsidR="000A068B" w:rsidRPr="00DC51BA">
        <w:rPr>
          <w:rFonts w:ascii="Leelawadee UI" w:hAnsi="Leelawadee UI" w:cs="Leelawadee UI"/>
        </w:rPr>
        <w:t>If a cost is allowable/unallowable for reimbursement, it is also allowable/unallowable as match</w:t>
      </w:r>
      <w:r w:rsidR="00027767" w:rsidRPr="00DC51BA">
        <w:rPr>
          <w:rFonts w:ascii="Leelawadee UI" w:hAnsi="Leelawadee UI" w:cs="Leelawadee UI"/>
        </w:rPr>
        <w:t xml:space="preserve"> (See </w:t>
      </w:r>
      <w:hyperlink w:anchor="_ELIGIBLE_PROJECTS" w:history="1">
        <w:r w:rsidR="00027767" w:rsidRPr="00DC51BA">
          <w:rPr>
            <w:rStyle w:val="Hyperlink"/>
            <w:rFonts w:ascii="Leelawadee UI" w:hAnsi="Leelawadee UI" w:cs="Leelawadee UI"/>
          </w:rPr>
          <w:t>Allowable Costs</w:t>
        </w:r>
      </w:hyperlink>
      <w:r w:rsidR="00027767" w:rsidRPr="00DC51BA">
        <w:rPr>
          <w:rFonts w:ascii="Leelawadee UI" w:hAnsi="Leelawadee UI" w:cs="Leelawadee UI"/>
        </w:rPr>
        <w:t>)</w:t>
      </w:r>
      <w:r w:rsidR="000A068B" w:rsidRPr="00DC51BA">
        <w:rPr>
          <w:rFonts w:ascii="Leelawadee UI" w:hAnsi="Leelawadee UI" w:cs="Leelawadee UI"/>
        </w:rPr>
        <w:t>.</w:t>
      </w:r>
      <w:r w:rsidR="009D5806" w:rsidRPr="00DC51BA">
        <w:rPr>
          <w:rFonts w:ascii="Leelawadee UI" w:hAnsi="Leelawadee UI" w:cs="Leelawadee UI"/>
        </w:rPr>
        <w:t xml:space="preserve"> </w:t>
      </w:r>
    </w:p>
    <w:p w14:paraId="30A20E96" w14:textId="3B7FFB7E" w:rsidR="00461DD5" w:rsidRPr="00DC51BA" w:rsidRDefault="00BF2E01" w:rsidP="0043143F">
      <w:pPr>
        <w:pStyle w:val="ListParagraph"/>
        <w:numPr>
          <w:ilvl w:val="0"/>
          <w:numId w:val="12"/>
        </w:numPr>
        <w:spacing w:after="120"/>
        <w:jc w:val="both"/>
        <w:rPr>
          <w:rFonts w:ascii="Leelawadee UI" w:hAnsi="Leelawadee UI" w:cs="Leelawadee UI"/>
        </w:rPr>
      </w:pPr>
      <w:r w:rsidRPr="00DC51BA">
        <w:rPr>
          <w:rFonts w:ascii="Leelawadee UI" w:hAnsi="Leelawadee UI" w:cs="Leelawadee UI"/>
          <w:b/>
          <w:bCs/>
        </w:rPr>
        <w:t>Direct costs</w:t>
      </w:r>
      <w:r w:rsidRPr="00DC51BA">
        <w:rPr>
          <w:rFonts w:ascii="Leelawadee UI" w:hAnsi="Leelawadee UI" w:cs="Leelawadee UI"/>
        </w:rPr>
        <w:t xml:space="preserve"> - </w:t>
      </w:r>
      <w:r w:rsidR="001767BB" w:rsidRPr="00DC51BA">
        <w:rPr>
          <w:rFonts w:ascii="Leelawadee UI" w:hAnsi="Leelawadee UI" w:cs="Leelawadee UI"/>
        </w:rPr>
        <w:t>The simplest source of match is supplied directly by the grantee, with the grantee paying a portion of the tourism marketing expenses.</w:t>
      </w:r>
      <w:r w:rsidR="002E219D" w:rsidRPr="00DC51BA">
        <w:rPr>
          <w:rFonts w:ascii="Leelawadee UI" w:hAnsi="Leelawadee UI" w:cs="Leelawadee UI"/>
        </w:rPr>
        <w:t xml:space="preserve"> </w:t>
      </w:r>
    </w:p>
    <w:p w14:paraId="3D2DE6C4" w14:textId="24973671" w:rsidR="001767BB" w:rsidRPr="00DC51BA" w:rsidRDefault="001767BB" w:rsidP="00680B0C">
      <w:pPr>
        <w:spacing w:after="120"/>
        <w:ind w:left="1440"/>
        <w:jc w:val="both"/>
        <w:rPr>
          <w:rFonts w:ascii="Leelawadee UI" w:hAnsi="Leelawadee UI" w:cs="Leelawadee UI"/>
          <w:i/>
        </w:rPr>
      </w:pPr>
      <w:r w:rsidRPr="00DC51BA">
        <w:rPr>
          <w:rFonts w:ascii="Leelawadee UI" w:hAnsi="Leelawadee UI" w:cs="Leelawadee UI"/>
          <w:i/>
        </w:rPr>
        <w:t xml:space="preserve">Example: Ad placement costs $500. </w:t>
      </w:r>
      <w:r w:rsidR="00BF0366" w:rsidRPr="00DC51BA">
        <w:rPr>
          <w:rFonts w:ascii="Leelawadee UI" w:hAnsi="Leelawadee UI" w:cs="Leelawadee UI"/>
          <w:i/>
        </w:rPr>
        <w:t>ITC Grant</w:t>
      </w:r>
      <w:r w:rsidRPr="00DC51BA">
        <w:rPr>
          <w:rFonts w:ascii="Leelawadee UI" w:hAnsi="Leelawadee UI" w:cs="Leelawadee UI"/>
          <w:i/>
        </w:rPr>
        <w:t xml:space="preserve"> reimburses $4</w:t>
      </w:r>
      <w:r w:rsidR="00DD4D60" w:rsidRPr="00DC51BA">
        <w:rPr>
          <w:rFonts w:ascii="Leelawadee UI" w:hAnsi="Leelawadee UI" w:cs="Leelawadee UI"/>
          <w:i/>
        </w:rPr>
        <w:t>37.50</w:t>
      </w:r>
      <w:r w:rsidRPr="00DC51BA">
        <w:rPr>
          <w:rFonts w:ascii="Leelawadee UI" w:hAnsi="Leelawadee UI" w:cs="Leelawadee UI"/>
          <w:i/>
        </w:rPr>
        <w:t xml:space="preserve"> (87.5%) and grantee pays $</w:t>
      </w:r>
      <w:r w:rsidR="00DD4D60" w:rsidRPr="00DC51BA">
        <w:rPr>
          <w:rFonts w:ascii="Leelawadee UI" w:hAnsi="Leelawadee UI" w:cs="Leelawadee UI"/>
          <w:i/>
        </w:rPr>
        <w:t xml:space="preserve">62.50 </w:t>
      </w:r>
      <w:r w:rsidRPr="00DC51BA">
        <w:rPr>
          <w:rFonts w:ascii="Leelawadee UI" w:hAnsi="Leelawadee UI" w:cs="Leelawadee UI"/>
          <w:i/>
        </w:rPr>
        <w:t>(12.5%), which can be claimed as match.</w:t>
      </w:r>
    </w:p>
    <w:p w14:paraId="707401B2" w14:textId="25A69FC0" w:rsidR="00CB2B5C" w:rsidRPr="00DC51BA" w:rsidRDefault="00CB2B5C" w:rsidP="0043143F">
      <w:pPr>
        <w:pStyle w:val="ListParagraph"/>
        <w:numPr>
          <w:ilvl w:val="0"/>
          <w:numId w:val="11"/>
        </w:numPr>
        <w:spacing w:after="120"/>
        <w:jc w:val="both"/>
        <w:rPr>
          <w:rFonts w:ascii="Leelawadee UI" w:hAnsi="Leelawadee UI" w:cs="Leelawadee UI"/>
          <w:i/>
        </w:rPr>
      </w:pPr>
      <w:r w:rsidRPr="00DC51BA">
        <w:rPr>
          <w:rFonts w:ascii="Leelawadee UI" w:hAnsi="Leelawadee UI" w:cs="Leelawadee UI"/>
          <w:b/>
          <w:bCs/>
        </w:rPr>
        <w:t>Co-op partner advertising</w:t>
      </w:r>
      <w:r w:rsidRPr="00DC51BA">
        <w:rPr>
          <w:rFonts w:ascii="Leelawadee UI" w:hAnsi="Leelawadee UI" w:cs="Leelawadee UI"/>
        </w:rPr>
        <w:t xml:space="preserve"> – Grantees can share the cost of an ad with local partners, using the partner’s cost as match. </w:t>
      </w:r>
    </w:p>
    <w:p w14:paraId="3944E4C0" w14:textId="30D81444" w:rsidR="00620EDC" w:rsidRPr="00DC51BA" w:rsidRDefault="00CB2B5C" w:rsidP="003D1D5C">
      <w:pPr>
        <w:spacing w:after="120"/>
        <w:ind w:left="1440"/>
        <w:jc w:val="both"/>
        <w:rPr>
          <w:rFonts w:ascii="Leelawadee UI" w:hAnsi="Leelawadee UI" w:cs="Leelawadee UI"/>
        </w:rPr>
      </w:pPr>
      <w:r w:rsidRPr="00DC51BA">
        <w:rPr>
          <w:rFonts w:ascii="Leelawadee UI" w:hAnsi="Leelawadee UI" w:cs="Leelawadee UI"/>
          <w:i/>
        </w:rPr>
        <w:t xml:space="preserve">Example: Grantee partners </w:t>
      </w:r>
      <w:proofErr w:type="gramStart"/>
      <w:r w:rsidRPr="00DC51BA">
        <w:rPr>
          <w:rFonts w:ascii="Leelawadee UI" w:hAnsi="Leelawadee UI" w:cs="Leelawadee UI"/>
          <w:i/>
        </w:rPr>
        <w:t>with area</w:t>
      </w:r>
      <w:proofErr w:type="gramEnd"/>
      <w:r w:rsidRPr="00DC51BA">
        <w:rPr>
          <w:rFonts w:ascii="Leelawadee UI" w:hAnsi="Leelawadee UI" w:cs="Leelawadee UI"/>
          <w:i/>
        </w:rPr>
        <w:t xml:space="preserve"> ski </w:t>
      </w:r>
      <w:proofErr w:type="gramStart"/>
      <w:r w:rsidRPr="00DC51BA">
        <w:rPr>
          <w:rFonts w:ascii="Leelawadee UI" w:hAnsi="Leelawadee UI" w:cs="Leelawadee UI"/>
          <w:i/>
        </w:rPr>
        <w:t>resort</w:t>
      </w:r>
      <w:proofErr w:type="gramEnd"/>
      <w:r w:rsidRPr="00DC51BA">
        <w:rPr>
          <w:rFonts w:ascii="Leelawadee UI" w:hAnsi="Leelawadee UI" w:cs="Leelawadee UI"/>
          <w:i/>
        </w:rPr>
        <w:t xml:space="preserve"> and </w:t>
      </w:r>
      <w:proofErr w:type="gramStart"/>
      <w:r w:rsidRPr="00DC51BA">
        <w:rPr>
          <w:rFonts w:ascii="Leelawadee UI" w:hAnsi="Leelawadee UI" w:cs="Leelawadee UI"/>
          <w:i/>
        </w:rPr>
        <w:t>hotel</w:t>
      </w:r>
      <w:proofErr w:type="gramEnd"/>
      <w:r w:rsidRPr="00DC51BA">
        <w:rPr>
          <w:rFonts w:ascii="Leelawadee UI" w:hAnsi="Leelawadee UI" w:cs="Leelawadee UI"/>
          <w:i/>
        </w:rPr>
        <w:t xml:space="preserve"> on advertising, each paying one third of the cost. The </w:t>
      </w:r>
      <w:r w:rsidR="00BF0366" w:rsidRPr="00DC51BA">
        <w:rPr>
          <w:rFonts w:ascii="Leelawadee UI" w:hAnsi="Leelawadee UI" w:cs="Leelawadee UI"/>
          <w:i/>
        </w:rPr>
        <w:t>ITC Grant</w:t>
      </w:r>
      <w:r w:rsidRPr="00DC51BA">
        <w:rPr>
          <w:rFonts w:ascii="Leelawadee UI" w:hAnsi="Leelawadee UI" w:cs="Leelawadee UI"/>
          <w:i/>
        </w:rPr>
        <w:t xml:space="preserve"> will reimburse the grantee’s </w:t>
      </w:r>
      <w:proofErr w:type="gramStart"/>
      <w:r w:rsidRPr="00DC51BA">
        <w:rPr>
          <w:rFonts w:ascii="Leelawadee UI" w:hAnsi="Leelawadee UI" w:cs="Leelawadee UI"/>
          <w:i/>
        </w:rPr>
        <w:t>portion</w:t>
      </w:r>
      <w:proofErr w:type="gramEnd"/>
      <w:r w:rsidRPr="00DC51BA">
        <w:rPr>
          <w:rFonts w:ascii="Leelawadee UI" w:hAnsi="Leelawadee UI" w:cs="Leelawadee UI"/>
          <w:i/>
        </w:rPr>
        <w:t xml:space="preserve"> and the remaining two-thirds can be used as match.</w:t>
      </w:r>
    </w:p>
    <w:p w14:paraId="3A2DB722" w14:textId="6C8E46AC" w:rsidR="00620EDC" w:rsidRPr="00DC51BA" w:rsidRDefault="00BF2E01" w:rsidP="0043143F">
      <w:pPr>
        <w:pStyle w:val="ListParagraph"/>
        <w:numPr>
          <w:ilvl w:val="0"/>
          <w:numId w:val="11"/>
        </w:numPr>
        <w:spacing w:after="120"/>
        <w:jc w:val="both"/>
        <w:rPr>
          <w:rFonts w:ascii="Leelawadee UI" w:hAnsi="Leelawadee UI" w:cs="Leelawadee UI"/>
        </w:rPr>
      </w:pPr>
      <w:r w:rsidRPr="00DC51BA">
        <w:rPr>
          <w:rFonts w:ascii="Leelawadee UI" w:hAnsi="Leelawadee UI" w:cs="Leelawadee UI"/>
          <w:b/>
          <w:bCs/>
        </w:rPr>
        <w:t>Partner i</w:t>
      </w:r>
      <w:r w:rsidR="001E14E3" w:rsidRPr="00DC51BA">
        <w:rPr>
          <w:rFonts w:ascii="Leelawadee UI" w:hAnsi="Leelawadee UI" w:cs="Leelawadee UI"/>
          <w:b/>
          <w:bCs/>
        </w:rPr>
        <w:t>ndependent projects</w:t>
      </w:r>
      <w:r w:rsidR="001E14E3" w:rsidRPr="00DC51BA">
        <w:rPr>
          <w:rFonts w:ascii="Leelawadee UI" w:hAnsi="Leelawadee UI" w:cs="Leelawadee UI"/>
        </w:rPr>
        <w:t xml:space="preserve"> </w:t>
      </w:r>
      <w:r w:rsidRPr="00DC51BA">
        <w:rPr>
          <w:rFonts w:ascii="Leelawadee UI" w:hAnsi="Leelawadee UI" w:cs="Leelawadee UI"/>
        </w:rPr>
        <w:t xml:space="preserve">– Independent projects </w:t>
      </w:r>
      <w:r w:rsidR="001E14E3" w:rsidRPr="00DC51BA">
        <w:rPr>
          <w:rFonts w:ascii="Leelawadee UI" w:hAnsi="Leelawadee UI" w:cs="Leelawadee UI"/>
        </w:rPr>
        <w:t xml:space="preserve">that align with the grantee’s scope of work and have a call to action to the grantee’s destination marketing organization (DMO) partner are allowed as cash match. Private sector, as well as non-profit </w:t>
      </w:r>
      <w:proofErr w:type="gramStart"/>
      <w:r w:rsidR="001E14E3" w:rsidRPr="00DC51BA">
        <w:rPr>
          <w:rFonts w:ascii="Leelawadee UI" w:hAnsi="Leelawadee UI" w:cs="Leelawadee UI"/>
        </w:rPr>
        <w:t>attractions</w:t>
      </w:r>
      <w:proofErr w:type="gramEnd"/>
      <w:r w:rsidR="001E14E3" w:rsidRPr="00DC51BA">
        <w:rPr>
          <w:rFonts w:ascii="Leelawadee UI" w:hAnsi="Leelawadee UI" w:cs="Leelawadee UI"/>
        </w:rPr>
        <w:t xml:space="preserve"> </w:t>
      </w:r>
      <w:r w:rsidR="00252433" w:rsidRPr="00DC51BA">
        <w:rPr>
          <w:rFonts w:ascii="Leelawadee UI" w:hAnsi="Leelawadee UI" w:cs="Leelawadee UI"/>
        </w:rPr>
        <w:t>must</w:t>
      </w:r>
      <w:r w:rsidR="001E14E3" w:rsidRPr="00DC51BA">
        <w:rPr>
          <w:rFonts w:ascii="Leelawadee UI" w:hAnsi="Leelawadee UI" w:cs="Leelawadee UI"/>
        </w:rPr>
        <w:t xml:space="preserve"> include the grantee’s call to action </w:t>
      </w:r>
      <w:r w:rsidR="00252433" w:rsidRPr="00DC51BA">
        <w:rPr>
          <w:rFonts w:ascii="Leelawadee UI" w:hAnsi="Leelawadee UI" w:cs="Leelawadee UI"/>
        </w:rPr>
        <w:t>to be considered</w:t>
      </w:r>
      <w:r w:rsidR="001E14E3" w:rsidRPr="00DC51BA">
        <w:rPr>
          <w:rFonts w:ascii="Leelawadee UI" w:hAnsi="Leelawadee UI" w:cs="Leelawadee UI"/>
        </w:rPr>
        <w:t xml:space="preserve"> cash match.</w:t>
      </w:r>
    </w:p>
    <w:p w14:paraId="11506540" w14:textId="3827872B" w:rsidR="003D1D5C" w:rsidRPr="00DC51BA" w:rsidRDefault="001E14E3" w:rsidP="003D1D5C">
      <w:pPr>
        <w:pStyle w:val="ListParagraph"/>
        <w:spacing w:after="120"/>
        <w:ind w:left="1440"/>
        <w:jc w:val="both"/>
        <w:rPr>
          <w:rFonts w:ascii="Leelawadee UI" w:hAnsi="Leelawadee UI" w:cs="Leelawadee UI"/>
          <w:i/>
          <w:iCs/>
        </w:rPr>
      </w:pPr>
      <w:r w:rsidRPr="00DC51BA">
        <w:rPr>
          <w:rFonts w:ascii="Leelawadee UI" w:hAnsi="Leelawadee UI" w:cs="Leelawadee UI"/>
          <w:i/>
          <w:iCs/>
        </w:rPr>
        <w:t>Example: An area attraction places an ad in a travel magazine and include</w:t>
      </w:r>
      <w:r w:rsidR="001A4B95" w:rsidRPr="00DC51BA">
        <w:rPr>
          <w:rFonts w:ascii="Leelawadee UI" w:hAnsi="Leelawadee UI" w:cs="Leelawadee UI"/>
          <w:i/>
          <w:iCs/>
        </w:rPr>
        <w:t>s</w:t>
      </w:r>
      <w:r w:rsidRPr="00DC51BA">
        <w:rPr>
          <w:rFonts w:ascii="Leelawadee UI" w:hAnsi="Leelawadee UI" w:cs="Leelawadee UI"/>
          <w:i/>
          <w:iCs/>
        </w:rPr>
        <w:t xml:space="preserve"> the </w:t>
      </w:r>
      <w:r w:rsidR="00AD1964" w:rsidRPr="00DC51BA">
        <w:rPr>
          <w:rFonts w:ascii="Leelawadee UI" w:hAnsi="Leelawadee UI" w:cs="Leelawadee UI"/>
          <w:i/>
          <w:iCs/>
        </w:rPr>
        <w:t>G</w:t>
      </w:r>
      <w:r w:rsidRPr="00DC51BA">
        <w:rPr>
          <w:rFonts w:ascii="Leelawadee UI" w:hAnsi="Leelawadee UI" w:cs="Leelawadee UI"/>
          <w:i/>
          <w:iCs/>
        </w:rPr>
        <w:t xml:space="preserve">rantee’s </w:t>
      </w:r>
      <w:r w:rsidR="001A4B95" w:rsidRPr="00DC51BA">
        <w:rPr>
          <w:rFonts w:ascii="Leelawadee UI" w:hAnsi="Leelawadee UI" w:cs="Leelawadee UI"/>
          <w:i/>
          <w:iCs/>
        </w:rPr>
        <w:t xml:space="preserve">or area DMO’s </w:t>
      </w:r>
      <w:r w:rsidRPr="00DC51BA">
        <w:rPr>
          <w:rFonts w:ascii="Leelawadee UI" w:hAnsi="Leelawadee UI" w:cs="Leelawadee UI"/>
          <w:i/>
          <w:iCs/>
        </w:rPr>
        <w:t>call to action. The cost of the ad can be claimed as match.</w:t>
      </w:r>
      <w:r w:rsidR="002E219D" w:rsidRPr="00DC51BA">
        <w:rPr>
          <w:rFonts w:ascii="Leelawadee UI" w:hAnsi="Leelawadee UI" w:cs="Leelawadee UI"/>
          <w:i/>
          <w:iCs/>
        </w:rPr>
        <w:t xml:space="preserve"> </w:t>
      </w:r>
    </w:p>
    <w:p w14:paraId="392D9385" w14:textId="3AA6DC2E" w:rsidR="00E04355" w:rsidRPr="00DC51BA" w:rsidRDefault="000971FC" w:rsidP="0043143F">
      <w:pPr>
        <w:pStyle w:val="ListParagraph"/>
        <w:numPr>
          <w:ilvl w:val="0"/>
          <w:numId w:val="11"/>
        </w:numPr>
        <w:tabs>
          <w:tab w:val="right" w:pos="9180"/>
          <w:tab w:val="right" w:leader="dot" w:pos="9360"/>
        </w:tabs>
        <w:spacing w:after="120"/>
        <w:jc w:val="both"/>
        <w:rPr>
          <w:rFonts w:ascii="Leelawadee UI" w:hAnsi="Leelawadee UI" w:cs="Leelawadee UI"/>
        </w:rPr>
      </w:pPr>
      <w:r w:rsidRPr="00DC51BA">
        <w:rPr>
          <w:rFonts w:ascii="Leelawadee UI" w:hAnsi="Leelawadee UI" w:cs="Leelawadee UI"/>
          <w:b/>
          <w:bCs/>
        </w:rPr>
        <w:t>S</w:t>
      </w:r>
      <w:r w:rsidR="00252433" w:rsidRPr="00DC51BA">
        <w:rPr>
          <w:rFonts w:ascii="Leelawadee UI" w:hAnsi="Leelawadee UI" w:cs="Leelawadee UI"/>
          <w:b/>
          <w:bCs/>
        </w:rPr>
        <w:t>taff time</w:t>
      </w:r>
      <w:r w:rsidR="00252433" w:rsidRPr="00DC51BA">
        <w:rPr>
          <w:rFonts w:ascii="Leelawadee UI" w:hAnsi="Leelawadee UI" w:cs="Leelawadee UI"/>
        </w:rPr>
        <w:t xml:space="preserve"> </w:t>
      </w:r>
      <w:r w:rsidR="00BF2E01" w:rsidRPr="00DC51BA">
        <w:rPr>
          <w:rFonts w:ascii="Leelawadee UI" w:hAnsi="Leelawadee UI" w:cs="Leelawadee UI"/>
        </w:rPr>
        <w:t xml:space="preserve">- </w:t>
      </w:r>
      <w:r w:rsidRPr="00DC51BA">
        <w:rPr>
          <w:rFonts w:ascii="Leelawadee UI" w:hAnsi="Leelawadee UI" w:cs="Leelawadee UI"/>
        </w:rPr>
        <w:t>S</w:t>
      </w:r>
      <w:r w:rsidR="00E04355" w:rsidRPr="00DC51BA">
        <w:rPr>
          <w:rFonts w:ascii="Leelawadee UI" w:hAnsi="Leelawadee UI" w:cs="Leelawadee UI"/>
        </w:rPr>
        <w:t xml:space="preserve">taff time </w:t>
      </w:r>
      <w:r w:rsidRPr="00DC51BA">
        <w:rPr>
          <w:rFonts w:ascii="Leelawadee UI" w:hAnsi="Leelawadee UI" w:cs="Leelawadee UI"/>
        </w:rPr>
        <w:t>must be for</w:t>
      </w:r>
      <w:r w:rsidR="00E04355" w:rsidRPr="00DC51BA">
        <w:rPr>
          <w:rFonts w:ascii="Leelawadee UI" w:hAnsi="Leelawadee UI" w:cs="Leelawadee UI"/>
        </w:rPr>
        <w:t xml:space="preserve"> </w:t>
      </w:r>
      <w:r w:rsidR="00DC3328" w:rsidRPr="00DC51BA">
        <w:rPr>
          <w:rFonts w:ascii="Leelawadee UI" w:hAnsi="Leelawadee UI" w:cs="Leelawadee UI"/>
          <w:u w:val="single"/>
        </w:rPr>
        <w:t>Tourism related work, not otherwise covered by administration,</w:t>
      </w:r>
      <w:r w:rsidR="00E7648E" w:rsidRPr="00DC51BA">
        <w:rPr>
          <w:rFonts w:ascii="Leelawadee UI" w:hAnsi="Leelawadee UI" w:cs="Leelawadee UI"/>
          <w:color w:val="000000"/>
          <w:szCs w:val="22"/>
        </w:rPr>
        <w:t xml:space="preserve"> such as managing a print project</w:t>
      </w:r>
      <w:r w:rsidR="00DC3328" w:rsidRPr="00DC51BA">
        <w:rPr>
          <w:rFonts w:ascii="Leelawadee UI" w:hAnsi="Leelawadee UI" w:cs="Leelawadee UI"/>
          <w:color w:val="000000"/>
          <w:szCs w:val="22"/>
        </w:rPr>
        <w:t xml:space="preserve">, in-house marketing, staff that works on </w:t>
      </w:r>
      <w:r w:rsidR="00FF39F1" w:rsidRPr="00DC51BA">
        <w:rPr>
          <w:rFonts w:ascii="Leelawadee UI" w:hAnsi="Leelawadee UI" w:cs="Leelawadee UI"/>
          <w:color w:val="000000"/>
          <w:szCs w:val="22"/>
        </w:rPr>
        <w:t xml:space="preserve">the </w:t>
      </w:r>
      <w:r w:rsidR="00DC3328" w:rsidRPr="00DC51BA">
        <w:rPr>
          <w:rFonts w:ascii="Leelawadee UI" w:hAnsi="Leelawadee UI" w:cs="Leelawadee UI"/>
          <w:color w:val="000000"/>
          <w:szCs w:val="22"/>
        </w:rPr>
        <w:t>grant but cannot be counted for grant administration,</w:t>
      </w:r>
      <w:r w:rsidR="00E7648E" w:rsidRPr="00DC51BA">
        <w:rPr>
          <w:rFonts w:ascii="Leelawadee UI" w:hAnsi="Leelawadee UI" w:cs="Leelawadee UI"/>
          <w:color w:val="000000"/>
          <w:szCs w:val="22"/>
        </w:rPr>
        <w:t xml:space="preserve"> </w:t>
      </w:r>
      <w:r w:rsidR="00F11CFC" w:rsidRPr="00DC51BA">
        <w:rPr>
          <w:rFonts w:ascii="Leelawadee UI" w:hAnsi="Leelawadee UI" w:cs="Leelawadee UI"/>
          <w:color w:val="000000"/>
          <w:szCs w:val="22"/>
        </w:rPr>
        <w:t xml:space="preserve">and/or </w:t>
      </w:r>
      <w:r w:rsidR="00DC3328" w:rsidRPr="00DC51BA">
        <w:rPr>
          <w:rFonts w:ascii="Leelawadee UI" w:hAnsi="Leelawadee UI" w:cs="Leelawadee UI"/>
          <w:color w:val="000000"/>
          <w:szCs w:val="22"/>
        </w:rPr>
        <w:t xml:space="preserve">project management, </w:t>
      </w:r>
      <w:r w:rsidR="00E7648E" w:rsidRPr="00DC51BA">
        <w:rPr>
          <w:rFonts w:ascii="Leelawadee UI" w:hAnsi="Leelawadee UI" w:cs="Leelawadee UI"/>
          <w:color w:val="000000"/>
          <w:szCs w:val="22"/>
        </w:rPr>
        <w:t>can be used as cash match.</w:t>
      </w:r>
      <w:r w:rsidR="00252433" w:rsidRPr="00DC51BA">
        <w:rPr>
          <w:rFonts w:ascii="Leelawadee UI" w:hAnsi="Leelawadee UI" w:cs="Leelawadee UI"/>
          <w:color w:val="000000"/>
          <w:szCs w:val="22"/>
        </w:rPr>
        <w:t xml:space="preserve"> Proper documentation, including</w:t>
      </w:r>
      <w:r w:rsidR="00FF39F1" w:rsidRPr="00DC51BA">
        <w:rPr>
          <w:rFonts w:ascii="Leelawadee UI" w:hAnsi="Leelawadee UI" w:cs="Leelawadee UI"/>
          <w:color w:val="000000"/>
          <w:szCs w:val="22"/>
        </w:rPr>
        <w:t xml:space="preserve"> a</w:t>
      </w:r>
      <w:r w:rsidR="00252433" w:rsidRPr="00DC51BA">
        <w:rPr>
          <w:rFonts w:ascii="Leelawadee UI" w:hAnsi="Leelawadee UI" w:cs="Leelawadee UI"/>
          <w:color w:val="000000"/>
          <w:szCs w:val="22"/>
        </w:rPr>
        <w:t xml:space="preserve"> </w:t>
      </w:r>
      <w:hyperlink r:id="rId38" w:history="1">
        <w:r w:rsidR="00252433" w:rsidRPr="00DC51BA">
          <w:rPr>
            <w:rStyle w:val="Hyperlink"/>
            <w:rFonts w:ascii="Leelawadee UI" w:hAnsi="Leelawadee UI" w:cs="Leelawadee UI"/>
          </w:rPr>
          <w:t>Salary Cash Match Form</w:t>
        </w:r>
      </w:hyperlink>
      <w:r w:rsidR="00252433" w:rsidRPr="00DC51BA">
        <w:rPr>
          <w:rFonts w:ascii="Leelawadee UI" w:hAnsi="Leelawadee UI" w:cs="Leelawadee UI"/>
          <w:color w:val="000000"/>
          <w:szCs w:val="22"/>
        </w:rPr>
        <w:t xml:space="preserve"> with management signature, and proof of staff wages and benefits must be provided.</w:t>
      </w:r>
      <w:r w:rsidR="002E219D" w:rsidRPr="00DC51BA">
        <w:rPr>
          <w:rFonts w:ascii="Leelawadee UI" w:hAnsi="Leelawadee UI" w:cs="Leelawadee UI"/>
          <w:color w:val="000000"/>
          <w:szCs w:val="22"/>
        </w:rPr>
        <w:t xml:space="preserve"> </w:t>
      </w:r>
      <w:r w:rsidR="00E7648E" w:rsidRPr="00DC51BA">
        <w:rPr>
          <w:rFonts w:ascii="Leelawadee UI" w:hAnsi="Leelawadee UI" w:cs="Leelawadee UI"/>
          <w:color w:val="000000"/>
          <w:szCs w:val="22"/>
        </w:rPr>
        <w:t xml:space="preserve">Such work will be referred to as </w:t>
      </w:r>
      <w:r w:rsidR="00E7648E" w:rsidRPr="00DC51BA">
        <w:rPr>
          <w:rFonts w:ascii="Leelawadee UI" w:hAnsi="Leelawadee UI" w:cs="Leelawadee UI"/>
          <w:i/>
          <w:color w:val="000000"/>
          <w:szCs w:val="22"/>
        </w:rPr>
        <w:t>Project</w:t>
      </w:r>
      <w:r w:rsidR="005B1451" w:rsidRPr="00DC51BA">
        <w:rPr>
          <w:rFonts w:ascii="Leelawadee UI" w:hAnsi="Leelawadee UI" w:cs="Leelawadee UI"/>
          <w:color w:val="000000"/>
          <w:szCs w:val="22"/>
        </w:rPr>
        <w:t xml:space="preserve"> </w:t>
      </w:r>
      <w:r w:rsidR="00DC3328" w:rsidRPr="00DC51BA">
        <w:rPr>
          <w:rFonts w:ascii="Leelawadee UI" w:hAnsi="Leelawadee UI" w:cs="Leelawadee UI"/>
          <w:i/>
          <w:iCs/>
          <w:color w:val="000000"/>
          <w:szCs w:val="22"/>
        </w:rPr>
        <w:t>Management</w:t>
      </w:r>
      <w:r w:rsidR="00DC3328" w:rsidRPr="00DC51BA">
        <w:rPr>
          <w:rFonts w:ascii="Leelawadee UI" w:hAnsi="Leelawadee UI" w:cs="Leelawadee UI"/>
          <w:color w:val="000000"/>
          <w:szCs w:val="22"/>
        </w:rPr>
        <w:t xml:space="preserve"> </w:t>
      </w:r>
      <w:r w:rsidR="00E7648E" w:rsidRPr="00DC51BA">
        <w:rPr>
          <w:rFonts w:ascii="Leelawadee UI" w:hAnsi="Leelawadee UI" w:cs="Leelawadee UI"/>
          <w:color w:val="000000"/>
          <w:szCs w:val="22"/>
        </w:rPr>
        <w:t xml:space="preserve">as opposed to </w:t>
      </w:r>
      <w:r w:rsidR="00E7648E" w:rsidRPr="00DC51BA">
        <w:rPr>
          <w:rFonts w:ascii="Leelawadee UI" w:hAnsi="Leelawadee UI" w:cs="Leelawadee UI"/>
          <w:i/>
          <w:iCs/>
          <w:color w:val="000000"/>
          <w:szCs w:val="22"/>
        </w:rPr>
        <w:t>Grant Administration</w:t>
      </w:r>
      <w:r w:rsidR="00E7648E" w:rsidRPr="00DC51BA">
        <w:rPr>
          <w:rFonts w:ascii="Leelawadee UI" w:hAnsi="Leelawadee UI" w:cs="Leelawadee UI"/>
          <w:color w:val="000000"/>
          <w:szCs w:val="22"/>
        </w:rPr>
        <w:t xml:space="preserve">. </w:t>
      </w:r>
      <w:r w:rsidR="00B45933" w:rsidRPr="00DC51BA">
        <w:rPr>
          <w:rFonts w:ascii="Leelawadee UI" w:hAnsi="Leelawadee UI" w:cs="Leelawadee UI"/>
          <w:i/>
        </w:rPr>
        <w:t>Project</w:t>
      </w:r>
      <w:r w:rsidR="00B45933" w:rsidRPr="00DC51BA">
        <w:rPr>
          <w:rFonts w:ascii="Leelawadee UI" w:hAnsi="Leelawadee UI" w:cs="Leelawadee UI"/>
        </w:rPr>
        <w:t xml:space="preserve"> </w:t>
      </w:r>
      <w:r w:rsidR="00DC3328" w:rsidRPr="00DC51BA">
        <w:rPr>
          <w:rFonts w:ascii="Leelawadee UI" w:hAnsi="Leelawadee UI" w:cs="Leelawadee UI"/>
          <w:i/>
          <w:iCs/>
        </w:rPr>
        <w:t>Management</w:t>
      </w:r>
      <w:r w:rsidR="00DC3328" w:rsidRPr="00DC51BA">
        <w:rPr>
          <w:rFonts w:ascii="Leelawadee UI" w:hAnsi="Leelawadee UI" w:cs="Leelawadee UI"/>
        </w:rPr>
        <w:t xml:space="preserve"> </w:t>
      </w:r>
      <w:r w:rsidR="00B45933" w:rsidRPr="00DC51BA">
        <w:rPr>
          <w:rFonts w:ascii="Leelawadee UI" w:hAnsi="Leelawadee UI" w:cs="Leelawadee UI"/>
        </w:rPr>
        <w:t xml:space="preserve">expenses are direct costs associated with implementing an ITC-approved marketing </w:t>
      </w:r>
      <w:r w:rsidR="00DC3328" w:rsidRPr="00DC51BA">
        <w:rPr>
          <w:rFonts w:ascii="Leelawadee UI" w:hAnsi="Leelawadee UI" w:cs="Leelawadee UI"/>
        </w:rPr>
        <w:t>plan</w:t>
      </w:r>
      <w:r w:rsidR="00B45933" w:rsidRPr="00DC51BA">
        <w:rPr>
          <w:rFonts w:ascii="Leelawadee UI" w:hAnsi="Leelawadee UI" w:cs="Leelawadee UI"/>
        </w:rPr>
        <w:t xml:space="preserve">. These are costs that, if an agency had been used, would be billable. </w:t>
      </w:r>
    </w:p>
    <w:p w14:paraId="0EFD72E9" w14:textId="0EBD7F01" w:rsidR="00E04355" w:rsidRPr="00DC51BA" w:rsidRDefault="00B45933" w:rsidP="0043143F">
      <w:pPr>
        <w:pStyle w:val="ListParagraph"/>
        <w:numPr>
          <w:ilvl w:val="0"/>
          <w:numId w:val="11"/>
        </w:numPr>
        <w:tabs>
          <w:tab w:val="right" w:pos="9180"/>
          <w:tab w:val="right" w:leader="dot" w:pos="9360"/>
        </w:tabs>
        <w:spacing w:after="120"/>
        <w:jc w:val="both"/>
        <w:rPr>
          <w:rFonts w:ascii="Leelawadee UI" w:hAnsi="Leelawadee UI" w:cs="Leelawadee UI"/>
        </w:rPr>
      </w:pPr>
      <w:r w:rsidRPr="00DC51BA">
        <w:rPr>
          <w:rFonts w:ascii="Leelawadee UI" w:hAnsi="Leelawadee UI" w:cs="Leelawadee UI"/>
          <w:b/>
          <w:bCs/>
        </w:rPr>
        <w:t>Memberships</w:t>
      </w:r>
      <w:r w:rsidRPr="00DC51BA">
        <w:rPr>
          <w:rFonts w:ascii="Leelawadee UI" w:hAnsi="Leelawadee UI" w:cs="Leelawadee UI"/>
        </w:rPr>
        <w:t xml:space="preserve"> </w:t>
      </w:r>
      <w:r w:rsidR="00BD2314" w:rsidRPr="00DC51BA">
        <w:rPr>
          <w:rFonts w:ascii="Leelawadee UI" w:hAnsi="Leelawadee UI" w:cs="Leelawadee UI"/>
        </w:rPr>
        <w:t xml:space="preserve">– Membership </w:t>
      </w:r>
      <w:r w:rsidRPr="00DC51BA">
        <w:rPr>
          <w:rFonts w:ascii="Leelawadee UI" w:hAnsi="Leelawadee UI" w:cs="Leelawadee UI"/>
        </w:rPr>
        <w:t>required to attend trade shows</w:t>
      </w:r>
      <w:r w:rsidR="00CA35B0" w:rsidRPr="00DC51BA">
        <w:rPr>
          <w:rFonts w:ascii="Leelawadee UI" w:hAnsi="Leelawadee UI" w:cs="Leelawadee UI"/>
        </w:rPr>
        <w:t>.</w:t>
      </w:r>
    </w:p>
    <w:p w14:paraId="555C6D4F" w14:textId="6899A2FA" w:rsidR="00CA35B0" w:rsidRPr="00DC51BA" w:rsidRDefault="00B45933" w:rsidP="00943F71">
      <w:pPr>
        <w:pStyle w:val="ListParagraph"/>
        <w:numPr>
          <w:ilvl w:val="0"/>
          <w:numId w:val="11"/>
        </w:numPr>
        <w:tabs>
          <w:tab w:val="right" w:pos="9180"/>
          <w:tab w:val="right" w:leader="dot" w:pos="9360"/>
        </w:tabs>
        <w:spacing w:after="120"/>
        <w:jc w:val="both"/>
        <w:rPr>
          <w:rFonts w:ascii="Leelawadee UI" w:hAnsi="Leelawadee UI" w:cs="Leelawadee UI"/>
        </w:rPr>
      </w:pPr>
      <w:r w:rsidRPr="00DC51BA">
        <w:rPr>
          <w:rFonts w:ascii="Leelawadee UI" w:hAnsi="Leelawadee UI" w:cs="Leelawadee UI"/>
          <w:b/>
          <w:bCs/>
        </w:rPr>
        <w:t>Fam hosts’ expenses</w:t>
      </w:r>
      <w:r w:rsidRPr="00DC51BA">
        <w:rPr>
          <w:rFonts w:ascii="Leelawadee UI" w:hAnsi="Leelawadee UI" w:cs="Leelawadee UI"/>
        </w:rPr>
        <w:t xml:space="preserve"> </w:t>
      </w:r>
      <w:r w:rsidR="00BD2314" w:rsidRPr="00DC51BA">
        <w:rPr>
          <w:rFonts w:ascii="Leelawadee UI" w:hAnsi="Leelawadee UI" w:cs="Leelawadee UI"/>
        </w:rPr>
        <w:t>– Fam hosts’ expenses can be used as match w</w:t>
      </w:r>
      <w:r w:rsidRPr="00DC51BA">
        <w:rPr>
          <w:rFonts w:ascii="Leelawadee UI" w:hAnsi="Leelawadee UI" w:cs="Leelawadee UI"/>
        </w:rPr>
        <w:t>hen the number of hosts exceeds one per every five visitors.</w:t>
      </w:r>
    </w:p>
    <w:p w14:paraId="0E2ED73A" w14:textId="0B2602EA" w:rsidR="00CA35B0" w:rsidRPr="00DC51BA" w:rsidRDefault="00CA35B0" w:rsidP="00CA35B0">
      <w:pPr>
        <w:pStyle w:val="ListParagraph"/>
        <w:numPr>
          <w:ilvl w:val="0"/>
          <w:numId w:val="11"/>
        </w:numPr>
        <w:tabs>
          <w:tab w:val="right" w:pos="9180"/>
          <w:tab w:val="right" w:leader="dot" w:pos="9360"/>
        </w:tabs>
        <w:jc w:val="both"/>
        <w:rPr>
          <w:rFonts w:ascii="Leelawadee UI" w:hAnsi="Leelawadee UI" w:cs="Leelawadee UI"/>
        </w:rPr>
      </w:pPr>
      <w:r w:rsidRPr="00DC51BA">
        <w:rPr>
          <w:rFonts w:ascii="Leelawadee UI" w:hAnsi="Leelawadee UI" w:cs="Leelawadee UI"/>
          <w:b/>
          <w:bCs/>
        </w:rPr>
        <w:t>Project</w:t>
      </w:r>
      <w:r w:rsidR="005A746B" w:rsidRPr="00DC51BA">
        <w:rPr>
          <w:rFonts w:ascii="Leelawadee UI" w:hAnsi="Leelawadee UI" w:cs="Leelawadee UI"/>
          <w:b/>
          <w:bCs/>
        </w:rPr>
        <w:t>s</w:t>
      </w:r>
      <w:r w:rsidRPr="00DC51BA">
        <w:rPr>
          <w:rFonts w:ascii="Leelawadee UI" w:hAnsi="Leelawadee UI" w:cs="Leelawadee UI"/>
          <w:b/>
          <w:bCs/>
        </w:rPr>
        <w:t>/Sponsorships</w:t>
      </w:r>
      <w:r w:rsidRPr="00DC51BA">
        <w:rPr>
          <w:rFonts w:ascii="Leelawadee UI" w:hAnsi="Leelawadee UI" w:cs="Leelawadee UI"/>
        </w:rPr>
        <w:t xml:space="preserve"> – Costs </w:t>
      </w:r>
      <w:proofErr w:type="gramStart"/>
      <w:r w:rsidRPr="00DC51BA">
        <w:rPr>
          <w:rFonts w:ascii="Leelawadee UI" w:hAnsi="Leelawadee UI" w:cs="Leelawadee UI"/>
        </w:rPr>
        <w:t>in excess of</w:t>
      </w:r>
      <w:proofErr w:type="gramEnd"/>
      <w:r w:rsidRPr="00DC51BA">
        <w:rPr>
          <w:rFonts w:ascii="Leelawadee UI" w:hAnsi="Leelawadee UI" w:cs="Leelawadee UI"/>
        </w:rPr>
        <w:t xml:space="preserve"> </w:t>
      </w:r>
      <w:r w:rsidR="00EE5649" w:rsidRPr="00DC51BA">
        <w:rPr>
          <w:rFonts w:ascii="Leelawadee UI" w:hAnsi="Leelawadee UI" w:cs="Leelawadee UI"/>
        </w:rPr>
        <w:t xml:space="preserve">the </w:t>
      </w:r>
      <w:r w:rsidR="00327DBD" w:rsidRPr="00DC51BA">
        <w:rPr>
          <w:rFonts w:ascii="Leelawadee UI" w:hAnsi="Leelawadee UI" w:cs="Leelawadee UI"/>
        </w:rPr>
        <w:t xml:space="preserve">amount </w:t>
      </w:r>
      <w:r w:rsidRPr="00DC51BA">
        <w:rPr>
          <w:rFonts w:ascii="Leelawadee UI" w:hAnsi="Leelawadee UI" w:cs="Leelawadee UI"/>
        </w:rPr>
        <w:t xml:space="preserve">sponsored, project contributions from other entities, and </w:t>
      </w:r>
      <w:r w:rsidR="00324182" w:rsidRPr="00DC51BA">
        <w:rPr>
          <w:rFonts w:ascii="Leelawadee UI" w:hAnsi="Leelawadee UI" w:cs="Leelawadee UI"/>
        </w:rPr>
        <w:t xml:space="preserve">other </w:t>
      </w:r>
      <w:r w:rsidRPr="00DC51BA">
        <w:rPr>
          <w:rFonts w:ascii="Leelawadee UI" w:hAnsi="Leelawadee UI" w:cs="Leelawadee UI"/>
        </w:rPr>
        <w:t>costs that are tourism related</w:t>
      </w:r>
      <w:r w:rsidR="00FF39F1" w:rsidRPr="00DC51BA">
        <w:rPr>
          <w:rFonts w:ascii="Leelawadee UI" w:hAnsi="Leelawadee UI" w:cs="Leelawadee UI"/>
        </w:rPr>
        <w:t>,</w:t>
      </w:r>
      <w:r w:rsidRPr="00DC51BA">
        <w:rPr>
          <w:rFonts w:ascii="Leelawadee UI" w:hAnsi="Leelawadee UI" w:cs="Leelawadee UI"/>
        </w:rPr>
        <w:t xml:space="preserve"> may be eligible for cash match</w:t>
      </w:r>
      <w:r w:rsidR="00B63A5E" w:rsidRPr="00DC51BA">
        <w:rPr>
          <w:rFonts w:ascii="Leelawadee UI" w:hAnsi="Leelawadee UI" w:cs="Leelawadee UI"/>
        </w:rPr>
        <w:t>.</w:t>
      </w:r>
    </w:p>
    <w:p w14:paraId="7CE39E41" w14:textId="171B41BD" w:rsidR="00900952" w:rsidRPr="00DC51BA" w:rsidRDefault="00900952" w:rsidP="00FD7FAA">
      <w:pPr>
        <w:tabs>
          <w:tab w:val="right" w:pos="9180"/>
          <w:tab w:val="right" w:leader="dot" w:pos="9360"/>
        </w:tabs>
        <w:jc w:val="both"/>
        <w:rPr>
          <w:rFonts w:ascii="Leelawadee UI" w:hAnsi="Leelawadee UI" w:cs="Leelawadee UI"/>
        </w:rPr>
      </w:pPr>
    </w:p>
    <w:p w14:paraId="08B16DB8" w14:textId="2617BA24" w:rsidR="005C503F" w:rsidRPr="00DC51BA" w:rsidRDefault="004D1962" w:rsidP="00EF3590">
      <w:pPr>
        <w:pStyle w:val="Heading3"/>
        <w:rPr>
          <w:rFonts w:ascii="Leelawadee UI" w:hAnsi="Leelawadee UI" w:cs="Leelawadee UI"/>
        </w:rPr>
      </w:pPr>
      <w:bookmarkStart w:id="194" w:name="_Toc117006957"/>
      <w:bookmarkStart w:id="195" w:name="_Toc117009271"/>
      <w:bookmarkStart w:id="196" w:name="_Toc165875511"/>
      <w:bookmarkStart w:id="197" w:name="_Toc166672926"/>
      <w:bookmarkStart w:id="198" w:name="_Toc205965683"/>
      <w:r w:rsidRPr="00DC51BA">
        <w:rPr>
          <w:rFonts w:ascii="Leelawadee UI" w:hAnsi="Leelawadee UI" w:cs="Leelawadee UI"/>
        </w:rPr>
        <w:t xml:space="preserve">1.9.2   </w:t>
      </w:r>
      <w:r w:rsidR="005C503F" w:rsidRPr="00DC51BA">
        <w:rPr>
          <w:rFonts w:ascii="Leelawadee UI" w:hAnsi="Leelawadee UI" w:cs="Leelawadee UI"/>
        </w:rPr>
        <w:t xml:space="preserve">Match </w:t>
      </w:r>
      <w:r w:rsidR="00C22B79" w:rsidRPr="00DC51BA">
        <w:rPr>
          <w:rFonts w:ascii="Leelawadee UI" w:hAnsi="Leelawadee UI" w:cs="Leelawadee UI"/>
        </w:rPr>
        <w:t>Documentation</w:t>
      </w:r>
      <w:bookmarkEnd w:id="194"/>
      <w:bookmarkEnd w:id="195"/>
      <w:bookmarkEnd w:id="196"/>
      <w:bookmarkEnd w:id="197"/>
      <w:bookmarkEnd w:id="198"/>
    </w:p>
    <w:p w14:paraId="7D0FFA0E" w14:textId="2509FD0A" w:rsidR="00D710CB" w:rsidRPr="00DC51BA" w:rsidRDefault="00B45933" w:rsidP="003D1D5C">
      <w:pPr>
        <w:spacing w:after="120"/>
        <w:ind w:left="360"/>
        <w:jc w:val="both"/>
        <w:rPr>
          <w:rFonts w:ascii="Leelawadee UI" w:hAnsi="Leelawadee UI" w:cs="Leelawadee UI"/>
        </w:rPr>
      </w:pPr>
      <w:r w:rsidRPr="00DC51BA">
        <w:rPr>
          <w:rFonts w:ascii="Leelawadee UI" w:hAnsi="Leelawadee UI" w:cs="Leelawadee UI"/>
        </w:rPr>
        <w:lastRenderedPageBreak/>
        <w:t xml:space="preserve">Proper documentation of </w:t>
      </w:r>
      <w:r w:rsidR="001767BB" w:rsidRPr="00DC51BA">
        <w:rPr>
          <w:rFonts w:ascii="Leelawadee UI" w:hAnsi="Leelawadee UI" w:cs="Leelawadee UI"/>
        </w:rPr>
        <w:t xml:space="preserve">cash </w:t>
      </w:r>
      <w:r w:rsidRPr="00DC51BA">
        <w:rPr>
          <w:rFonts w:ascii="Leelawadee UI" w:hAnsi="Leelawadee UI" w:cs="Leelawadee UI"/>
        </w:rPr>
        <w:t xml:space="preserve">match includes proof of payment </w:t>
      </w:r>
      <w:r w:rsidR="003119AC" w:rsidRPr="00DC51BA">
        <w:rPr>
          <w:rFonts w:ascii="Leelawadee UI" w:hAnsi="Leelawadee UI" w:cs="Leelawadee UI"/>
        </w:rPr>
        <w:t xml:space="preserve">to the </w:t>
      </w:r>
      <w:r w:rsidR="005B1451" w:rsidRPr="00DC51BA">
        <w:rPr>
          <w:rFonts w:ascii="Leelawadee UI" w:hAnsi="Leelawadee UI" w:cs="Leelawadee UI"/>
        </w:rPr>
        <w:t xml:space="preserve">end </w:t>
      </w:r>
      <w:r w:rsidR="003119AC" w:rsidRPr="00DC51BA">
        <w:rPr>
          <w:rFonts w:ascii="Leelawadee UI" w:hAnsi="Leelawadee UI" w:cs="Leelawadee UI"/>
        </w:rPr>
        <w:t>vendor</w:t>
      </w:r>
      <w:r w:rsidRPr="00DC51BA">
        <w:rPr>
          <w:rFonts w:ascii="Leelawadee UI" w:hAnsi="Leelawadee UI" w:cs="Leelawadee UI"/>
        </w:rPr>
        <w:t>, which can be any of the following:</w:t>
      </w:r>
      <w:r w:rsidR="002E219D" w:rsidRPr="00DC51BA">
        <w:rPr>
          <w:rFonts w:ascii="Leelawadee UI" w:hAnsi="Leelawadee UI" w:cs="Leelawadee UI"/>
        </w:rPr>
        <w:t xml:space="preserve"> </w:t>
      </w:r>
    </w:p>
    <w:p w14:paraId="3E67114C" w14:textId="5F748F92" w:rsidR="00B45933" w:rsidRPr="00DC51BA" w:rsidRDefault="00B45933" w:rsidP="00912A3B">
      <w:pPr>
        <w:numPr>
          <w:ilvl w:val="0"/>
          <w:numId w:val="1"/>
        </w:numPr>
        <w:tabs>
          <w:tab w:val="left" w:pos="360"/>
          <w:tab w:val="right" w:leader="dot" w:pos="9360"/>
        </w:tabs>
        <w:spacing w:after="80"/>
        <w:ind w:left="1350"/>
        <w:jc w:val="both"/>
        <w:rPr>
          <w:rFonts w:ascii="Leelawadee UI" w:hAnsi="Leelawadee UI" w:cs="Leelawadee UI"/>
          <w:color w:val="000000"/>
        </w:rPr>
      </w:pPr>
      <w:r w:rsidRPr="00DC51BA">
        <w:rPr>
          <w:rFonts w:ascii="Leelawadee UI" w:hAnsi="Leelawadee UI" w:cs="Leelawadee UI"/>
          <w:color w:val="000000"/>
        </w:rPr>
        <w:t>Invoice</w:t>
      </w:r>
      <w:r w:rsidR="00DC0CC5" w:rsidRPr="00DC51BA">
        <w:rPr>
          <w:rFonts w:ascii="Leelawadee UI" w:hAnsi="Leelawadee UI" w:cs="Leelawadee UI"/>
          <w:color w:val="000000"/>
        </w:rPr>
        <w:t>,</w:t>
      </w:r>
      <w:r w:rsidRPr="00DC51BA">
        <w:rPr>
          <w:rFonts w:ascii="Leelawadee UI" w:hAnsi="Leelawadee UI" w:cs="Leelawadee UI"/>
          <w:color w:val="000000"/>
        </w:rPr>
        <w:t xml:space="preserve"> </w:t>
      </w:r>
      <w:r w:rsidR="009D5806" w:rsidRPr="00DC51BA">
        <w:rPr>
          <w:rFonts w:ascii="Leelawadee UI" w:hAnsi="Leelawadee UI" w:cs="Leelawadee UI"/>
          <w:color w:val="000000"/>
        </w:rPr>
        <w:t>which includes details of the charges</w:t>
      </w:r>
      <w:r w:rsidR="00DC0CC5" w:rsidRPr="00DC51BA">
        <w:rPr>
          <w:rFonts w:ascii="Leelawadee UI" w:hAnsi="Leelawadee UI" w:cs="Leelawadee UI"/>
          <w:color w:val="000000"/>
        </w:rPr>
        <w:t>,</w:t>
      </w:r>
      <w:r w:rsidR="009D5806" w:rsidRPr="00DC51BA">
        <w:rPr>
          <w:rFonts w:ascii="Leelawadee UI" w:hAnsi="Leelawadee UI" w:cs="Leelawadee UI"/>
          <w:color w:val="000000"/>
        </w:rPr>
        <w:t xml:space="preserve"> </w:t>
      </w:r>
      <w:r w:rsidRPr="00DC51BA">
        <w:rPr>
          <w:rFonts w:ascii="Leelawadee UI" w:hAnsi="Leelawadee UI" w:cs="Leelawadee UI"/>
          <w:color w:val="000000"/>
        </w:rPr>
        <w:t xml:space="preserve">accompanied by </w:t>
      </w:r>
      <w:r w:rsidR="00DC0CC5" w:rsidRPr="00DC51BA">
        <w:rPr>
          <w:rFonts w:ascii="Leelawadee UI" w:hAnsi="Leelawadee UI" w:cs="Leelawadee UI"/>
          <w:color w:val="000000"/>
        </w:rPr>
        <w:t>proof of payment</w:t>
      </w:r>
      <w:r w:rsidRPr="00DC51BA">
        <w:rPr>
          <w:rFonts w:ascii="Leelawadee UI" w:hAnsi="Leelawadee UI" w:cs="Leelawadee UI"/>
          <w:color w:val="000000"/>
        </w:rPr>
        <w:t xml:space="preserve"> paying at least the amount claimed as match.</w:t>
      </w:r>
    </w:p>
    <w:p w14:paraId="1EC8F2C5" w14:textId="4D4189CE" w:rsidR="009D5806" w:rsidRPr="00DC51BA" w:rsidRDefault="009D5806" w:rsidP="0045049A">
      <w:pPr>
        <w:numPr>
          <w:ilvl w:val="2"/>
          <w:numId w:val="1"/>
        </w:numPr>
        <w:tabs>
          <w:tab w:val="left" w:pos="360"/>
          <w:tab w:val="left" w:pos="720"/>
          <w:tab w:val="right" w:leader="dot" w:pos="9360"/>
        </w:tabs>
        <w:spacing w:after="80"/>
        <w:jc w:val="both"/>
        <w:rPr>
          <w:rFonts w:ascii="Leelawadee UI" w:hAnsi="Leelawadee UI" w:cs="Leelawadee UI"/>
          <w:color w:val="000000"/>
        </w:rPr>
      </w:pPr>
      <w:r w:rsidRPr="00DC51BA">
        <w:rPr>
          <w:rFonts w:ascii="Leelawadee UI" w:hAnsi="Leelawadee UI" w:cs="Leelawadee UI"/>
          <w:color w:val="000000"/>
        </w:rPr>
        <w:t>If the invoice includes ad placement, ad copy must be included.</w:t>
      </w:r>
    </w:p>
    <w:p w14:paraId="4EEFAC6B" w14:textId="77777777" w:rsidR="00B45933" w:rsidRPr="00DC51BA" w:rsidRDefault="00B45933" w:rsidP="00912A3B">
      <w:pPr>
        <w:numPr>
          <w:ilvl w:val="0"/>
          <w:numId w:val="1"/>
        </w:numPr>
        <w:tabs>
          <w:tab w:val="left" w:pos="360"/>
          <w:tab w:val="right" w:leader="dot" w:pos="9360"/>
        </w:tabs>
        <w:spacing w:after="80"/>
        <w:ind w:left="1350"/>
        <w:jc w:val="both"/>
        <w:rPr>
          <w:rFonts w:ascii="Leelawadee UI" w:hAnsi="Leelawadee UI" w:cs="Leelawadee UI"/>
          <w:color w:val="000000"/>
        </w:rPr>
      </w:pPr>
      <w:r w:rsidRPr="00DC51BA">
        <w:rPr>
          <w:rFonts w:ascii="Leelawadee UI" w:hAnsi="Leelawadee UI" w:cs="Leelawadee UI"/>
          <w:color w:val="000000"/>
        </w:rPr>
        <w:t>An itemized credit card receipt listing the items purchased and the amount claimed as match.</w:t>
      </w:r>
    </w:p>
    <w:p w14:paraId="087D6A81" w14:textId="0EC04B7A" w:rsidR="00B45933" w:rsidRPr="00DC51BA" w:rsidRDefault="00B45933" w:rsidP="00912A3B">
      <w:pPr>
        <w:numPr>
          <w:ilvl w:val="0"/>
          <w:numId w:val="1"/>
        </w:numPr>
        <w:tabs>
          <w:tab w:val="left" w:pos="360"/>
          <w:tab w:val="right" w:leader="dot" w:pos="9360"/>
        </w:tabs>
        <w:spacing w:after="80"/>
        <w:ind w:left="1350"/>
        <w:jc w:val="both"/>
        <w:rPr>
          <w:rFonts w:ascii="Leelawadee UI" w:hAnsi="Leelawadee UI" w:cs="Leelawadee UI"/>
          <w:color w:val="000000"/>
        </w:rPr>
      </w:pPr>
      <w:r w:rsidRPr="00DC51BA">
        <w:rPr>
          <w:rFonts w:ascii="Leelawadee UI" w:hAnsi="Leelawadee UI" w:cs="Leelawadee UI"/>
          <w:color w:val="000000"/>
        </w:rPr>
        <w:t xml:space="preserve">A statement from the vendor </w:t>
      </w:r>
      <w:proofErr w:type="gramStart"/>
      <w:r w:rsidRPr="00DC51BA">
        <w:rPr>
          <w:rFonts w:ascii="Leelawadee UI" w:hAnsi="Leelawadee UI" w:cs="Leelawadee UI"/>
          <w:color w:val="000000"/>
        </w:rPr>
        <w:t>showing</w:t>
      </w:r>
      <w:proofErr w:type="gramEnd"/>
      <w:r w:rsidRPr="00DC51BA">
        <w:rPr>
          <w:rFonts w:ascii="Leelawadee UI" w:hAnsi="Leelawadee UI" w:cs="Leelawadee UI"/>
          <w:color w:val="000000"/>
        </w:rPr>
        <w:t xml:space="preserve"> zero balance for the good</w:t>
      </w:r>
      <w:r w:rsidR="005B1451" w:rsidRPr="00DC51BA">
        <w:rPr>
          <w:rFonts w:ascii="Leelawadee UI" w:hAnsi="Leelawadee UI" w:cs="Leelawadee UI"/>
          <w:color w:val="000000"/>
        </w:rPr>
        <w:t>s</w:t>
      </w:r>
      <w:r w:rsidRPr="00DC51BA">
        <w:rPr>
          <w:rFonts w:ascii="Leelawadee UI" w:hAnsi="Leelawadee UI" w:cs="Leelawadee UI"/>
          <w:color w:val="000000"/>
        </w:rPr>
        <w:t xml:space="preserve"> or service purchased.</w:t>
      </w:r>
      <w:r w:rsidR="00537EB6" w:rsidRPr="00DC51BA">
        <w:rPr>
          <w:rFonts w:ascii="Leelawadee UI" w:hAnsi="Leelawadee UI" w:cs="Leelawadee UI"/>
          <w:color w:val="000000"/>
        </w:rPr>
        <w:t xml:space="preserve"> </w:t>
      </w:r>
      <w:r w:rsidRPr="00DC51BA">
        <w:rPr>
          <w:rFonts w:ascii="Leelawadee UI" w:hAnsi="Leelawadee UI" w:cs="Leelawadee UI"/>
          <w:color w:val="000000"/>
        </w:rPr>
        <w:t>If the statement does not list the good</w:t>
      </w:r>
      <w:r w:rsidR="005B1451" w:rsidRPr="00DC51BA">
        <w:rPr>
          <w:rFonts w:ascii="Leelawadee UI" w:hAnsi="Leelawadee UI" w:cs="Leelawadee UI"/>
          <w:color w:val="000000"/>
        </w:rPr>
        <w:t>s</w:t>
      </w:r>
      <w:r w:rsidRPr="00DC51BA">
        <w:rPr>
          <w:rFonts w:ascii="Leelawadee UI" w:hAnsi="Leelawadee UI" w:cs="Leelawadee UI"/>
          <w:color w:val="000000"/>
        </w:rPr>
        <w:t xml:space="preserve"> or service purchased, a copy of the original invoice </w:t>
      </w:r>
      <w:r w:rsidR="00252433" w:rsidRPr="00DC51BA">
        <w:rPr>
          <w:rFonts w:ascii="Leelawadee UI" w:hAnsi="Leelawadee UI" w:cs="Leelawadee UI"/>
          <w:color w:val="000000"/>
        </w:rPr>
        <w:t xml:space="preserve">must </w:t>
      </w:r>
      <w:r w:rsidRPr="00DC51BA">
        <w:rPr>
          <w:rFonts w:ascii="Leelawadee UI" w:hAnsi="Leelawadee UI" w:cs="Leelawadee UI"/>
          <w:color w:val="000000"/>
        </w:rPr>
        <w:t>accompany the statement.</w:t>
      </w:r>
    </w:p>
    <w:p w14:paraId="34C16746" w14:textId="07DC9964" w:rsidR="009C4119" w:rsidRPr="00DC51BA" w:rsidRDefault="008400AD" w:rsidP="00943F71">
      <w:pPr>
        <w:numPr>
          <w:ilvl w:val="0"/>
          <w:numId w:val="1"/>
        </w:numPr>
        <w:tabs>
          <w:tab w:val="left" w:pos="360"/>
          <w:tab w:val="right" w:leader="dot" w:pos="9360"/>
        </w:tabs>
        <w:spacing w:after="80"/>
        <w:ind w:left="1354"/>
        <w:jc w:val="both"/>
        <w:rPr>
          <w:rFonts w:ascii="Leelawadee UI" w:hAnsi="Leelawadee UI" w:cs="Leelawadee UI"/>
          <w:color w:val="000000"/>
        </w:rPr>
      </w:pPr>
      <w:r w:rsidRPr="00DC51BA">
        <w:rPr>
          <w:rFonts w:ascii="Leelawadee UI" w:hAnsi="Leelawadee UI" w:cs="Leelawadee UI"/>
          <w:color w:val="000000"/>
        </w:rPr>
        <w:t xml:space="preserve">A completed and signed </w:t>
      </w:r>
      <w:hyperlink r:id="rId39" w:history="1">
        <w:r w:rsidRPr="00DC51BA">
          <w:rPr>
            <w:rStyle w:val="Hyperlink"/>
            <w:rFonts w:ascii="Leelawadee UI" w:hAnsi="Leelawadee UI" w:cs="Leelawadee UI"/>
          </w:rPr>
          <w:t>Salary Cash Match Form</w:t>
        </w:r>
      </w:hyperlink>
      <w:r w:rsidRPr="00DC51BA">
        <w:rPr>
          <w:rFonts w:ascii="Leelawadee UI" w:hAnsi="Leelawadee UI" w:cs="Leelawadee UI"/>
          <w:color w:val="000000"/>
        </w:rPr>
        <w:t xml:space="preserve">, </w:t>
      </w:r>
      <w:r w:rsidR="00DC3328" w:rsidRPr="00DC51BA">
        <w:rPr>
          <w:rFonts w:ascii="Leelawadee UI" w:hAnsi="Leelawadee UI" w:cs="Leelawadee UI"/>
          <w:color w:val="000000"/>
        </w:rPr>
        <w:t xml:space="preserve">or description of work done, </w:t>
      </w:r>
      <w:r w:rsidRPr="00DC51BA">
        <w:rPr>
          <w:rFonts w:ascii="Leelawadee UI" w:hAnsi="Leelawadee UI" w:cs="Leelawadee UI"/>
          <w:color w:val="000000"/>
        </w:rPr>
        <w:t xml:space="preserve">if claiming Project </w:t>
      </w:r>
      <w:r w:rsidR="00DC3328" w:rsidRPr="00DC51BA">
        <w:rPr>
          <w:rFonts w:ascii="Leelawadee UI" w:hAnsi="Leelawadee UI" w:cs="Leelawadee UI"/>
          <w:color w:val="000000"/>
        </w:rPr>
        <w:t xml:space="preserve">Management </w:t>
      </w:r>
      <w:r w:rsidRPr="00DC51BA">
        <w:rPr>
          <w:rFonts w:ascii="Leelawadee UI" w:hAnsi="Leelawadee UI" w:cs="Leelawadee UI"/>
          <w:color w:val="000000"/>
        </w:rPr>
        <w:t>expenses</w:t>
      </w:r>
      <w:r w:rsidR="009447C3" w:rsidRPr="00DC51BA">
        <w:rPr>
          <w:rFonts w:ascii="Leelawadee UI" w:hAnsi="Leelawadee UI" w:cs="Leelawadee UI"/>
          <w:color w:val="000000"/>
        </w:rPr>
        <w:t xml:space="preserve"> with proof of payment to the staff member that is being claimed</w:t>
      </w:r>
      <w:r w:rsidRPr="00DC51BA">
        <w:rPr>
          <w:rFonts w:ascii="Leelawadee UI" w:hAnsi="Leelawadee UI" w:cs="Leelawadee UI"/>
          <w:color w:val="000000"/>
        </w:rPr>
        <w:t>.</w:t>
      </w:r>
      <w:r w:rsidR="002E219D" w:rsidRPr="00DC51BA">
        <w:rPr>
          <w:rFonts w:ascii="Leelawadee UI" w:hAnsi="Leelawadee UI" w:cs="Leelawadee UI"/>
          <w:color w:val="000000"/>
        </w:rPr>
        <w:t xml:space="preserve"> </w:t>
      </w:r>
    </w:p>
    <w:p w14:paraId="57197E24" w14:textId="6095309C" w:rsidR="00CA35B0" w:rsidRPr="00DC51BA" w:rsidRDefault="00CA35B0" w:rsidP="00912A3B">
      <w:pPr>
        <w:numPr>
          <w:ilvl w:val="0"/>
          <w:numId w:val="1"/>
        </w:numPr>
        <w:tabs>
          <w:tab w:val="left" w:pos="360"/>
          <w:tab w:val="right" w:leader="dot" w:pos="9360"/>
        </w:tabs>
        <w:ind w:left="1350"/>
        <w:jc w:val="both"/>
        <w:rPr>
          <w:rFonts w:ascii="Leelawadee UI" w:hAnsi="Leelawadee UI" w:cs="Leelawadee UI"/>
          <w:color w:val="000000"/>
        </w:rPr>
      </w:pPr>
      <w:r w:rsidRPr="00DC51BA">
        <w:rPr>
          <w:rFonts w:ascii="Leelawadee UI" w:hAnsi="Leelawadee UI" w:cs="Leelawadee UI"/>
          <w:color w:val="000000"/>
        </w:rPr>
        <w:t xml:space="preserve">A completed </w:t>
      </w:r>
      <w:hyperlink r:id="rId40" w:history="1">
        <w:r w:rsidRPr="00DC51BA">
          <w:rPr>
            <w:rStyle w:val="Hyperlink"/>
            <w:rFonts w:ascii="Leelawadee UI" w:hAnsi="Leelawadee UI" w:cs="Leelawadee UI"/>
          </w:rPr>
          <w:t>Project Accounting Report</w:t>
        </w:r>
      </w:hyperlink>
      <w:r w:rsidRPr="00DC51BA">
        <w:rPr>
          <w:rFonts w:ascii="Leelawadee UI" w:hAnsi="Leelawadee UI" w:cs="Leelawadee UI"/>
          <w:color w:val="000000"/>
        </w:rPr>
        <w:t xml:space="preserve"> detailing all sources of funding </w:t>
      </w:r>
      <w:r w:rsidR="005A746B" w:rsidRPr="00DC51BA">
        <w:rPr>
          <w:rFonts w:ascii="Leelawadee UI" w:hAnsi="Leelawadee UI" w:cs="Leelawadee UI"/>
          <w:color w:val="000000"/>
        </w:rPr>
        <w:t>and supporting documents, including</w:t>
      </w:r>
      <w:r w:rsidRPr="00DC51BA">
        <w:rPr>
          <w:rFonts w:ascii="Leelawadee UI" w:hAnsi="Leelawadee UI" w:cs="Leelawadee UI"/>
          <w:color w:val="000000"/>
        </w:rPr>
        <w:t xml:space="preserve"> invoices with proof of payment for the cash match request. </w:t>
      </w:r>
    </w:p>
    <w:p w14:paraId="021EF27E" w14:textId="77777777" w:rsidR="00F30262" w:rsidRPr="00DC51BA" w:rsidRDefault="00F30262" w:rsidP="008B037E">
      <w:pPr>
        <w:tabs>
          <w:tab w:val="left" w:pos="360"/>
          <w:tab w:val="left" w:pos="720"/>
          <w:tab w:val="right" w:leader="dot" w:pos="9360"/>
        </w:tabs>
        <w:ind w:left="720"/>
        <w:jc w:val="both"/>
        <w:rPr>
          <w:rFonts w:ascii="Leelawadee UI" w:hAnsi="Leelawadee UI" w:cs="Leelawadee UI"/>
          <w:color w:val="000000"/>
        </w:rPr>
      </w:pPr>
    </w:p>
    <w:p w14:paraId="08579952" w14:textId="442C9BAB" w:rsidR="002F4185" w:rsidRPr="00DC51BA" w:rsidRDefault="00257905" w:rsidP="004D1962">
      <w:pPr>
        <w:tabs>
          <w:tab w:val="left" w:pos="360"/>
          <w:tab w:val="left" w:pos="720"/>
          <w:tab w:val="right" w:leader="dot" w:pos="9360"/>
        </w:tabs>
        <w:ind w:left="360"/>
        <w:jc w:val="both"/>
        <w:rPr>
          <w:rFonts w:ascii="Leelawadee UI" w:hAnsi="Leelawadee UI" w:cs="Leelawadee UI"/>
          <w:color w:val="000000"/>
        </w:rPr>
      </w:pPr>
      <w:r w:rsidRPr="00DC51BA">
        <w:rPr>
          <w:rFonts w:ascii="Leelawadee UI" w:hAnsi="Leelawadee UI" w:cs="Leelawadee UI"/>
          <w:color w:val="000000"/>
        </w:rPr>
        <w:t xml:space="preserve">Match documentation </w:t>
      </w:r>
      <w:r w:rsidR="003B11F1" w:rsidRPr="00DC51BA">
        <w:rPr>
          <w:rFonts w:ascii="Leelawadee UI" w:hAnsi="Leelawadee UI" w:cs="Leelawadee UI"/>
          <w:color w:val="000000"/>
        </w:rPr>
        <w:t xml:space="preserve">may be verified and confirmed by the </w:t>
      </w:r>
      <w:r w:rsidR="00BF0366" w:rsidRPr="00DC51BA">
        <w:rPr>
          <w:rFonts w:ascii="Leelawadee UI" w:hAnsi="Leelawadee UI" w:cs="Leelawadee UI"/>
          <w:color w:val="000000"/>
        </w:rPr>
        <w:t>ITC Grant Program Manager</w:t>
      </w:r>
      <w:r w:rsidR="003B11F1" w:rsidRPr="00DC51BA">
        <w:rPr>
          <w:rFonts w:ascii="Leelawadee UI" w:hAnsi="Leelawadee UI" w:cs="Leelawadee UI"/>
          <w:color w:val="000000"/>
        </w:rPr>
        <w:t>.</w:t>
      </w:r>
    </w:p>
    <w:p w14:paraId="083ED34F" w14:textId="77777777" w:rsidR="00CA35B0" w:rsidRPr="00DC51BA" w:rsidRDefault="00CA35B0" w:rsidP="00445BD4">
      <w:pPr>
        <w:tabs>
          <w:tab w:val="left" w:pos="360"/>
          <w:tab w:val="left" w:pos="720"/>
          <w:tab w:val="right" w:leader="dot" w:pos="9360"/>
        </w:tabs>
        <w:jc w:val="both"/>
        <w:rPr>
          <w:rFonts w:ascii="Leelawadee UI" w:hAnsi="Leelawadee UI" w:cs="Leelawadee UI"/>
          <w:color w:val="000000"/>
        </w:rPr>
      </w:pPr>
    </w:p>
    <w:p w14:paraId="69021EDA" w14:textId="71E8B210" w:rsidR="00CA35B0" w:rsidRPr="00DC51BA" w:rsidRDefault="00231154" w:rsidP="00EF3590">
      <w:pPr>
        <w:pStyle w:val="Heading2"/>
        <w:numPr>
          <w:ilvl w:val="1"/>
          <w:numId w:val="62"/>
        </w:numPr>
        <w:rPr>
          <w:rFonts w:ascii="Leelawadee UI" w:hAnsi="Leelawadee UI" w:cs="Leelawadee UI"/>
        </w:rPr>
      </w:pPr>
      <w:bookmarkStart w:id="199" w:name="_Project_Accounting_Reports"/>
      <w:bookmarkStart w:id="200" w:name="_Toc165875512"/>
      <w:bookmarkStart w:id="201" w:name="_Toc166672927"/>
      <w:bookmarkStart w:id="202" w:name="_Toc205965684"/>
      <w:bookmarkEnd w:id="199"/>
      <w:r w:rsidRPr="00DC51BA">
        <w:rPr>
          <w:rFonts w:ascii="Leelawadee UI" w:hAnsi="Leelawadee UI" w:cs="Leelawadee UI"/>
        </w:rPr>
        <w:t>Project Accounting</w:t>
      </w:r>
      <w:r w:rsidR="00445BD4" w:rsidRPr="00DC51BA">
        <w:rPr>
          <w:rFonts w:ascii="Leelawadee UI" w:hAnsi="Leelawadee UI" w:cs="Leelawadee UI"/>
        </w:rPr>
        <w:t xml:space="preserve"> Reports</w:t>
      </w:r>
      <w:bookmarkEnd w:id="200"/>
      <w:bookmarkEnd w:id="201"/>
      <w:bookmarkEnd w:id="202"/>
    </w:p>
    <w:p w14:paraId="3D37B4DC" w14:textId="77777777" w:rsidR="006D355F" w:rsidRPr="00DC51BA" w:rsidRDefault="00231154" w:rsidP="00CC00BC">
      <w:pPr>
        <w:spacing w:after="120"/>
        <w:jc w:val="both"/>
        <w:rPr>
          <w:rFonts w:ascii="Leelawadee UI" w:hAnsi="Leelawadee UI" w:cs="Leelawadee UI"/>
          <w:szCs w:val="22"/>
        </w:rPr>
      </w:pPr>
      <w:r w:rsidRPr="00DC51BA">
        <w:rPr>
          <w:rFonts w:ascii="Leelawadee UI" w:hAnsi="Leelawadee UI" w:cs="Leelawadee UI"/>
          <w:szCs w:val="22"/>
        </w:rPr>
        <w:t>All revenue generating events</w:t>
      </w:r>
      <w:r w:rsidR="00445BD4" w:rsidRPr="00DC51BA">
        <w:rPr>
          <w:rFonts w:ascii="Leelawadee UI" w:hAnsi="Leelawadee UI" w:cs="Leelawadee UI"/>
          <w:szCs w:val="22"/>
        </w:rPr>
        <w:t>,</w:t>
      </w:r>
      <w:r w:rsidRPr="00DC51BA">
        <w:rPr>
          <w:rFonts w:ascii="Leelawadee UI" w:hAnsi="Leelawadee UI" w:cs="Leelawadee UI"/>
          <w:szCs w:val="22"/>
        </w:rPr>
        <w:t xml:space="preserve"> projects,</w:t>
      </w:r>
      <w:r w:rsidR="00445BD4" w:rsidRPr="00DC51BA">
        <w:rPr>
          <w:rFonts w:ascii="Leelawadee UI" w:hAnsi="Leelawadee UI" w:cs="Leelawadee UI"/>
          <w:szCs w:val="22"/>
        </w:rPr>
        <w:t xml:space="preserve"> and collateral items</w:t>
      </w:r>
      <w:r w:rsidRPr="00DC51BA">
        <w:rPr>
          <w:rFonts w:ascii="Leelawadee UI" w:hAnsi="Leelawadee UI" w:cs="Leelawadee UI"/>
          <w:szCs w:val="22"/>
        </w:rPr>
        <w:t xml:space="preserve"> where grant funds are being used for a </w:t>
      </w:r>
      <w:r w:rsidR="00EE5649" w:rsidRPr="00DC51BA">
        <w:rPr>
          <w:rFonts w:ascii="Leelawadee UI" w:hAnsi="Leelawadee UI" w:cs="Leelawadee UI"/>
          <w:szCs w:val="22"/>
        </w:rPr>
        <w:t>reimbursable expense</w:t>
      </w:r>
      <w:r w:rsidRPr="00DC51BA">
        <w:rPr>
          <w:rFonts w:ascii="Leelawadee UI" w:hAnsi="Leelawadee UI" w:cs="Leelawadee UI"/>
          <w:szCs w:val="22"/>
        </w:rPr>
        <w:t xml:space="preserve">, require a full </w:t>
      </w:r>
      <w:hyperlink r:id="rId41" w:history="1">
        <w:r w:rsidRPr="00DC51BA">
          <w:rPr>
            <w:rStyle w:val="Hyperlink"/>
            <w:rFonts w:ascii="Leelawadee UI" w:hAnsi="Leelawadee UI" w:cs="Leelawadee UI"/>
            <w:szCs w:val="22"/>
          </w:rPr>
          <w:t>Project Accounting Report</w:t>
        </w:r>
      </w:hyperlink>
      <w:r w:rsidRPr="00DC51BA">
        <w:rPr>
          <w:rFonts w:ascii="Leelawadee UI" w:hAnsi="Leelawadee UI" w:cs="Leelawadee UI"/>
          <w:szCs w:val="22"/>
        </w:rPr>
        <w:t>.</w:t>
      </w:r>
      <w:r w:rsidR="00D14898" w:rsidRPr="00DC51BA">
        <w:rPr>
          <w:rFonts w:ascii="Leelawadee UI" w:hAnsi="Leelawadee UI" w:cs="Leelawadee UI"/>
          <w:szCs w:val="22"/>
        </w:rPr>
        <w:t xml:space="preserve"> </w:t>
      </w:r>
    </w:p>
    <w:p w14:paraId="6E519F01" w14:textId="35BA0AA9" w:rsidR="006D355F" w:rsidRPr="00DC51BA" w:rsidRDefault="00FF39F1" w:rsidP="0045049A">
      <w:pPr>
        <w:spacing w:after="80"/>
        <w:jc w:val="both"/>
        <w:rPr>
          <w:rFonts w:ascii="Leelawadee UI" w:hAnsi="Leelawadee UI" w:cs="Leelawadee UI"/>
          <w:szCs w:val="22"/>
        </w:rPr>
      </w:pPr>
      <w:r w:rsidRPr="00DC51BA">
        <w:rPr>
          <w:rFonts w:ascii="Leelawadee UI" w:hAnsi="Leelawadee UI" w:cs="Leelawadee UI"/>
          <w:szCs w:val="22"/>
        </w:rPr>
        <w:t xml:space="preserve">Project Accounting Reports must </w:t>
      </w:r>
      <w:r w:rsidR="006D355F" w:rsidRPr="00DC51BA">
        <w:rPr>
          <w:rFonts w:ascii="Leelawadee UI" w:hAnsi="Leelawadee UI" w:cs="Leelawadee UI"/>
          <w:szCs w:val="22"/>
        </w:rPr>
        <w:t>include:</w:t>
      </w:r>
    </w:p>
    <w:p w14:paraId="425D4AFF" w14:textId="4A1B054C" w:rsidR="006D355F" w:rsidRPr="00DC51BA" w:rsidRDefault="006D355F" w:rsidP="0045049A">
      <w:pPr>
        <w:pStyle w:val="ListParagraph"/>
        <w:numPr>
          <w:ilvl w:val="0"/>
          <w:numId w:val="70"/>
        </w:numPr>
        <w:spacing w:after="120"/>
        <w:jc w:val="both"/>
        <w:rPr>
          <w:rFonts w:ascii="Leelawadee UI" w:hAnsi="Leelawadee UI" w:cs="Leelawadee UI"/>
          <w:szCs w:val="22"/>
        </w:rPr>
      </w:pPr>
      <w:r w:rsidRPr="00DC51BA">
        <w:rPr>
          <w:rFonts w:ascii="Leelawadee UI" w:hAnsi="Leelawadee UI" w:cs="Leelawadee UI"/>
          <w:szCs w:val="22"/>
        </w:rPr>
        <w:t>T</w:t>
      </w:r>
      <w:r w:rsidR="00FF39F1" w:rsidRPr="00DC51BA">
        <w:rPr>
          <w:rFonts w:ascii="Leelawadee UI" w:hAnsi="Leelawadee UI" w:cs="Leelawadee UI"/>
          <w:szCs w:val="22"/>
        </w:rPr>
        <w:t xml:space="preserve">otal project expenses, including but not limited to content creation, printing, shipping, distribution, costs of putting on an event, etc. </w:t>
      </w:r>
    </w:p>
    <w:p w14:paraId="2C718E88" w14:textId="77777777" w:rsidR="006D355F" w:rsidRPr="00DC51BA" w:rsidRDefault="006D355F" w:rsidP="0045049A">
      <w:pPr>
        <w:pStyle w:val="ListParagraph"/>
        <w:numPr>
          <w:ilvl w:val="0"/>
          <w:numId w:val="70"/>
        </w:numPr>
        <w:spacing w:after="120"/>
        <w:jc w:val="both"/>
        <w:rPr>
          <w:rFonts w:ascii="Leelawadee UI" w:hAnsi="Leelawadee UI" w:cs="Leelawadee UI"/>
          <w:szCs w:val="22"/>
        </w:rPr>
      </w:pPr>
      <w:r w:rsidRPr="00DC51BA">
        <w:rPr>
          <w:rFonts w:ascii="Leelawadee UI" w:hAnsi="Leelawadee UI" w:cs="Leelawadee UI"/>
          <w:szCs w:val="22"/>
        </w:rPr>
        <w:t>A</w:t>
      </w:r>
      <w:r w:rsidR="00FF39F1" w:rsidRPr="00DC51BA">
        <w:rPr>
          <w:rFonts w:ascii="Leelawadee UI" w:hAnsi="Leelawadee UI" w:cs="Leelawadee UI"/>
          <w:szCs w:val="22"/>
        </w:rPr>
        <w:t>ll income sources, including but not limited to donation/sponsorship(s), ad sales, partner contributions, registration fee income for the event, and any other income sources that produce revenue. Income sources from ITC funds (</w:t>
      </w:r>
      <w:r w:rsidRPr="00DC51BA">
        <w:rPr>
          <w:rFonts w:ascii="Leelawadee UI" w:hAnsi="Leelawadee UI" w:cs="Leelawadee UI"/>
          <w:szCs w:val="22"/>
        </w:rPr>
        <w:t xml:space="preserve">e.g., </w:t>
      </w:r>
      <w:r w:rsidR="00FF39F1" w:rsidRPr="00DC51BA">
        <w:rPr>
          <w:rFonts w:ascii="Leelawadee UI" w:hAnsi="Leelawadee UI" w:cs="Leelawadee UI"/>
          <w:szCs w:val="22"/>
        </w:rPr>
        <w:t xml:space="preserve">other grantees) and/or State funds must be clearly identified. </w:t>
      </w:r>
    </w:p>
    <w:p w14:paraId="392BF0E0" w14:textId="48061572" w:rsidR="00FF39F1" w:rsidRPr="00DC51BA" w:rsidRDefault="00FF39F1" w:rsidP="0045049A">
      <w:pPr>
        <w:pStyle w:val="ListParagraph"/>
        <w:numPr>
          <w:ilvl w:val="0"/>
          <w:numId w:val="70"/>
        </w:numPr>
        <w:jc w:val="both"/>
        <w:rPr>
          <w:rFonts w:ascii="Leelawadee UI" w:hAnsi="Leelawadee UI" w:cs="Leelawadee UI"/>
          <w:szCs w:val="22"/>
        </w:rPr>
      </w:pPr>
      <w:r w:rsidRPr="00DC51BA">
        <w:rPr>
          <w:rFonts w:ascii="Leelawadee UI" w:hAnsi="Leelawadee UI" w:cs="Leelawadee UI"/>
          <w:szCs w:val="22"/>
        </w:rPr>
        <w:t>Supporting documents are required for all items included in the report (e.g., invoices, proof of payment, travel reimbursement forms, etc.).</w:t>
      </w:r>
    </w:p>
    <w:p w14:paraId="32228DC2" w14:textId="77777777" w:rsidR="00FF39F1" w:rsidRPr="00DC51BA" w:rsidRDefault="00FF39F1" w:rsidP="00D14898">
      <w:pPr>
        <w:jc w:val="both"/>
        <w:rPr>
          <w:rFonts w:ascii="Leelawadee UI" w:hAnsi="Leelawadee UI" w:cs="Leelawadee UI"/>
          <w:szCs w:val="22"/>
        </w:rPr>
      </w:pPr>
    </w:p>
    <w:p w14:paraId="0AF5E895" w14:textId="159AE68B" w:rsidR="006D355F" w:rsidRPr="00DC51BA" w:rsidRDefault="006D355F" w:rsidP="0045049A">
      <w:pPr>
        <w:spacing w:after="80"/>
        <w:jc w:val="both"/>
        <w:rPr>
          <w:rFonts w:ascii="Leelawadee UI" w:hAnsi="Leelawadee UI" w:cs="Leelawadee UI"/>
          <w:b/>
          <w:bCs/>
        </w:rPr>
      </w:pPr>
      <w:r w:rsidRPr="00DC51BA">
        <w:rPr>
          <w:rFonts w:ascii="Leelawadee UI" w:hAnsi="Leelawadee UI" w:cs="Leelawadee UI"/>
          <w:b/>
          <w:bCs/>
        </w:rPr>
        <w:t>Project Income/Revenue Exceeds Project Cost</w:t>
      </w:r>
    </w:p>
    <w:p w14:paraId="28855BED" w14:textId="328A7180" w:rsidR="00D14898" w:rsidRPr="00DC51BA" w:rsidRDefault="00D14898" w:rsidP="00D14898">
      <w:pPr>
        <w:jc w:val="both"/>
        <w:rPr>
          <w:rFonts w:ascii="Leelawadee UI" w:hAnsi="Leelawadee UI" w:cs="Leelawadee UI"/>
        </w:rPr>
      </w:pPr>
      <w:r w:rsidRPr="00DC51BA">
        <w:rPr>
          <w:rFonts w:ascii="Leelawadee UI" w:hAnsi="Leelawadee UI" w:cs="Leelawadee UI"/>
        </w:rPr>
        <w:t xml:space="preserve">If income, advertising sales, partner contributions, or any other source of project </w:t>
      </w:r>
      <w:r w:rsidR="0045049A" w:rsidRPr="00DC51BA">
        <w:rPr>
          <w:rFonts w:ascii="Leelawadee UI" w:hAnsi="Leelawadee UI" w:cs="Leelawadee UI"/>
        </w:rPr>
        <w:t>income/</w:t>
      </w:r>
      <w:r w:rsidRPr="00DC51BA">
        <w:rPr>
          <w:rFonts w:ascii="Leelawadee UI" w:hAnsi="Leelawadee UI" w:cs="Leelawadee UI"/>
        </w:rPr>
        <w:t xml:space="preserve">revenue </w:t>
      </w:r>
      <w:r w:rsidRPr="00DC51BA">
        <w:rPr>
          <w:rFonts w:ascii="Leelawadee UI" w:hAnsi="Leelawadee UI" w:cs="Leelawadee UI"/>
          <w:i/>
          <w:iCs/>
        </w:rPr>
        <w:t>exceed</w:t>
      </w:r>
      <w:r w:rsidRPr="00DC51BA">
        <w:rPr>
          <w:rFonts w:ascii="Leelawadee UI" w:hAnsi="Leelawadee UI" w:cs="Leelawadee UI"/>
        </w:rPr>
        <w:t xml:space="preserve"> the cost of producing the project, the amount up to the documented total project cost</w:t>
      </w:r>
      <w:r w:rsidR="00A13869" w:rsidRPr="00DC51BA">
        <w:rPr>
          <w:rFonts w:ascii="Leelawadee UI" w:hAnsi="Leelawadee UI" w:cs="Leelawadee UI"/>
        </w:rPr>
        <w:t>, minus any ITC grant funds and/or other state funds,</w:t>
      </w:r>
      <w:r w:rsidRPr="00DC51BA">
        <w:rPr>
          <w:rFonts w:ascii="Leelawadee UI" w:hAnsi="Leelawadee UI" w:cs="Leelawadee UI"/>
        </w:rPr>
        <w:t xml:space="preserve"> can be used as cash match. </w:t>
      </w:r>
    </w:p>
    <w:p w14:paraId="1F1CE456" w14:textId="77777777" w:rsidR="00D14898" w:rsidRPr="00DC51BA" w:rsidRDefault="00D14898" w:rsidP="00D14898">
      <w:pPr>
        <w:jc w:val="both"/>
        <w:rPr>
          <w:rFonts w:ascii="Leelawadee UI" w:hAnsi="Leelawadee UI" w:cs="Leelawadee UI"/>
        </w:rPr>
      </w:pPr>
    </w:p>
    <w:p w14:paraId="6FD2D2E3" w14:textId="7D8AC7AF" w:rsidR="006D355F" w:rsidRPr="00DC51BA" w:rsidRDefault="006D355F" w:rsidP="0045049A">
      <w:pPr>
        <w:spacing w:after="80"/>
        <w:jc w:val="both"/>
        <w:rPr>
          <w:rFonts w:ascii="Leelawadee UI" w:hAnsi="Leelawadee UI" w:cs="Leelawadee UI"/>
          <w:b/>
          <w:bCs/>
        </w:rPr>
      </w:pPr>
      <w:r w:rsidRPr="00DC51BA">
        <w:rPr>
          <w:rFonts w:ascii="Leelawadee UI" w:hAnsi="Leelawadee UI" w:cs="Leelawadee UI"/>
          <w:b/>
          <w:bCs/>
        </w:rPr>
        <w:t>Project Costs Exceed Project Revenue/Income</w:t>
      </w:r>
    </w:p>
    <w:p w14:paraId="55EAB409" w14:textId="5FD3A4E1" w:rsidR="006D355F" w:rsidRPr="00DC51BA" w:rsidRDefault="0045049A" w:rsidP="006D355F">
      <w:pPr>
        <w:jc w:val="both"/>
        <w:rPr>
          <w:rFonts w:ascii="Leelawadee UI" w:hAnsi="Leelawadee UI" w:cs="Leelawadee UI"/>
        </w:rPr>
      </w:pPr>
      <w:r w:rsidRPr="00DC51BA">
        <w:rPr>
          <w:rFonts w:ascii="Leelawadee UI" w:hAnsi="Leelawadee UI" w:cs="Leelawadee UI"/>
        </w:rPr>
        <w:t>If total project costs exceed project revenue, any eligible costs not covered by revenue/income may be eligible for reimbursement. To determine eligible</w:t>
      </w:r>
      <w:r w:rsidR="006D355F" w:rsidRPr="00DC51BA">
        <w:rPr>
          <w:rFonts w:ascii="Leelawadee UI" w:hAnsi="Leelawadee UI" w:cs="Leelawadee UI"/>
        </w:rPr>
        <w:t xml:space="preserve"> reimbursement</w:t>
      </w:r>
      <w:r w:rsidRPr="00DC51BA">
        <w:rPr>
          <w:rFonts w:ascii="Leelawadee UI" w:hAnsi="Leelawadee UI" w:cs="Leelawadee UI"/>
        </w:rPr>
        <w:t xml:space="preserve"> amount, </w:t>
      </w:r>
      <w:r w:rsidR="006D355F" w:rsidRPr="00DC51BA">
        <w:rPr>
          <w:rFonts w:ascii="Leelawadee UI" w:hAnsi="Leelawadee UI" w:cs="Leelawadee UI"/>
        </w:rPr>
        <w:t>any income generated by the project (e.g.</w:t>
      </w:r>
      <w:proofErr w:type="gramStart"/>
      <w:r w:rsidR="006D355F" w:rsidRPr="00DC51BA">
        <w:rPr>
          <w:rFonts w:ascii="Leelawadee UI" w:hAnsi="Leelawadee UI" w:cs="Leelawadee UI"/>
        </w:rPr>
        <w:t>, ad</w:t>
      </w:r>
      <w:proofErr w:type="gramEnd"/>
      <w:r w:rsidR="006D355F" w:rsidRPr="00DC51BA">
        <w:rPr>
          <w:rFonts w:ascii="Leelawadee UI" w:hAnsi="Leelawadee UI" w:cs="Leelawadee UI"/>
        </w:rPr>
        <w:t xml:space="preserve"> sales, sponsorships, registration fees, etc.) must be subtracted from the total project cost. Income that originates from ITC grant dollars and State funded projects must also be detailed in the Project Accounting Report. Remaining project costs may then be eligible for reimbursement or cash match. </w:t>
      </w:r>
    </w:p>
    <w:p w14:paraId="64E2961B" w14:textId="77777777" w:rsidR="006D355F" w:rsidRPr="00DC51BA" w:rsidRDefault="006D355F" w:rsidP="00D14898">
      <w:pPr>
        <w:jc w:val="both"/>
        <w:rPr>
          <w:rFonts w:ascii="Leelawadee UI" w:hAnsi="Leelawadee UI" w:cs="Leelawadee UI"/>
          <w:b/>
          <w:bCs/>
        </w:rPr>
      </w:pPr>
    </w:p>
    <w:p w14:paraId="245B7C12" w14:textId="0C0E7CC9" w:rsidR="00445BD4" w:rsidRPr="00DC51BA" w:rsidRDefault="00D83E70" w:rsidP="0045049A">
      <w:pPr>
        <w:jc w:val="center"/>
        <w:rPr>
          <w:rFonts w:ascii="Leelawadee UI" w:hAnsi="Leelawadee UI" w:cs="Leelawadee UI"/>
          <w:szCs w:val="22"/>
        </w:rPr>
      </w:pPr>
      <w:r w:rsidRPr="00DC51BA">
        <w:rPr>
          <w:rFonts w:ascii="Leelawadee UI" w:hAnsi="Leelawadee UI" w:cs="Leelawadee UI"/>
          <w:noProof/>
        </w:rPr>
        <w:lastRenderedPageBreak/>
        <w:drawing>
          <wp:inline distT="0" distB="0" distL="0" distR="0" wp14:anchorId="46AFC18C" wp14:editId="7314D3ED">
            <wp:extent cx="6620510" cy="2085340"/>
            <wp:effectExtent l="19050" t="19050" r="27940" b="10160"/>
            <wp:docPr id="1820933778" name="Picture 1"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933778" name="Picture 1" descr="Timeline&#10;&#10;Description automatically generated"/>
                    <pic:cNvPicPr/>
                  </pic:nvPicPr>
                  <pic:blipFill>
                    <a:blip r:embed="rId42"/>
                    <a:stretch>
                      <a:fillRect/>
                    </a:stretch>
                  </pic:blipFill>
                  <pic:spPr>
                    <a:xfrm>
                      <a:off x="0" y="0"/>
                      <a:ext cx="6620510" cy="2085340"/>
                    </a:xfrm>
                    <a:prstGeom prst="rect">
                      <a:avLst/>
                    </a:prstGeom>
                    <a:ln>
                      <a:solidFill>
                        <a:schemeClr val="tx1"/>
                      </a:solidFill>
                    </a:ln>
                  </pic:spPr>
                </pic:pic>
              </a:graphicData>
            </a:graphic>
          </wp:inline>
        </w:drawing>
      </w:r>
    </w:p>
    <w:p w14:paraId="2AC11D8D" w14:textId="77777777" w:rsidR="00395CFA" w:rsidRPr="00DC51BA" w:rsidRDefault="00395CFA" w:rsidP="00943F71">
      <w:pPr>
        <w:rPr>
          <w:rFonts w:ascii="Leelawadee UI" w:hAnsi="Leelawadee UI" w:cs="Leelawadee UI"/>
        </w:rPr>
      </w:pPr>
    </w:p>
    <w:p w14:paraId="4168D0BE" w14:textId="32402CAA" w:rsidR="006B3CD6" w:rsidRPr="00DC51BA" w:rsidRDefault="00F52A2A" w:rsidP="00EF3590">
      <w:pPr>
        <w:pStyle w:val="Heading2"/>
        <w:numPr>
          <w:ilvl w:val="1"/>
          <w:numId w:val="62"/>
        </w:numPr>
        <w:rPr>
          <w:rFonts w:ascii="Leelawadee UI" w:hAnsi="Leelawadee UI" w:cs="Leelawadee UI"/>
        </w:rPr>
      </w:pPr>
      <w:bookmarkStart w:id="203" w:name="_12.2__Subcontracting"/>
      <w:bookmarkStart w:id="204" w:name="_1.5_Bids/Subcontracting"/>
      <w:bookmarkStart w:id="205" w:name="_1.6_Bids/Subcontracting"/>
      <w:bookmarkStart w:id="206" w:name="_Toc269712772"/>
      <w:bookmarkStart w:id="207" w:name="subcon"/>
      <w:bookmarkStart w:id="208" w:name="Ch_12_2_subcon"/>
      <w:bookmarkStart w:id="209" w:name="_Toc117006958"/>
      <w:bookmarkStart w:id="210" w:name="_Toc117009272"/>
      <w:bookmarkStart w:id="211" w:name="_Toc165875513"/>
      <w:bookmarkStart w:id="212" w:name="_Toc166672928"/>
      <w:bookmarkStart w:id="213" w:name="_Toc205965685"/>
      <w:bookmarkEnd w:id="203"/>
      <w:bookmarkEnd w:id="204"/>
      <w:bookmarkEnd w:id="205"/>
      <w:r w:rsidRPr="00DC51BA">
        <w:rPr>
          <w:rFonts w:ascii="Leelawadee UI" w:hAnsi="Leelawadee UI" w:cs="Leelawadee UI"/>
        </w:rPr>
        <w:t>B</w:t>
      </w:r>
      <w:r w:rsidR="003617F3" w:rsidRPr="00DC51BA">
        <w:rPr>
          <w:rFonts w:ascii="Leelawadee UI" w:hAnsi="Leelawadee UI" w:cs="Leelawadee UI"/>
        </w:rPr>
        <w:t>ids/</w:t>
      </w:r>
      <w:bookmarkEnd w:id="206"/>
      <w:bookmarkEnd w:id="207"/>
      <w:bookmarkEnd w:id="208"/>
      <w:r w:rsidR="002F6183" w:rsidRPr="00DC51BA">
        <w:rPr>
          <w:rFonts w:ascii="Leelawadee UI" w:hAnsi="Leelawadee UI" w:cs="Leelawadee UI"/>
        </w:rPr>
        <w:t>Procurement</w:t>
      </w:r>
      <w:bookmarkEnd w:id="209"/>
      <w:bookmarkEnd w:id="210"/>
      <w:bookmarkEnd w:id="211"/>
      <w:bookmarkEnd w:id="212"/>
      <w:bookmarkEnd w:id="213"/>
    </w:p>
    <w:p w14:paraId="7A7CF2A2" w14:textId="62FE53B7" w:rsidR="00F52A2A" w:rsidRPr="00DC51BA" w:rsidRDefault="005A6DAE" w:rsidP="00F30262">
      <w:pPr>
        <w:tabs>
          <w:tab w:val="left" w:pos="360"/>
          <w:tab w:val="left" w:pos="720"/>
          <w:tab w:val="right" w:pos="9180"/>
          <w:tab w:val="right" w:leader="dot" w:pos="9360"/>
        </w:tabs>
        <w:jc w:val="both"/>
        <w:rPr>
          <w:rFonts w:ascii="Leelawadee UI" w:eastAsia="Times New Roman" w:hAnsi="Leelawadee UI" w:cs="Leelawadee UI"/>
          <w:color w:val="000000"/>
          <w:szCs w:val="24"/>
        </w:rPr>
      </w:pPr>
      <w:r w:rsidRPr="00DC51BA">
        <w:rPr>
          <w:rFonts w:ascii="Leelawadee UI" w:eastAsia="Times New Roman" w:hAnsi="Leelawadee UI" w:cs="Leelawadee UI"/>
          <w:color w:val="000000"/>
          <w:szCs w:val="24"/>
        </w:rPr>
        <w:t xml:space="preserve">All bids must be thoroughly documented, retained on file with the grantee, and made available to the </w:t>
      </w:r>
      <w:r w:rsidR="00BF0366" w:rsidRPr="00DC51BA">
        <w:rPr>
          <w:rFonts w:ascii="Leelawadee UI" w:eastAsia="Times New Roman" w:hAnsi="Leelawadee UI" w:cs="Leelawadee UI"/>
          <w:color w:val="000000"/>
          <w:szCs w:val="24"/>
        </w:rPr>
        <w:t>ITC Grant Program Manager</w:t>
      </w:r>
      <w:r w:rsidR="005674AB" w:rsidRPr="00DC51BA">
        <w:rPr>
          <w:rFonts w:ascii="Leelawadee UI" w:eastAsia="Times New Roman" w:hAnsi="Leelawadee UI" w:cs="Leelawadee UI"/>
          <w:color w:val="000000"/>
          <w:szCs w:val="24"/>
        </w:rPr>
        <w:t xml:space="preserve"> </w:t>
      </w:r>
      <w:r w:rsidRPr="00DC51BA">
        <w:rPr>
          <w:rFonts w:ascii="Leelawadee UI" w:eastAsia="Times New Roman" w:hAnsi="Leelawadee UI" w:cs="Leelawadee UI"/>
          <w:color w:val="000000"/>
          <w:szCs w:val="24"/>
        </w:rPr>
        <w:t>upon request</w:t>
      </w:r>
      <w:r w:rsidR="004829F5" w:rsidRPr="00DC51BA">
        <w:rPr>
          <w:rFonts w:ascii="Leelawadee UI" w:eastAsia="Times New Roman" w:hAnsi="Leelawadee UI" w:cs="Leelawadee UI"/>
          <w:color w:val="000000"/>
          <w:szCs w:val="24"/>
        </w:rPr>
        <w:t>, including but not limited to contracts and bidding documentation.</w:t>
      </w:r>
      <w:r w:rsidR="002F6183" w:rsidRPr="00DC51BA">
        <w:rPr>
          <w:rFonts w:ascii="Leelawadee UI" w:eastAsia="Times New Roman" w:hAnsi="Leelawadee UI" w:cs="Leelawadee UI"/>
          <w:color w:val="000000"/>
          <w:szCs w:val="24"/>
        </w:rPr>
        <w:t xml:space="preserve"> </w:t>
      </w:r>
      <w:r w:rsidR="002F6183" w:rsidRPr="00DC51BA">
        <w:rPr>
          <w:rFonts w:ascii="Leelawadee UI" w:eastAsia="Times New Roman" w:hAnsi="Leelawadee UI" w:cs="Leelawadee UI"/>
          <w:b/>
          <w:bCs/>
          <w:color w:val="000000"/>
          <w:szCs w:val="24"/>
        </w:rPr>
        <w:t xml:space="preserve">It is the Grantee’s responsibility to follow these procurement guidelines and spot audits will be performed to ensure compliance with </w:t>
      </w:r>
      <w:proofErr w:type="gramStart"/>
      <w:r w:rsidR="002F6183" w:rsidRPr="00DC51BA">
        <w:rPr>
          <w:rFonts w:ascii="Leelawadee UI" w:eastAsia="Times New Roman" w:hAnsi="Leelawadee UI" w:cs="Leelawadee UI"/>
          <w:b/>
          <w:bCs/>
          <w:color w:val="000000"/>
          <w:szCs w:val="24"/>
        </w:rPr>
        <w:t>the</w:t>
      </w:r>
      <w:proofErr w:type="gramEnd"/>
      <w:r w:rsidR="002F6183" w:rsidRPr="00DC51BA">
        <w:rPr>
          <w:rFonts w:ascii="Leelawadee UI" w:eastAsia="Times New Roman" w:hAnsi="Leelawadee UI" w:cs="Leelawadee UI"/>
          <w:b/>
          <w:bCs/>
          <w:color w:val="000000"/>
          <w:szCs w:val="24"/>
        </w:rPr>
        <w:t xml:space="preserve"> below on a quarterly basis.</w:t>
      </w:r>
      <w:r w:rsidR="002F6183" w:rsidRPr="00DC51BA">
        <w:rPr>
          <w:rFonts w:ascii="Leelawadee UI" w:eastAsia="Times New Roman" w:hAnsi="Leelawadee UI" w:cs="Leelawadee UI"/>
          <w:color w:val="000000"/>
          <w:szCs w:val="24"/>
        </w:rPr>
        <w:t xml:space="preserve"> Cumulative values include all potential renewals and MUST be considered in the </w:t>
      </w:r>
      <w:proofErr w:type="gramStart"/>
      <w:r w:rsidR="002F6183" w:rsidRPr="00DC51BA">
        <w:rPr>
          <w:rFonts w:ascii="Leelawadee UI" w:eastAsia="Times New Roman" w:hAnsi="Leelawadee UI" w:cs="Leelawadee UI"/>
          <w:color w:val="000000"/>
          <w:szCs w:val="24"/>
        </w:rPr>
        <w:t>below matrix</w:t>
      </w:r>
      <w:proofErr w:type="gramEnd"/>
      <w:r w:rsidR="002F6183" w:rsidRPr="00DC51BA">
        <w:rPr>
          <w:rFonts w:ascii="Leelawadee UI" w:eastAsia="Times New Roman" w:hAnsi="Leelawadee UI" w:cs="Leelawadee UI"/>
          <w:color w:val="000000"/>
          <w:szCs w:val="24"/>
        </w:rPr>
        <w:t xml:space="preserve"> for compliance.</w:t>
      </w:r>
    </w:p>
    <w:p w14:paraId="671A76F3" w14:textId="77777777" w:rsidR="00614717" w:rsidRPr="00DC51BA" w:rsidRDefault="00614717" w:rsidP="00943F71">
      <w:pPr>
        <w:tabs>
          <w:tab w:val="left" w:pos="360"/>
          <w:tab w:val="left" w:pos="720"/>
          <w:tab w:val="right" w:pos="9180"/>
          <w:tab w:val="right" w:leader="dot" w:pos="9360"/>
        </w:tabs>
        <w:jc w:val="both"/>
        <w:rPr>
          <w:rFonts w:ascii="Leelawadee UI" w:hAnsi="Leelawadee UI" w:cs="Leelawadee UI"/>
        </w:rPr>
      </w:pPr>
    </w:p>
    <w:p w14:paraId="75985B0F" w14:textId="2F4D266D" w:rsidR="00614717" w:rsidRPr="00DC51BA" w:rsidRDefault="00614717" w:rsidP="00B51112">
      <w:pPr>
        <w:pStyle w:val="Heading3"/>
        <w:numPr>
          <w:ilvl w:val="2"/>
          <w:numId w:val="62"/>
        </w:numPr>
        <w:tabs>
          <w:tab w:val="clear" w:pos="360"/>
          <w:tab w:val="left" w:pos="1080"/>
        </w:tabs>
        <w:ind w:hanging="360"/>
        <w:rPr>
          <w:rFonts w:ascii="Leelawadee UI" w:hAnsi="Leelawadee UI" w:cs="Leelawadee UI"/>
        </w:rPr>
      </w:pPr>
      <w:bookmarkStart w:id="214" w:name="_Toc117006959"/>
      <w:bookmarkStart w:id="215" w:name="_Toc117009273"/>
      <w:bookmarkStart w:id="216" w:name="_Toc165875514"/>
      <w:bookmarkStart w:id="217" w:name="_Toc166672929"/>
      <w:bookmarkStart w:id="218" w:name="_Toc205965686"/>
      <w:r w:rsidRPr="00DC51BA">
        <w:rPr>
          <w:rFonts w:ascii="Leelawadee UI" w:hAnsi="Leelawadee UI" w:cs="Leelawadee UI"/>
        </w:rPr>
        <w:t>Procurement of $5,000 or Less</w:t>
      </w:r>
      <w:bookmarkEnd w:id="214"/>
      <w:bookmarkEnd w:id="215"/>
      <w:bookmarkEnd w:id="216"/>
      <w:bookmarkEnd w:id="217"/>
      <w:bookmarkEnd w:id="218"/>
    </w:p>
    <w:p w14:paraId="54C94BBA" w14:textId="7265A4EE" w:rsidR="004670A9" w:rsidRPr="00DC51BA" w:rsidRDefault="005B5E5E" w:rsidP="00F52A2A">
      <w:pPr>
        <w:tabs>
          <w:tab w:val="left" w:pos="360"/>
          <w:tab w:val="left" w:pos="720"/>
          <w:tab w:val="right" w:pos="9180"/>
          <w:tab w:val="right" w:leader="dot" w:pos="9360"/>
        </w:tabs>
        <w:ind w:left="360"/>
        <w:jc w:val="both"/>
        <w:rPr>
          <w:rFonts w:ascii="Leelawadee UI" w:hAnsi="Leelawadee UI" w:cs="Leelawadee UI"/>
        </w:rPr>
      </w:pPr>
      <w:r w:rsidRPr="00DC51BA">
        <w:rPr>
          <w:rFonts w:ascii="Leelawadee UI" w:hAnsi="Leelawadee UI" w:cs="Leelawadee UI"/>
        </w:rPr>
        <w:t>Single p</w:t>
      </w:r>
      <w:r w:rsidR="0053018F" w:rsidRPr="00DC51BA">
        <w:rPr>
          <w:rFonts w:ascii="Leelawadee UI" w:hAnsi="Leelawadee UI" w:cs="Leelawadee UI"/>
        </w:rPr>
        <w:t>rocurements with an annual cumulative value</w:t>
      </w:r>
      <w:r w:rsidR="004670A9" w:rsidRPr="00DC51BA">
        <w:rPr>
          <w:rFonts w:ascii="Leelawadee UI" w:hAnsi="Leelawadee UI" w:cs="Leelawadee UI"/>
        </w:rPr>
        <w:t xml:space="preserve"> of $5,000 or less</w:t>
      </w:r>
      <w:r w:rsidR="0053018F" w:rsidRPr="00DC51BA">
        <w:rPr>
          <w:rFonts w:ascii="Leelawadee UI" w:hAnsi="Leelawadee UI" w:cs="Leelawadee UI"/>
        </w:rPr>
        <w:t xml:space="preserve"> may be obtained as the grantee sees fit in accordance with its own internal processes</w:t>
      </w:r>
      <w:r w:rsidRPr="00DC51BA">
        <w:rPr>
          <w:rFonts w:ascii="Leelawadee UI" w:hAnsi="Leelawadee UI" w:cs="Leelawadee UI"/>
        </w:rPr>
        <w:t xml:space="preserve"> and </w:t>
      </w:r>
      <w:r w:rsidR="006D355F" w:rsidRPr="00DC51BA">
        <w:rPr>
          <w:rFonts w:ascii="Leelawadee UI" w:hAnsi="Leelawadee UI" w:cs="Leelawadee UI"/>
        </w:rPr>
        <w:t>considers</w:t>
      </w:r>
      <w:r w:rsidRPr="00DC51BA">
        <w:rPr>
          <w:rFonts w:ascii="Leelawadee UI" w:hAnsi="Leelawadee UI" w:cs="Leelawadee UI"/>
        </w:rPr>
        <w:t xml:space="preserve"> </w:t>
      </w:r>
      <w:r w:rsidR="006D355F" w:rsidRPr="00DC51BA">
        <w:rPr>
          <w:rFonts w:ascii="Leelawadee UI" w:hAnsi="Leelawadee UI" w:cs="Leelawadee UI"/>
        </w:rPr>
        <w:t xml:space="preserve">the </w:t>
      </w:r>
      <w:r w:rsidRPr="00DC51BA">
        <w:rPr>
          <w:rFonts w:ascii="Leelawadee UI" w:hAnsi="Leelawadee UI" w:cs="Leelawadee UI"/>
        </w:rPr>
        <w:t xml:space="preserve">best value for </w:t>
      </w:r>
      <w:r w:rsidR="00BF0366" w:rsidRPr="00DC51BA">
        <w:rPr>
          <w:rFonts w:ascii="Leelawadee UI" w:hAnsi="Leelawadee UI" w:cs="Leelawadee UI"/>
        </w:rPr>
        <w:t>ITC Grant</w:t>
      </w:r>
      <w:r w:rsidRPr="00DC51BA">
        <w:rPr>
          <w:rFonts w:ascii="Leelawadee UI" w:hAnsi="Leelawadee UI" w:cs="Leelawadee UI"/>
        </w:rPr>
        <w:t xml:space="preserve"> funds</w:t>
      </w:r>
      <w:r w:rsidR="0053018F" w:rsidRPr="00DC51BA">
        <w:rPr>
          <w:rFonts w:ascii="Leelawadee UI" w:hAnsi="Leelawadee UI" w:cs="Leelawadee UI"/>
        </w:rPr>
        <w:t xml:space="preserve">. </w:t>
      </w:r>
      <w:r w:rsidRPr="00DC51BA">
        <w:rPr>
          <w:rFonts w:ascii="Leelawadee UI" w:hAnsi="Leelawadee UI" w:cs="Leelawadee UI"/>
        </w:rPr>
        <w:t>A</w:t>
      </w:r>
      <w:r w:rsidR="0053018F" w:rsidRPr="00DC51BA">
        <w:rPr>
          <w:rFonts w:ascii="Leelawadee UI" w:hAnsi="Leelawadee UI" w:cs="Leelawadee UI"/>
        </w:rPr>
        <w:t xml:space="preserve"> record </w:t>
      </w:r>
      <w:r w:rsidRPr="00DC51BA">
        <w:rPr>
          <w:rFonts w:ascii="Leelawadee UI" w:hAnsi="Leelawadee UI" w:cs="Leelawadee UI"/>
        </w:rPr>
        <w:t xml:space="preserve">must </w:t>
      </w:r>
      <w:r w:rsidR="0053018F" w:rsidRPr="00DC51BA">
        <w:rPr>
          <w:rFonts w:ascii="Leelawadee UI" w:hAnsi="Leelawadee UI" w:cs="Leelawadee UI"/>
        </w:rPr>
        <w:t xml:space="preserve">be maintained of how the goods or services were </w:t>
      </w:r>
      <w:proofErr w:type="gramStart"/>
      <w:r w:rsidRPr="00DC51BA">
        <w:rPr>
          <w:rFonts w:ascii="Leelawadee UI" w:hAnsi="Leelawadee UI" w:cs="Leelawadee UI"/>
        </w:rPr>
        <w:t>procured</w:t>
      </w:r>
      <w:proofErr w:type="gramEnd"/>
      <w:r w:rsidR="00A14A14" w:rsidRPr="00DC51BA">
        <w:rPr>
          <w:rFonts w:ascii="Leelawadee UI" w:hAnsi="Leelawadee UI" w:cs="Leelawadee UI"/>
        </w:rPr>
        <w:t>.</w:t>
      </w:r>
    </w:p>
    <w:p w14:paraId="21BEE9C8" w14:textId="77777777" w:rsidR="00614717" w:rsidRPr="00DC51BA" w:rsidRDefault="00614717" w:rsidP="00E829BA">
      <w:pPr>
        <w:tabs>
          <w:tab w:val="left" w:pos="360"/>
          <w:tab w:val="left" w:pos="720"/>
          <w:tab w:val="right" w:pos="9180"/>
          <w:tab w:val="right" w:leader="dot" w:pos="9360"/>
        </w:tabs>
        <w:ind w:left="360"/>
        <w:jc w:val="both"/>
        <w:rPr>
          <w:rFonts w:ascii="Leelawadee UI" w:hAnsi="Leelawadee UI" w:cs="Leelawadee UI"/>
          <w:b/>
        </w:rPr>
      </w:pPr>
    </w:p>
    <w:p w14:paraId="7D522C27" w14:textId="3DC7E682" w:rsidR="00614717" w:rsidRPr="00DC51BA" w:rsidRDefault="00614717" w:rsidP="00B51112">
      <w:pPr>
        <w:pStyle w:val="Heading3"/>
        <w:numPr>
          <w:ilvl w:val="2"/>
          <w:numId w:val="66"/>
        </w:numPr>
        <w:tabs>
          <w:tab w:val="clear" w:pos="360"/>
          <w:tab w:val="clear" w:pos="720"/>
          <w:tab w:val="clear" w:pos="9180"/>
          <w:tab w:val="clear" w:pos="9360"/>
        </w:tabs>
        <w:ind w:left="1080" w:hanging="720"/>
        <w:rPr>
          <w:rFonts w:ascii="Leelawadee UI" w:hAnsi="Leelawadee UI" w:cs="Leelawadee UI"/>
        </w:rPr>
      </w:pPr>
      <w:bookmarkStart w:id="219" w:name="_Toc117006960"/>
      <w:bookmarkStart w:id="220" w:name="_Toc117009274"/>
      <w:bookmarkStart w:id="221" w:name="_Toc165875515"/>
      <w:bookmarkStart w:id="222" w:name="_Toc166672930"/>
      <w:bookmarkStart w:id="223" w:name="_Toc205965687"/>
      <w:r w:rsidRPr="00DC51BA">
        <w:rPr>
          <w:rFonts w:ascii="Leelawadee UI" w:hAnsi="Leelawadee UI" w:cs="Leelawadee UI"/>
        </w:rPr>
        <w:t>Procurement of $5,001 - $25,000</w:t>
      </w:r>
      <w:bookmarkEnd w:id="219"/>
      <w:bookmarkEnd w:id="220"/>
      <w:bookmarkEnd w:id="221"/>
      <w:bookmarkEnd w:id="222"/>
      <w:bookmarkEnd w:id="223"/>
    </w:p>
    <w:p w14:paraId="68BB7C88" w14:textId="2D026EA9" w:rsidR="005B5E5E" w:rsidRPr="00DC51BA" w:rsidRDefault="005B5E5E" w:rsidP="005B5E5E">
      <w:pPr>
        <w:tabs>
          <w:tab w:val="left" w:pos="360"/>
          <w:tab w:val="left" w:pos="720"/>
          <w:tab w:val="right" w:pos="9180"/>
          <w:tab w:val="right" w:leader="dot" w:pos="9360"/>
        </w:tabs>
        <w:ind w:left="360"/>
        <w:jc w:val="both"/>
        <w:rPr>
          <w:rFonts w:ascii="Leelawadee UI" w:hAnsi="Leelawadee UI" w:cs="Leelawadee UI"/>
        </w:rPr>
      </w:pPr>
      <w:r w:rsidRPr="00DC51BA">
        <w:rPr>
          <w:rFonts w:ascii="Leelawadee UI" w:hAnsi="Leelawadee UI" w:cs="Leelawadee UI"/>
        </w:rPr>
        <w:t>Single p</w:t>
      </w:r>
      <w:r w:rsidR="004670A9" w:rsidRPr="00DC51BA">
        <w:rPr>
          <w:rFonts w:ascii="Leelawadee UI" w:hAnsi="Leelawadee UI" w:cs="Leelawadee UI"/>
        </w:rPr>
        <w:t xml:space="preserve">rocurements </w:t>
      </w:r>
      <w:r w:rsidR="0053018F" w:rsidRPr="00DC51BA">
        <w:rPr>
          <w:rFonts w:ascii="Leelawadee UI" w:hAnsi="Leelawadee UI" w:cs="Leelawadee UI"/>
        </w:rPr>
        <w:t xml:space="preserve">with an annual cumulative value </w:t>
      </w:r>
      <w:r w:rsidR="004670A9" w:rsidRPr="00DC51BA">
        <w:rPr>
          <w:rFonts w:ascii="Leelawadee UI" w:hAnsi="Leelawadee UI" w:cs="Leelawadee UI"/>
        </w:rPr>
        <w:t xml:space="preserve">of $5,001 to $25,000 can be </w:t>
      </w:r>
      <w:r w:rsidR="0053018F" w:rsidRPr="00DC51BA">
        <w:rPr>
          <w:rFonts w:ascii="Leelawadee UI" w:hAnsi="Leelawadee UI" w:cs="Leelawadee UI"/>
        </w:rPr>
        <w:t>obtained through</w:t>
      </w:r>
      <w:r w:rsidR="004670A9" w:rsidRPr="00DC51BA">
        <w:rPr>
          <w:rFonts w:ascii="Leelawadee UI" w:hAnsi="Leelawadee UI" w:cs="Leelawadee UI"/>
        </w:rPr>
        <w:t xml:space="preserve"> </w:t>
      </w:r>
      <w:r w:rsidR="0053018F" w:rsidRPr="00DC51BA">
        <w:rPr>
          <w:rFonts w:ascii="Leelawadee UI" w:hAnsi="Leelawadee UI" w:cs="Leelawadee UI"/>
        </w:rPr>
        <w:t>an</w:t>
      </w:r>
      <w:r w:rsidR="004670A9" w:rsidRPr="00DC51BA">
        <w:rPr>
          <w:rFonts w:ascii="Leelawadee UI" w:hAnsi="Leelawadee UI" w:cs="Leelawadee UI"/>
        </w:rPr>
        <w:t xml:space="preserve"> informal solicitation</w:t>
      </w:r>
      <w:r w:rsidR="0053018F" w:rsidRPr="00DC51BA">
        <w:rPr>
          <w:rFonts w:ascii="Leelawadee UI" w:hAnsi="Leelawadee UI" w:cs="Leelawadee UI"/>
        </w:rPr>
        <w:t xml:space="preserve"> </w:t>
      </w:r>
      <w:r w:rsidR="00AC6E75" w:rsidRPr="00DC51BA">
        <w:rPr>
          <w:rFonts w:ascii="Leelawadee UI" w:hAnsi="Leelawadee UI" w:cs="Leelawadee UI"/>
        </w:rPr>
        <w:t xml:space="preserve">called a Request for Quotes (RFQ). An RFQ </w:t>
      </w:r>
      <w:r w:rsidR="004670A9" w:rsidRPr="00DC51BA">
        <w:rPr>
          <w:rFonts w:ascii="Leelawadee UI" w:hAnsi="Leelawadee UI" w:cs="Leelawadee UI"/>
        </w:rPr>
        <w:t>includes obtaining quotes from at least 3 qualified vendors</w:t>
      </w:r>
      <w:r w:rsidR="0053018F" w:rsidRPr="00DC51BA">
        <w:rPr>
          <w:rFonts w:ascii="Leelawadee UI" w:hAnsi="Leelawadee UI" w:cs="Leelawadee UI"/>
        </w:rPr>
        <w:t xml:space="preserve"> with a significant Idaho presence</w:t>
      </w:r>
      <w:r w:rsidR="004670A9" w:rsidRPr="00DC51BA">
        <w:rPr>
          <w:rFonts w:ascii="Leelawadee UI" w:hAnsi="Leelawadee UI" w:cs="Leelawadee UI"/>
        </w:rPr>
        <w:t xml:space="preserve">. Quotes may be taken in writing, obtained verbally over the phone or in person, or obtained from a </w:t>
      </w:r>
      <w:r w:rsidR="0053018F" w:rsidRPr="00DC51BA">
        <w:rPr>
          <w:rFonts w:ascii="Leelawadee UI" w:hAnsi="Leelawadee UI" w:cs="Leelawadee UI"/>
        </w:rPr>
        <w:t>vendor’s</w:t>
      </w:r>
      <w:r w:rsidR="004670A9" w:rsidRPr="00DC51BA">
        <w:rPr>
          <w:rFonts w:ascii="Leelawadee UI" w:hAnsi="Leelawadee UI" w:cs="Leelawadee UI"/>
        </w:rPr>
        <w:t xml:space="preserve"> website</w:t>
      </w:r>
      <w:r w:rsidR="00AC6E75" w:rsidRPr="00DC51BA">
        <w:rPr>
          <w:rFonts w:ascii="Leelawadee UI" w:hAnsi="Leelawadee UI" w:cs="Leelawadee UI"/>
        </w:rPr>
        <w:t xml:space="preserve"> with </w:t>
      </w:r>
      <w:r w:rsidR="00A00EAD" w:rsidRPr="00DC51BA">
        <w:rPr>
          <w:rFonts w:ascii="Leelawadee UI" w:hAnsi="Leelawadee UI" w:cs="Leelawadee UI"/>
        </w:rPr>
        <w:t>published</w:t>
      </w:r>
      <w:r w:rsidR="00AC6E75" w:rsidRPr="00DC51BA">
        <w:rPr>
          <w:rFonts w:ascii="Leelawadee UI" w:hAnsi="Leelawadee UI" w:cs="Leelawadee UI"/>
        </w:rPr>
        <w:t xml:space="preserve"> pricing</w:t>
      </w:r>
      <w:r w:rsidR="004670A9" w:rsidRPr="00DC51BA">
        <w:rPr>
          <w:rFonts w:ascii="Leelawadee UI" w:hAnsi="Leelawadee UI" w:cs="Leelawadee UI"/>
        </w:rPr>
        <w:t>. Document the procurement file with the details about how the quote was obtained. Include who you spoke with, the date and the price quoted</w:t>
      </w:r>
      <w:r w:rsidR="00AC6E75" w:rsidRPr="00DC51BA">
        <w:rPr>
          <w:rFonts w:ascii="Leelawadee UI" w:hAnsi="Leelawadee UI" w:cs="Leelawadee UI"/>
        </w:rPr>
        <w:t>, or screen prints of the pricing and services or goods offered</w:t>
      </w:r>
      <w:r w:rsidR="004670A9" w:rsidRPr="00DC51BA">
        <w:rPr>
          <w:rFonts w:ascii="Leelawadee UI" w:hAnsi="Leelawadee UI" w:cs="Leelawadee UI"/>
        </w:rPr>
        <w:t xml:space="preserve">. All procurement documents shall be kept on file by the grantee and provided </w:t>
      </w:r>
      <w:r w:rsidR="00AC6E75" w:rsidRPr="00DC51BA">
        <w:rPr>
          <w:rFonts w:ascii="Leelawadee UI" w:hAnsi="Leelawadee UI" w:cs="Leelawadee UI"/>
        </w:rPr>
        <w:t xml:space="preserve">to the Department </w:t>
      </w:r>
      <w:r w:rsidRPr="00DC51BA">
        <w:rPr>
          <w:rFonts w:ascii="Leelawadee UI" w:hAnsi="Leelawadee UI" w:cs="Leelawadee UI"/>
        </w:rPr>
        <w:t xml:space="preserve">or Auditor </w:t>
      </w:r>
      <w:r w:rsidR="004670A9" w:rsidRPr="00DC51BA">
        <w:rPr>
          <w:rFonts w:ascii="Leelawadee UI" w:hAnsi="Leelawadee UI" w:cs="Leelawadee UI"/>
        </w:rPr>
        <w:t xml:space="preserve">upon request. </w:t>
      </w:r>
      <w:r w:rsidRPr="00DC51BA">
        <w:rPr>
          <w:rFonts w:ascii="Leelawadee UI" w:hAnsi="Leelawadee UI" w:cs="Leelawadee UI"/>
        </w:rPr>
        <w:t xml:space="preserve">Services obtained through RFQ must be re-bid at least every 5 years. </w:t>
      </w:r>
    </w:p>
    <w:p w14:paraId="6FC567F3" w14:textId="39504B0E" w:rsidR="004670A9" w:rsidRPr="00DC51BA" w:rsidRDefault="004670A9" w:rsidP="00E829BA">
      <w:pPr>
        <w:tabs>
          <w:tab w:val="left" w:pos="360"/>
          <w:tab w:val="left" w:pos="720"/>
          <w:tab w:val="right" w:pos="9180"/>
          <w:tab w:val="right" w:leader="dot" w:pos="9360"/>
        </w:tabs>
        <w:ind w:left="360"/>
        <w:jc w:val="both"/>
        <w:rPr>
          <w:rFonts w:ascii="Leelawadee UI" w:hAnsi="Leelawadee UI" w:cs="Leelawadee UI"/>
        </w:rPr>
      </w:pPr>
    </w:p>
    <w:p w14:paraId="341B515C" w14:textId="745BA744" w:rsidR="00614717" w:rsidRPr="00DC51BA" w:rsidRDefault="00614717" w:rsidP="00B51112">
      <w:pPr>
        <w:pStyle w:val="Heading3"/>
        <w:numPr>
          <w:ilvl w:val="2"/>
          <w:numId w:val="67"/>
        </w:numPr>
        <w:tabs>
          <w:tab w:val="clear" w:pos="360"/>
          <w:tab w:val="clear" w:pos="720"/>
          <w:tab w:val="left" w:pos="1170"/>
        </w:tabs>
        <w:ind w:hanging="360"/>
        <w:rPr>
          <w:rFonts w:ascii="Leelawadee UI" w:hAnsi="Leelawadee UI" w:cs="Leelawadee UI"/>
        </w:rPr>
      </w:pPr>
      <w:bookmarkStart w:id="224" w:name="_Toc117006961"/>
      <w:bookmarkStart w:id="225" w:name="_Toc117009275"/>
      <w:bookmarkStart w:id="226" w:name="_Toc165875516"/>
      <w:bookmarkStart w:id="227" w:name="_Toc166672931"/>
      <w:bookmarkStart w:id="228" w:name="_Toc205965688"/>
      <w:r w:rsidRPr="00DC51BA">
        <w:rPr>
          <w:rFonts w:ascii="Leelawadee UI" w:hAnsi="Leelawadee UI" w:cs="Leelawadee UI"/>
        </w:rPr>
        <w:t>Procurement of $25,001 and Up</w:t>
      </w:r>
      <w:bookmarkEnd w:id="224"/>
      <w:bookmarkEnd w:id="225"/>
      <w:bookmarkEnd w:id="226"/>
      <w:bookmarkEnd w:id="227"/>
      <w:bookmarkEnd w:id="228"/>
    </w:p>
    <w:p w14:paraId="05DCB46C" w14:textId="5F794E24" w:rsidR="0053018F" w:rsidRPr="00DC51BA" w:rsidRDefault="0053018F" w:rsidP="00E829BA">
      <w:pPr>
        <w:tabs>
          <w:tab w:val="left" w:pos="360"/>
          <w:tab w:val="left" w:pos="720"/>
          <w:tab w:val="right" w:pos="9180"/>
          <w:tab w:val="right" w:leader="dot" w:pos="9360"/>
        </w:tabs>
        <w:ind w:left="360"/>
        <w:jc w:val="both"/>
        <w:rPr>
          <w:rFonts w:ascii="Leelawadee UI" w:hAnsi="Leelawadee UI" w:cs="Leelawadee UI"/>
        </w:rPr>
      </w:pPr>
      <w:r w:rsidRPr="00DC51BA">
        <w:rPr>
          <w:rFonts w:ascii="Leelawadee UI" w:hAnsi="Leelawadee UI" w:cs="Leelawadee UI"/>
        </w:rPr>
        <w:t xml:space="preserve">Procurements with an annual cumulative value of $25,001 must be obtained through a formal solicitation process </w:t>
      </w:r>
      <w:r w:rsidR="00AC6E75" w:rsidRPr="00DC51BA">
        <w:rPr>
          <w:rFonts w:ascii="Leelawadee UI" w:hAnsi="Leelawadee UI" w:cs="Leelawadee UI"/>
        </w:rPr>
        <w:t>called a</w:t>
      </w:r>
      <w:r w:rsidRPr="00DC51BA">
        <w:rPr>
          <w:rFonts w:ascii="Leelawadee UI" w:hAnsi="Leelawadee UI" w:cs="Leelawadee UI"/>
        </w:rPr>
        <w:t xml:space="preserve"> Request for Proposal (RFP).</w:t>
      </w:r>
      <w:r w:rsidR="00AD1964" w:rsidRPr="00DC51BA">
        <w:rPr>
          <w:rFonts w:ascii="Leelawadee UI" w:hAnsi="Leelawadee UI" w:cs="Leelawadee UI"/>
        </w:rPr>
        <w:t xml:space="preserve"> </w:t>
      </w:r>
      <w:r w:rsidRPr="00DC51BA">
        <w:rPr>
          <w:rFonts w:ascii="Leelawadee UI" w:hAnsi="Leelawadee UI" w:cs="Leelawadee UI"/>
        </w:rPr>
        <w:t xml:space="preserve">The RFP process includes publication and </w:t>
      </w:r>
      <w:proofErr w:type="gramStart"/>
      <w:r w:rsidRPr="00DC51BA">
        <w:rPr>
          <w:rFonts w:ascii="Leelawadee UI" w:hAnsi="Leelawadee UI" w:cs="Leelawadee UI"/>
        </w:rPr>
        <w:t>notice</w:t>
      </w:r>
      <w:proofErr w:type="gramEnd"/>
      <w:r w:rsidRPr="00DC51BA">
        <w:rPr>
          <w:rFonts w:ascii="Leelawadee UI" w:hAnsi="Leelawadee UI" w:cs="Leelawadee UI"/>
        </w:rPr>
        <w:t xml:space="preserve"> of the RFP, </w:t>
      </w:r>
      <w:r w:rsidR="00682CAB" w:rsidRPr="00DC51BA">
        <w:rPr>
          <w:rFonts w:ascii="Leelawadee UI" w:hAnsi="Leelawadee UI" w:cs="Leelawadee UI"/>
        </w:rPr>
        <w:t xml:space="preserve">written </w:t>
      </w:r>
      <w:r w:rsidRPr="00DC51BA">
        <w:rPr>
          <w:rFonts w:ascii="Leelawadee UI" w:hAnsi="Leelawadee UI" w:cs="Leelawadee UI"/>
        </w:rPr>
        <w:t>response</w:t>
      </w:r>
      <w:r w:rsidR="00682CAB" w:rsidRPr="00DC51BA">
        <w:rPr>
          <w:rFonts w:ascii="Leelawadee UI" w:hAnsi="Leelawadee UI" w:cs="Leelawadee UI"/>
        </w:rPr>
        <w:t>s</w:t>
      </w:r>
      <w:r w:rsidRPr="00DC51BA">
        <w:rPr>
          <w:rFonts w:ascii="Leelawadee UI" w:hAnsi="Leelawadee UI" w:cs="Leelawadee UI"/>
        </w:rPr>
        <w:t xml:space="preserve"> from Vendors </w:t>
      </w:r>
      <w:r w:rsidR="00682CAB" w:rsidRPr="00DC51BA">
        <w:rPr>
          <w:rFonts w:ascii="Leelawadee UI" w:hAnsi="Leelawadee UI" w:cs="Leelawadee UI"/>
        </w:rPr>
        <w:t>which are evaluated by at least 3</w:t>
      </w:r>
      <w:r w:rsidRPr="00DC51BA">
        <w:rPr>
          <w:rFonts w:ascii="Leelawadee UI" w:hAnsi="Leelawadee UI" w:cs="Leelawadee UI"/>
        </w:rPr>
        <w:t xml:space="preserve"> qualified evaluators. Documentation of the procurement must be retained on file by the grantee and available for review upon request. </w:t>
      </w:r>
      <w:r w:rsidR="005B5E5E" w:rsidRPr="00DC51BA">
        <w:rPr>
          <w:rFonts w:ascii="Leelawadee UI" w:hAnsi="Leelawadee UI" w:cs="Leelawadee UI"/>
        </w:rPr>
        <w:t xml:space="preserve">Services obtained through RFP must be re-bid at least every 5 years. </w:t>
      </w:r>
    </w:p>
    <w:p w14:paraId="4A89D233" w14:textId="2B2A87DB" w:rsidR="00614717" w:rsidRPr="00DC51BA" w:rsidRDefault="006B3CD6" w:rsidP="00614717">
      <w:pPr>
        <w:tabs>
          <w:tab w:val="left" w:pos="360"/>
          <w:tab w:val="left" w:pos="720"/>
          <w:tab w:val="right" w:pos="9180"/>
          <w:tab w:val="right" w:leader="dot" w:pos="9360"/>
        </w:tabs>
        <w:jc w:val="both"/>
        <w:rPr>
          <w:rFonts w:ascii="Leelawadee UI" w:hAnsi="Leelawadee UI" w:cs="Leelawadee UI"/>
          <w:lang w:eastAsia="x-none"/>
        </w:rPr>
      </w:pPr>
      <w:r w:rsidRPr="00DC51BA">
        <w:rPr>
          <w:rFonts w:ascii="Leelawadee UI" w:hAnsi="Leelawadee UI" w:cs="Leelawadee UI"/>
        </w:rPr>
        <w:t xml:space="preserve"> </w:t>
      </w:r>
    </w:p>
    <w:p w14:paraId="422A7B00" w14:textId="7B2CD0BD" w:rsidR="00614717" w:rsidRPr="00DC51BA" w:rsidRDefault="00614717" w:rsidP="00B51112">
      <w:pPr>
        <w:pStyle w:val="Heading3"/>
        <w:numPr>
          <w:ilvl w:val="2"/>
          <w:numId w:val="67"/>
        </w:numPr>
        <w:tabs>
          <w:tab w:val="clear" w:pos="360"/>
          <w:tab w:val="clear" w:pos="720"/>
          <w:tab w:val="left" w:pos="1170"/>
        </w:tabs>
        <w:ind w:hanging="360"/>
        <w:rPr>
          <w:rFonts w:ascii="Leelawadee UI" w:hAnsi="Leelawadee UI" w:cs="Leelawadee UI"/>
        </w:rPr>
      </w:pPr>
      <w:bookmarkStart w:id="229" w:name="_Toc117006962"/>
      <w:bookmarkStart w:id="230" w:name="_Toc117009276"/>
      <w:bookmarkStart w:id="231" w:name="_Toc165875517"/>
      <w:bookmarkStart w:id="232" w:name="_Toc166672932"/>
      <w:bookmarkStart w:id="233" w:name="_Toc205965689"/>
      <w:r w:rsidRPr="00DC51BA">
        <w:rPr>
          <w:rFonts w:ascii="Leelawadee UI" w:hAnsi="Leelawadee UI" w:cs="Leelawadee UI"/>
        </w:rPr>
        <w:t>Contract Renewals</w:t>
      </w:r>
      <w:bookmarkEnd w:id="229"/>
      <w:bookmarkEnd w:id="230"/>
      <w:bookmarkEnd w:id="231"/>
      <w:bookmarkEnd w:id="232"/>
      <w:bookmarkEnd w:id="233"/>
    </w:p>
    <w:p w14:paraId="6CBF9279" w14:textId="0D289134" w:rsidR="00910F4A" w:rsidRPr="00DC51BA" w:rsidRDefault="00910F4A" w:rsidP="005A6DAE">
      <w:pPr>
        <w:tabs>
          <w:tab w:val="left" w:pos="360"/>
          <w:tab w:val="left" w:pos="720"/>
          <w:tab w:val="right" w:pos="9180"/>
          <w:tab w:val="right" w:leader="dot" w:pos="9360"/>
        </w:tabs>
        <w:ind w:left="360"/>
        <w:jc w:val="both"/>
        <w:rPr>
          <w:rFonts w:ascii="Leelawadee UI" w:hAnsi="Leelawadee UI" w:cs="Leelawadee UI"/>
          <w:lang w:val="x-none" w:eastAsia="x-none"/>
        </w:rPr>
      </w:pPr>
      <w:r w:rsidRPr="00DC51BA">
        <w:rPr>
          <w:rFonts w:ascii="Leelawadee UI" w:hAnsi="Leelawadee UI" w:cs="Leelawadee UI"/>
          <w:lang w:eastAsia="x-none"/>
        </w:rPr>
        <w:t>Annual renewal of the subcontract can be made if option years are included in the original subcontract and if proper procurement procedures were initially adhered to.</w:t>
      </w:r>
      <w:r w:rsidR="00E872B1" w:rsidRPr="00DC51BA">
        <w:rPr>
          <w:rFonts w:ascii="Leelawadee UI" w:hAnsi="Leelawadee UI" w:cs="Leelawadee UI"/>
          <w:lang w:eastAsia="x-none"/>
        </w:rPr>
        <w:t xml:space="preserve"> </w:t>
      </w:r>
      <w:r w:rsidRPr="00DC51BA">
        <w:rPr>
          <w:rFonts w:ascii="Leelawadee UI" w:hAnsi="Leelawadee UI" w:cs="Leelawadee UI"/>
          <w:lang w:eastAsia="x-none"/>
        </w:rPr>
        <w:t>Subcontract renewal is authorized annually for up to four (4) years beyond the initial subcontract year.</w:t>
      </w:r>
      <w:r w:rsidR="002E219D" w:rsidRPr="00DC51BA">
        <w:rPr>
          <w:rFonts w:ascii="Leelawadee UI" w:hAnsi="Leelawadee UI" w:cs="Leelawadee UI"/>
          <w:lang w:eastAsia="x-none"/>
        </w:rPr>
        <w:t xml:space="preserve"> </w:t>
      </w:r>
    </w:p>
    <w:p w14:paraId="37211937" w14:textId="77777777" w:rsidR="00AC6E75" w:rsidRPr="00DC51BA" w:rsidRDefault="00AC6E75" w:rsidP="00F82CE6">
      <w:pPr>
        <w:tabs>
          <w:tab w:val="left" w:pos="360"/>
          <w:tab w:val="left" w:pos="720"/>
          <w:tab w:val="right" w:pos="9180"/>
          <w:tab w:val="right" w:leader="dot" w:pos="9360"/>
        </w:tabs>
        <w:jc w:val="both"/>
        <w:rPr>
          <w:rFonts w:ascii="Leelawadee UI" w:eastAsia="Times New Roman" w:hAnsi="Leelawadee UI" w:cs="Leelawadee UI"/>
          <w:color w:val="000000"/>
          <w:szCs w:val="24"/>
        </w:rPr>
      </w:pPr>
    </w:p>
    <w:p w14:paraId="1BA452DC" w14:textId="0150D860" w:rsidR="005A6DAE" w:rsidRPr="00DC51BA" w:rsidRDefault="004556D5" w:rsidP="00B51112">
      <w:pPr>
        <w:pStyle w:val="Heading3"/>
        <w:numPr>
          <w:ilvl w:val="2"/>
          <w:numId w:val="67"/>
        </w:numPr>
        <w:tabs>
          <w:tab w:val="clear" w:pos="360"/>
          <w:tab w:val="left" w:pos="1170"/>
        </w:tabs>
        <w:ind w:hanging="360"/>
        <w:rPr>
          <w:rFonts w:ascii="Leelawadee UI" w:hAnsi="Leelawadee UI" w:cs="Leelawadee UI"/>
        </w:rPr>
      </w:pPr>
      <w:bookmarkStart w:id="234" w:name="_Toc117006963"/>
      <w:bookmarkStart w:id="235" w:name="_Toc117009277"/>
      <w:bookmarkStart w:id="236" w:name="_Toc165875518"/>
      <w:bookmarkStart w:id="237" w:name="_Toc166672933"/>
      <w:bookmarkStart w:id="238" w:name="_Toc205965690"/>
      <w:r w:rsidRPr="00DC51BA">
        <w:rPr>
          <w:rFonts w:ascii="Leelawadee UI" w:hAnsi="Leelawadee UI" w:cs="Leelawadee UI"/>
        </w:rPr>
        <w:t>Sole Source Procurement</w:t>
      </w:r>
      <w:bookmarkStart w:id="239" w:name="_Hlk98237884"/>
      <w:bookmarkEnd w:id="234"/>
      <w:bookmarkEnd w:id="235"/>
      <w:bookmarkEnd w:id="236"/>
      <w:bookmarkEnd w:id="237"/>
      <w:bookmarkEnd w:id="238"/>
    </w:p>
    <w:bookmarkEnd w:id="239"/>
    <w:p w14:paraId="6A1A91C6" w14:textId="49879A10" w:rsidR="00AC6E75" w:rsidRPr="00DC51BA" w:rsidRDefault="00AC6E75" w:rsidP="005A6DAE">
      <w:pPr>
        <w:tabs>
          <w:tab w:val="left" w:pos="360"/>
          <w:tab w:val="left" w:pos="720"/>
          <w:tab w:val="right" w:pos="9180"/>
          <w:tab w:val="right" w:leader="dot" w:pos="9360"/>
        </w:tabs>
        <w:ind w:left="360"/>
        <w:jc w:val="both"/>
        <w:rPr>
          <w:rFonts w:ascii="Leelawadee UI" w:hAnsi="Leelawadee UI" w:cs="Leelawadee UI"/>
          <w:color w:val="000000"/>
        </w:rPr>
      </w:pPr>
      <w:r w:rsidRPr="00DC51BA">
        <w:rPr>
          <w:rFonts w:ascii="Leelawadee UI" w:hAnsi="Leelawadee UI" w:cs="Leelawadee UI"/>
          <w:color w:val="000000"/>
        </w:rPr>
        <w:lastRenderedPageBreak/>
        <w:t xml:space="preserve">Sole Source means there is only one vendor who is qualified to perform the work or there is only one source for the purchase of goods. Instances of Sole Source are extremely rare and there is almost always more than one vendor that can perform the scope of work. If there is only one possible vendor available to bid on the project, an explanation of why the vendor qualifies as a Sole Source is required. Grantees </w:t>
      </w:r>
      <w:r w:rsidR="004829F5" w:rsidRPr="00DC51BA">
        <w:rPr>
          <w:rFonts w:ascii="Leelawadee UI" w:hAnsi="Leelawadee UI" w:cs="Leelawadee UI"/>
          <w:color w:val="000000"/>
        </w:rPr>
        <w:t xml:space="preserve">required to have written approval from the </w:t>
      </w:r>
      <w:r w:rsidR="00BF0366" w:rsidRPr="00DC51BA">
        <w:rPr>
          <w:rFonts w:ascii="Leelawadee UI" w:hAnsi="Leelawadee UI" w:cs="Leelawadee UI"/>
          <w:color w:val="000000"/>
        </w:rPr>
        <w:t>ITC Grant</w:t>
      </w:r>
      <w:r w:rsidR="004829F5" w:rsidRPr="00DC51BA">
        <w:rPr>
          <w:rFonts w:ascii="Leelawadee UI" w:hAnsi="Leelawadee UI" w:cs="Leelawadee UI"/>
          <w:color w:val="000000"/>
        </w:rPr>
        <w:t xml:space="preserve"> Administrator</w:t>
      </w:r>
      <w:r w:rsidR="002F6183" w:rsidRPr="00DC51BA">
        <w:rPr>
          <w:rFonts w:ascii="Leelawadee UI" w:hAnsi="Leelawadee UI" w:cs="Leelawadee UI"/>
          <w:color w:val="000000"/>
        </w:rPr>
        <w:t xml:space="preserve"> prior to executing a</w:t>
      </w:r>
      <w:r w:rsidRPr="00DC51BA">
        <w:rPr>
          <w:rFonts w:ascii="Leelawadee UI" w:hAnsi="Leelawadee UI" w:cs="Leelawadee UI"/>
          <w:color w:val="000000"/>
        </w:rPr>
        <w:t xml:space="preserve"> Sole Source </w:t>
      </w:r>
      <w:r w:rsidR="002F6183" w:rsidRPr="00DC51BA">
        <w:rPr>
          <w:rFonts w:ascii="Leelawadee UI" w:hAnsi="Leelawadee UI" w:cs="Leelawadee UI"/>
          <w:color w:val="000000"/>
        </w:rPr>
        <w:t xml:space="preserve">contract. </w:t>
      </w:r>
    </w:p>
    <w:p w14:paraId="72F08F6D" w14:textId="11BB2C41" w:rsidR="00E53120" w:rsidRPr="00DC51BA" w:rsidRDefault="00E53120" w:rsidP="005A6DAE">
      <w:pPr>
        <w:tabs>
          <w:tab w:val="left" w:pos="360"/>
          <w:tab w:val="left" w:pos="720"/>
          <w:tab w:val="right" w:pos="9180"/>
          <w:tab w:val="right" w:leader="dot" w:pos="9360"/>
        </w:tabs>
        <w:ind w:left="360"/>
        <w:jc w:val="both"/>
        <w:rPr>
          <w:rFonts w:ascii="Leelawadee UI" w:hAnsi="Leelawadee UI" w:cs="Leelawadee UI"/>
          <w:b/>
          <w:bCs/>
          <w:color w:val="000000"/>
        </w:rPr>
      </w:pPr>
    </w:p>
    <w:p w14:paraId="549D8391" w14:textId="15899C24" w:rsidR="00E53120" w:rsidRPr="00DC51BA" w:rsidRDefault="00E53120" w:rsidP="00B51112">
      <w:pPr>
        <w:pStyle w:val="Heading3"/>
        <w:numPr>
          <w:ilvl w:val="2"/>
          <w:numId w:val="67"/>
        </w:numPr>
        <w:tabs>
          <w:tab w:val="clear" w:pos="360"/>
          <w:tab w:val="left" w:pos="1170"/>
        </w:tabs>
        <w:ind w:hanging="360"/>
        <w:rPr>
          <w:rFonts w:ascii="Leelawadee UI" w:hAnsi="Leelawadee UI" w:cs="Leelawadee UI"/>
        </w:rPr>
      </w:pPr>
      <w:bookmarkStart w:id="240" w:name="_Toc117006964"/>
      <w:bookmarkStart w:id="241" w:name="_Toc117009278"/>
      <w:bookmarkStart w:id="242" w:name="_Toc165875519"/>
      <w:bookmarkStart w:id="243" w:name="_Toc166672934"/>
      <w:bookmarkStart w:id="244" w:name="_Toc205965691"/>
      <w:r w:rsidRPr="00DC51BA">
        <w:rPr>
          <w:rFonts w:ascii="Leelawadee UI" w:hAnsi="Leelawadee UI" w:cs="Leelawadee UI"/>
        </w:rPr>
        <w:t>Exemption Request</w:t>
      </w:r>
      <w:bookmarkEnd w:id="240"/>
      <w:bookmarkEnd w:id="241"/>
      <w:bookmarkEnd w:id="242"/>
      <w:bookmarkEnd w:id="243"/>
      <w:bookmarkEnd w:id="244"/>
    </w:p>
    <w:p w14:paraId="60A844A8" w14:textId="42622119" w:rsidR="00E53120" w:rsidRPr="00DC51BA" w:rsidRDefault="00E53120" w:rsidP="005A6DAE">
      <w:pPr>
        <w:tabs>
          <w:tab w:val="left" w:pos="360"/>
          <w:tab w:val="left" w:pos="720"/>
          <w:tab w:val="right" w:pos="9180"/>
          <w:tab w:val="right" w:leader="dot" w:pos="9360"/>
        </w:tabs>
        <w:ind w:left="360"/>
        <w:jc w:val="both"/>
        <w:rPr>
          <w:rFonts w:ascii="Leelawadee UI" w:hAnsi="Leelawadee UI" w:cs="Leelawadee UI"/>
          <w:color w:val="000000"/>
        </w:rPr>
      </w:pPr>
      <w:r w:rsidRPr="00DC51BA">
        <w:rPr>
          <w:rFonts w:ascii="Leelawadee UI" w:hAnsi="Leelawadee UI" w:cs="Leelawadee UI"/>
          <w:color w:val="000000"/>
        </w:rPr>
        <w:t xml:space="preserve">The </w:t>
      </w:r>
      <w:r w:rsidR="00BF0366" w:rsidRPr="00DC51BA">
        <w:rPr>
          <w:rFonts w:ascii="Leelawadee UI" w:hAnsi="Leelawadee UI" w:cs="Leelawadee UI"/>
          <w:color w:val="000000"/>
        </w:rPr>
        <w:t>ITC Grant</w:t>
      </w:r>
      <w:r w:rsidRPr="00DC51BA">
        <w:rPr>
          <w:rFonts w:ascii="Leelawadee UI" w:hAnsi="Leelawadee UI" w:cs="Leelawadee UI"/>
          <w:color w:val="000000"/>
        </w:rPr>
        <w:t xml:space="preserve"> </w:t>
      </w:r>
      <w:r w:rsidR="004829F5" w:rsidRPr="00DC51BA">
        <w:rPr>
          <w:rFonts w:ascii="Leelawadee UI" w:hAnsi="Leelawadee UI" w:cs="Leelawadee UI"/>
          <w:color w:val="000000"/>
        </w:rPr>
        <w:t xml:space="preserve">Administrator </w:t>
      </w:r>
      <w:r w:rsidRPr="00DC51BA">
        <w:rPr>
          <w:rFonts w:ascii="Leelawadee UI" w:hAnsi="Leelawadee UI" w:cs="Leelawadee UI"/>
          <w:color w:val="000000"/>
        </w:rPr>
        <w:t xml:space="preserve">may exempt an acquisition from competitive procurement if the administrator determines that bidding is impractical, </w:t>
      </w:r>
      <w:r w:rsidR="00AB55BB" w:rsidRPr="00DC51BA">
        <w:rPr>
          <w:rFonts w:ascii="Leelawadee UI" w:hAnsi="Leelawadee UI" w:cs="Leelawadee UI"/>
          <w:color w:val="000000"/>
        </w:rPr>
        <w:t>disadvantageous,</w:t>
      </w:r>
      <w:r w:rsidRPr="00DC51BA">
        <w:rPr>
          <w:rFonts w:ascii="Leelawadee UI" w:hAnsi="Leelawadee UI" w:cs="Leelawadee UI"/>
          <w:color w:val="000000"/>
        </w:rPr>
        <w:t xml:space="preserve"> or unreasonable under the circumstances. Examples </w:t>
      </w:r>
      <w:r w:rsidR="00AB55BB" w:rsidRPr="00DC51BA">
        <w:rPr>
          <w:rFonts w:ascii="Leelawadee UI" w:hAnsi="Leelawadee UI" w:cs="Leelawadee UI"/>
          <w:color w:val="000000"/>
        </w:rPr>
        <w:t>include but</w:t>
      </w:r>
      <w:r w:rsidRPr="00DC51BA">
        <w:rPr>
          <w:rFonts w:ascii="Leelawadee UI" w:hAnsi="Leelawadee UI" w:cs="Leelawadee UI"/>
          <w:color w:val="000000"/>
        </w:rPr>
        <w:t xml:space="preserve"> are not limited </w:t>
      </w:r>
      <w:r w:rsidR="00667E41" w:rsidRPr="00DC51BA">
        <w:rPr>
          <w:rFonts w:ascii="Leelawadee UI" w:hAnsi="Leelawadee UI" w:cs="Leelawadee UI"/>
          <w:color w:val="000000"/>
        </w:rPr>
        <w:t>to</w:t>
      </w:r>
      <w:r w:rsidRPr="00DC51BA">
        <w:rPr>
          <w:rFonts w:ascii="Leelawadee UI" w:hAnsi="Leelawadee UI" w:cs="Leelawadee UI"/>
          <w:color w:val="000000"/>
        </w:rPr>
        <w:t xml:space="preserve"> special market conditions; property requiring special contracting procedures due to uniqueness; and services for which competitive solicitation procedures are impractical.</w:t>
      </w:r>
      <w:r w:rsidR="00F40AA2" w:rsidRPr="00DC51BA">
        <w:rPr>
          <w:rFonts w:ascii="Leelawadee UI" w:hAnsi="Leelawadee UI" w:cs="Leelawadee UI"/>
          <w:color w:val="000000"/>
        </w:rPr>
        <w:t xml:space="preserve"> </w:t>
      </w:r>
      <w:r w:rsidR="004829F5" w:rsidRPr="00DC51BA">
        <w:rPr>
          <w:rFonts w:ascii="Leelawadee UI" w:hAnsi="Leelawadee UI" w:cs="Leelawadee UI"/>
          <w:color w:val="000000"/>
        </w:rPr>
        <w:t xml:space="preserve">Exemption requests must be submitted formally to the </w:t>
      </w:r>
      <w:r w:rsidR="00BF0366" w:rsidRPr="00DC51BA">
        <w:rPr>
          <w:rFonts w:ascii="Leelawadee UI" w:hAnsi="Leelawadee UI" w:cs="Leelawadee UI"/>
          <w:color w:val="000000"/>
        </w:rPr>
        <w:t>ITC Grant Program Manager</w:t>
      </w:r>
      <w:r w:rsidR="004829F5" w:rsidRPr="00DC51BA">
        <w:rPr>
          <w:rFonts w:ascii="Leelawadee UI" w:hAnsi="Leelawadee UI" w:cs="Leelawadee UI"/>
          <w:color w:val="000000"/>
        </w:rPr>
        <w:t xml:space="preserve"> and approved in writing by the </w:t>
      </w:r>
      <w:r w:rsidR="00BF0366" w:rsidRPr="00DC51BA">
        <w:rPr>
          <w:rFonts w:ascii="Leelawadee UI" w:hAnsi="Leelawadee UI" w:cs="Leelawadee UI"/>
          <w:color w:val="000000"/>
        </w:rPr>
        <w:t>ITC Grant</w:t>
      </w:r>
      <w:r w:rsidR="004829F5" w:rsidRPr="00DC51BA">
        <w:rPr>
          <w:rFonts w:ascii="Leelawadee UI" w:hAnsi="Leelawadee UI" w:cs="Leelawadee UI"/>
          <w:color w:val="000000"/>
        </w:rPr>
        <w:t xml:space="preserve"> Administrator. </w:t>
      </w:r>
      <w:r w:rsidR="00F40AA2" w:rsidRPr="00DC51BA">
        <w:rPr>
          <w:rFonts w:ascii="Leelawadee UI" w:hAnsi="Leelawadee UI" w:cs="Leelawadee UI"/>
          <w:color w:val="000000"/>
        </w:rPr>
        <w:t>Exemptions must be in place prior to the purchase of goods and services.</w:t>
      </w:r>
    </w:p>
    <w:p w14:paraId="499C99F8" w14:textId="0085A269" w:rsidR="00DC0CC5" w:rsidRPr="00DC51BA" w:rsidRDefault="00DC0CC5" w:rsidP="005A6DAE">
      <w:pPr>
        <w:tabs>
          <w:tab w:val="left" w:pos="360"/>
          <w:tab w:val="left" w:pos="720"/>
          <w:tab w:val="right" w:pos="9180"/>
          <w:tab w:val="right" w:leader="dot" w:pos="9360"/>
        </w:tabs>
        <w:ind w:left="360"/>
        <w:jc w:val="both"/>
        <w:rPr>
          <w:rFonts w:ascii="Leelawadee UI" w:hAnsi="Leelawadee UI" w:cs="Leelawadee UI"/>
          <w:color w:val="000000"/>
        </w:rPr>
      </w:pPr>
    </w:p>
    <w:p w14:paraId="1815EC1A" w14:textId="32A0DF5F" w:rsidR="00D75468" w:rsidRPr="00DC51BA" w:rsidRDefault="00DC0CC5" w:rsidP="00B51112">
      <w:pPr>
        <w:ind w:left="360"/>
        <w:rPr>
          <w:rFonts w:ascii="Leelawadee UI" w:hAnsi="Leelawadee UI" w:cs="Leelawadee UI"/>
        </w:rPr>
      </w:pPr>
      <w:r w:rsidRPr="00DC51BA">
        <w:rPr>
          <w:rFonts w:ascii="Leelawadee UI" w:hAnsi="Leelawadee UI" w:cs="Leelawadee UI"/>
          <w:color w:val="000000"/>
        </w:rPr>
        <w:t xml:space="preserve">To request an exemption, complete an </w:t>
      </w:r>
      <w:hyperlink r:id="rId43" w:history="1">
        <w:r w:rsidRPr="00DC51BA">
          <w:rPr>
            <w:rStyle w:val="Hyperlink"/>
            <w:rFonts w:ascii="Leelawadee UI" w:hAnsi="Leelawadee UI" w:cs="Leelawadee UI"/>
          </w:rPr>
          <w:t>Exemption Request Form</w:t>
        </w:r>
      </w:hyperlink>
      <w:r w:rsidRPr="00DC51BA">
        <w:rPr>
          <w:rFonts w:ascii="Leelawadee UI" w:hAnsi="Leelawadee UI" w:cs="Leelawadee UI"/>
          <w:color w:val="000000"/>
        </w:rPr>
        <w:t xml:space="preserve"> available on the ITC website.</w:t>
      </w:r>
    </w:p>
    <w:p w14:paraId="3A9A0E05" w14:textId="77777777" w:rsidR="00D75468" w:rsidRPr="00DC51BA" w:rsidRDefault="00D75468" w:rsidP="005E0696">
      <w:pPr>
        <w:rPr>
          <w:rFonts w:ascii="Leelawadee UI" w:hAnsi="Leelawadee UI" w:cs="Leelawadee UI"/>
        </w:rPr>
      </w:pPr>
    </w:p>
    <w:p w14:paraId="3E40B624" w14:textId="5B37CC92" w:rsidR="003617F3" w:rsidRPr="00DC51BA" w:rsidRDefault="009E4216" w:rsidP="00B51112">
      <w:pPr>
        <w:pStyle w:val="Heading2"/>
        <w:numPr>
          <w:ilvl w:val="1"/>
          <w:numId w:val="67"/>
        </w:numPr>
        <w:rPr>
          <w:rFonts w:ascii="Leelawadee UI" w:hAnsi="Leelawadee UI" w:cs="Leelawadee UI"/>
        </w:rPr>
      </w:pPr>
      <w:bookmarkStart w:id="245" w:name="_Toc236643255"/>
      <w:bookmarkStart w:id="246" w:name="_Toc236723926"/>
      <w:bookmarkStart w:id="247" w:name="_Toc236729639"/>
      <w:bookmarkStart w:id="248" w:name="_Toc236807847"/>
      <w:bookmarkStart w:id="249" w:name="_Toc117006965"/>
      <w:bookmarkStart w:id="250" w:name="_Toc117009279"/>
      <w:bookmarkStart w:id="251" w:name="_Toc165875520"/>
      <w:bookmarkStart w:id="252" w:name="_Toc166672935"/>
      <w:bookmarkStart w:id="253" w:name="_Toc205965692"/>
      <w:r w:rsidRPr="00DC51BA">
        <w:rPr>
          <w:rFonts w:ascii="Leelawadee UI" w:hAnsi="Leelawadee UI" w:cs="Leelawadee UI"/>
        </w:rPr>
        <w:t xml:space="preserve">ITC Grant </w:t>
      </w:r>
      <w:r w:rsidR="003617F3" w:rsidRPr="00DC51BA">
        <w:rPr>
          <w:rFonts w:ascii="Leelawadee UI" w:hAnsi="Leelawadee UI" w:cs="Leelawadee UI"/>
        </w:rPr>
        <w:t>Audit</w:t>
      </w:r>
      <w:bookmarkStart w:id="254" w:name="Ch_12_3_audit"/>
      <w:bookmarkEnd w:id="245"/>
      <w:bookmarkEnd w:id="246"/>
      <w:bookmarkEnd w:id="247"/>
      <w:bookmarkEnd w:id="248"/>
      <w:bookmarkEnd w:id="249"/>
      <w:bookmarkEnd w:id="250"/>
      <w:bookmarkEnd w:id="251"/>
      <w:bookmarkEnd w:id="252"/>
      <w:bookmarkEnd w:id="253"/>
    </w:p>
    <w:bookmarkEnd w:id="254"/>
    <w:p w14:paraId="42815A8C" w14:textId="6AD28A05" w:rsidR="006C0730" w:rsidRPr="00DC51BA" w:rsidRDefault="00FC0014" w:rsidP="005E0696">
      <w:pPr>
        <w:pStyle w:val="NormalWeb"/>
        <w:spacing w:before="0" w:beforeAutospacing="0" w:after="0" w:afterAutospacing="0"/>
        <w:jc w:val="both"/>
        <w:rPr>
          <w:rFonts w:ascii="Leelawadee UI" w:hAnsi="Leelawadee UI" w:cs="Leelawadee UI"/>
          <w:sz w:val="22"/>
          <w:szCs w:val="22"/>
        </w:rPr>
      </w:pPr>
      <w:r w:rsidRPr="00DC51BA">
        <w:rPr>
          <w:rFonts w:ascii="Leelawadee UI" w:hAnsi="Leelawadee UI" w:cs="Leelawadee UI"/>
          <w:sz w:val="22"/>
          <w:szCs w:val="22"/>
        </w:rPr>
        <w:t xml:space="preserve">The ITC Grant audit </w:t>
      </w:r>
      <w:r w:rsidR="00960F78" w:rsidRPr="00DC51BA">
        <w:rPr>
          <w:rFonts w:ascii="Leelawadee UI" w:hAnsi="Leelawadee UI" w:cs="Leelawadee UI"/>
          <w:sz w:val="22"/>
          <w:szCs w:val="22"/>
        </w:rPr>
        <w:t xml:space="preserve">is a financial and program compliance audit made in accordance with generally accepted </w:t>
      </w:r>
      <w:r w:rsidR="00A93C82" w:rsidRPr="00DC51BA">
        <w:rPr>
          <w:rFonts w:ascii="Leelawadee UI" w:hAnsi="Leelawadee UI" w:cs="Leelawadee UI"/>
          <w:sz w:val="22"/>
          <w:szCs w:val="22"/>
        </w:rPr>
        <w:t xml:space="preserve">government </w:t>
      </w:r>
      <w:r w:rsidR="00960F78" w:rsidRPr="00DC51BA">
        <w:rPr>
          <w:rFonts w:ascii="Leelawadee UI" w:hAnsi="Leelawadee UI" w:cs="Leelawadee UI"/>
          <w:sz w:val="22"/>
          <w:szCs w:val="22"/>
        </w:rPr>
        <w:t>standards.</w:t>
      </w:r>
      <w:r w:rsidR="009E4216" w:rsidRPr="00DC51BA">
        <w:rPr>
          <w:rFonts w:ascii="Leelawadee UI" w:hAnsi="Leelawadee UI" w:cs="Leelawadee UI"/>
          <w:sz w:val="22"/>
          <w:szCs w:val="22"/>
        </w:rPr>
        <w:t xml:space="preserve"> </w:t>
      </w:r>
      <w:r w:rsidR="00960F78" w:rsidRPr="00DC51BA">
        <w:rPr>
          <w:rFonts w:ascii="Leelawadee UI" w:hAnsi="Leelawadee UI" w:cs="Leelawadee UI"/>
          <w:sz w:val="22"/>
          <w:szCs w:val="22"/>
        </w:rPr>
        <w:t xml:space="preserve">The </w:t>
      </w:r>
      <w:r w:rsidR="009E4216" w:rsidRPr="00DC51BA">
        <w:rPr>
          <w:rFonts w:ascii="Leelawadee UI" w:hAnsi="Leelawadee UI" w:cs="Leelawadee UI"/>
          <w:sz w:val="22"/>
          <w:szCs w:val="22"/>
        </w:rPr>
        <w:t>a</w:t>
      </w:r>
      <w:r w:rsidR="00960F78" w:rsidRPr="00DC51BA">
        <w:rPr>
          <w:rFonts w:ascii="Leelawadee UI" w:hAnsi="Leelawadee UI" w:cs="Leelawadee UI"/>
          <w:sz w:val="22"/>
          <w:szCs w:val="22"/>
        </w:rPr>
        <w:t xml:space="preserve">udit </w:t>
      </w:r>
      <w:r w:rsidR="009E4216" w:rsidRPr="00DC51BA">
        <w:rPr>
          <w:rFonts w:ascii="Leelawadee UI" w:hAnsi="Leelawadee UI" w:cs="Leelawadee UI"/>
          <w:sz w:val="22"/>
          <w:szCs w:val="22"/>
        </w:rPr>
        <w:t>will</w:t>
      </w:r>
      <w:r w:rsidR="00960F78" w:rsidRPr="00DC51BA">
        <w:rPr>
          <w:rFonts w:ascii="Leelawadee UI" w:hAnsi="Leelawadee UI" w:cs="Leelawadee UI"/>
          <w:sz w:val="22"/>
          <w:szCs w:val="22"/>
        </w:rPr>
        <w:t xml:space="preserve"> examine </w:t>
      </w:r>
      <w:proofErr w:type="gramStart"/>
      <w:r w:rsidR="00960F78" w:rsidRPr="00DC51BA">
        <w:rPr>
          <w:rFonts w:ascii="Leelawadee UI" w:hAnsi="Leelawadee UI" w:cs="Leelawadee UI"/>
          <w:sz w:val="22"/>
          <w:szCs w:val="22"/>
        </w:rPr>
        <w:t>that</w:t>
      </w:r>
      <w:proofErr w:type="gramEnd"/>
      <w:r w:rsidR="00960F78" w:rsidRPr="00DC51BA">
        <w:rPr>
          <w:rFonts w:ascii="Leelawadee UI" w:hAnsi="Leelawadee UI" w:cs="Leelawadee UI"/>
          <w:sz w:val="22"/>
          <w:szCs w:val="22"/>
        </w:rPr>
        <w:t xml:space="preserve"> each Grantee has established and maintains effective financial and internal controls over the Grant. </w:t>
      </w:r>
      <w:r w:rsidR="009E4216" w:rsidRPr="00DC51BA">
        <w:rPr>
          <w:rFonts w:ascii="Leelawadee UI" w:hAnsi="Leelawadee UI" w:cs="Leelawadee UI"/>
          <w:sz w:val="22"/>
          <w:szCs w:val="22"/>
        </w:rPr>
        <w:t>Additionally, t</w:t>
      </w:r>
      <w:r w:rsidR="00960F78" w:rsidRPr="00DC51BA">
        <w:rPr>
          <w:rFonts w:ascii="Leelawadee UI" w:hAnsi="Leelawadee UI" w:cs="Leelawadee UI"/>
          <w:sz w:val="22"/>
          <w:szCs w:val="22"/>
        </w:rPr>
        <w:t xml:space="preserve">he </w:t>
      </w:r>
      <w:r w:rsidR="009E4216" w:rsidRPr="00DC51BA">
        <w:rPr>
          <w:rFonts w:ascii="Leelawadee UI" w:hAnsi="Leelawadee UI" w:cs="Leelawadee UI"/>
          <w:sz w:val="22"/>
          <w:szCs w:val="22"/>
        </w:rPr>
        <w:t>a</w:t>
      </w:r>
      <w:r w:rsidR="00960F78" w:rsidRPr="00DC51BA">
        <w:rPr>
          <w:rFonts w:ascii="Leelawadee UI" w:hAnsi="Leelawadee UI" w:cs="Leelawadee UI"/>
          <w:sz w:val="22"/>
          <w:szCs w:val="22"/>
        </w:rPr>
        <w:t xml:space="preserve">udit </w:t>
      </w:r>
      <w:r w:rsidR="009E4216" w:rsidRPr="00DC51BA">
        <w:rPr>
          <w:rFonts w:ascii="Leelawadee UI" w:hAnsi="Leelawadee UI" w:cs="Leelawadee UI"/>
          <w:sz w:val="22"/>
          <w:szCs w:val="22"/>
        </w:rPr>
        <w:t>will also</w:t>
      </w:r>
      <w:r w:rsidR="00960F78" w:rsidRPr="00DC51BA">
        <w:rPr>
          <w:rFonts w:ascii="Leelawadee UI" w:hAnsi="Leelawadee UI" w:cs="Leelawadee UI"/>
          <w:sz w:val="22"/>
          <w:szCs w:val="22"/>
        </w:rPr>
        <w:t xml:space="preserve"> provide reasonable assurance that the Grant is being managed in compliance </w:t>
      </w:r>
      <w:proofErr w:type="gramStart"/>
      <w:r w:rsidR="00960F78" w:rsidRPr="00DC51BA">
        <w:rPr>
          <w:rFonts w:ascii="Leelawadee UI" w:hAnsi="Leelawadee UI" w:cs="Leelawadee UI"/>
          <w:sz w:val="22"/>
          <w:szCs w:val="22"/>
        </w:rPr>
        <w:t>within</w:t>
      </w:r>
      <w:proofErr w:type="gramEnd"/>
      <w:r w:rsidR="00960F78" w:rsidRPr="00DC51BA">
        <w:rPr>
          <w:rFonts w:ascii="Leelawadee UI" w:hAnsi="Leelawadee UI" w:cs="Leelawadee UI"/>
          <w:sz w:val="22"/>
          <w:szCs w:val="22"/>
        </w:rPr>
        <w:t xml:space="preserve"> the governing statutes, administrative rules, and terms and conditions of the award.</w:t>
      </w:r>
      <w:r w:rsidR="006C0730" w:rsidRPr="00DC51BA">
        <w:rPr>
          <w:rFonts w:ascii="Leelawadee UI" w:hAnsi="Leelawadee UI" w:cs="Leelawadee UI"/>
          <w:sz w:val="22"/>
          <w:szCs w:val="22"/>
        </w:rPr>
        <w:t xml:space="preserve"> </w:t>
      </w:r>
    </w:p>
    <w:p w14:paraId="46B30763" w14:textId="77777777" w:rsidR="006C0730" w:rsidRPr="00DC51BA" w:rsidRDefault="006C0730" w:rsidP="005E0696">
      <w:pPr>
        <w:pStyle w:val="NormalWeb"/>
        <w:spacing w:before="0" w:beforeAutospacing="0" w:after="0" w:afterAutospacing="0"/>
        <w:jc w:val="both"/>
        <w:rPr>
          <w:rFonts w:ascii="Leelawadee UI" w:hAnsi="Leelawadee UI" w:cs="Leelawadee UI"/>
          <w:sz w:val="22"/>
          <w:szCs w:val="22"/>
        </w:rPr>
      </w:pPr>
    </w:p>
    <w:p w14:paraId="60B20F67" w14:textId="1F3AF79B" w:rsidR="00960F78" w:rsidRPr="00DC51BA" w:rsidRDefault="00960F78" w:rsidP="005E0696">
      <w:pPr>
        <w:pStyle w:val="NormalWeb"/>
        <w:spacing w:before="0" w:beforeAutospacing="0" w:after="0" w:afterAutospacing="0"/>
        <w:jc w:val="both"/>
        <w:rPr>
          <w:rFonts w:ascii="Leelawadee UI" w:hAnsi="Leelawadee UI" w:cs="Leelawadee UI"/>
          <w:sz w:val="22"/>
          <w:szCs w:val="22"/>
        </w:rPr>
      </w:pPr>
      <w:r w:rsidRPr="00DC51BA">
        <w:rPr>
          <w:rFonts w:ascii="Leelawadee UI" w:hAnsi="Leelawadee UI" w:cs="Leelawadee UI"/>
          <w:sz w:val="22"/>
          <w:szCs w:val="22"/>
        </w:rPr>
        <w:t xml:space="preserve">The ITC audit will not address all possible circumstances that need to be considered when assessing risk. Each Grantee </w:t>
      </w:r>
      <w:r w:rsidR="006C0730" w:rsidRPr="00DC51BA">
        <w:rPr>
          <w:rFonts w:ascii="Leelawadee UI" w:hAnsi="Leelawadee UI" w:cs="Leelawadee UI"/>
          <w:sz w:val="22"/>
          <w:szCs w:val="22"/>
        </w:rPr>
        <w:t xml:space="preserve">organization </w:t>
      </w:r>
      <w:r w:rsidRPr="00DC51BA">
        <w:rPr>
          <w:rFonts w:ascii="Leelawadee UI" w:hAnsi="Leelawadee UI" w:cs="Leelawadee UI"/>
          <w:sz w:val="22"/>
          <w:szCs w:val="22"/>
        </w:rPr>
        <w:t>is responsible for reviewing their practices and processes to determine where risk exists and where and how controls can be established to mitigate those risks. </w:t>
      </w:r>
    </w:p>
    <w:p w14:paraId="2F8C5D57" w14:textId="77777777" w:rsidR="00960F78" w:rsidRPr="00DC51BA" w:rsidRDefault="00960F78" w:rsidP="005E0696">
      <w:pPr>
        <w:pStyle w:val="NormalWeb"/>
        <w:spacing w:before="0" w:beforeAutospacing="0" w:after="0" w:afterAutospacing="0"/>
        <w:rPr>
          <w:rFonts w:ascii="Leelawadee UI" w:hAnsi="Leelawadee UI" w:cs="Leelawadee UI"/>
          <w:sz w:val="22"/>
          <w:szCs w:val="22"/>
        </w:rPr>
      </w:pPr>
    </w:p>
    <w:p w14:paraId="35C4D082" w14:textId="28623CE5" w:rsidR="00865B95" w:rsidRPr="00DC51BA" w:rsidRDefault="003617F3" w:rsidP="006B3CD6">
      <w:pPr>
        <w:tabs>
          <w:tab w:val="left" w:pos="360"/>
          <w:tab w:val="left" w:pos="720"/>
          <w:tab w:val="right" w:pos="9360"/>
        </w:tabs>
        <w:jc w:val="both"/>
        <w:rPr>
          <w:rFonts w:ascii="Leelawadee UI" w:hAnsi="Leelawadee UI" w:cs="Leelawadee UI"/>
        </w:rPr>
      </w:pPr>
      <w:r w:rsidRPr="00DC51BA">
        <w:rPr>
          <w:rFonts w:ascii="Leelawadee UI" w:hAnsi="Leelawadee UI" w:cs="Leelawadee UI"/>
        </w:rPr>
        <w:t xml:space="preserve">An </w:t>
      </w:r>
      <w:r w:rsidR="009E4216" w:rsidRPr="00DC51BA">
        <w:rPr>
          <w:rFonts w:ascii="Leelawadee UI" w:hAnsi="Leelawadee UI" w:cs="Leelawadee UI"/>
        </w:rPr>
        <w:t xml:space="preserve">ITC Grant audit </w:t>
      </w:r>
      <w:r w:rsidRPr="00DC51BA">
        <w:rPr>
          <w:rFonts w:ascii="Leelawadee UI" w:hAnsi="Leelawadee UI" w:cs="Leelawadee UI"/>
        </w:rPr>
        <w:t xml:space="preserve">is required </w:t>
      </w:r>
      <w:r w:rsidR="00EE2B78" w:rsidRPr="00DC51BA">
        <w:rPr>
          <w:rFonts w:ascii="Leelawadee UI" w:hAnsi="Leelawadee UI" w:cs="Leelawadee UI"/>
        </w:rPr>
        <w:t xml:space="preserve">at </w:t>
      </w:r>
      <w:r w:rsidR="00BF0366" w:rsidRPr="00DC51BA">
        <w:rPr>
          <w:rFonts w:ascii="Leelawadee UI" w:hAnsi="Leelawadee UI" w:cs="Leelawadee UI"/>
        </w:rPr>
        <w:t>ITC Grant</w:t>
      </w:r>
      <w:r w:rsidR="00EE2B78" w:rsidRPr="00DC51BA">
        <w:rPr>
          <w:rFonts w:ascii="Leelawadee UI" w:hAnsi="Leelawadee UI" w:cs="Leelawadee UI"/>
        </w:rPr>
        <w:t xml:space="preserve"> closing </w:t>
      </w:r>
      <w:r w:rsidRPr="00DC51BA">
        <w:rPr>
          <w:rFonts w:ascii="Leelawadee UI" w:hAnsi="Leelawadee UI" w:cs="Leelawadee UI"/>
        </w:rPr>
        <w:t xml:space="preserve">when a grant award </w:t>
      </w:r>
      <w:r w:rsidR="00AC6E75" w:rsidRPr="00DC51BA">
        <w:rPr>
          <w:rFonts w:ascii="Leelawadee UI" w:hAnsi="Leelawadee UI" w:cs="Leelawadee UI"/>
        </w:rPr>
        <w:t>is $100,000 or more.</w:t>
      </w:r>
      <w:r w:rsidR="000B3BF0" w:rsidRPr="00DC51BA">
        <w:rPr>
          <w:rFonts w:ascii="Leelawadee UI" w:hAnsi="Leelawadee UI" w:cs="Leelawadee UI"/>
        </w:rPr>
        <w:t xml:space="preserve"> </w:t>
      </w:r>
      <w:r w:rsidR="007A2D55" w:rsidRPr="00DC51BA">
        <w:rPr>
          <w:rFonts w:ascii="Leelawadee UI" w:hAnsi="Leelawadee UI" w:cs="Leelawadee UI"/>
        </w:rPr>
        <w:t xml:space="preserve">Additionally, </w:t>
      </w:r>
      <w:r w:rsidR="005B5E5E" w:rsidRPr="00DC51BA">
        <w:rPr>
          <w:rFonts w:ascii="Leelawadee UI" w:hAnsi="Leelawadee UI" w:cs="Leelawadee UI"/>
        </w:rPr>
        <w:t xml:space="preserve">approximately </w:t>
      </w:r>
      <w:r w:rsidR="007A2D55" w:rsidRPr="00DC51BA">
        <w:rPr>
          <w:rFonts w:ascii="Leelawadee UI" w:hAnsi="Leelawadee UI" w:cs="Leelawadee UI"/>
        </w:rPr>
        <w:t xml:space="preserve">20% of grantees with awards under $100,000 </w:t>
      </w:r>
      <w:r w:rsidR="005B5E5E" w:rsidRPr="00DC51BA">
        <w:rPr>
          <w:rFonts w:ascii="Leelawadee UI" w:hAnsi="Leelawadee UI" w:cs="Leelawadee UI"/>
        </w:rPr>
        <w:t xml:space="preserve">may </w:t>
      </w:r>
      <w:r w:rsidR="007A2D55" w:rsidRPr="00DC51BA">
        <w:rPr>
          <w:rFonts w:ascii="Leelawadee UI" w:hAnsi="Leelawadee UI" w:cs="Leelawadee UI"/>
        </w:rPr>
        <w:t xml:space="preserve">be randomly selected for an audit. The responsibility for arranging </w:t>
      </w:r>
      <w:r w:rsidR="005B5E5E" w:rsidRPr="00DC51BA">
        <w:rPr>
          <w:rFonts w:ascii="Leelawadee UI" w:hAnsi="Leelawadee UI" w:cs="Leelawadee UI"/>
        </w:rPr>
        <w:t xml:space="preserve">the audit </w:t>
      </w:r>
      <w:r w:rsidR="007A2D55" w:rsidRPr="00DC51BA">
        <w:rPr>
          <w:rFonts w:ascii="Leelawadee UI" w:hAnsi="Leelawadee UI" w:cs="Leelawadee UI"/>
        </w:rPr>
        <w:t xml:space="preserve">and funding the audit will be borne by </w:t>
      </w:r>
      <w:r w:rsidR="005B5E5E" w:rsidRPr="00DC51BA">
        <w:rPr>
          <w:rFonts w:ascii="Leelawadee UI" w:hAnsi="Leelawadee UI" w:cs="Leelawadee UI"/>
        </w:rPr>
        <w:t xml:space="preserve">the Department. </w:t>
      </w:r>
      <w:r w:rsidR="00F40AA2" w:rsidRPr="00DC51BA">
        <w:rPr>
          <w:rFonts w:ascii="Leelawadee UI" w:hAnsi="Leelawadee UI" w:cs="Leelawadee UI"/>
        </w:rPr>
        <w:t xml:space="preserve">Grantees who have </w:t>
      </w:r>
      <w:r w:rsidR="006D355F" w:rsidRPr="00DC51BA">
        <w:rPr>
          <w:rFonts w:ascii="Leelawadee UI" w:hAnsi="Leelawadee UI" w:cs="Leelawadee UI"/>
        </w:rPr>
        <w:t>previously</w:t>
      </w:r>
      <w:r w:rsidR="00F40AA2" w:rsidRPr="00DC51BA">
        <w:rPr>
          <w:rFonts w:ascii="Leelawadee UI" w:hAnsi="Leelawadee UI" w:cs="Leelawadee UI"/>
        </w:rPr>
        <w:t xml:space="preserve"> </w:t>
      </w:r>
      <w:r w:rsidR="006C0730" w:rsidRPr="00DC51BA">
        <w:rPr>
          <w:rFonts w:ascii="Leelawadee UI" w:hAnsi="Leelawadee UI" w:cs="Leelawadee UI"/>
        </w:rPr>
        <w:t>in</w:t>
      </w:r>
      <w:r w:rsidR="00F40AA2" w:rsidRPr="00DC51BA">
        <w:rPr>
          <w:rFonts w:ascii="Leelawadee UI" w:hAnsi="Leelawadee UI" w:cs="Leelawadee UI"/>
        </w:rPr>
        <w:t xml:space="preserve">complete audits will be required to have </w:t>
      </w:r>
      <w:proofErr w:type="gramStart"/>
      <w:r w:rsidR="00F40AA2" w:rsidRPr="00DC51BA">
        <w:rPr>
          <w:rFonts w:ascii="Leelawadee UI" w:hAnsi="Leelawadee UI" w:cs="Leelawadee UI"/>
        </w:rPr>
        <w:t>a finished</w:t>
      </w:r>
      <w:proofErr w:type="gramEnd"/>
      <w:r w:rsidR="00F40AA2" w:rsidRPr="00DC51BA">
        <w:rPr>
          <w:rFonts w:ascii="Leelawadee UI" w:hAnsi="Leelawadee UI" w:cs="Leelawadee UI"/>
        </w:rPr>
        <w:t xml:space="preserve"> audit report before funds can be disbursed for the following year.</w:t>
      </w:r>
      <w:r w:rsidR="00CA4FC5" w:rsidRPr="00DC51BA">
        <w:rPr>
          <w:rFonts w:ascii="Leelawadee UI" w:hAnsi="Leelawadee UI" w:cs="Leelawadee UI"/>
        </w:rPr>
        <w:t xml:space="preserve"> </w:t>
      </w:r>
      <w:r w:rsidR="00C07892" w:rsidRPr="00DC51BA">
        <w:rPr>
          <w:rFonts w:ascii="Leelawadee UI" w:hAnsi="Leelawadee UI" w:cs="Leelawadee UI"/>
        </w:rPr>
        <w:t xml:space="preserve">Failure to communicate and complete the ITC Grant audit </w:t>
      </w:r>
      <w:r w:rsidR="00D82EE8" w:rsidRPr="00DC51BA">
        <w:rPr>
          <w:rFonts w:ascii="Leelawadee UI" w:hAnsi="Leelawadee UI" w:cs="Leelawadee UI"/>
        </w:rPr>
        <w:t xml:space="preserve">in a timely manner </w:t>
      </w:r>
      <w:r w:rsidR="00C07892" w:rsidRPr="00DC51BA">
        <w:rPr>
          <w:rFonts w:ascii="Leelawadee UI" w:hAnsi="Leelawadee UI" w:cs="Leelawadee UI"/>
        </w:rPr>
        <w:t>may be an audit finding or considered when determining “Good Standing".</w:t>
      </w:r>
    </w:p>
    <w:p w14:paraId="786F443D" w14:textId="77777777" w:rsidR="00865B95" w:rsidRPr="00DC51BA" w:rsidRDefault="00865B95" w:rsidP="006B3CD6">
      <w:pPr>
        <w:tabs>
          <w:tab w:val="left" w:pos="360"/>
          <w:tab w:val="left" w:pos="720"/>
          <w:tab w:val="right" w:pos="9360"/>
        </w:tabs>
        <w:jc w:val="both"/>
        <w:rPr>
          <w:rFonts w:ascii="Leelawadee UI" w:hAnsi="Leelawadee UI" w:cs="Leelawadee UI"/>
        </w:rPr>
      </w:pPr>
    </w:p>
    <w:p w14:paraId="27C77000" w14:textId="25D434DB" w:rsidR="004556D5" w:rsidRPr="00DC51BA" w:rsidRDefault="00865B95" w:rsidP="00BD3218">
      <w:pPr>
        <w:pStyle w:val="Heading3"/>
        <w:numPr>
          <w:ilvl w:val="2"/>
          <w:numId w:val="68"/>
        </w:numPr>
        <w:tabs>
          <w:tab w:val="clear" w:pos="360"/>
          <w:tab w:val="clear" w:pos="720"/>
          <w:tab w:val="left" w:pos="1170"/>
        </w:tabs>
        <w:ind w:hanging="360"/>
        <w:rPr>
          <w:rFonts w:ascii="Leelawadee UI" w:hAnsi="Leelawadee UI" w:cs="Leelawadee UI"/>
        </w:rPr>
      </w:pPr>
      <w:bookmarkStart w:id="255" w:name="_Toc117006966"/>
      <w:bookmarkStart w:id="256" w:name="_Toc117009280"/>
      <w:bookmarkStart w:id="257" w:name="_Toc165875521"/>
      <w:bookmarkStart w:id="258" w:name="_Toc166672936"/>
      <w:bookmarkStart w:id="259" w:name="_Toc205965693"/>
      <w:proofErr w:type="gramStart"/>
      <w:r w:rsidRPr="00DC51BA">
        <w:rPr>
          <w:rFonts w:ascii="Leelawadee UI" w:hAnsi="Leelawadee UI" w:cs="Leelawadee UI"/>
        </w:rPr>
        <w:t>Grantee</w:t>
      </w:r>
      <w:proofErr w:type="gramEnd"/>
      <w:r w:rsidRPr="00DC51BA">
        <w:rPr>
          <w:rFonts w:ascii="Leelawadee UI" w:hAnsi="Leelawadee UI" w:cs="Leelawadee UI"/>
        </w:rPr>
        <w:t xml:space="preserve"> Responsibility</w:t>
      </w:r>
      <w:bookmarkEnd w:id="255"/>
      <w:bookmarkEnd w:id="256"/>
      <w:bookmarkEnd w:id="257"/>
      <w:bookmarkEnd w:id="258"/>
      <w:bookmarkEnd w:id="259"/>
      <w:r w:rsidR="002E219D" w:rsidRPr="00DC51BA">
        <w:rPr>
          <w:rFonts w:ascii="Leelawadee UI" w:hAnsi="Leelawadee UI" w:cs="Leelawadee UI"/>
        </w:rPr>
        <w:t xml:space="preserve"> </w:t>
      </w:r>
    </w:p>
    <w:p w14:paraId="339159F6" w14:textId="29207828" w:rsidR="00865B95" w:rsidRPr="00DC51BA" w:rsidRDefault="00865B95" w:rsidP="004556D5">
      <w:pPr>
        <w:tabs>
          <w:tab w:val="left" w:pos="360"/>
          <w:tab w:val="left" w:pos="720"/>
          <w:tab w:val="right" w:pos="9180"/>
          <w:tab w:val="right" w:leader="dot" w:pos="9360"/>
        </w:tabs>
        <w:autoSpaceDE w:val="0"/>
        <w:autoSpaceDN w:val="0"/>
        <w:adjustRightInd w:val="0"/>
        <w:ind w:left="360"/>
        <w:jc w:val="both"/>
        <w:rPr>
          <w:rFonts w:ascii="Leelawadee UI" w:hAnsi="Leelawadee UI" w:cs="Leelawadee UI"/>
        </w:rPr>
      </w:pPr>
      <w:r w:rsidRPr="00DC51BA">
        <w:rPr>
          <w:rFonts w:ascii="Leelawadee UI" w:hAnsi="Leelawadee UI" w:cs="Leelawadee UI"/>
        </w:rPr>
        <w:t xml:space="preserve">The Grantee is responsible for ensuring that it complies with the laws and regulations applicable to its activities. That responsibility encompasses the identification of applicable laws and regulations and the establishment of controls designed to provide reasonable assurance that the </w:t>
      </w:r>
      <w:r w:rsidR="006B4ECC" w:rsidRPr="00DC51BA">
        <w:rPr>
          <w:rFonts w:ascii="Leelawadee UI" w:hAnsi="Leelawadee UI" w:cs="Leelawadee UI"/>
        </w:rPr>
        <w:t>grantee</w:t>
      </w:r>
      <w:r w:rsidRPr="00DC51BA">
        <w:rPr>
          <w:rFonts w:ascii="Leelawadee UI" w:hAnsi="Leelawadee UI" w:cs="Leelawadee UI"/>
        </w:rPr>
        <w:t xml:space="preserve"> complies with those laws and regulations. </w:t>
      </w:r>
    </w:p>
    <w:p w14:paraId="6D5B41B0" w14:textId="77777777" w:rsidR="00E76339" w:rsidRPr="00DC51BA" w:rsidRDefault="00E76339" w:rsidP="004556D5">
      <w:pPr>
        <w:tabs>
          <w:tab w:val="left" w:pos="360"/>
          <w:tab w:val="left" w:pos="720"/>
          <w:tab w:val="right" w:pos="9180"/>
          <w:tab w:val="right" w:leader="dot" w:pos="9360"/>
        </w:tabs>
        <w:autoSpaceDE w:val="0"/>
        <w:autoSpaceDN w:val="0"/>
        <w:adjustRightInd w:val="0"/>
        <w:ind w:left="360"/>
        <w:jc w:val="both"/>
        <w:rPr>
          <w:rFonts w:ascii="Leelawadee UI" w:hAnsi="Leelawadee UI" w:cs="Leelawadee UI"/>
        </w:rPr>
      </w:pPr>
    </w:p>
    <w:p w14:paraId="26771575" w14:textId="77777777" w:rsidR="001B7734" w:rsidRPr="00DC51BA" w:rsidRDefault="001B7734" w:rsidP="00943F71">
      <w:pPr>
        <w:tabs>
          <w:tab w:val="left" w:pos="2340"/>
          <w:tab w:val="right" w:pos="9180"/>
          <w:tab w:val="right" w:leader="dot" w:pos="9360"/>
        </w:tabs>
        <w:ind w:left="360"/>
        <w:jc w:val="both"/>
        <w:outlineLvl w:val="2"/>
        <w:rPr>
          <w:rFonts w:ascii="Leelawadee UI" w:hAnsi="Leelawadee UI" w:cs="Leelawadee UI"/>
          <w:b/>
          <w:bCs/>
          <w:vanish/>
        </w:rPr>
      </w:pPr>
      <w:bookmarkStart w:id="260" w:name="_Toc117006967"/>
      <w:bookmarkStart w:id="261" w:name="_Toc117009281"/>
    </w:p>
    <w:p w14:paraId="3D5D3EEC" w14:textId="77777777" w:rsidR="001B7734" w:rsidRPr="00DC51BA" w:rsidRDefault="001B7734" w:rsidP="4426F72F">
      <w:pPr>
        <w:tabs>
          <w:tab w:val="left" w:pos="360"/>
          <w:tab w:val="left" w:pos="720"/>
          <w:tab w:val="right" w:pos="9180"/>
          <w:tab w:val="right" w:leader="dot" w:pos="9360"/>
        </w:tabs>
        <w:jc w:val="both"/>
        <w:outlineLvl w:val="2"/>
        <w:rPr>
          <w:rFonts w:ascii="Leelawadee UI" w:hAnsi="Leelawadee UI" w:cs="Leelawadee UI"/>
          <w:b/>
          <w:bCs/>
          <w:vanish/>
        </w:rPr>
      </w:pPr>
    </w:p>
    <w:p w14:paraId="1B9A305F" w14:textId="6850392E" w:rsidR="004556D5" w:rsidRPr="00DC51BA" w:rsidRDefault="00865B95" w:rsidP="00BD3218">
      <w:pPr>
        <w:pStyle w:val="Heading3"/>
        <w:numPr>
          <w:ilvl w:val="2"/>
          <w:numId w:val="68"/>
        </w:numPr>
        <w:tabs>
          <w:tab w:val="clear" w:pos="360"/>
          <w:tab w:val="clear" w:pos="720"/>
          <w:tab w:val="left" w:pos="1170"/>
        </w:tabs>
        <w:ind w:hanging="360"/>
        <w:rPr>
          <w:rFonts w:ascii="Leelawadee UI" w:hAnsi="Leelawadee UI" w:cs="Leelawadee UI"/>
        </w:rPr>
      </w:pPr>
      <w:bookmarkStart w:id="262" w:name="_Toc165875522"/>
      <w:bookmarkStart w:id="263" w:name="_Toc166672937"/>
      <w:bookmarkStart w:id="264" w:name="_Toc205965694"/>
      <w:r w:rsidRPr="00DC51BA">
        <w:rPr>
          <w:rFonts w:ascii="Leelawadee UI" w:hAnsi="Leelawadee UI" w:cs="Leelawadee UI"/>
        </w:rPr>
        <w:t>Auditor Responsibility</w:t>
      </w:r>
      <w:bookmarkEnd w:id="260"/>
      <w:bookmarkEnd w:id="261"/>
      <w:bookmarkEnd w:id="262"/>
      <w:bookmarkEnd w:id="263"/>
      <w:bookmarkEnd w:id="264"/>
      <w:r w:rsidR="002E219D" w:rsidRPr="00DC51BA">
        <w:rPr>
          <w:rFonts w:ascii="Leelawadee UI" w:hAnsi="Leelawadee UI" w:cs="Leelawadee UI"/>
        </w:rPr>
        <w:t xml:space="preserve"> </w:t>
      </w:r>
    </w:p>
    <w:p w14:paraId="09D10A73" w14:textId="56271290" w:rsidR="00865B95" w:rsidRPr="00DC51BA" w:rsidRDefault="00865B95" w:rsidP="004556D5">
      <w:pPr>
        <w:tabs>
          <w:tab w:val="left" w:pos="360"/>
          <w:tab w:val="left" w:pos="720"/>
          <w:tab w:val="right" w:pos="9180"/>
          <w:tab w:val="right" w:leader="dot" w:pos="9360"/>
        </w:tabs>
        <w:autoSpaceDE w:val="0"/>
        <w:autoSpaceDN w:val="0"/>
        <w:adjustRightInd w:val="0"/>
        <w:ind w:left="360"/>
        <w:jc w:val="both"/>
        <w:rPr>
          <w:rFonts w:ascii="Leelawadee UI" w:hAnsi="Leelawadee UI" w:cs="Leelawadee UI"/>
        </w:rPr>
      </w:pPr>
      <w:r w:rsidRPr="00DC51BA">
        <w:rPr>
          <w:rFonts w:ascii="Leelawadee UI" w:hAnsi="Leelawadee UI" w:cs="Leelawadee UI"/>
        </w:rPr>
        <w:t xml:space="preserve">The auditor </w:t>
      </w:r>
      <w:r w:rsidR="006C65F7" w:rsidRPr="00DC51BA">
        <w:rPr>
          <w:rFonts w:ascii="Leelawadee UI" w:hAnsi="Leelawadee UI" w:cs="Leelawadee UI"/>
        </w:rPr>
        <w:t>will</w:t>
      </w:r>
      <w:r w:rsidRPr="00DC51BA">
        <w:rPr>
          <w:rFonts w:ascii="Leelawadee UI" w:hAnsi="Leelawadee UI" w:cs="Leelawadee UI"/>
        </w:rPr>
        <w:t xml:space="preserve"> </w:t>
      </w:r>
      <w:r w:rsidR="000B3BF0" w:rsidRPr="00DC51BA">
        <w:rPr>
          <w:rFonts w:ascii="Leelawadee UI" w:hAnsi="Leelawadee UI" w:cs="Leelawadee UI"/>
        </w:rPr>
        <w:t xml:space="preserve">assist with the </w:t>
      </w:r>
      <w:r w:rsidRPr="00DC51BA">
        <w:rPr>
          <w:rFonts w:ascii="Leelawadee UI" w:hAnsi="Leelawadee UI" w:cs="Leelawadee UI"/>
        </w:rPr>
        <w:t xml:space="preserve">design </w:t>
      </w:r>
      <w:r w:rsidR="000B3BF0" w:rsidRPr="00DC51BA">
        <w:rPr>
          <w:rFonts w:ascii="Leelawadee UI" w:hAnsi="Leelawadee UI" w:cs="Leelawadee UI"/>
        </w:rPr>
        <w:t xml:space="preserve">and scope of </w:t>
      </w:r>
      <w:r w:rsidRPr="00DC51BA">
        <w:rPr>
          <w:rFonts w:ascii="Leelawadee UI" w:hAnsi="Leelawadee UI" w:cs="Leelawadee UI"/>
        </w:rPr>
        <w:t>the audit to provide reasonable assurance that financial statements are free of material misstatements resulting from violations of laws and regulations that have a direct and material effect on the determination of financial statement amounts</w:t>
      </w:r>
      <w:r w:rsidR="00A93C82" w:rsidRPr="00DC51BA">
        <w:rPr>
          <w:rFonts w:ascii="Leelawadee UI" w:hAnsi="Leelawadee UI" w:cs="Leelawadee UI"/>
        </w:rPr>
        <w:t xml:space="preserve"> within the scope of the ITC program</w:t>
      </w:r>
      <w:r w:rsidRPr="00DC51BA">
        <w:rPr>
          <w:rFonts w:ascii="Leelawadee UI" w:hAnsi="Leelawadee UI" w:cs="Leelawadee UI"/>
        </w:rPr>
        <w:t>.</w:t>
      </w:r>
      <w:r w:rsidR="004317CE" w:rsidRPr="00DC51BA">
        <w:rPr>
          <w:rFonts w:ascii="Leelawadee UI" w:hAnsi="Leelawadee UI" w:cs="Leelawadee UI"/>
        </w:rPr>
        <w:t xml:space="preserve"> </w:t>
      </w:r>
      <w:r w:rsidR="00200C21" w:rsidRPr="00DC51BA">
        <w:rPr>
          <w:rFonts w:ascii="Leelawadee UI" w:hAnsi="Leelawadee UI" w:cs="Leelawadee UI"/>
        </w:rPr>
        <w:t>A</w:t>
      </w:r>
      <w:r w:rsidR="0015293C" w:rsidRPr="00DC51BA">
        <w:rPr>
          <w:rFonts w:ascii="Leelawadee UI" w:hAnsi="Leelawadee UI" w:cs="Leelawadee UI"/>
        </w:rPr>
        <w:t xml:space="preserve">dditionally, </w:t>
      </w:r>
      <w:r w:rsidR="009E4216" w:rsidRPr="00DC51BA">
        <w:rPr>
          <w:rFonts w:ascii="Leelawadee UI" w:hAnsi="Leelawadee UI" w:cs="Leelawadee UI"/>
        </w:rPr>
        <w:t>the</w:t>
      </w:r>
      <w:r w:rsidR="005E6A2E" w:rsidRPr="00DC51BA">
        <w:rPr>
          <w:rFonts w:ascii="Leelawadee UI" w:hAnsi="Leelawadee UI" w:cs="Leelawadee UI"/>
        </w:rPr>
        <w:t xml:space="preserve"> </w:t>
      </w:r>
      <w:r w:rsidR="009E4216" w:rsidRPr="00DC51BA">
        <w:rPr>
          <w:rFonts w:ascii="Leelawadee UI" w:hAnsi="Leelawadee UI" w:cs="Leelawadee UI"/>
        </w:rPr>
        <w:t>A</w:t>
      </w:r>
      <w:r w:rsidR="005E6A2E" w:rsidRPr="00DC51BA">
        <w:rPr>
          <w:rFonts w:ascii="Leelawadee UI" w:hAnsi="Leelawadee UI" w:cs="Leelawadee UI"/>
        </w:rPr>
        <w:t>udit</w:t>
      </w:r>
      <w:r w:rsidR="009E4216" w:rsidRPr="00DC51BA">
        <w:rPr>
          <w:rFonts w:ascii="Leelawadee UI" w:hAnsi="Leelawadee UI" w:cs="Leelawadee UI"/>
        </w:rPr>
        <w:t>or will review</w:t>
      </w:r>
      <w:r w:rsidR="005E6A2E" w:rsidRPr="00DC51BA">
        <w:rPr>
          <w:rFonts w:ascii="Leelawadee UI" w:hAnsi="Leelawadee UI" w:cs="Leelawadee UI"/>
        </w:rPr>
        <w:t xml:space="preserve"> compliance with the </w:t>
      </w:r>
      <w:r w:rsidR="009E4216" w:rsidRPr="00DC51BA">
        <w:rPr>
          <w:rFonts w:ascii="Leelawadee UI" w:hAnsi="Leelawadee UI" w:cs="Leelawadee UI"/>
        </w:rPr>
        <w:t xml:space="preserve">ITC Grant </w:t>
      </w:r>
      <w:r w:rsidR="005E6A2E" w:rsidRPr="00DC51BA">
        <w:rPr>
          <w:rFonts w:ascii="Leelawadee UI" w:hAnsi="Leelawadee UI" w:cs="Leelawadee UI"/>
        </w:rPr>
        <w:t xml:space="preserve">program. </w:t>
      </w:r>
      <w:r w:rsidR="004317CE" w:rsidRPr="00DC51BA">
        <w:rPr>
          <w:rFonts w:ascii="Leelawadee UI" w:hAnsi="Leelawadee UI" w:cs="Leelawadee UI"/>
        </w:rPr>
        <w:lastRenderedPageBreak/>
        <w:t xml:space="preserve">The audit will be performed by a Certified Public </w:t>
      </w:r>
      <w:proofErr w:type="gramStart"/>
      <w:r w:rsidR="004317CE" w:rsidRPr="00DC51BA">
        <w:rPr>
          <w:rFonts w:ascii="Leelawadee UI" w:hAnsi="Leelawadee UI" w:cs="Leelawadee UI"/>
        </w:rPr>
        <w:t>Accountant</w:t>
      </w:r>
      <w:proofErr w:type="gramEnd"/>
      <w:r w:rsidR="004317CE" w:rsidRPr="00DC51BA">
        <w:rPr>
          <w:rFonts w:ascii="Leelawadee UI" w:hAnsi="Leelawadee UI" w:cs="Leelawadee UI"/>
        </w:rPr>
        <w:t xml:space="preserve"> and </w:t>
      </w:r>
      <w:r w:rsidR="009E4216" w:rsidRPr="00DC51BA">
        <w:rPr>
          <w:rFonts w:ascii="Leelawadee UI" w:hAnsi="Leelawadee UI" w:cs="Leelawadee UI"/>
        </w:rPr>
        <w:t xml:space="preserve">a report will be </w:t>
      </w:r>
      <w:r w:rsidR="004317CE" w:rsidRPr="00DC51BA">
        <w:rPr>
          <w:rFonts w:ascii="Leelawadee UI" w:hAnsi="Leelawadee UI" w:cs="Leelawadee UI"/>
        </w:rPr>
        <w:t>submitted to the Idaho Department of Commerce and the Grantee.</w:t>
      </w:r>
    </w:p>
    <w:p w14:paraId="60F3EADB" w14:textId="77777777" w:rsidR="00E76339" w:rsidRPr="00DC51BA" w:rsidRDefault="00E76339" w:rsidP="004556D5">
      <w:pPr>
        <w:tabs>
          <w:tab w:val="left" w:pos="360"/>
          <w:tab w:val="left" w:pos="720"/>
          <w:tab w:val="right" w:pos="9180"/>
          <w:tab w:val="right" w:leader="dot" w:pos="9360"/>
        </w:tabs>
        <w:autoSpaceDE w:val="0"/>
        <w:autoSpaceDN w:val="0"/>
        <w:adjustRightInd w:val="0"/>
        <w:ind w:left="360"/>
        <w:jc w:val="both"/>
        <w:rPr>
          <w:rFonts w:ascii="Leelawadee UI" w:hAnsi="Leelawadee UI" w:cs="Leelawadee UI"/>
        </w:rPr>
      </w:pPr>
    </w:p>
    <w:p w14:paraId="037F9064" w14:textId="77777777" w:rsidR="00F52A2A" w:rsidRPr="00DC51BA" w:rsidRDefault="00F52A2A" w:rsidP="00BF6570">
      <w:pPr>
        <w:pStyle w:val="ListParagraph"/>
        <w:numPr>
          <w:ilvl w:val="1"/>
          <w:numId w:val="55"/>
        </w:numPr>
        <w:tabs>
          <w:tab w:val="left" w:pos="360"/>
          <w:tab w:val="left" w:pos="720"/>
          <w:tab w:val="right" w:pos="9180"/>
          <w:tab w:val="right" w:leader="dot" w:pos="9360"/>
        </w:tabs>
        <w:spacing w:before="40" w:after="40"/>
        <w:jc w:val="both"/>
        <w:outlineLvl w:val="2"/>
        <w:rPr>
          <w:rFonts w:ascii="Leelawadee UI" w:eastAsia="Times" w:hAnsi="Leelawadee UI" w:cs="Leelawadee UI"/>
          <w:b/>
          <w:vanish/>
          <w:szCs w:val="20"/>
        </w:rPr>
      </w:pPr>
      <w:bookmarkStart w:id="265" w:name="_Toc165882661"/>
      <w:bookmarkStart w:id="266" w:name="_Toc165882761"/>
      <w:bookmarkStart w:id="267" w:name="_Toc165882895"/>
      <w:bookmarkStart w:id="268" w:name="_Toc165883111"/>
      <w:bookmarkStart w:id="269" w:name="_Toc165883238"/>
      <w:bookmarkStart w:id="270" w:name="_Toc165883337"/>
      <w:bookmarkStart w:id="271" w:name="_Toc165883441"/>
      <w:bookmarkStart w:id="272" w:name="_Toc165883539"/>
      <w:bookmarkStart w:id="273" w:name="_Toc166672828"/>
      <w:bookmarkStart w:id="274" w:name="_Toc166672938"/>
      <w:bookmarkStart w:id="275" w:name="_Toc166673036"/>
      <w:bookmarkStart w:id="276" w:name="_Toc166673232"/>
      <w:bookmarkStart w:id="277" w:name="_Toc166740868"/>
      <w:bookmarkStart w:id="278" w:name="_Toc166740972"/>
      <w:bookmarkStart w:id="279" w:name="_Toc166741147"/>
      <w:bookmarkStart w:id="280" w:name="_Toc166741485"/>
      <w:bookmarkStart w:id="281" w:name="_Toc205965695"/>
      <w:bookmarkStart w:id="282" w:name="_Toc117006968"/>
      <w:bookmarkStart w:id="283" w:name="_Toc117009282"/>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p>
    <w:p w14:paraId="7B92E1AB" w14:textId="080C7477" w:rsidR="004556D5" w:rsidRPr="00DC51BA" w:rsidRDefault="00865B95" w:rsidP="00BD3218">
      <w:pPr>
        <w:pStyle w:val="Heading3"/>
        <w:numPr>
          <w:ilvl w:val="2"/>
          <w:numId w:val="55"/>
        </w:numPr>
        <w:tabs>
          <w:tab w:val="clear" w:pos="360"/>
          <w:tab w:val="left" w:pos="1170"/>
        </w:tabs>
        <w:ind w:left="1620" w:hanging="1245"/>
        <w:rPr>
          <w:rFonts w:ascii="Leelawadee UI" w:hAnsi="Leelawadee UI" w:cs="Leelawadee UI"/>
        </w:rPr>
      </w:pPr>
      <w:bookmarkStart w:id="284" w:name="_Toc165875523"/>
      <w:bookmarkStart w:id="285" w:name="_Toc166672939"/>
      <w:bookmarkStart w:id="286" w:name="_Toc205965696"/>
      <w:r w:rsidRPr="00DC51BA">
        <w:rPr>
          <w:rFonts w:ascii="Leelawadee UI" w:hAnsi="Leelawadee UI" w:cs="Leelawadee UI"/>
        </w:rPr>
        <w:t>Department Discretion</w:t>
      </w:r>
      <w:bookmarkEnd w:id="282"/>
      <w:bookmarkEnd w:id="283"/>
      <w:bookmarkEnd w:id="284"/>
      <w:bookmarkEnd w:id="285"/>
      <w:bookmarkEnd w:id="286"/>
      <w:r w:rsidR="002E219D" w:rsidRPr="00DC51BA">
        <w:rPr>
          <w:rFonts w:ascii="Leelawadee UI" w:hAnsi="Leelawadee UI" w:cs="Leelawadee UI"/>
        </w:rPr>
        <w:t xml:space="preserve"> </w:t>
      </w:r>
    </w:p>
    <w:p w14:paraId="0ECE51B6" w14:textId="0F97CDE0" w:rsidR="007927E6" w:rsidRPr="00DC51BA" w:rsidRDefault="002A491C" w:rsidP="00680B0C">
      <w:pPr>
        <w:tabs>
          <w:tab w:val="left" w:pos="360"/>
          <w:tab w:val="left" w:pos="720"/>
          <w:tab w:val="right" w:pos="9180"/>
          <w:tab w:val="right" w:leader="dot" w:pos="9360"/>
        </w:tabs>
        <w:autoSpaceDE w:val="0"/>
        <w:autoSpaceDN w:val="0"/>
        <w:adjustRightInd w:val="0"/>
        <w:ind w:left="360"/>
        <w:jc w:val="both"/>
        <w:rPr>
          <w:rFonts w:ascii="Leelawadee UI" w:hAnsi="Leelawadee UI" w:cs="Leelawadee UI"/>
        </w:rPr>
      </w:pPr>
      <w:r w:rsidRPr="00DC51BA">
        <w:rPr>
          <w:rFonts w:ascii="Leelawadee UI" w:hAnsi="Leelawadee UI" w:cs="Leelawadee UI"/>
        </w:rPr>
        <w:t xml:space="preserve">At the </w:t>
      </w:r>
      <w:r w:rsidR="004317CE" w:rsidRPr="00DC51BA">
        <w:rPr>
          <w:rFonts w:ascii="Leelawadee UI" w:hAnsi="Leelawadee UI" w:cs="Leelawadee UI"/>
        </w:rPr>
        <w:t>sole discretion of the D</w:t>
      </w:r>
      <w:r w:rsidRPr="00DC51BA">
        <w:rPr>
          <w:rFonts w:ascii="Leelawadee UI" w:hAnsi="Leelawadee UI" w:cs="Leelawadee UI"/>
        </w:rPr>
        <w:t xml:space="preserve">epartment, </w:t>
      </w:r>
      <w:r w:rsidR="008B6B6C" w:rsidRPr="00DC51BA">
        <w:rPr>
          <w:rFonts w:ascii="Leelawadee UI" w:hAnsi="Leelawadee UI" w:cs="Leelawadee UI"/>
        </w:rPr>
        <w:t xml:space="preserve">the program scope for the ITC audit will be defined, and </w:t>
      </w:r>
      <w:r w:rsidRPr="00DC51BA">
        <w:rPr>
          <w:rFonts w:ascii="Leelawadee UI" w:hAnsi="Leelawadee UI" w:cs="Leelawadee UI"/>
        </w:rPr>
        <w:t xml:space="preserve">an audit may be required even if the </w:t>
      </w:r>
      <w:r w:rsidR="00BF0366" w:rsidRPr="00DC51BA">
        <w:rPr>
          <w:rFonts w:ascii="Leelawadee UI" w:hAnsi="Leelawadee UI" w:cs="Leelawadee UI"/>
        </w:rPr>
        <w:t>ITC Grant</w:t>
      </w:r>
      <w:r w:rsidRPr="00DC51BA">
        <w:rPr>
          <w:rFonts w:ascii="Leelawadee UI" w:hAnsi="Leelawadee UI" w:cs="Leelawadee UI"/>
        </w:rPr>
        <w:t xml:space="preserve"> is less than $100,000</w:t>
      </w:r>
      <w:r w:rsidR="006B4ECC" w:rsidRPr="00DC51BA">
        <w:rPr>
          <w:rFonts w:ascii="Leelawadee UI" w:hAnsi="Leelawadee UI" w:cs="Leelawadee UI"/>
        </w:rPr>
        <w:t xml:space="preserve"> and not part of the random selection</w:t>
      </w:r>
      <w:r w:rsidRPr="00DC51BA">
        <w:rPr>
          <w:rFonts w:ascii="Leelawadee UI" w:hAnsi="Leelawadee UI" w:cs="Leelawadee UI"/>
        </w:rPr>
        <w:t>.</w:t>
      </w:r>
      <w:bookmarkStart w:id="287" w:name="_11.4_Match"/>
      <w:bookmarkStart w:id="288" w:name="_Toc236643256"/>
      <w:bookmarkStart w:id="289" w:name="_Toc236723927"/>
      <w:bookmarkStart w:id="290" w:name="_Toc236729640"/>
      <w:bookmarkStart w:id="291" w:name="_Toc236807848"/>
      <w:bookmarkEnd w:id="287"/>
    </w:p>
    <w:p w14:paraId="2EFC4247" w14:textId="52FEAAC3" w:rsidR="00711014" w:rsidRPr="00DC51BA" w:rsidRDefault="00711014" w:rsidP="00680B0C">
      <w:pPr>
        <w:tabs>
          <w:tab w:val="left" w:pos="360"/>
          <w:tab w:val="left" w:pos="720"/>
          <w:tab w:val="right" w:pos="9180"/>
          <w:tab w:val="right" w:leader="dot" w:pos="9360"/>
        </w:tabs>
        <w:autoSpaceDE w:val="0"/>
        <w:autoSpaceDN w:val="0"/>
        <w:adjustRightInd w:val="0"/>
        <w:ind w:left="360"/>
        <w:jc w:val="both"/>
        <w:rPr>
          <w:rFonts w:ascii="Leelawadee UI" w:hAnsi="Leelawadee UI" w:cs="Leelawadee UI"/>
        </w:rPr>
      </w:pPr>
    </w:p>
    <w:p w14:paraId="57FB1EA1" w14:textId="77777777" w:rsidR="00BD3218" w:rsidRPr="00DC51BA" w:rsidRDefault="00BD3218" w:rsidP="00BD3218">
      <w:pPr>
        <w:pStyle w:val="ListParagraph"/>
        <w:numPr>
          <w:ilvl w:val="1"/>
          <w:numId w:val="66"/>
        </w:numPr>
        <w:tabs>
          <w:tab w:val="left" w:pos="360"/>
          <w:tab w:val="left" w:pos="720"/>
          <w:tab w:val="right" w:pos="9180"/>
          <w:tab w:val="right" w:leader="dot" w:pos="9360"/>
        </w:tabs>
        <w:spacing w:before="40" w:after="40"/>
        <w:jc w:val="both"/>
        <w:outlineLvl w:val="2"/>
        <w:rPr>
          <w:rFonts w:ascii="Leelawadee UI" w:eastAsia="Times" w:hAnsi="Leelawadee UI" w:cs="Leelawadee UI"/>
          <w:b/>
          <w:vanish/>
          <w:szCs w:val="20"/>
        </w:rPr>
      </w:pPr>
      <w:bookmarkStart w:id="292" w:name="_Toc165882663"/>
      <w:bookmarkStart w:id="293" w:name="_Toc165882763"/>
      <w:bookmarkStart w:id="294" w:name="_Toc165882897"/>
      <w:bookmarkStart w:id="295" w:name="_Toc165883113"/>
      <w:bookmarkStart w:id="296" w:name="_Toc165883240"/>
      <w:bookmarkStart w:id="297" w:name="_Toc165883339"/>
      <w:bookmarkStart w:id="298" w:name="_Toc165883443"/>
      <w:bookmarkStart w:id="299" w:name="_Toc165883541"/>
      <w:bookmarkStart w:id="300" w:name="_Toc166672830"/>
      <w:bookmarkStart w:id="301" w:name="_Toc166672940"/>
      <w:bookmarkStart w:id="302" w:name="_Toc166673038"/>
      <w:bookmarkStart w:id="303" w:name="_Toc166673234"/>
      <w:bookmarkStart w:id="304" w:name="_Toc166740870"/>
      <w:bookmarkStart w:id="305" w:name="_Toc166740974"/>
      <w:bookmarkStart w:id="306" w:name="_Toc166741149"/>
      <w:bookmarkStart w:id="307" w:name="_Toc166741487"/>
      <w:bookmarkStart w:id="308" w:name="_Toc205965697"/>
      <w:bookmarkStart w:id="309" w:name="_Toc117006969"/>
      <w:bookmarkStart w:id="310" w:name="_Toc117009283"/>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p w14:paraId="4EC9D5A3" w14:textId="77777777" w:rsidR="00BD3218" w:rsidRPr="00DC51BA" w:rsidRDefault="00BD3218" w:rsidP="00BD3218">
      <w:pPr>
        <w:pStyle w:val="ListParagraph"/>
        <w:numPr>
          <w:ilvl w:val="2"/>
          <w:numId w:val="66"/>
        </w:numPr>
        <w:tabs>
          <w:tab w:val="left" w:pos="360"/>
          <w:tab w:val="left" w:pos="720"/>
          <w:tab w:val="right" w:pos="9180"/>
          <w:tab w:val="right" w:leader="dot" w:pos="9360"/>
        </w:tabs>
        <w:spacing w:before="40" w:after="40"/>
        <w:jc w:val="both"/>
        <w:outlineLvl w:val="2"/>
        <w:rPr>
          <w:rFonts w:ascii="Leelawadee UI" w:eastAsia="Times" w:hAnsi="Leelawadee UI" w:cs="Leelawadee UI"/>
          <w:b/>
          <w:vanish/>
          <w:szCs w:val="20"/>
        </w:rPr>
      </w:pPr>
      <w:bookmarkStart w:id="311" w:name="_Toc165882664"/>
      <w:bookmarkStart w:id="312" w:name="_Toc165882764"/>
      <w:bookmarkStart w:id="313" w:name="_Toc165882898"/>
      <w:bookmarkStart w:id="314" w:name="_Toc165883114"/>
      <w:bookmarkStart w:id="315" w:name="_Toc165883241"/>
      <w:bookmarkStart w:id="316" w:name="_Toc165883340"/>
      <w:bookmarkStart w:id="317" w:name="_Toc165883444"/>
      <w:bookmarkStart w:id="318" w:name="_Toc165883542"/>
      <w:bookmarkStart w:id="319" w:name="_Toc166672831"/>
      <w:bookmarkStart w:id="320" w:name="_Toc166672941"/>
      <w:bookmarkStart w:id="321" w:name="_Toc166673039"/>
      <w:bookmarkStart w:id="322" w:name="_Toc166673235"/>
      <w:bookmarkStart w:id="323" w:name="_Toc166740871"/>
      <w:bookmarkStart w:id="324" w:name="_Toc166740975"/>
      <w:bookmarkStart w:id="325" w:name="_Toc166741150"/>
      <w:bookmarkStart w:id="326" w:name="_Toc166741488"/>
      <w:bookmarkStart w:id="327" w:name="_Toc205965698"/>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p>
    <w:p w14:paraId="4AC8A827" w14:textId="77777777" w:rsidR="00BD3218" w:rsidRPr="00DC51BA" w:rsidRDefault="00BD3218" w:rsidP="00BD3218">
      <w:pPr>
        <w:pStyle w:val="ListParagraph"/>
        <w:numPr>
          <w:ilvl w:val="2"/>
          <w:numId w:val="66"/>
        </w:numPr>
        <w:tabs>
          <w:tab w:val="left" w:pos="360"/>
          <w:tab w:val="left" w:pos="720"/>
          <w:tab w:val="right" w:pos="9180"/>
          <w:tab w:val="right" w:leader="dot" w:pos="9360"/>
        </w:tabs>
        <w:spacing w:before="40" w:after="40"/>
        <w:jc w:val="both"/>
        <w:outlineLvl w:val="2"/>
        <w:rPr>
          <w:rFonts w:ascii="Leelawadee UI" w:eastAsia="Times" w:hAnsi="Leelawadee UI" w:cs="Leelawadee UI"/>
          <w:b/>
          <w:vanish/>
          <w:szCs w:val="20"/>
        </w:rPr>
      </w:pPr>
      <w:bookmarkStart w:id="328" w:name="_Toc165882665"/>
      <w:bookmarkStart w:id="329" w:name="_Toc165882765"/>
      <w:bookmarkStart w:id="330" w:name="_Toc165882899"/>
      <w:bookmarkStart w:id="331" w:name="_Toc165883115"/>
      <w:bookmarkStart w:id="332" w:name="_Toc165883242"/>
      <w:bookmarkStart w:id="333" w:name="_Toc165883341"/>
      <w:bookmarkStart w:id="334" w:name="_Toc165883445"/>
      <w:bookmarkStart w:id="335" w:name="_Toc165883543"/>
      <w:bookmarkStart w:id="336" w:name="_Toc166672832"/>
      <w:bookmarkStart w:id="337" w:name="_Toc166672942"/>
      <w:bookmarkStart w:id="338" w:name="_Toc166673040"/>
      <w:bookmarkStart w:id="339" w:name="_Toc166673236"/>
      <w:bookmarkStart w:id="340" w:name="_Toc166740872"/>
      <w:bookmarkStart w:id="341" w:name="_Toc166740976"/>
      <w:bookmarkStart w:id="342" w:name="_Toc166741151"/>
      <w:bookmarkStart w:id="343" w:name="_Toc166741489"/>
      <w:bookmarkStart w:id="344" w:name="_Toc205965699"/>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p>
    <w:p w14:paraId="5C9B4DE5" w14:textId="3015AE33" w:rsidR="00711014" w:rsidRPr="00DC51BA" w:rsidRDefault="00711014" w:rsidP="00BD3218">
      <w:pPr>
        <w:pStyle w:val="Heading3"/>
        <w:numPr>
          <w:ilvl w:val="2"/>
          <w:numId w:val="66"/>
        </w:numPr>
        <w:tabs>
          <w:tab w:val="clear" w:pos="360"/>
          <w:tab w:val="left" w:pos="1170"/>
        </w:tabs>
        <w:ind w:hanging="1245"/>
        <w:rPr>
          <w:rFonts w:ascii="Leelawadee UI" w:hAnsi="Leelawadee UI" w:cs="Leelawadee UI"/>
        </w:rPr>
      </w:pPr>
      <w:bookmarkStart w:id="345" w:name="_Toc165875524"/>
      <w:bookmarkStart w:id="346" w:name="_Toc166672943"/>
      <w:bookmarkStart w:id="347" w:name="_Toc205965700"/>
      <w:r w:rsidRPr="00DC51BA">
        <w:rPr>
          <w:rFonts w:ascii="Leelawadee UI" w:hAnsi="Leelawadee UI" w:cs="Leelawadee UI"/>
        </w:rPr>
        <w:t>Audit Findings</w:t>
      </w:r>
      <w:r w:rsidR="004D44E6" w:rsidRPr="00DC51BA">
        <w:rPr>
          <w:rFonts w:ascii="Leelawadee UI" w:hAnsi="Leelawadee UI" w:cs="Leelawadee UI"/>
        </w:rPr>
        <w:t>/Recommendations</w:t>
      </w:r>
      <w:bookmarkEnd w:id="309"/>
      <w:bookmarkEnd w:id="310"/>
      <w:bookmarkEnd w:id="345"/>
      <w:bookmarkEnd w:id="346"/>
      <w:bookmarkEnd w:id="347"/>
      <w:r w:rsidR="002E219D" w:rsidRPr="00DC51BA">
        <w:rPr>
          <w:rFonts w:ascii="Leelawadee UI" w:hAnsi="Leelawadee UI" w:cs="Leelawadee UI"/>
        </w:rPr>
        <w:t xml:space="preserve"> </w:t>
      </w:r>
    </w:p>
    <w:p w14:paraId="0EE9EAA3" w14:textId="7746E8C7" w:rsidR="00711014" w:rsidRPr="00DC51BA" w:rsidRDefault="00F30262" w:rsidP="006D6541">
      <w:pPr>
        <w:ind w:left="360"/>
        <w:jc w:val="both"/>
        <w:rPr>
          <w:rFonts w:ascii="Leelawadee UI" w:hAnsi="Leelawadee UI" w:cs="Leelawadee UI"/>
        </w:rPr>
      </w:pPr>
      <w:r w:rsidRPr="00DC51BA">
        <w:rPr>
          <w:rFonts w:ascii="Leelawadee UI" w:hAnsi="Leelawadee UI" w:cs="Leelawadee UI"/>
        </w:rPr>
        <w:t xml:space="preserve">An </w:t>
      </w:r>
      <w:r w:rsidR="00F512E5" w:rsidRPr="00DC51BA">
        <w:rPr>
          <w:rFonts w:ascii="Leelawadee UI" w:hAnsi="Leelawadee UI" w:cs="Leelawadee UI"/>
        </w:rPr>
        <w:t>a</w:t>
      </w:r>
      <w:r w:rsidRPr="00DC51BA">
        <w:rPr>
          <w:rFonts w:ascii="Leelawadee UI" w:hAnsi="Leelawadee UI" w:cs="Leelawadee UI"/>
        </w:rPr>
        <w:t xml:space="preserve">udit </w:t>
      </w:r>
      <w:r w:rsidR="00F512E5" w:rsidRPr="00DC51BA">
        <w:rPr>
          <w:rFonts w:ascii="Leelawadee UI" w:hAnsi="Leelawadee UI" w:cs="Leelawadee UI"/>
        </w:rPr>
        <w:t>f</w:t>
      </w:r>
      <w:r w:rsidRPr="00DC51BA">
        <w:rPr>
          <w:rFonts w:ascii="Leelawadee UI" w:hAnsi="Leelawadee UI" w:cs="Leelawadee UI"/>
        </w:rPr>
        <w:t>inding</w:t>
      </w:r>
      <w:r w:rsidR="004D44E6" w:rsidRPr="00DC51BA">
        <w:rPr>
          <w:rFonts w:ascii="Leelawadee UI" w:hAnsi="Leelawadee UI" w:cs="Leelawadee UI"/>
        </w:rPr>
        <w:t xml:space="preserve"> or </w:t>
      </w:r>
      <w:r w:rsidR="00300B0D" w:rsidRPr="00DC51BA">
        <w:rPr>
          <w:rFonts w:ascii="Leelawadee UI" w:hAnsi="Leelawadee UI" w:cs="Leelawadee UI"/>
        </w:rPr>
        <w:t xml:space="preserve">audit </w:t>
      </w:r>
      <w:r w:rsidR="004D44E6" w:rsidRPr="00DC51BA">
        <w:rPr>
          <w:rFonts w:ascii="Leelawadee UI" w:hAnsi="Leelawadee UI" w:cs="Leelawadee UI"/>
        </w:rPr>
        <w:t>recommendation</w:t>
      </w:r>
      <w:r w:rsidRPr="00DC51BA">
        <w:rPr>
          <w:rFonts w:ascii="Leelawadee UI" w:hAnsi="Leelawadee UI" w:cs="Leelawadee UI"/>
        </w:rPr>
        <w:t xml:space="preserve"> is defined as </w:t>
      </w:r>
      <w:r w:rsidRPr="00DC51BA">
        <w:rPr>
          <w:rFonts w:ascii="Leelawadee UI" w:hAnsi="Leelawadee UI" w:cs="Leelawadee UI"/>
          <w:b/>
          <w:bCs/>
        </w:rPr>
        <w:t>a written explanation of financial errors, noncompliance, improper use of funds, weakness, defi</w:t>
      </w:r>
      <w:r w:rsidR="003668D0" w:rsidRPr="00DC51BA">
        <w:rPr>
          <w:rFonts w:ascii="Leelawadee UI" w:hAnsi="Leelawadee UI" w:cs="Leelawadee UI"/>
          <w:b/>
          <w:bCs/>
        </w:rPr>
        <w:t>ci</w:t>
      </w:r>
      <w:r w:rsidRPr="00DC51BA">
        <w:rPr>
          <w:rFonts w:ascii="Leelawadee UI" w:hAnsi="Leelawadee UI" w:cs="Leelawadee UI"/>
          <w:b/>
          <w:bCs/>
        </w:rPr>
        <w:t xml:space="preserve">ency, adverse conditions, or need for improvement/changes. </w:t>
      </w:r>
      <w:r w:rsidR="00300B0D" w:rsidRPr="00DC51BA">
        <w:rPr>
          <w:rFonts w:ascii="Leelawadee UI" w:hAnsi="Leelawadee UI" w:cs="Leelawadee UI"/>
        </w:rPr>
        <w:t>A</w:t>
      </w:r>
      <w:r w:rsidR="00711014" w:rsidRPr="00DC51BA">
        <w:rPr>
          <w:rFonts w:ascii="Leelawadee UI" w:hAnsi="Leelawadee UI" w:cs="Leelawadee UI"/>
        </w:rPr>
        <w:t>udit findings will affect current funding obligations for any concurrent ITC award</w:t>
      </w:r>
      <w:r w:rsidRPr="00DC51BA">
        <w:rPr>
          <w:rFonts w:ascii="Leelawadee UI" w:hAnsi="Leelawadee UI" w:cs="Leelawadee UI"/>
        </w:rPr>
        <w:t>(</w:t>
      </w:r>
      <w:r w:rsidR="00711014" w:rsidRPr="00DC51BA">
        <w:rPr>
          <w:rFonts w:ascii="Leelawadee UI" w:hAnsi="Leelawadee UI" w:cs="Leelawadee UI"/>
        </w:rPr>
        <w:t>s</w:t>
      </w:r>
      <w:r w:rsidR="00300B0D" w:rsidRPr="00DC51BA">
        <w:rPr>
          <w:rFonts w:ascii="Leelawadee UI" w:hAnsi="Leelawadee UI" w:cs="Leelawadee UI"/>
        </w:rPr>
        <w:t>) and</w:t>
      </w:r>
      <w:r w:rsidR="00711014" w:rsidRPr="00DC51BA">
        <w:rPr>
          <w:rFonts w:ascii="Leelawadee UI" w:hAnsi="Leelawadee UI" w:cs="Leelawadee UI"/>
        </w:rPr>
        <w:t xml:space="preserve"> will be used to help determine the </w:t>
      </w:r>
      <w:r w:rsidRPr="00DC51BA">
        <w:rPr>
          <w:rFonts w:ascii="Leelawadee UI" w:hAnsi="Leelawadee UI" w:cs="Leelawadee UI"/>
        </w:rPr>
        <w:t>G</w:t>
      </w:r>
      <w:r w:rsidR="00711014" w:rsidRPr="00DC51BA">
        <w:rPr>
          <w:rFonts w:ascii="Leelawadee UI" w:hAnsi="Leelawadee UI" w:cs="Leelawadee UI"/>
        </w:rPr>
        <w:t>rantee’s “</w:t>
      </w:r>
      <w:hyperlink w:anchor="_1.3.3__" w:history="1">
        <w:r w:rsidR="00711014" w:rsidRPr="00DC51BA">
          <w:rPr>
            <w:rStyle w:val="Hyperlink"/>
            <w:rFonts w:ascii="Leelawadee UI" w:hAnsi="Leelawadee UI" w:cs="Leelawadee UI"/>
          </w:rPr>
          <w:t>Good Standing</w:t>
        </w:r>
      </w:hyperlink>
      <w:r w:rsidR="00711014" w:rsidRPr="00DC51BA">
        <w:rPr>
          <w:rFonts w:ascii="Leelawadee UI" w:hAnsi="Leelawadee UI" w:cs="Leelawadee UI"/>
        </w:rPr>
        <w:t xml:space="preserve">” status. </w:t>
      </w:r>
      <w:r w:rsidR="00800555" w:rsidRPr="00DC51BA">
        <w:rPr>
          <w:rFonts w:ascii="Leelawadee UI" w:hAnsi="Leelawadee UI" w:cs="Leelawadee UI"/>
        </w:rPr>
        <w:t>A</w:t>
      </w:r>
      <w:r w:rsidR="00BC38C4" w:rsidRPr="00DC51BA">
        <w:rPr>
          <w:rFonts w:ascii="Leelawadee UI" w:hAnsi="Leelawadee UI" w:cs="Leelawadee UI"/>
        </w:rPr>
        <w:t xml:space="preserve">udit findings </w:t>
      </w:r>
      <w:r w:rsidR="00F512E5" w:rsidRPr="00DC51BA">
        <w:rPr>
          <w:rFonts w:ascii="Leelawadee UI" w:hAnsi="Leelawadee UI" w:cs="Leelawadee UI"/>
        </w:rPr>
        <w:t>may</w:t>
      </w:r>
      <w:r w:rsidR="00BC38C4" w:rsidRPr="00DC51BA">
        <w:rPr>
          <w:rFonts w:ascii="Leelawadee UI" w:hAnsi="Leelawadee UI" w:cs="Leelawadee UI"/>
        </w:rPr>
        <w:t xml:space="preserve"> cause any concurrent ITC award(s) funds </w:t>
      </w:r>
      <w:r w:rsidR="00F512E5" w:rsidRPr="00DC51BA">
        <w:rPr>
          <w:rFonts w:ascii="Leelawadee UI" w:hAnsi="Leelawadee UI" w:cs="Leelawadee UI"/>
        </w:rPr>
        <w:t>to</w:t>
      </w:r>
      <w:r w:rsidR="00BC38C4" w:rsidRPr="00DC51BA">
        <w:rPr>
          <w:rFonts w:ascii="Leelawadee UI" w:hAnsi="Leelawadee UI" w:cs="Leelawadee UI"/>
        </w:rPr>
        <w:t xml:space="preserve"> be placed on hold until the ITC Grant Administrator determines the severity of the finding. In most cases, a</w:t>
      </w:r>
      <w:r w:rsidR="00711014" w:rsidRPr="00DC51BA">
        <w:rPr>
          <w:rFonts w:ascii="Leelawadee UI" w:hAnsi="Leelawadee UI" w:cs="Leelawadee UI"/>
        </w:rPr>
        <w:t xml:space="preserve"> </w:t>
      </w:r>
      <w:hyperlink w:anchor="_1.3.4__" w:history="1">
        <w:r w:rsidR="00711014" w:rsidRPr="00DC51BA">
          <w:rPr>
            <w:rStyle w:val="Hyperlink"/>
            <w:rFonts w:ascii="Leelawadee UI" w:hAnsi="Leelawadee UI" w:cs="Leelawadee UI"/>
          </w:rPr>
          <w:t>corrective action plan</w:t>
        </w:r>
      </w:hyperlink>
      <w:r w:rsidR="00711014" w:rsidRPr="00DC51BA">
        <w:rPr>
          <w:rFonts w:ascii="Leelawadee UI" w:hAnsi="Leelawadee UI" w:cs="Leelawadee UI"/>
        </w:rPr>
        <w:t xml:space="preserve"> approved by the </w:t>
      </w:r>
      <w:r w:rsidR="00BF0366" w:rsidRPr="00DC51BA">
        <w:rPr>
          <w:rFonts w:ascii="Leelawadee UI" w:hAnsi="Leelawadee UI" w:cs="Leelawadee UI"/>
        </w:rPr>
        <w:t>ITC Grant</w:t>
      </w:r>
      <w:r w:rsidR="00711014" w:rsidRPr="00DC51BA">
        <w:rPr>
          <w:rFonts w:ascii="Leelawadee UI" w:hAnsi="Leelawadee UI" w:cs="Leelawadee UI"/>
        </w:rPr>
        <w:t xml:space="preserve"> Administrator in writing </w:t>
      </w:r>
      <w:r w:rsidR="00F512E5" w:rsidRPr="00DC51BA">
        <w:rPr>
          <w:rFonts w:ascii="Leelawadee UI" w:hAnsi="Leelawadee UI" w:cs="Leelawadee UI"/>
        </w:rPr>
        <w:t xml:space="preserve">will be required </w:t>
      </w:r>
      <w:r w:rsidRPr="00DC51BA">
        <w:rPr>
          <w:rFonts w:ascii="Leelawadee UI" w:hAnsi="Leelawadee UI" w:cs="Leelawadee UI"/>
        </w:rPr>
        <w:t>for</w:t>
      </w:r>
      <w:r w:rsidR="00711014" w:rsidRPr="00DC51BA">
        <w:rPr>
          <w:rFonts w:ascii="Leelawadee UI" w:hAnsi="Leelawadee UI" w:cs="Leelawadee UI"/>
        </w:rPr>
        <w:t xml:space="preserve"> </w:t>
      </w:r>
      <w:r w:rsidR="00F512E5" w:rsidRPr="00DC51BA">
        <w:rPr>
          <w:rFonts w:ascii="Leelawadee UI" w:hAnsi="Leelawadee UI" w:cs="Leelawadee UI"/>
        </w:rPr>
        <w:t xml:space="preserve">the </w:t>
      </w:r>
      <w:r w:rsidRPr="00DC51BA">
        <w:rPr>
          <w:rFonts w:ascii="Leelawadee UI" w:hAnsi="Leelawadee UI" w:cs="Leelawadee UI"/>
        </w:rPr>
        <w:t>release of funds from any concurrent ITC award</w:t>
      </w:r>
      <w:r w:rsidR="00F512E5" w:rsidRPr="00DC51BA">
        <w:rPr>
          <w:rFonts w:ascii="Leelawadee UI" w:hAnsi="Leelawadee UI" w:cs="Leelawadee UI"/>
        </w:rPr>
        <w:t>(</w:t>
      </w:r>
      <w:r w:rsidRPr="00DC51BA">
        <w:rPr>
          <w:rFonts w:ascii="Leelawadee UI" w:hAnsi="Leelawadee UI" w:cs="Leelawadee UI"/>
        </w:rPr>
        <w:t>s</w:t>
      </w:r>
      <w:r w:rsidR="00F512E5" w:rsidRPr="00DC51BA">
        <w:rPr>
          <w:rFonts w:ascii="Leelawadee UI" w:hAnsi="Leelawadee UI" w:cs="Leelawadee UI"/>
        </w:rPr>
        <w:t>)</w:t>
      </w:r>
      <w:r w:rsidRPr="00DC51BA">
        <w:rPr>
          <w:rFonts w:ascii="Leelawadee UI" w:hAnsi="Leelawadee UI" w:cs="Leelawadee UI"/>
        </w:rPr>
        <w:t xml:space="preserve"> and </w:t>
      </w:r>
      <w:r w:rsidR="00F512E5" w:rsidRPr="00DC51BA">
        <w:rPr>
          <w:rFonts w:ascii="Leelawadee UI" w:hAnsi="Leelawadee UI" w:cs="Leelawadee UI"/>
        </w:rPr>
        <w:t xml:space="preserve">eligibility for </w:t>
      </w:r>
      <w:r w:rsidR="00711014" w:rsidRPr="00DC51BA">
        <w:rPr>
          <w:rFonts w:ascii="Leelawadee UI" w:hAnsi="Leelawadee UI" w:cs="Leelawadee UI"/>
        </w:rPr>
        <w:t xml:space="preserve">future </w:t>
      </w:r>
      <w:r w:rsidRPr="00DC51BA">
        <w:rPr>
          <w:rFonts w:ascii="Leelawadee UI" w:hAnsi="Leelawadee UI" w:cs="Leelawadee UI"/>
        </w:rPr>
        <w:t xml:space="preserve">funding </w:t>
      </w:r>
      <w:r w:rsidR="00711014" w:rsidRPr="00DC51BA">
        <w:rPr>
          <w:rFonts w:ascii="Leelawadee UI" w:hAnsi="Leelawadee UI" w:cs="Leelawadee UI"/>
        </w:rPr>
        <w:t>consideration</w:t>
      </w:r>
      <w:r w:rsidRPr="00DC51BA">
        <w:rPr>
          <w:rFonts w:ascii="Leelawadee UI" w:hAnsi="Leelawadee UI" w:cs="Leelawadee UI"/>
        </w:rPr>
        <w:t>.</w:t>
      </w:r>
    </w:p>
    <w:p w14:paraId="1DF5F43A" w14:textId="77777777" w:rsidR="00B91FD0" w:rsidRPr="00DC51BA" w:rsidRDefault="00B91FD0" w:rsidP="006B3CD6">
      <w:pPr>
        <w:tabs>
          <w:tab w:val="left" w:pos="360"/>
          <w:tab w:val="left" w:pos="720"/>
          <w:tab w:val="right" w:pos="9180"/>
          <w:tab w:val="right" w:leader="dot" w:pos="9360"/>
        </w:tabs>
        <w:autoSpaceDE w:val="0"/>
        <w:autoSpaceDN w:val="0"/>
        <w:adjustRightInd w:val="0"/>
        <w:jc w:val="both"/>
        <w:rPr>
          <w:rFonts w:ascii="Leelawadee UI" w:hAnsi="Leelawadee UI" w:cs="Leelawadee UI"/>
        </w:rPr>
      </w:pPr>
    </w:p>
    <w:p w14:paraId="66BF3839" w14:textId="25143341" w:rsidR="00B91FD0" w:rsidRPr="00DC51BA" w:rsidRDefault="00B91FD0" w:rsidP="00BD3218">
      <w:pPr>
        <w:pStyle w:val="Heading2"/>
        <w:numPr>
          <w:ilvl w:val="1"/>
          <w:numId w:val="67"/>
        </w:numPr>
        <w:rPr>
          <w:rFonts w:ascii="Leelawadee UI" w:hAnsi="Leelawadee UI" w:cs="Leelawadee UI"/>
        </w:rPr>
      </w:pPr>
      <w:bookmarkStart w:id="348" w:name="_1.12__Travel"/>
      <w:bookmarkStart w:id="349" w:name="_1.12__"/>
      <w:bookmarkStart w:id="350" w:name="_Toc117006970"/>
      <w:bookmarkStart w:id="351" w:name="_Toc117009284"/>
      <w:bookmarkStart w:id="352" w:name="_Toc165875525"/>
      <w:bookmarkStart w:id="353" w:name="_Toc166672944"/>
      <w:bookmarkStart w:id="354" w:name="_Toc205965701"/>
      <w:bookmarkStart w:id="355" w:name="_Toc236643240"/>
      <w:bookmarkStart w:id="356" w:name="_Toc236723910"/>
      <w:bookmarkStart w:id="357" w:name="_Toc236729623"/>
      <w:bookmarkStart w:id="358" w:name="_Toc236807831"/>
      <w:bookmarkStart w:id="359" w:name="Ch_7_5_Trav_Inst"/>
      <w:bookmarkEnd w:id="348"/>
      <w:bookmarkEnd w:id="349"/>
      <w:r w:rsidRPr="00DC51BA">
        <w:rPr>
          <w:rFonts w:ascii="Leelawadee UI" w:hAnsi="Leelawadee UI" w:cs="Leelawadee UI"/>
        </w:rPr>
        <w:t>Travel</w:t>
      </w:r>
      <w:bookmarkEnd w:id="350"/>
      <w:bookmarkEnd w:id="351"/>
      <w:bookmarkEnd w:id="352"/>
      <w:bookmarkEnd w:id="353"/>
      <w:bookmarkEnd w:id="354"/>
      <w:r w:rsidRPr="00DC51BA">
        <w:rPr>
          <w:rFonts w:ascii="Leelawadee UI" w:hAnsi="Leelawadee UI" w:cs="Leelawadee UI"/>
        </w:rPr>
        <w:t xml:space="preserve"> </w:t>
      </w:r>
      <w:bookmarkEnd w:id="355"/>
      <w:bookmarkEnd w:id="356"/>
      <w:bookmarkEnd w:id="357"/>
      <w:bookmarkEnd w:id="358"/>
      <w:bookmarkEnd w:id="359"/>
    </w:p>
    <w:p w14:paraId="50DCC83C" w14:textId="5BC6ED97" w:rsidR="00B91FD0" w:rsidRPr="00DC51BA" w:rsidRDefault="00B91FD0" w:rsidP="00B91FD0">
      <w:pPr>
        <w:tabs>
          <w:tab w:val="left" w:pos="360"/>
          <w:tab w:val="left" w:pos="720"/>
          <w:tab w:val="right" w:pos="9180"/>
          <w:tab w:val="right" w:leader="dot" w:pos="9360"/>
        </w:tabs>
        <w:jc w:val="both"/>
        <w:rPr>
          <w:rFonts w:ascii="Leelawadee UI" w:hAnsi="Leelawadee UI" w:cs="Leelawadee UI"/>
          <w:color w:val="000000"/>
          <w:szCs w:val="22"/>
        </w:rPr>
      </w:pPr>
      <w:r w:rsidRPr="00DC51BA">
        <w:rPr>
          <w:rFonts w:ascii="Leelawadee UI" w:hAnsi="Leelawadee UI" w:cs="Leelawadee UI"/>
        </w:rPr>
        <w:t xml:space="preserve">All travel </w:t>
      </w:r>
      <w:r w:rsidRPr="00DC51BA">
        <w:rPr>
          <w:rFonts w:ascii="Leelawadee UI" w:hAnsi="Leelawadee UI" w:cs="Leelawadee UI"/>
          <w:color w:val="000000"/>
          <w:szCs w:val="22"/>
        </w:rPr>
        <w:t xml:space="preserve">reimbursement </w:t>
      </w:r>
      <w:r w:rsidR="00461D64" w:rsidRPr="00DC51BA">
        <w:rPr>
          <w:rFonts w:ascii="Leelawadee UI" w:hAnsi="Leelawadee UI" w:cs="Leelawadee UI"/>
          <w:color w:val="000000"/>
          <w:szCs w:val="22"/>
        </w:rPr>
        <w:t xml:space="preserve">requests must include a completed and signed </w:t>
      </w:r>
      <w:hyperlink r:id="rId44" w:history="1">
        <w:r w:rsidR="00461D64" w:rsidRPr="00DC51BA">
          <w:rPr>
            <w:rStyle w:val="Hyperlink"/>
            <w:rFonts w:ascii="Leelawadee UI" w:hAnsi="Leelawadee UI" w:cs="Leelawadee UI"/>
            <w:szCs w:val="22"/>
          </w:rPr>
          <w:t>Travel Reimbursement Form</w:t>
        </w:r>
      </w:hyperlink>
      <w:r w:rsidR="00461D64" w:rsidRPr="00DC51BA">
        <w:rPr>
          <w:rFonts w:ascii="Leelawadee UI" w:hAnsi="Leelawadee UI" w:cs="Leelawadee UI"/>
          <w:color w:val="000000"/>
          <w:szCs w:val="22"/>
        </w:rPr>
        <w:t xml:space="preserve"> </w:t>
      </w:r>
      <w:r w:rsidR="00757BE5" w:rsidRPr="00DC51BA">
        <w:rPr>
          <w:rFonts w:ascii="Leelawadee UI" w:hAnsi="Leelawadee UI" w:cs="Leelawadee UI"/>
          <w:color w:val="000000"/>
          <w:szCs w:val="22"/>
        </w:rPr>
        <w:t>and</w:t>
      </w:r>
      <w:r w:rsidR="00461D64" w:rsidRPr="00DC51BA">
        <w:rPr>
          <w:rFonts w:ascii="Leelawadee UI" w:hAnsi="Leelawadee UI" w:cs="Leelawadee UI"/>
          <w:color w:val="000000"/>
          <w:szCs w:val="22"/>
        </w:rPr>
        <w:t xml:space="preserve"> </w:t>
      </w:r>
      <w:r w:rsidRPr="00DC51BA">
        <w:rPr>
          <w:rFonts w:ascii="Leelawadee UI" w:hAnsi="Leelawadee UI" w:cs="Leelawadee UI"/>
          <w:color w:val="000000"/>
          <w:szCs w:val="22"/>
        </w:rPr>
        <w:t xml:space="preserve">conform to the </w:t>
      </w:r>
      <w:hyperlink r:id="rId45" w:history="1">
        <w:r w:rsidR="00FA13F4" w:rsidRPr="00DC51BA">
          <w:rPr>
            <w:rStyle w:val="Hyperlink"/>
            <w:rFonts w:ascii="Leelawadee UI" w:hAnsi="Leelawadee UI" w:cs="Leelawadee UI"/>
            <w:szCs w:val="22"/>
          </w:rPr>
          <w:t>State Travel Policy and Procedures</w:t>
        </w:r>
      </w:hyperlink>
      <w:r w:rsidR="00FA13F4" w:rsidRPr="00DC51BA">
        <w:rPr>
          <w:rFonts w:ascii="Leelawadee UI" w:hAnsi="Leelawadee UI" w:cs="Leelawadee UI"/>
          <w:color w:val="000000"/>
          <w:szCs w:val="22"/>
        </w:rPr>
        <w:t xml:space="preserve">. </w:t>
      </w:r>
      <w:r w:rsidR="00F40AA2" w:rsidRPr="00DC51BA">
        <w:rPr>
          <w:rFonts w:ascii="Leelawadee UI" w:hAnsi="Leelawadee UI" w:cs="Leelawadee UI"/>
          <w:color w:val="000000"/>
          <w:szCs w:val="22"/>
        </w:rPr>
        <w:t xml:space="preserve">This includes </w:t>
      </w:r>
      <w:hyperlink w:anchor="Ch_5" w:history="1">
        <w:r w:rsidR="00F40AA2" w:rsidRPr="00DC51BA">
          <w:rPr>
            <w:rStyle w:val="Hyperlink"/>
            <w:rFonts w:ascii="Leelawadee UI" w:hAnsi="Leelawadee UI" w:cs="Leelawadee UI"/>
            <w:szCs w:val="22"/>
          </w:rPr>
          <w:t xml:space="preserve">FAM trips </w:t>
        </w:r>
        <w:r w:rsidR="00E25FB6" w:rsidRPr="00DC51BA">
          <w:rPr>
            <w:rStyle w:val="Hyperlink"/>
            <w:rFonts w:ascii="Leelawadee UI" w:hAnsi="Leelawadee UI" w:cs="Leelawadee UI"/>
            <w:szCs w:val="22"/>
          </w:rPr>
          <w:t>and Site Visits</w:t>
        </w:r>
      </w:hyperlink>
      <w:r w:rsidR="00E25FB6" w:rsidRPr="00DC51BA">
        <w:rPr>
          <w:rFonts w:ascii="Leelawadee UI" w:hAnsi="Leelawadee UI" w:cs="Leelawadee UI"/>
          <w:color w:val="000000"/>
          <w:szCs w:val="22"/>
        </w:rPr>
        <w:t xml:space="preserve"> </w:t>
      </w:r>
      <w:r w:rsidR="00F40AA2" w:rsidRPr="00DC51BA">
        <w:rPr>
          <w:rFonts w:ascii="Leelawadee UI" w:hAnsi="Leelawadee UI" w:cs="Leelawadee UI"/>
          <w:color w:val="000000"/>
          <w:szCs w:val="22"/>
        </w:rPr>
        <w:t>as they will be subject to travel policy.</w:t>
      </w:r>
      <w:r w:rsidR="002E219D" w:rsidRPr="00DC51BA">
        <w:rPr>
          <w:rFonts w:ascii="Leelawadee UI" w:hAnsi="Leelawadee UI" w:cs="Leelawadee UI"/>
          <w:color w:val="000000"/>
          <w:szCs w:val="22"/>
        </w:rPr>
        <w:t xml:space="preserve"> </w:t>
      </w:r>
      <w:r w:rsidR="00E25FB6" w:rsidRPr="00DC51BA">
        <w:rPr>
          <w:rFonts w:ascii="Leelawadee UI" w:hAnsi="Leelawadee UI" w:cs="Leelawadee UI"/>
          <w:color w:val="000000"/>
          <w:szCs w:val="22"/>
        </w:rPr>
        <w:t xml:space="preserve">See </w:t>
      </w:r>
      <w:hyperlink w:anchor="_6.0__" w:history="1">
        <w:r w:rsidR="00E25FB6" w:rsidRPr="00DC51BA">
          <w:rPr>
            <w:rStyle w:val="Hyperlink"/>
            <w:rFonts w:ascii="Leelawadee UI" w:hAnsi="Leelawadee UI" w:cs="Leelawadee UI"/>
            <w:szCs w:val="22"/>
          </w:rPr>
          <w:t>Section 6</w:t>
        </w:r>
      </w:hyperlink>
      <w:r w:rsidR="000B11C0" w:rsidRPr="00DC51BA">
        <w:rPr>
          <w:rFonts w:ascii="Leelawadee UI" w:hAnsi="Leelawadee UI" w:cs="Leelawadee UI"/>
          <w:color w:val="000000"/>
          <w:szCs w:val="22"/>
        </w:rPr>
        <w:t xml:space="preserve"> f</w:t>
      </w:r>
      <w:r w:rsidR="00E25FB6" w:rsidRPr="00DC51BA">
        <w:rPr>
          <w:rFonts w:ascii="Leelawadee UI" w:hAnsi="Leelawadee UI" w:cs="Leelawadee UI"/>
          <w:color w:val="000000"/>
          <w:szCs w:val="22"/>
        </w:rPr>
        <w:t>or more details on allowable expenses related to FAM trips</w:t>
      </w:r>
      <w:r w:rsidR="00D75468" w:rsidRPr="00DC51BA">
        <w:rPr>
          <w:rFonts w:ascii="Leelawadee UI" w:hAnsi="Leelawadee UI" w:cs="Leelawadee UI"/>
          <w:color w:val="000000"/>
          <w:szCs w:val="22"/>
        </w:rPr>
        <w:t>,</w:t>
      </w:r>
      <w:r w:rsidR="00E25FB6" w:rsidRPr="00DC51BA">
        <w:rPr>
          <w:rFonts w:ascii="Leelawadee UI" w:hAnsi="Leelawadee UI" w:cs="Leelawadee UI"/>
          <w:color w:val="000000"/>
          <w:szCs w:val="22"/>
        </w:rPr>
        <w:t xml:space="preserve"> Site Visits</w:t>
      </w:r>
      <w:r w:rsidR="000B11C0" w:rsidRPr="00DC51BA">
        <w:rPr>
          <w:rFonts w:ascii="Leelawadee UI" w:hAnsi="Leelawadee UI" w:cs="Leelawadee UI"/>
          <w:color w:val="000000"/>
          <w:szCs w:val="22"/>
        </w:rPr>
        <w:t>, and influencer travel costs</w:t>
      </w:r>
      <w:r w:rsidR="000933B9" w:rsidRPr="00DC51BA">
        <w:rPr>
          <w:rFonts w:ascii="Leelawadee UI" w:hAnsi="Leelawadee UI" w:cs="Leelawadee UI"/>
          <w:color w:val="000000"/>
          <w:szCs w:val="22"/>
        </w:rPr>
        <w:t xml:space="preserve">. Proof of stay is a requirement, i.e., even if you are not asking for </w:t>
      </w:r>
      <w:r w:rsidR="006D355F" w:rsidRPr="00DC51BA">
        <w:rPr>
          <w:rFonts w:ascii="Leelawadee UI" w:hAnsi="Leelawadee UI" w:cs="Leelawadee UI"/>
          <w:color w:val="000000"/>
          <w:szCs w:val="22"/>
        </w:rPr>
        <w:t>reimbursement,</w:t>
      </w:r>
      <w:r w:rsidR="000933B9" w:rsidRPr="00DC51BA">
        <w:rPr>
          <w:rFonts w:ascii="Leelawadee UI" w:hAnsi="Leelawadee UI" w:cs="Leelawadee UI"/>
          <w:color w:val="000000"/>
          <w:szCs w:val="22"/>
        </w:rPr>
        <w:t xml:space="preserve"> we </w:t>
      </w:r>
      <w:r w:rsidR="00FC0014" w:rsidRPr="00DC51BA">
        <w:rPr>
          <w:rFonts w:ascii="Leelawadee UI" w:hAnsi="Leelawadee UI" w:cs="Leelawadee UI"/>
          <w:color w:val="000000"/>
          <w:szCs w:val="22"/>
        </w:rPr>
        <w:t xml:space="preserve">may </w:t>
      </w:r>
      <w:r w:rsidR="000933B9" w:rsidRPr="00DC51BA">
        <w:rPr>
          <w:rFonts w:ascii="Leelawadee UI" w:hAnsi="Leelawadee UI" w:cs="Leelawadee UI"/>
          <w:color w:val="000000"/>
          <w:szCs w:val="22"/>
        </w:rPr>
        <w:t>require an itinerary, agenda, or proof of flight to provide proof of stay to our Fiscal Department.</w:t>
      </w:r>
    </w:p>
    <w:p w14:paraId="65B479BD" w14:textId="77777777" w:rsidR="00B91FD0" w:rsidRPr="00DC51BA" w:rsidRDefault="00B91FD0" w:rsidP="00B91FD0">
      <w:pPr>
        <w:tabs>
          <w:tab w:val="left" w:pos="360"/>
          <w:tab w:val="left" w:pos="720"/>
          <w:tab w:val="right" w:pos="9180"/>
          <w:tab w:val="right" w:leader="dot" w:pos="9360"/>
        </w:tabs>
        <w:jc w:val="both"/>
        <w:rPr>
          <w:rFonts w:ascii="Leelawadee UI" w:hAnsi="Leelawadee UI" w:cs="Leelawadee UI"/>
          <w:b/>
          <w:color w:val="000000"/>
          <w:szCs w:val="22"/>
        </w:rPr>
      </w:pPr>
    </w:p>
    <w:p w14:paraId="57AF29F7" w14:textId="51FACA8F" w:rsidR="00B91FD0" w:rsidRPr="00DC51BA" w:rsidRDefault="00B91FD0" w:rsidP="00B91FD0">
      <w:pPr>
        <w:tabs>
          <w:tab w:val="left" w:pos="360"/>
          <w:tab w:val="left" w:pos="720"/>
          <w:tab w:val="right" w:pos="9180"/>
          <w:tab w:val="right" w:leader="dot" w:pos="9360"/>
        </w:tabs>
        <w:jc w:val="both"/>
        <w:rPr>
          <w:rFonts w:ascii="Leelawadee UI" w:hAnsi="Leelawadee UI" w:cs="Leelawadee UI"/>
          <w:color w:val="000000"/>
          <w:szCs w:val="22"/>
        </w:rPr>
      </w:pPr>
      <w:r w:rsidRPr="00DC51BA">
        <w:rPr>
          <w:rFonts w:ascii="Leelawadee UI" w:hAnsi="Leelawadee UI" w:cs="Leelawadee UI"/>
          <w:color w:val="000000"/>
          <w:szCs w:val="22"/>
        </w:rPr>
        <w:t xml:space="preserve">Reimbursement for air travel may be requested prior to a trip </w:t>
      </w:r>
      <w:r w:rsidRPr="00DC51BA">
        <w:rPr>
          <w:rFonts w:ascii="Leelawadee UI" w:hAnsi="Leelawadee UI" w:cs="Leelawadee UI"/>
          <w:i/>
          <w:color w:val="000000"/>
          <w:szCs w:val="22"/>
        </w:rPr>
        <w:t>without</w:t>
      </w:r>
      <w:r w:rsidRPr="00DC51BA">
        <w:rPr>
          <w:rFonts w:ascii="Leelawadee UI" w:hAnsi="Leelawadee UI" w:cs="Leelawadee UI"/>
          <w:color w:val="000000"/>
          <w:szCs w:val="22"/>
        </w:rPr>
        <w:t xml:space="preserve"> using the travel </w:t>
      </w:r>
      <w:r w:rsidR="00AB55BB" w:rsidRPr="00DC51BA">
        <w:rPr>
          <w:rFonts w:ascii="Leelawadee UI" w:hAnsi="Leelawadee UI" w:cs="Leelawadee UI"/>
          <w:color w:val="000000"/>
          <w:szCs w:val="22"/>
        </w:rPr>
        <w:t>form but should then be included on the form when submitted as “Paid” with a reference to the RFF#.</w:t>
      </w:r>
      <w:r w:rsidRPr="00DC51BA">
        <w:rPr>
          <w:rFonts w:ascii="Leelawadee UI" w:hAnsi="Leelawadee UI" w:cs="Leelawadee UI"/>
          <w:color w:val="000000"/>
          <w:szCs w:val="22"/>
        </w:rPr>
        <w:t xml:space="preserve"> The receipt and a copy of a</w:t>
      </w:r>
      <w:r w:rsidR="005A6DAE" w:rsidRPr="00DC51BA">
        <w:rPr>
          <w:rFonts w:ascii="Leelawadee UI" w:hAnsi="Leelawadee UI" w:cs="Leelawadee UI"/>
          <w:color w:val="000000"/>
          <w:szCs w:val="22"/>
        </w:rPr>
        <w:t>n</w:t>
      </w:r>
      <w:r w:rsidRPr="00DC51BA">
        <w:rPr>
          <w:rFonts w:ascii="Leelawadee UI" w:hAnsi="Leelawadee UI" w:cs="Leelawadee UI"/>
          <w:color w:val="000000"/>
          <w:szCs w:val="22"/>
        </w:rPr>
        <w:t xml:space="preserve"> itinerary </w:t>
      </w:r>
      <w:r w:rsidR="005A6DAE" w:rsidRPr="00DC51BA">
        <w:rPr>
          <w:rFonts w:ascii="Leelawadee UI" w:hAnsi="Leelawadee UI" w:cs="Leelawadee UI"/>
          <w:color w:val="000000"/>
          <w:szCs w:val="22"/>
        </w:rPr>
        <w:t xml:space="preserve">or </w:t>
      </w:r>
      <w:r w:rsidRPr="00DC51BA">
        <w:rPr>
          <w:rFonts w:ascii="Leelawadee UI" w:hAnsi="Leelawadee UI" w:cs="Leelawadee UI"/>
          <w:color w:val="000000"/>
          <w:szCs w:val="22"/>
        </w:rPr>
        <w:t xml:space="preserve">event agenda </w:t>
      </w:r>
      <w:r w:rsidR="00F57D4F" w:rsidRPr="00DC51BA">
        <w:rPr>
          <w:rFonts w:ascii="Leelawadee UI" w:hAnsi="Leelawadee UI" w:cs="Leelawadee UI"/>
          <w:color w:val="000000"/>
          <w:szCs w:val="22"/>
        </w:rPr>
        <w:t>is</w:t>
      </w:r>
      <w:r w:rsidRPr="00DC51BA">
        <w:rPr>
          <w:rFonts w:ascii="Leelawadee UI" w:hAnsi="Leelawadee UI" w:cs="Leelawadee UI"/>
          <w:color w:val="000000"/>
          <w:szCs w:val="22"/>
        </w:rPr>
        <w:t xml:space="preserve"> appropriate documentation.</w:t>
      </w:r>
      <w:r w:rsidR="00D07BF9" w:rsidRPr="00DC51BA">
        <w:rPr>
          <w:rFonts w:ascii="Leelawadee UI" w:hAnsi="Leelawadee UI" w:cs="Leelawadee UI"/>
          <w:color w:val="000000"/>
          <w:szCs w:val="22"/>
        </w:rPr>
        <w:t xml:space="preserve"> If reimbursed ahead of time, a travel reimbursement form will be needed for any additional costs</w:t>
      </w:r>
      <w:r w:rsidR="00AB55BB" w:rsidRPr="00DC51BA">
        <w:rPr>
          <w:rFonts w:ascii="Leelawadee UI" w:hAnsi="Leelawadee UI" w:cs="Leelawadee UI"/>
          <w:color w:val="000000"/>
          <w:szCs w:val="22"/>
        </w:rPr>
        <w:t xml:space="preserve">. </w:t>
      </w:r>
    </w:p>
    <w:p w14:paraId="14D8338C" w14:textId="77777777" w:rsidR="00DE06AB" w:rsidRPr="00DC51BA" w:rsidRDefault="00DE06AB" w:rsidP="00B91FD0">
      <w:pPr>
        <w:tabs>
          <w:tab w:val="left" w:pos="360"/>
          <w:tab w:val="left" w:pos="720"/>
          <w:tab w:val="right" w:pos="9180"/>
          <w:tab w:val="right" w:leader="dot" w:pos="9360"/>
        </w:tabs>
        <w:jc w:val="both"/>
        <w:rPr>
          <w:rFonts w:ascii="Leelawadee UI" w:hAnsi="Leelawadee UI" w:cs="Leelawadee UI"/>
          <w:color w:val="000000"/>
          <w:szCs w:val="22"/>
        </w:rPr>
      </w:pPr>
    </w:p>
    <w:p w14:paraId="7EF87141" w14:textId="21877324" w:rsidR="00DE06AB" w:rsidRPr="00DC51BA" w:rsidRDefault="00DE06AB" w:rsidP="00DE06AB">
      <w:pPr>
        <w:rPr>
          <w:rFonts w:ascii="Leelawadee UI" w:hAnsi="Leelawadee UI" w:cs="Leelawadee UI"/>
          <w:szCs w:val="22"/>
        </w:rPr>
      </w:pPr>
      <w:r w:rsidRPr="00DC51BA">
        <w:rPr>
          <w:rFonts w:ascii="Leelawadee UI" w:hAnsi="Leelawadee UI" w:cs="Leelawadee UI"/>
          <w:szCs w:val="22"/>
        </w:rPr>
        <w:t>For more guidance on travel reimbursements, please visit the</w:t>
      </w:r>
      <w:hyperlink r:id="rId46" w:history="1">
        <w:r w:rsidRPr="00DC51BA">
          <w:rPr>
            <w:rStyle w:val="Hyperlink"/>
            <w:rFonts w:ascii="Leelawadee UI" w:hAnsi="Leelawadee UI" w:cs="Leelawadee UI"/>
            <w:szCs w:val="22"/>
          </w:rPr>
          <w:t xml:space="preserve"> ITC Grants Webpage</w:t>
        </w:r>
      </w:hyperlink>
      <w:r w:rsidRPr="00DC51BA">
        <w:rPr>
          <w:rFonts w:ascii="Leelawadee UI" w:hAnsi="Leelawadee UI" w:cs="Leelawadee UI"/>
          <w:szCs w:val="22"/>
        </w:rPr>
        <w:t>.</w:t>
      </w:r>
    </w:p>
    <w:p w14:paraId="6A1C3806" w14:textId="77777777" w:rsidR="00CE6406" w:rsidRPr="00DC51BA" w:rsidRDefault="00CE6406" w:rsidP="00B91FD0">
      <w:pPr>
        <w:tabs>
          <w:tab w:val="left" w:pos="360"/>
          <w:tab w:val="left" w:pos="720"/>
          <w:tab w:val="right" w:pos="9180"/>
          <w:tab w:val="right" w:leader="dot" w:pos="9360"/>
        </w:tabs>
        <w:jc w:val="both"/>
        <w:rPr>
          <w:rFonts w:ascii="Leelawadee UI" w:hAnsi="Leelawadee UI" w:cs="Leelawadee UI"/>
          <w:b/>
          <w:color w:val="000000"/>
        </w:rPr>
      </w:pPr>
    </w:p>
    <w:p w14:paraId="4627B52E" w14:textId="77777777" w:rsidR="00BD3218" w:rsidRPr="00DC51BA" w:rsidRDefault="00BD3218" w:rsidP="00BD3218">
      <w:pPr>
        <w:pStyle w:val="ListParagraph"/>
        <w:numPr>
          <w:ilvl w:val="1"/>
          <w:numId w:val="68"/>
        </w:numPr>
        <w:tabs>
          <w:tab w:val="left" w:pos="720"/>
          <w:tab w:val="left" w:pos="1170"/>
          <w:tab w:val="right" w:pos="9180"/>
          <w:tab w:val="right" w:leader="dot" w:pos="9360"/>
        </w:tabs>
        <w:spacing w:before="40" w:after="40"/>
        <w:jc w:val="both"/>
        <w:outlineLvl w:val="2"/>
        <w:rPr>
          <w:rFonts w:ascii="Leelawadee UI" w:eastAsia="Times" w:hAnsi="Leelawadee UI" w:cs="Leelawadee UI"/>
          <w:b/>
          <w:vanish/>
          <w:szCs w:val="20"/>
        </w:rPr>
      </w:pPr>
      <w:bookmarkStart w:id="360" w:name="_Toc165882668"/>
      <w:bookmarkStart w:id="361" w:name="_Toc165882768"/>
      <w:bookmarkStart w:id="362" w:name="_Toc165882902"/>
      <w:bookmarkStart w:id="363" w:name="_Toc165883118"/>
      <w:bookmarkStart w:id="364" w:name="_Toc165883245"/>
      <w:bookmarkStart w:id="365" w:name="_Toc165883344"/>
      <w:bookmarkStart w:id="366" w:name="_Toc165883448"/>
      <w:bookmarkStart w:id="367" w:name="_Toc165883546"/>
      <w:bookmarkStart w:id="368" w:name="_Toc166672835"/>
      <w:bookmarkStart w:id="369" w:name="_Toc166672945"/>
      <w:bookmarkStart w:id="370" w:name="_Toc166673043"/>
      <w:bookmarkStart w:id="371" w:name="_Toc166673239"/>
      <w:bookmarkStart w:id="372" w:name="_Toc166740875"/>
      <w:bookmarkStart w:id="373" w:name="_Toc166740979"/>
      <w:bookmarkStart w:id="374" w:name="_Toc166741154"/>
      <w:bookmarkStart w:id="375" w:name="_Toc166741492"/>
      <w:bookmarkStart w:id="376" w:name="_Toc205965702"/>
      <w:bookmarkStart w:id="377" w:name="_Toc117006971"/>
      <w:bookmarkStart w:id="378" w:name="_Toc117009285"/>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p>
    <w:p w14:paraId="0F467E8F" w14:textId="28B86C83" w:rsidR="00E83059" w:rsidRPr="00DC51BA" w:rsidRDefault="00CE6406" w:rsidP="00BD3218">
      <w:pPr>
        <w:pStyle w:val="Heading3"/>
        <w:numPr>
          <w:ilvl w:val="2"/>
          <w:numId w:val="68"/>
        </w:numPr>
        <w:tabs>
          <w:tab w:val="clear" w:pos="360"/>
          <w:tab w:val="clear" w:pos="720"/>
          <w:tab w:val="left" w:pos="1170"/>
        </w:tabs>
        <w:ind w:hanging="360"/>
        <w:rPr>
          <w:rFonts w:ascii="Leelawadee UI" w:hAnsi="Leelawadee UI" w:cs="Leelawadee UI"/>
        </w:rPr>
      </w:pPr>
      <w:bookmarkStart w:id="379" w:name="_Toc165875526"/>
      <w:bookmarkStart w:id="380" w:name="_Toc166672946"/>
      <w:bookmarkStart w:id="381" w:name="_Toc205965703"/>
      <w:r w:rsidRPr="00DC51BA">
        <w:rPr>
          <w:rFonts w:ascii="Leelawadee UI" w:hAnsi="Leelawadee UI" w:cs="Leelawadee UI"/>
        </w:rPr>
        <w:t>Travel Reimbursement Form</w:t>
      </w:r>
      <w:bookmarkEnd w:id="377"/>
      <w:bookmarkEnd w:id="378"/>
      <w:bookmarkEnd w:id="379"/>
      <w:bookmarkEnd w:id="380"/>
      <w:bookmarkEnd w:id="381"/>
    </w:p>
    <w:p w14:paraId="5EB01C29" w14:textId="3A2E7314" w:rsidR="00CE6406" w:rsidRPr="00DC51BA" w:rsidRDefault="00CE6406" w:rsidP="00BD3218">
      <w:pPr>
        <w:ind w:left="360"/>
        <w:jc w:val="both"/>
        <w:rPr>
          <w:rFonts w:ascii="Leelawadee UI" w:hAnsi="Leelawadee UI" w:cs="Leelawadee UI"/>
        </w:rPr>
      </w:pPr>
      <w:r w:rsidRPr="00DC51BA">
        <w:rPr>
          <w:rFonts w:ascii="Leelawadee UI" w:hAnsi="Leelawadee UI" w:cs="Leelawadee UI"/>
          <w:b/>
        </w:rPr>
        <w:t>Departure Time:</w:t>
      </w:r>
      <w:r w:rsidRPr="00DC51BA">
        <w:rPr>
          <w:rFonts w:ascii="Leelawadee UI" w:hAnsi="Leelawadee UI" w:cs="Leelawadee UI"/>
        </w:rPr>
        <w:t xml:space="preserve"> Time the traveler leaves </w:t>
      </w:r>
      <w:r w:rsidR="00900952" w:rsidRPr="00DC51BA">
        <w:rPr>
          <w:rFonts w:ascii="Leelawadee UI" w:hAnsi="Leelawadee UI" w:cs="Leelawadee UI"/>
        </w:rPr>
        <w:t>home/work</w:t>
      </w:r>
      <w:r w:rsidRPr="00DC51BA">
        <w:rPr>
          <w:rFonts w:ascii="Leelawadee UI" w:hAnsi="Leelawadee UI" w:cs="Leelawadee UI"/>
        </w:rPr>
        <w:t xml:space="preserve"> for the trip if driving. If flying, this is</w:t>
      </w:r>
      <w:r w:rsidR="002E219D" w:rsidRPr="00DC51BA">
        <w:rPr>
          <w:rFonts w:ascii="Leelawadee UI" w:hAnsi="Leelawadee UI" w:cs="Leelawadee UI"/>
        </w:rPr>
        <w:t xml:space="preserve"> </w:t>
      </w:r>
      <w:r w:rsidRPr="00DC51BA">
        <w:rPr>
          <w:rFonts w:ascii="Leelawadee UI" w:hAnsi="Leelawadee UI" w:cs="Leelawadee UI"/>
        </w:rPr>
        <w:t>considered one hour prior to the flight’s scheduled departure time.</w:t>
      </w:r>
    </w:p>
    <w:p w14:paraId="61E6E25B" w14:textId="77777777" w:rsidR="00E83059" w:rsidRPr="00DC51BA" w:rsidRDefault="00E83059" w:rsidP="00BD3218">
      <w:pPr>
        <w:ind w:left="360"/>
        <w:rPr>
          <w:rFonts w:ascii="Leelawadee UI" w:hAnsi="Leelawadee UI" w:cs="Leelawadee UI"/>
        </w:rPr>
      </w:pPr>
    </w:p>
    <w:p w14:paraId="08C88584" w14:textId="1E478E69" w:rsidR="00CE6406" w:rsidRPr="00DC51BA" w:rsidRDefault="00CE6406" w:rsidP="00BD3218">
      <w:pPr>
        <w:tabs>
          <w:tab w:val="left" w:pos="270"/>
          <w:tab w:val="left" w:pos="360"/>
          <w:tab w:val="left" w:pos="720"/>
          <w:tab w:val="left" w:pos="1440"/>
          <w:tab w:val="left" w:pos="1800"/>
          <w:tab w:val="left" w:pos="2880"/>
          <w:tab w:val="right" w:pos="9180"/>
          <w:tab w:val="right" w:leader="dot" w:pos="9360"/>
        </w:tabs>
        <w:ind w:left="360"/>
        <w:jc w:val="both"/>
        <w:rPr>
          <w:rFonts w:ascii="Leelawadee UI" w:hAnsi="Leelawadee UI" w:cs="Leelawadee UI"/>
          <w:color w:val="000000"/>
        </w:rPr>
      </w:pPr>
      <w:r w:rsidRPr="00DC51BA">
        <w:rPr>
          <w:rFonts w:ascii="Leelawadee UI" w:hAnsi="Leelawadee UI" w:cs="Leelawadee UI"/>
          <w:b/>
          <w:color w:val="000000"/>
        </w:rPr>
        <w:t>Return Time:</w:t>
      </w:r>
      <w:r w:rsidRPr="00DC51BA">
        <w:rPr>
          <w:rFonts w:ascii="Leelawadee UI" w:hAnsi="Leelawadee UI" w:cs="Leelawadee UI"/>
          <w:color w:val="000000"/>
        </w:rPr>
        <w:t xml:space="preserve"> </w:t>
      </w:r>
      <w:r w:rsidR="00E83059" w:rsidRPr="00DC51BA">
        <w:rPr>
          <w:rFonts w:ascii="Leelawadee UI" w:hAnsi="Leelawadee UI" w:cs="Leelawadee UI"/>
          <w:color w:val="000000"/>
        </w:rPr>
        <w:t>T</w:t>
      </w:r>
      <w:r w:rsidRPr="00DC51BA">
        <w:rPr>
          <w:rFonts w:ascii="Leelawadee UI" w:hAnsi="Leelawadee UI" w:cs="Leelawadee UI"/>
          <w:color w:val="000000"/>
        </w:rPr>
        <w:t>ime the trip is concluded, or the time the plane arrives. If there is a delay or change in the arrival time, an explanation of the difference between the time on the ticket and the actual arrival time must be included.</w:t>
      </w:r>
    </w:p>
    <w:p w14:paraId="7186B517" w14:textId="77777777" w:rsidR="00E83059" w:rsidRPr="00DC51BA" w:rsidRDefault="00E83059" w:rsidP="00BD3218">
      <w:pPr>
        <w:tabs>
          <w:tab w:val="left" w:pos="270"/>
          <w:tab w:val="left" w:pos="360"/>
          <w:tab w:val="left" w:pos="720"/>
          <w:tab w:val="left" w:pos="1440"/>
          <w:tab w:val="left" w:pos="1800"/>
          <w:tab w:val="left" w:pos="2880"/>
          <w:tab w:val="right" w:pos="9180"/>
          <w:tab w:val="right" w:leader="dot" w:pos="9360"/>
        </w:tabs>
        <w:ind w:left="360"/>
        <w:jc w:val="both"/>
        <w:rPr>
          <w:rFonts w:ascii="Leelawadee UI" w:hAnsi="Leelawadee UI" w:cs="Leelawadee UI"/>
          <w:color w:val="000000"/>
        </w:rPr>
      </w:pPr>
    </w:p>
    <w:p w14:paraId="447B5899" w14:textId="42980F65" w:rsidR="006F2EA8" w:rsidRPr="00DC51BA" w:rsidRDefault="00E83059" w:rsidP="00BD3218">
      <w:pPr>
        <w:tabs>
          <w:tab w:val="left" w:pos="270"/>
          <w:tab w:val="left" w:pos="360"/>
          <w:tab w:val="left" w:pos="720"/>
          <w:tab w:val="left" w:pos="1440"/>
          <w:tab w:val="left" w:pos="1800"/>
          <w:tab w:val="left" w:pos="2880"/>
          <w:tab w:val="right" w:pos="9180"/>
          <w:tab w:val="right" w:leader="dot" w:pos="9360"/>
        </w:tabs>
        <w:spacing w:after="220"/>
        <w:ind w:left="360"/>
        <w:jc w:val="both"/>
        <w:rPr>
          <w:rFonts w:ascii="Leelawadee UI" w:hAnsi="Leelawadee UI" w:cs="Leelawadee UI"/>
          <w:b/>
        </w:rPr>
      </w:pPr>
      <w:r w:rsidRPr="00DC51BA">
        <w:rPr>
          <w:rFonts w:ascii="Leelawadee UI" w:hAnsi="Leelawadee UI" w:cs="Leelawadee UI"/>
          <w:b/>
        </w:rPr>
        <w:t xml:space="preserve">Mileage: </w:t>
      </w:r>
      <w:r w:rsidR="006E4F85" w:rsidRPr="00DC51BA">
        <w:rPr>
          <w:rFonts w:ascii="Leelawadee UI" w:hAnsi="Leelawadee UI" w:cs="Leelawadee UI"/>
        </w:rPr>
        <w:t>When using a personal vehicle for travel, mileage will be reimbursed at</w:t>
      </w:r>
      <w:r w:rsidR="00FA13F4" w:rsidRPr="00DC51BA">
        <w:rPr>
          <w:rFonts w:ascii="Leelawadee UI" w:hAnsi="Leelawadee UI" w:cs="Leelawadee UI"/>
        </w:rPr>
        <w:t xml:space="preserve"> the current</w:t>
      </w:r>
      <w:r w:rsidR="009505D6" w:rsidRPr="00DC51BA">
        <w:rPr>
          <w:rFonts w:ascii="Leelawadee UI" w:hAnsi="Leelawadee UI" w:cs="Leelawadee UI"/>
        </w:rPr>
        <w:t xml:space="preserve"> </w:t>
      </w:r>
      <w:hyperlink r:id="rId47" w:history="1">
        <w:r w:rsidR="00400F13" w:rsidRPr="00DC51BA">
          <w:rPr>
            <w:rStyle w:val="Hyperlink"/>
            <w:rFonts w:ascii="Leelawadee UI" w:hAnsi="Leelawadee UI" w:cs="Leelawadee UI"/>
          </w:rPr>
          <w:t>S</w:t>
        </w:r>
        <w:r w:rsidR="009505D6" w:rsidRPr="00DC51BA">
          <w:rPr>
            <w:rStyle w:val="Hyperlink"/>
            <w:rFonts w:ascii="Leelawadee UI" w:hAnsi="Leelawadee UI" w:cs="Leelawadee UI"/>
          </w:rPr>
          <w:t xml:space="preserve">tate </w:t>
        </w:r>
        <w:r w:rsidR="00400F13" w:rsidRPr="00DC51BA">
          <w:rPr>
            <w:rStyle w:val="Hyperlink"/>
            <w:rFonts w:ascii="Leelawadee UI" w:hAnsi="Leelawadee UI" w:cs="Leelawadee UI"/>
          </w:rPr>
          <w:t>T</w:t>
        </w:r>
        <w:r w:rsidR="009505D6" w:rsidRPr="00DC51BA">
          <w:rPr>
            <w:rStyle w:val="Hyperlink"/>
            <w:rFonts w:ascii="Leelawadee UI" w:hAnsi="Leelawadee UI" w:cs="Leelawadee UI"/>
          </w:rPr>
          <w:t xml:space="preserve">ravel </w:t>
        </w:r>
        <w:r w:rsidR="00400F13" w:rsidRPr="00DC51BA">
          <w:rPr>
            <w:rStyle w:val="Hyperlink"/>
            <w:rFonts w:ascii="Leelawadee UI" w:hAnsi="Leelawadee UI" w:cs="Leelawadee UI"/>
          </w:rPr>
          <w:t>P</w:t>
        </w:r>
        <w:r w:rsidR="009505D6" w:rsidRPr="00DC51BA">
          <w:rPr>
            <w:rStyle w:val="Hyperlink"/>
            <w:rFonts w:ascii="Leelawadee UI" w:hAnsi="Leelawadee UI" w:cs="Leelawadee UI"/>
          </w:rPr>
          <w:t>olicy</w:t>
        </w:r>
      </w:hyperlink>
      <w:r w:rsidR="00E06C47" w:rsidRPr="00DC51BA">
        <w:rPr>
          <w:rFonts w:ascii="Leelawadee UI" w:hAnsi="Leelawadee UI" w:cs="Leelawadee UI"/>
        </w:rPr>
        <w:t xml:space="preserve"> (</w:t>
      </w:r>
      <w:r w:rsidR="00931505" w:rsidRPr="00DC51BA">
        <w:rPr>
          <w:rFonts w:ascii="Leelawadee UI" w:hAnsi="Leelawadee UI" w:cs="Leelawadee UI"/>
        </w:rPr>
        <w:t>.</w:t>
      </w:r>
      <w:r w:rsidR="00C31729" w:rsidRPr="00DC51BA">
        <w:rPr>
          <w:rFonts w:ascii="Leelawadee UI" w:hAnsi="Leelawadee UI" w:cs="Leelawadee UI"/>
        </w:rPr>
        <w:t>70</w:t>
      </w:r>
      <w:r w:rsidR="00F4535A" w:rsidRPr="00DC51BA">
        <w:rPr>
          <w:rFonts w:ascii="Leelawadee UI" w:hAnsi="Leelawadee UI" w:cs="Leelawadee UI"/>
        </w:rPr>
        <w:t xml:space="preserve"> </w:t>
      </w:r>
      <w:r w:rsidR="00E06C47" w:rsidRPr="00DC51BA">
        <w:rPr>
          <w:rFonts w:ascii="Leelawadee UI" w:hAnsi="Leelawadee UI" w:cs="Leelawadee UI"/>
        </w:rPr>
        <w:t>cents per mile)</w:t>
      </w:r>
      <w:r w:rsidR="006E4F85" w:rsidRPr="00DC51BA">
        <w:rPr>
          <w:rFonts w:ascii="Leelawadee UI" w:hAnsi="Leelawadee UI" w:cs="Leelawadee UI"/>
        </w:rPr>
        <w:t xml:space="preserve">. Before choosing to drive to a location, travelers should evaluate whether it </w:t>
      </w:r>
      <w:r w:rsidR="0081189B" w:rsidRPr="00DC51BA">
        <w:rPr>
          <w:rFonts w:ascii="Leelawadee UI" w:hAnsi="Leelawadee UI" w:cs="Leelawadee UI"/>
        </w:rPr>
        <w:t>is</w:t>
      </w:r>
      <w:r w:rsidR="006E4F85" w:rsidRPr="00DC51BA">
        <w:rPr>
          <w:rFonts w:ascii="Leelawadee UI" w:hAnsi="Leelawadee UI" w:cs="Leelawadee UI"/>
        </w:rPr>
        <w:t xml:space="preserve"> more cost effective to fly</w:t>
      </w:r>
      <w:r w:rsidR="00B57630" w:rsidRPr="00DC51BA">
        <w:rPr>
          <w:rFonts w:ascii="Leelawadee UI" w:hAnsi="Leelawadee UI" w:cs="Leelawadee UI"/>
        </w:rPr>
        <w:t xml:space="preserve"> than drive</w:t>
      </w:r>
      <w:r w:rsidR="006E4F85" w:rsidRPr="00DC51BA">
        <w:rPr>
          <w:rFonts w:ascii="Leelawadee UI" w:hAnsi="Leelawadee UI" w:cs="Leelawadee UI"/>
        </w:rPr>
        <w:t xml:space="preserve"> (mileage</w:t>
      </w:r>
      <w:r w:rsidR="005E6A2E" w:rsidRPr="00DC51BA">
        <w:rPr>
          <w:rFonts w:ascii="Leelawadee UI" w:hAnsi="Leelawadee UI" w:cs="Leelawadee UI"/>
        </w:rPr>
        <w:t>/gas</w:t>
      </w:r>
      <w:r w:rsidR="006E4F85" w:rsidRPr="00DC51BA">
        <w:rPr>
          <w:rFonts w:ascii="Leelawadee UI" w:hAnsi="Leelawadee UI" w:cs="Leelawadee UI"/>
        </w:rPr>
        <w:t xml:space="preserve">, more per diem for longer travel day, and potential </w:t>
      </w:r>
      <w:r w:rsidR="006E4F85" w:rsidRPr="00DC51BA">
        <w:rPr>
          <w:rFonts w:ascii="Leelawadee UI" w:hAnsi="Leelawadee UI" w:cs="Leelawadee UI"/>
        </w:rPr>
        <w:lastRenderedPageBreak/>
        <w:t>overnight stays</w:t>
      </w:r>
      <w:proofErr w:type="gramStart"/>
      <w:r w:rsidR="006E4F85" w:rsidRPr="00DC51BA">
        <w:rPr>
          <w:rFonts w:ascii="Leelawadee UI" w:hAnsi="Leelawadee UI" w:cs="Leelawadee UI"/>
        </w:rPr>
        <w:t>)</w:t>
      </w:r>
      <w:r w:rsidR="00B57630" w:rsidRPr="00DC51BA">
        <w:rPr>
          <w:rFonts w:ascii="Leelawadee UI" w:hAnsi="Leelawadee UI" w:cs="Leelawadee UI"/>
        </w:rPr>
        <w:t>,</w:t>
      </w:r>
      <w:r w:rsidR="006E4F85" w:rsidRPr="00DC51BA">
        <w:rPr>
          <w:rFonts w:ascii="Leelawadee UI" w:hAnsi="Leelawadee UI" w:cs="Leelawadee UI"/>
        </w:rPr>
        <w:t xml:space="preserve"> and</w:t>
      </w:r>
      <w:proofErr w:type="gramEnd"/>
      <w:r w:rsidR="006E4F85" w:rsidRPr="00DC51BA">
        <w:rPr>
          <w:rFonts w:ascii="Leelawadee UI" w:hAnsi="Leelawadee UI" w:cs="Leelawadee UI"/>
        </w:rPr>
        <w:t xml:space="preserve"> may be asked to provide backup documentation for that decision.</w:t>
      </w:r>
      <w:r w:rsidR="002E219D" w:rsidRPr="00DC51BA">
        <w:rPr>
          <w:rFonts w:ascii="Leelawadee UI" w:hAnsi="Leelawadee UI" w:cs="Leelawadee UI"/>
        </w:rPr>
        <w:t xml:space="preserve"> </w:t>
      </w:r>
      <w:r w:rsidR="006E4F85" w:rsidRPr="00DC51BA">
        <w:rPr>
          <w:rFonts w:ascii="Leelawadee UI" w:hAnsi="Leelawadee UI" w:cs="Leelawadee UI"/>
        </w:rPr>
        <w:t xml:space="preserve">The traveler will be reimbursed for whichever method of travel is </w:t>
      </w:r>
      <w:r w:rsidR="0081189B" w:rsidRPr="00DC51BA">
        <w:rPr>
          <w:rFonts w:ascii="Leelawadee UI" w:hAnsi="Leelawadee UI" w:cs="Leelawadee UI"/>
        </w:rPr>
        <w:t>more cost effective</w:t>
      </w:r>
      <w:r w:rsidR="006E4F85" w:rsidRPr="00DC51BA">
        <w:rPr>
          <w:rFonts w:ascii="Leelawadee UI" w:hAnsi="Leelawadee UI" w:cs="Leelawadee UI"/>
        </w:rPr>
        <w:t>.</w:t>
      </w:r>
      <w:r w:rsidR="006E4F85" w:rsidRPr="00DC51BA">
        <w:rPr>
          <w:rFonts w:ascii="Leelawadee UI" w:hAnsi="Leelawadee UI" w:cs="Leelawadee UI"/>
          <w:b/>
        </w:rPr>
        <w:t xml:space="preserve"> </w:t>
      </w:r>
    </w:p>
    <w:p w14:paraId="41FBAD8B" w14:textId="79958FDF" w:rsidR="0081189B" w:rsidRPr="00DC51BA" w:rsidRDefault="0081189B" w:rsidP="00BD3218">
      <w:pPr>
        <w:tabs>
          <w:tab w:val="left" w:pos="270"/>
          <w:tab w:val="left" w:pos="360"/>
          <w:tab w:val="left" w:pos="720"/>
          <w:tab w:val="left" w:pos="1440"/>
          <w:tab w:val="left" w:pos="1800"/>
          <w:tab w:val="left" w:pos="2880"/>
          <w:tab w:val="right" w:pos="9180"/>
          <w:tab w:val="right" w:leader="dot" w:pos="9360"/>
        </w:tabs>
        <w:ind w:left="360"/>
        <w:jc w:val="both"/>
        <w:rPr>
          <w:rFonts w:ascii="Leelawadee UI" w:hAnsi="Leelawadee UI" w:cs="Leelawadee UI"/>
          <w:bCs/>
          <w:color w:val="000000"/>
          <w:szCs w:val="22"/>
        </w:rPr>
      </w:pPr>
      <w:r w:rsidRPr="00DC51BA">
        <w:rPr>
          <w:rFonts w:ascii="Leelawadee UI" w:hAnsi="Leelawadee UI" w:cs="Leelawadee UI"/>
          <w:b/>
        </w:rPr>
        <w:t>Ground Transportation:</w:t>
      </w:r>
      <w:r w:rsidR="002E219D" w:rsidRPr="00DC51BA">
        <w:rPr>
          <w:rFonts w:ascii="Leelawadee UI" w:hAnsi="Leelawadee UI" w:cs="Leelawadee UI"/>
          <w:b/>
        </w:rPr>
        <w:t xml:space="preserve"> </w:t>
      </w:r>
      <w:r w:rsidRPr="00DC51BA">
        <w:rPr>
          <w:rFonts w:ascii="Leelawadee UI" w:hAnsi="Leelawadee UI" w:cs="Leelawadee UI"/>
          <w:szCs w:val="22"/>
        </w:rPr>
        <w:t>Taxi,</w:t>
      </w:r>
      <w:r w:rsidR="00E33156" w:rsidRPr="00DC51BA">
        <w:rPr>
          <w:rFonts w:ascii="Leelawadee UI" w:hAnsi="Leelawadee UI" w:cs="Leelawadee UI"/>
          <w:szCs w:val="22"/>
        </w:rPr>
        <w:t xml:space="preserve"> Ridesharing,</w:t>
      </w:r>
      <w:r w:rsidRPr="00DC51BA">
        <w:rPr>
          <w:rFonts w:ascii="Leelawadee UI" w:hAnsi="Leelawadee UI" w:cs="Leelawadee UI"/>
          <w:szCs w:val="22"/>
        </w:rPr>
        <w:t xml:space="preserve"> </w:t>
      </w:r>
      <w:r w:rsidR="006D355F" w:rsidRPr="00DC51BA">
        <w:rPr>
          <w:rFonts w:ascii="Leelawadee UI" w:hAnsi="Leelawadee UI" w:cs="Leelawadee UI"/>
          <w:szCs w:val="22"/>
        </w:rPr>
        <w:t>shuttle,</w:t>
      </w:r>
      <w:r w:rsidRPr="00DC51BA">
        <w:rPr>
          <w:rFonts w:ascii="Leelawadee UI" w:hAnsi="Leelawadee UI" w:cs="Leelawadee UI"/>
          <w:szCs w:val="22"/>
        </w:rPr>
        <w:t xml:space="preserve"> or bus costs are </w:t>
      </w:r>
      <w:r w:rsidR="00216527" w:rsidRPr="00DC51BA">
        <w:rPr>
          <w:rFonts w:ascii="Leelawadee UI" w:hAnsi="Leelawadee UI" w:cs="Leelawadee UI"/>
          <w:szCs w:val="22"/>
        </w:rPr>
        <w:t>reimbursable,</w:t>
      </w:r>
      <w:r w:rsidRPr="00DC51BA">
        <w:rPr>
          <w:rFonts w:ascii="Leelawadee UI" w:hAnsi="Leelawadee UI" w:cs="Leelawadee UI"/>
          <w:szCs w:val="22"/>
        </w:rPr>
        <w:t xml:space="preserve"> but any tips </w:t>
      </w:r>
      <w:r w:rsidR="000717BC" w:rsidRPr="00DC51BA">
        <w:rPr>
          <w:rFonts w:ascii="Leelawadee UI" w:hAnsi="Leelawadee UI" w:cs="Leelawadee UI"/>
          <w:szCs w:val="22"/>
        </w:rPr>
        <w:t xml:space="preserve">(not reimbursable) </w:t>
      </w:r>
      <w:r w:rsidRPr="00DC51BA">
        <w:rPr>
          <w:rFonts w:ascii="Leelawadee UI" w:hAnsi="Leelawadee UI" w:cs="Leelawadee UI"/>
          <w:szCs w:val="22"/>
        </w:rPr>
        <w:t>must come from the traveler’s per diem allowance</w:t>
      </w:r>
      <w:r w:rsidR="000717BC" w:rsidRPr="00DC51BA">
        <w:rPr>
          <w:rFonts w:ascii="Leelawadee UI" w:hAnsi="Leelawadee UI" w:cs="Leelawadee UI"/>
          <w:szCs w:val="22"/>
        </w:rPr>
        <w:t xml:space="preserve"> in lieu of reimbursement</w:t>
      </w:r>
      <w:r w:rsidRPr="00DC51BA">
        <w:rPr>
          <w:rFonts w:ascii="Leelawadee UI" w:hAnsi="Leelawadee UI" w:cs="Leelawadee UI"/>
          <w:szCs w:val="22"/>
        </w:rPr>
        <w:t>.</w:t>
      </w:r>
      <w:r w:rsidR="002E219D" w:rsidRPr="00DC51BA">
        <w:rPr>
          <w:rFonts w:ascii="Leelawadee UI" w:hAnsi="Leelawadee UI" w:cs="Leelawadee UI"/>
          <w:szCs w:val="22"/>
        </w:rPr>
        <w:t xml:space="preserve"> </w:t>
      </w:r>
      <w:r w:rsidRPr="00DC51BA">
        <w:rPr>
          <w:rFonts w:ascii="Leelawadee UI" w:hAnsi="Leelawadee UI" w:cs="Leelawadee UI"/>
          <w:color w:val="000000"/>
          <w:szCs w:val="22"/>
        </w:rPr>
        <w:t xml:space="preserve">When renting a car, the optional </w:t>
      </w:r>
      <w:r w:rsidRPr="00DC51BA">
        <w:rPr>
          <w:rFonts w:ascii="Leelawadee UI" w:hAnsi="Leelawadee UI" w:cs="Leelawadee UI"/>
          <w:bCs/>
          <w:color w:val="000000"/>
          <w:szCs w:val="22"/>
        </w:rPr>
        <w:t>Personal Accident Insurance/Personal Effects Coverage (</w:t>
      </w:r>
      <w:r w:rsidRPr="00DC51BA">
        <w:rPr>
          <w:rFonts w:ascii="Leelawadee UI" w:hAnsi="Leelawadee UI" w:cs="Leelawadee UI"/>
          <w:bCs/>
          <w:i/>
          <w:iCs/>
          <w:color w:val="000000"/>
          <w:szCs w:val="22"/>
        </w:rPr>
        <w:t>PAI</w:t>
      </w:r>
      <w:r w:rsidRPr="00DC51BA">
        <w:rPr>
          <w:rFonts w:ascii="Leelawadee UI" w:hAnsi="Leelawadee UI" w:cs="Leelawadee UI"/>
          <w:bCs/>
          <w:color w:val="000000"/>
          <w:szCs w:val="22"/>
        </w:rPr>
        <w:t>/PEC) cannot be reimbursed.</w:t>
      </w:r>
    </w:p>
    <w:p w14:paraId="3832DE77" w14:textId="77777777" w:rsidR="0081189B" w:rsidRPr="00DC51BA" w:rsidRDefault="0081189B" w:rsidP="00BD3218">
      <w:pPr>
        <w:tabs>
          <w:tab w:val="left" w:pos="270"/>
          <w:tab w:val="left" w:pos="360"/>
          <w:tab w:val="left" w:pos="720"/>
          <w:tab w:val="left" w:pos="1440"/>
          <w:tab w:val="left" w:pos="1800"/>
          <w:tab w:val="left" w:pos="2880"/>
          <w:tab w:val="right" w:pos="9180"/>
          <w:tab w:val="right" w:leader="dot" w:pos="9360"/>
        </w:tabs>
        <w:ind w:left="360"/>
        <w:jc w:val="both"/>
        <w:rPr>
          <w:rFonts w:ascii="Leelawadee UI" w:hAnsi="Leelawadee UI" w:cs="Leelawadee UI"/>
          <w:b/>
        </w:rPr>
      </w:pPr>
    </w:p>
    <w:p w14:paraId="61F86087" w14:textId="3C89D3CF" w:rsidR="0081189B" w:rsidRPr="00DC51BA" w:rsidRDefault="0081189B" w:rsidP="00BD3218">
      <w:pPr>
        <w:tabs>
          <w:tab w:val="left" w:pos="270"/>
          <w:tab w:val="left" w:pos="360"/>
          <w:tab w:val="left" w:pos="720"/>
          <w:tab w:val="left" w:pos="1440"/>
          <w:tab w:val="left" w:pos="1800"/>
          <w:tab w:val="left" w:pos="2880"/>
          <w:tab w:val="right" w:pos="9180"/>
          <w:tab w:val="right" w:leader="dot" w:pos="9360"/>
        </w:tabs>
        <w:ind w:left="360"/>
        <w:jc w:val="both"/>
        <w:rPr>
          <w:rFonts w:ascii="Leelawadee UI" w:hAnsi="Leelawadee UI" w:cs="Leelawadee UI"/>
        </w:rPr>
      </w:pPr>
      <w:r w:rsidRPr="00DC51BA">
        <w:rPr>
          <w:rFonts w:ascii="Leelawadee UI" w:hAnsi="Leelawadee UI" w:cs="Leelawadee UI"/>
          <w:b/>
        </w:rPr>
        <w:t>Air Travel:</w:t>
      </w:r>
      <w:r w:rsidR="002E219D" w:rsidRPr="00DC51BA">
        <w:rPr>
          <w:rFonts w:ascii="Leelawadee UI" w:hAnsi="Leelawadee UI" w:cs="Leelawadee UI"/>
          <w:b/>
        </w:rPr>
        <w:t xml:space="preserve"> </w:t>
      </w:r>
      <w:r w:rsidRPr="00DC51BA">
        <w:rPr>
          <w:rFonts w:ascii="Leelawadee UI" w:hAnsi="Leelawadee UI" w:cs="Leelawadee UI"/>
        </w:rPr>
        <w:t xml:space="preserve">Ticket </w:t>
      </w:r>
      <w:r w:rsidR="00E7316E" w:rsidRPr="00DC51BA">
        <w:rPr>
          <w:rFonts w:ascii="Leelawadee UI" w:hAnsi="Leelawadee UI" w:cs="Leelawadee UI"/>
        </w:rPr>
        <w:t xml:space="preserve">payment </w:t>
      </w:r>
      <w:r w:rsidRPr="00DC51BA">
        <w:rPr>
          <w:rFonts w:ascii="Leelawadee UI" w:hAnsi="Leelawadee UI" w:cs="Leelawadee UI"/>
        </w:rPr>
        <w:t>confirmation is required, with the traveler’s name, the cost of the tickets, and departure and arrival times. Optional personal insurance</w:t>
      </w:r>
      <w:r w:rsidR="00FA13F4" w:rsidRPr="00DC51BA">
        <w:rPr>
          <w:rFonts w:ascii="Leelawadee UI" w:hAnsi="Leelawadee UI" w:cs="Leelawadee UI"/>
        </w:rPr>
        <w:t xml:space="preserve">, </w:t>
      </w:r>
      <w:r w:rsidRPr="00DC51BA">
        <w:rPr>
          <w:rFonts w:ascii="Leelawadee UI" w:hAnsi="Leelawadee UI" w:cs="Leelawadee UI"/>
        </w:rPr>
        <w:t>early bird check-in fees</w:t>
      </w:r>
      <w:r w:rsidR="00FA13F4" w:rsidRPr="00DC51BA">
        <w:rPr>
          <w:rFonts w:ascii="Leelawadee UI" w:hAnsi="Leelawadee UI" w:cs="Leelawadee UI"/>
        </w:rPr>
        <w:t>, advance seat selection fees,</w:t>
      </w:r>
      <w:r w:rsidR="00DB1928" w:rsidRPr="00DC51BA">
        <w:rPr>
          <w:rFonts w:ascii="Leelawadee UI" w:hAnsi="Leelawadee UI" w:cs="Leelawadee UI"/>
        </w:rPr>
        <w:t xml:space="preserve"> TSA </w:t>
      </w:r>
      <w:proofErr w:type="spellStart"/>
      <w:r w:rsidR="00DB1928" w:rsidRPr="00DC51BA">
        <w:rPr>
          <w:rFonts w:ascii="Leelawadee UI" w:hAnsi="Leelawadee UI" w:cs="Leelawadee UI"/>
        </w:rPr>
        <w:t>PreCheck</w:t>
      </w:r>
      <w:proofErr w:type="spellEnd"/>
      <w:r w:rsidR="00DB1928" w:rsidRPr="00DC51BA">
        <w:rPr>
          <w:rFonts w:ascii="Leelawadee UI" w:hAnsi="Leelawadee UI" w:cs="Leelawadee UI"/>
        </w:rPr>
        <w:t>,</w:t>
      </w:r>
      <w:r w:rsidR="00C31729" w:rsidRPr="00DC51BA">
        <w:rPr>
          <w:rFonts w:ascii="Leelawadee UI" w:hAnsi="Leelawadee UI" w:cs="Leelawadee UI"/>
        </w:rPr>
        <w:t xml:space="preserve"> business class and first-class upgrades,</w:t>
      </w:r>
      <w:r w:rsidR="00FA13F4" w:rsidRPr="00DC51BA">
        <w:rPr>
          <w:rFonts w:ascii="Leelawadee UI" w:hAnsi="Leelawadee UI" w:cs="Leelawadee UI"/>
        </w:rPr>
        <w:t xml:space="preserve"> and other similar costs are not </w:t>
      </w:r>
      <w:r w:rsidRPr="00DC51BA">
        <w:rPr>
          <w:rFonts w:ascii="Leelawadee UI" w:hAnsi="Leelawadee UI" w:cs="Leelawadee UI"/>
        </w:rPr>
        <w:t>reimburs</w:t>
      </w:r>
      <w:r w:rsidR="00FA13F4" w:rsidRPr="00DC51BA">
        <w:rPr>
          <w:rFonts w:ascii="Leelawadee UI" w:hAnsi="Leelawadee UI" w:cs="Leelawadee UI"/>
        </w:rPr>
        <w:t>able</w:t>
      </w:r>
      <w:r w:rsidR="003D4C9D" w:rsidRPr="00DC51BA">
        <w:rPr>
          <w:rFonts w:ascii="Leelawadee UI" w:hAnsi="Leelawadee UI" w:cs="Leelawadee UI"/>
        </w:rPr>
        <w:t>.</w:t>
      </w:r>
    </w:p>
    <w:p w14:paraId="763DF0C5" w14:textId="77777777" w:rsidR="00E83059" w:rsidRPr="00DC51BA" w:rsidRDefault="00E83059" w:rsidP="00BD3218">
      <w:pPr>
        <w:tabs>
          <w:tab w:val="left" w:pos="270"/>
          <w:tab w:val="left" w:pos="360"/>
          <w:tab w:val="left" w:pos="720"/>
          <w:tab w:val="left" w:pos="1440"/>
          <w:tab w:val="left" w:pos="1800"/>
          <w:tab w:val="left" w:pos="2880"/>
          <w:tab w:val="right" w:pos="9180"/>
          <w:tab w:val="right" w:leader="dot" w:pos="9360"/>
        </w:tabs>
        <w:ind w:left="360"/>
        <w:jc w:val="both"/>
        <w:rPr>
          <w:rFonts w:ascii="Leelawadee UI" w:hAnsi="Leelawadee UI" w:cs="Leelawadee UI"/>
          <w:b/>
        </w:rPr>
      </w:pPr>
    </w:p>
    <w:p w14:paraId="754B8CEB" w14:textId="2E170CAB" w:rsidR="00CE6406" w:rsidRPr="00DC51BA" w:rsidRDefault="00CE6406" w:rsidP="00BD3218">
      <w:pPr>
        <w:tabs>
          <w:tab w:val="left" w:pos="270"/>
          <w:tab w:val="left" w:pos="360"/>
          <w:tab w:val="left" w:pos="720"/>
          <w:tab w:val="left" w:pos="1440"/>
          <w:tab w:val="left" w:pos="1800"/>
          <w:tab w:val="left" w:pos="2880"/>
          <w:tab w:val="right" w:pos="9180"/>
          <w:tab w:val="right" w:leader="dot" w:pos="9360"/>
        </w:tabs>
        <w:ind w:left="360"/>
        <w:jc w:val="both"/>
        <w:rPr>
          <w:rFonts w:ascii="Leelawadee UI" w:hAnsi="Leelawadee UI" w:cs="Leelawadee UI"/>
        </w:rPr>
      </w:pPr>
      <w:bookmarkStart w:id="382" w:name="_Hlk109717963"/>
      <w:r w:rsidRPr="00DC51BA">
        <w:rPr>
          <w:rFonts w:ascii="Leelawadee UI" w:hAnsi="Leelawadee UI" w:cs="Leelawadee UI"/>
          <w:b/>
        </w:rPr>
        <w:t>Meals:</w:t>
      </w:r>
      <w:r w:rsidR="002E219D" w:rsidRPr="00DC51BA">
        <w:rPr>
          <w:rFonts w:ascii="Leelawadee UI" w:hAnsi="Leelawadee UI" w:cs="Leelawadee UI"/>
        </w:rPr>
        <w:t xml:space="preserve"> </w:t>
      </w:r>
      <w:r w:rsidR="00E06C47" w:rsidRPr="00DC51BA">
        <w:rPr>
          <w:rFonts w:ascii="Leelawadee UI" w:hAnsi="Leelawadee UI" w:cs="Leelawadee UI"/>
        </w:rPr>
        <w:t>The per diem rate for in-state travel is $</w:t>
      </w:r>
      <w:r w:rsidR="00931505" w:rsidRPr="00DC51BA">
        <w:rPr>
          <w:rFonts w:ascii="Leelawadee UI" w:hAnsi="Leelawadee UI" w:cs="Leelawadee UI"/>
        </w:rPr>
        <w:t>5</w:t>
      </w:r>
      <w:r w:rsidR="00C31729" w:rsidRPr="00DC51BA">
        <w:rPr>
          <w:rFonts w:ascii="Leelawadee UI" w:hAnsi="Leelawadee UI" w:cs="Leelawadee UI"/>
        </w:rPr>
        <w:t>8</w:t>
      </w:r>
      <w:r w:rsidR="00E06C47" w:rsidRPr="00DC51BA">
        <w:rPr>
          <w:rFonts w:ascii="Leelawadee UI" w:hAnsi="Leelawadee UI" w:cs="Leelawadee UI"/>
        </w:rPr>
        <w:t>/da</w:t>
      </w:r>
      <w:r w:rsidR="00380484" w:rsidRPr="00DC51BA">
        <w:rPr>
          <w:rFonts w:ascii="Leelawadee UI" w:hAnsi="Leelawadee UI" w:cs="Leelawadee UI"/>
        </w:rPr>
        <w:t>y.</w:t>
      </w:r>
      <w:r w:rsidR="002E219D" w:rsidRPr="00DC51BA">
        <w:rPr>
          <w:rFonts w:ascii="Leelawadee UI" w:hAnsi="Leelawadee UI" w:cs="Leelawadee UI"/>
        </w:rPr>
        <w:t xml:space="preserve"> </w:t>
      </w:r>
      <w:r w:rsidR="00380484" w:rsidRPr="00DC51BA">
        <w:rPr>
          <w:rFonts w:ascii="Leelawadee UI" w:hAnsi="Leelawadee UI" w:cs="Leelawadee UI"/>
        </w:rPr>
        <w:t>Out-of-state per diem is $</w:t>
      </w:r>
      <w:r w:rsidR="00C31729" w:rsidRPr="00DC51BA">
        <w:rPr>
          <w:rFonts w:ascii="Leelawadee UI" w:hAnsi="Leelawadee UI" w:cs="Leelawadee UI"/>
        </w:rPr>
        <w:t>68</w:t>
      </w:r>
      <w:r w:rsidR="00E06C47" w:rsidRPr="00DC51BA">
        <w:rPr>
          <w:rFonts w:ascii="Leelawadee UI" w:hAnsi="Leelawadee UI" w:cs="Leelawadee UI"/>
        </w:rPr>
        <w:t>/day, unless the published Federal rate (</w:t>
      </w:r>
      <w:hyperlink r:id="rId48" w:history="1">
        <w:r w:rsidR="00E06C47" w:rsidRPr="00DC51BA">
          <w:rPr>
            <w:rStyle w:val="Hyperlink"/>
            <w:rFonts w:ascii="Leelawadee UI" w:hAnsi="Leelawadee UI" w:cs="Leelawadee UI"/>
          </w:rPr>
          <w:t>GSA per diem allowance</w:t>
        </w:r>
      </w:hyperlink>
      <w:r w:rsidR="00E06C47" w:rsidRPr="00DC51BA">
        <w:rPr>
          <w:rStyle w:val="Hyperlink"/>
          <w:rFonts w:ascii="Leelawadee UI" w:hAnsi="Leelawadee UI" w:cs="Leelawadee UI"/>
        </w:rPr>
        <w:t xml:space="preserve">) </w:t>
      </w:r>
      <w:r w:rsidR="00E06C47" w:rsidRPr="00DC51BA">
        <w:rPr>
          <w:rFonts w:ascii="Leelawadee UI" w:hAnsi="Leelawadee UI" w:cs="Leelawadee UI"/>
        </w:rPr>
        <w:t>for the location is higher, in which case that rate may be used.</w:t>
      </w:r>
      <w:r w:rsidR="002E219D" w:rsidRPr="00DC51BA">
        <w:rPr>
          <w:rFonts w:ascii="Leelawadee UI" w:hAnsi="Leelawadee UI" w:cs="Leelawadee UI"/>
        </w:rPr>
        <w:t xml:space="preserve"> </w:t>
      </w:r>
      <w:r w:rsidR="00E06C47" w:rsidRPr="00DC51BA">
        <w:rPr>
          <w:rFonts w:ascii="Leelawadee UI" w:hAnsi="Leelawadee UI" w:cs="Leelawadee UI"/>
        </w:rPr>
        <w:t>I</w:t>
      </w:r>
      <w:r w:rsidRPr="00DC51BA">
        <w:rPr>
          <w:rFonts w:ascii="Leelawadee UI" w:hAnsi="Leelawadee UI" w:cs="Leelawadee UI"/>
        </w:rPr>
        <w:t>nclude a copy of the rate schedule with the RFF. Meal per diem for partial day travel should be calculated as follows:</w:t>
      </w:r>
    </w:p>
    <w:p w14:paraId="3E3C4AB6" w14:textId="77777777" w:rsidR="00E06C47" w:rsidRPr="00DC51BA" w:rsidRDefault="00E06C47" w:rsidP="00E83059">
      <w:pPr>
        <w:tabs>
          <w:tab w:val="left" w:pos="270"/>
          <w:tab w:val="left" w:pos="360"/>
          <w:tab w:val="left" w:pos="720"/>
          <w:tab w:val="left" w:pos="1440"/>
          <w:tab w:val="left" w:pos="1800"/>
          <w:tab w:val="left" w:pos="2880"/>
          <w:tab w:val="right" w:pos="9180"/>
          <w:tab w:val="right" w:leader="dot" w:pos="9360"/>
        </w:tabs>
        <w:ind w:left="270"/>
        <w:jc w:val="both"/>
        <w:rPr>
          <w:rFonts w:ascii="Leelawadee UI" w:hAnsi="Leelawadee UI" w:cs="Leelawadee UI"/>
          <w:color w:val="000000"/>
        </w:rPr>
      </w:pPr>
    </w:p>
    <w:p w14:paraId="6E6A18F7" w14:textId="77777777" w:rsidR="00CE6406" w:rsidRPr="00DC51BA" w:rsidRDefault="00CE6406" w:rsidP="00CE6406">
      <w:pPr>
        <w:tabs>
          <w:tab w:val="left" w:pos="360"/>
          <w:tab w:val="left" w:pos="540"/>
          <w:tab w:val="left" w:pos="720"/>
          <w:tab w:val="left" w:pos="1440"/>
          <w:tab w:val="left" w:pos="1800"/>
          <w:tab w:val="left" w:pos="2880"/>
          <w:tab w:val="right" w:pos="9180"/>
          <w:tab w:val="right" w:leader="dot" w:pos="9360"/>
        </w:tabs>
        <w:ind w:left="540"/>
        <w:jc w:val="both"/>
        <w:rPr>
          <w:rFonts w:ascii="Leelawadee UI" w:hAnsi="Leelawadee UI" w:cs="Leelawadee UI"/>
          <w:color w:val="000000"/>
        </w:rPr>
      </w:pPr>
      <w:r w:rsidRPr="00DC51BA">
        <w:rPr>
          <w:rFonts w:ascii="Leelawadee UI" w:hAnsi="Leelawadee UI" w:cs="Leelawadee UI"/>
          <w:color w:val="000000"/>
        </w:rPr>
        <w:t xml:space="preserve">Breakfast = 25% of daily Per Diem </w:t>
      </w:r>
    </w:p>
    <w:p w14:paraId="774CB6D6" w14:textId="2350295A" w:rsidR="00CE6406" w:rsidRPr="00DC51BA" w:rsidRDefault="00CE6406" w:rsidP="00CE6406">
      <w:pPr>
        <w:tabs>
          <w:tab w:val="left" w:pos="360"/>
          <w:tab w:val="left" w:pos="540"/>
          <w:tab w:val="left" w:pos="720"/>
          <w:tab w:val="left" w:pos="1440"/>
          <w:tab w:val="left" w:pos="1800"/>
          <w:tab w:val="left" w:pos="2880"/>
          <w:tab w:val="right" w:pos="9180"/>
          <w:tab w:val="right" w:leader="dot" w:pos="9360"/>
        </w:tabs>
        <w:ind w:left="540"/>
        <w:jc w:val="both"/>
        <w:rPr>
          <w:rFonts w:ascii="Leelawadee UI" w:hAnsi="Leelawadee UI" w:cs="Leelawadee UI"/>
          <w:color w:val="000000"/>
        </w:rPr>
      </w:pPr>
      <w:r w:rsidRPr="00DC51BA">
        <w:rPr>
          <w:rFonts w:ascii="Leelawadee UI" w:hAnsi="Leelawadee UI" w:cs="Leelawadee UI"/>
          <w:color w:val="000000"/>
        </w:rPr>
        <w:t>Lunch</w:t>
      </w:r>
      <w:r w:rsidR="00380484" w:rsidRPr="00DC51BA">
        <w:rPr>
          <w:rFonts w:ascii="Leelawadee UI" w:hAnsi="Leelawadee UI" w:cs="Leelawadee UI"/>
          <w:color w:val="000000"/>
        </w:rPr>
        <w:t xml:space="preserve"> </w:t>
      </w:r>
      <w:r w:rsidRPr="00DC51BA">
        <w:rPr>
          <w:rFonts w:ascii="Leelawadee UI" w:hAnsi="Leelawadee UI" w:cs="Leelawadee UI"/>
          <w:color w:val="000000"/>
        </w:rPr>
        <w:t>= 35%</w:t>
      </w:r>
    </w:p>
    <w:p w14:paraId="7A41CE4D" w14:textId="2A0AF2AC" w:rsidR="00E83059" w:rsidRPr="00DC51BA" w:rsidRDefault="00CE6406" w:rsidP="00E83059">
      <w:pPr>
        <w:tabs>
          <w:tab w:val="left" w:pos="360"/>
          <w:tab w:val="left" w:pos="540"/>
          <w:tab w:val="left" w:pos="720"/>
          <w:tab w:val="left" w:pos="1440"/>
          <w:tab w:val="left" w:pos="1800"/>
          <w:tab w:val="left" w:pos="2880"/>
          <w:tab w:val="right" w:pos="9180"/>
          <w:tab w:val="right" w:leader="dot" w:pos="9360"/>
        </w:tabs>
        <w:ind w:left="540"/>
        <w:jc w:val="both"/>
        <w:rPr>
          <w:rFonts w:ascii="Leelawadee UI" w:hAnsi="Leelawadee UI" w:cs="Leelawadee UI"/>
          <w:color w:val="000000"/>
        </w:rPr>
      </w:pPr>
      <w:r w:rsidRPr="00DC51BA">
        <w:rPr>
          <w:rFonts w:ascii="Leelawadee UI" w:hAnsi="Leelawadee UI" w:cs="Leelawadee UI"/>
          <w:color w:val="000000"/>
        </w:rPr>
        <w:t>Dinner = 55%</w:t>
      </w:r>
    </w:p>
    <w:p w14:paraId="010C8010" w14:textId="77777777" w:rsidR="00E06C47" w:rsidRPr="00DC51BA" w:rsidRDefault="00E06C47" w:rsidP="008B037E">
      <w:pPr>
        <w:tabs>
          <w:tab w:val="left" w:pos="360"/>
          <w:tab w:val="left" w:pos="540"/>
          <w:tab w:val="left" w:pos="720"/>
          <w:tab w:val="left" w:pos="1440"/>
          <w:tab w:val="left" w:pos="1800"/>
          <w:tab w:val="left" w:pos="2880"/>
          <w:tab w:val="right" w:pos="9180"/>
          <w:tab w:val="right" w:leader="dot" w:pos="9360"/>
        </w:tabs>
        <w:ind w:left="547"/>
        <w:jc w:val="both"/>
        <w:rPr>
          <w:rFonts w:ascii="Leelawadee UI" w:hAnsi="Leelawadee UI" w:cs="Leelawadee UI"/>
          <w:color w:val="000000"/>
        </w:rPr>
      </w:pPr>
    </w:p>
    <w:p w14:paraId="0DF027D9" w14:textId="41C4F241" w:rsidR="00E83059" w:rsidRPr="00DC51BA" w:rsidRDefault="00CE6406" w:rsidP="0043143F">
      <w:pPr>
        <w:pStyle w:val="ListParagraph"/>
        <w:numPr>
          <w:ilvl w:val="0"/>
          <w:numId w:val="18"/>
        </w:numPr>
        <w:tabs>
          <w:tab w:val="left" w:pos="360"/>
          <w:tab w:val="left" w:pos="540"/>
          <w:tab w:val="left" w:pos="720"/>
          <w:tab w:val="left" w:pos="1440"/>
          <w:tab w:val="left" w:pos="1800"/>
          <w:tab w:val="left" w:pos="2880"/>
          <w:tab w:val="right" w:pos="9180"/>
          <w:tab w:val="right" w:leader="dot" w:pos="9360"/>
        </w:tabs>
        <w:spacing w:after="120"/>
        <w:jc w:val="both"/>
        <w:rPr>
          <w:rFonts w:ascii="Leelawadee UI" w:hAnsi="Leelawadee UI" w:cs="Leelawadee UI"/>
        </w:rPr>
      </w:pPr>
      <w:r w:rsidRPr="00DC51BA">
        <w:rPr>
          <w:rFonts w:ascii="Leelawadee UI" w:hAnsi="Leelawadee UI" w:cs="Leelawadee UI"/>
          <w:color w:val="000000"/>
        </w:rPr>
        <w:t xml:space="preserve">When claiming meal per diem for a partial day, </w:t>
      </w:r>
      <w:r w:rsidR="00D360EF" w:rsidRPr="00DC51BA">
        <w:rPr>
          <w:rFonts w:ascii="Leelawadee UI" w:hAnsi="Leelawadee UI" w:cs="Leelawadee UI"/>
          <w:color w:val="000000"/>
        </w:rPr>
        <w:t>add</w:t>
      </w:r>
      <w:r w:rsidRPr="00DC51BA">
        <w:rPr>
          <w:rFonts w:ascii="Leelawadee UI" w:hAnsi="Leelawadee UI" w:cs="Leelawadee UI"/>
          <w:color w:val="000000"/>
        </w:rPr>
        <w:t xml:space="preserve"> up the meal amounts allowed. </w:t>
      </w:r>
    </w:p>
    <w:p w14:paraId="04E42F6F" w14:textId="77777777" w:rsidR="00E83059" w:rsidRPr="00DC51BA" w:rsidRDefault="00CE6406" w:rsidP="0043143F">
      <w:pPr>
        <w:pStyle w:val="ListParagraph"/>
        <w:numPr>
          <w:ilvl w:val="0"/>
          <w:numId w:val="18"/>
        </w:numPr>
        <w:tabs>
          <w:tab w:val="left" w:pos="360"/>
          <w:tab w:val="left" w:pos="540"/>
          <w:tab w:val="left" w:pos="720"/>
          <w:tab w:val="left" w:pos="1440"/>
          <w:tab w:val="left" w:pos="1800"/>
          <w:tab w:val="left" w:pos="2880"/>
          <w:tab w:val="right" w:pos="9180"/>
          <w:tab w:val="right" w:leader="dot" w:pos="9360"/>
        </w:tabs>
        <w:spacing w:after="120"/>
        <w:jc w:val="both"/>
        <w:rPr>
          <w:rFonts w:ascii="Leelawadee UI" w:hAnsi="Leelawadee UI" w:cs="Leelawadee UI"/>
        </w:rPr>
      </w:pPr>
      <w:r w:rsidRPr="00DC51BA">
        <w:rPr>
          <w:rFonts w:ascii="Leelawadee UI" w:hAnsi="Leelawadee UI" w:cs="Leelawadee UI"/>
        </w:rPr>
        <w:t xml:space="preserve">An agenda or program from the event that indicates meals provided with registration </w:t>
      </w:r>
      <w:r w:rsidRPr="00DC51BA">
        <w:rPr>
          <w:rFonts w:ascii="Leelawadee UI" w:hAnsi="Leelawadee UI" w:cs="Leelawadee UI"/>
          <w:i/>
        </w:rPr>
        <w:t>must be included</w:t>
      </w:r>
      <w:r w:rsidRPr="00DC51BA">
        <w:rPr>
          <w:rFonts w:ascii="Leelawadee UI" w:hAnsi="Leelawadee UI" w:cs="Leelawadee UI"/>
        </w:rPr>
        <w:t xml:space="preserve"> with the request for reimbursement. If the traveler didn’t participate in a meal paid for by the event registration, the missed meal cannot be claimed for reimbursement.</w:t>
      </w:r>
    </w:p>
    <w:p w14:paraId="32286C81" w14:textId="77777777" w:rsidR="00E83059" w:rsidRPr="00DC51BA" w:rsidRDefault="00CE6406" w:rsidP="0043143F">
      <w:pPr>
        <w:pStyle w:val="ListParagraph"/>
        <w:numPr>
          <w:ilvl w:val="0"/>
          <w:numId w:val="18"/>
        </w:numPr>
        <w:tabs>
          <w:tab w:val="left" w:pos="360"/>
          <w:tab w:val="left" w:pos="540"/>
          <w:tab w:val="left" w:pos="720"/>
          <w:tab w:val="left" w:pos="1440"/>
          <w:tab w:val="left" w:pos="1800"/>
          <w:tab w:val="left" w:pos="2880"/>
          <w:tab w:val="right" w:pos="9180"/>
          <w:tab w:val="right" w:leader="dot" w:pos="9360"/>
        </w:tabs>
        <w:spacing w:after="120"/>
        <w:jc w:val="both"/>
        <w:rPr>
          <w:rFonts w:ascii="Leelawadee UI" w:hAnsi="Leelawadee UI" w:cs="Leelawadee UI"/>
        </w:rPr>
      </w:pPr>
      <w:r w:rsidRPr="00DC51BA">
        <w:rPr>
          <w:rFonts w:ascii="Leelawadee UI" w:hAnsi="Leelawadee UI" w:cs="Leelawadee UI"/>
        </w:rPr>
        <w:t>Continental breakfasts need not be considered the morning meal.</w:t>
      </w:r>
    </w:p>
    <w:p w14:paraId="5FB2A25B" w14:textId="62930733" w:rsidR="00CE6406" w:rsidRPr="00DC51BA" w:rsidRDefault="00CE6406" w:rsidP="0043143F">
      <w:pPr>
        <w:pStyle w:val="ListParagraph"/>
        <w:numPr>
          <w:ilvl w:val="0"/>
          <w:numId w:val="18"/>
        </w:numPr>
        <w:tabs>
          <w:tab w:val="left" w:pos="360"/>
          <w:tab w:val="left" w:pos="540"/>
          <w:tab w:val="left" w:pos="720"/>
          <w:tab w:val="left" w:pos="1440"/>
          <w:tab w:val="left" w:pos="1800"/>
          <w:tab w:val="left" w:pos="2880"/>
          <w:tab w:val="right" w:pos="9180"/>
          <w:tab w:val="right" w:leader="dot" w:pos="9360"/>
        </w:tabs>
        <w:spacing w:after="120"/>
        <w:jc w:val="both"/>
        <w:rPr>
          <w:rFonts w:ascii="Leelawadee UI" w:hAnsi="Leelawadee UI" w:cs="Leelawadee UI"/>
        </w:rPr>
      </w:pPr>
      <w:r w:rsidRPr="00DC51BA">
        <w:rPr>
          <w:rFonts w:ascii="Leelawadee UI" w:hAnsi="Leelawadee UI" w:cs="Leelawadee UI"/>
        </w:rPr>
        <w:t>Evening receptions need not be considered the evening meal.</w:t>
      </w:r>
    </w:p>
    <w:p w14:paraId="3D88120F" w14:textId="0DB97A88" w:rsidR="00E06C47" w:rsidRPr="00DC51BA" w:rsidRDefault="00E06C47" w:rsidP="0043143F">
      <w:pPr>
        <w:pStyle w:val="ListParagraph"/>
        <w:numPr>
          <w:ilvl w:val="0"/>
          <w:numId w:val="18"/>
        </w:numPr>
        <w:tabs>
          <w:tab w:val="left" w:pos="360"/>
          <w:tab w:val="left" w:pos="540"/>
          <w:tab w:val="left" w:pos="720"/>
          <w:tab w:val="left" w:pos="1440"/>
          <w:tab w:val="left" w:pos="1800"/>
          <w:tab w:val="left" w:pos="2880"/>
          <w:tab w:val="right" w:pos="9180"/>
          <w:tab w:val="right" w:leader="dot" w:pos="9360"/>
        </w:tabs>
        <w:spacing w:after="120"/>
        <w:jc w:val="both"/>
        <w:rPr>
          <w:rFonts w:ascii="Leelawadee UI" w:hAnsi="Leelawadee UI" w:cs="Leelawadee UI"/>
        </w:rPr>
      </w:pPr>
      <w:r w:rsidRPr="00DC51BA">
        <w:rPr>
          <w:rFonts w:ascii="Leelawadee UI" w:hAnsi="Leelawadee UI" w:cs="Leelawadee UI"/>
        </w:rPr>
        <w:t>Alcohol is not an eligible expense.</w:t>
      </w:r>
    </w:p>
    <w:p w14:paraId="1DF2DFAF" w14:textId="76C299A7" w:rsidR="00E06C47" w:rsidRPr="00DC51BA" w:rsidRDefault="00E06C47" w:rsidP="0043143F">
      <w:pPr>
        <w:pStyle w:val="ListParagraph"/>
        <w:numPr>
          <w:ilvl w:val="0"/>
          <w:numId w:val="18"/>
        </w:numPr>
        <w:tabs>
          <w:tab w:val="left" w:pos="360"/>
          <w:tab w:val="left" w:pos="540"/>
          <w:tab w:val="left" w:pos="720"/>
          <w:tab w:val="left" w:pos="1440"/>
          <w:tab w:val="left" w:pos="1800"/>
          <w:tab w:val="left" w:pos="2880"/>
          <w:tab w:val="right" w:pos="9180"/>
          <w:tab w:val="right" w:leader="dot" w:pos="9360"/>
        </w:tabs>
        <w:spacing w:after="120"/>
        <w:jc w:val="both"/>
        <w:rPr>
          <w:rFonts w:ascii="Leelawadee UI" w:hAnsi="Leelawadee UI" w:cs="Leelawadee UI"/>
        </w:rPr>
      </w:pPr>
      <w:r w:rsidRPr="00DC51BA">
        <w:rPr>
          <w:rFonts w:ascii="Leelawadee UI" w:hAnsi="Leelawadee UI" w:cs="Leelawadee UI"/>
        </w:rPr>
        <w:t xml:space="preserve">Air travel and distance </w:t>
      </w:r>
      <w:r w:rsidR="00FB4AD9" w:rsidRPr="00DC51BA">
        <w:rPr>
          <w:rFonts w:ascii="Leelawadee UI" w:hAnsi="Leelawadee UI" w:cs="Leelawadee UI"/>
        </w:rPr>
        <w:t xml:space="preserve">driven </w:t>
      </w:r>
      <w:r w:rsidRPr="00DC51BA">
        <w:rPr>
          <w:rFonts w:ascii="Leelawadee UI" w:hAnsi="Leelawadee UI" w:cs="Leelawadee UI"/>
        </w:rPr>
        <w:t>will be factored in to per diem.</w:t>
      </w:r>
    </w:p>
    <w:p w14:paraId="3A0AC406" w14:textId="71093820" w:rsidR="00E06C47" w:rsidRPr="00DC51BA" w:rsidRDefault="00E06C47" w:rsidP="0043143F">
      <w:pPr>
        <w:pStyle w:val="ListParagraph"/>
        <w:numPr>
          <w:ilvl w:val="0"/>
          <w:numId w:val="18"/>
        </w:numPr>
        <w:tabs>
          <w:tab w:val="left" w:pos="360"/>
          <w:tab w:val="left" w:pos="540"/>
          <w:tab w:val="left" w:pos="720"/>
          <w:tab w:val="left" w:pos="1440"/>
          <w:tab w:val="left" w:pos="1800"/>
          <w:tab w:val="left" w:pos="2880"/>
          <w:tab w:val="right" w:pos="9180"/>
          <w:tab w:val="right" w:leader="dot" w:pos="9360"/>
        </w:tabs>
        <w:spacing w:after="240"/>
        <w:jc w:val="both"/>
        <w:rPr>
          <w:rFonts w:ascii="Leelawadee UI" w:hAnsi="Leelawadee UI" w:cs="Leelawadee UI"/>
        </w:rPr>
      </w:pPr>
      <w:r w:rsidRPr="00DC51BA">
        <w:rPr>
          <w:rFonts w:ascii="Leelawadee UI" w:hAnsi="Leelawadee UI" w:cs="Leelawadee UI"/>
        </w:rPr>
        <w:t xml:space="preserve">Reimbursement will be limited </w:t>
      </w:r>
      <w:r w:rsidR="00FB4AD9" w:rsidRPr="00DC51BA">
        <w:rPr>
          <w:rFonts w:ascii="Leelawadee UI" w:hAnsi="Leelawadee UI" w:cs="Leelawadee UI"/>
        </w:rPr>
        <w:t>to the maximum</w:t>
      </w:r>
      <w:r w:rsidRPr="00DC51BA">
        <w:rPr>
          <w:rFonts w:ascii="Leelawadee UI" w:hAnsi="Leelawadee UI" w:cs="Leelawadee UI"/>
        </w:rPr>
        <w:t xml:space="preserve"> per diem rate.</w:t>
      </w:r>
    </w:p>
    <w:bookmarkEnd w:id="382"/>
    <w:p w14:paraId="21DBA3A4" w14:textId="2AA508B1" w:rsidR="00833A54" w:rsidRPr="00DC51BA" w:rsidRDefault="00CE6406" w:rsidP="00BD3218">
      <w:pPr>
        <w:tabs>
          <w:tab w:val="left" w:pos="2880"/>
          <w:tab w:val="right" w:pos="9180"/>
          <w:tab w:val="right" w:leader="dot" w:pos="9360"/>
        </w:tabs>
        <w:spacing w:after="120"/>
        <w:ind w:left="360"/>
        <w:jc w:val="both"/>
        <w:rPr>
          <w:rFonts w:ascii="Leelawadee UI" w:hAnsi="Leelawadee UI" w:cs="Leelawadee UI"/>
        </w:rPr>
      </w:pPr>
      <w:r w:rsidRPr="00DC51BA">
        <w:rPr>
          <w:rFonts w:ascii="Leelawadee UI" w:hAnsi="Leelawadee UI" w:cs="Leelawadee UI"/>
          <w:b/>
        </w:rPr>
        <w:t>Hotel</w:t>
      </w:r>
      <w:r w:rsidR="00833A54" w:rsidRPr="00DC51BA">
        <w:rPr>
          <w:rFonts w:ascii="Leelawadee UI" w:hAnsi="Leelawadee UI" w:cs="Leelawadee UI"/>
          <w:b/>
        </w:rPr>
        <w:t>:</w:t>
      </w:r>
      <w:r w:rsidR="002E219D" w:rsidRPr="00DC51BA">
        <w:rPr>
          <w:rFonts w:ascii="Leelawadee UI" w:hAnsi="Leelawadee UI" w:cs="Leelawadee UI"/>
          <w:b/>
        </w:rPr>
        <w:t xml:space="preserve"> </w:t>
      </w:r>
      <w:r w:rsidR="00833A54" w:rsidRPr="00DC51BA">
        <w:rPr>
          <w:rFonts w:ascii="Leelawadee UI" w:hAnsi="Leelawadee UI" w:cs="Leelawadee UI"/>
        </w:rPr>
        <w:t xml:space="preserve">The </w:t>
      </w:r>
      <w:hyperlink r:id="rId49" w:history="1">
        <w:r w:rsidR="00833A54" w:rsidRPr="00DC51BA">
          <w:rPr>
            <w:rStyle w:val="Hyperlink"/>
            <w:rFonts w:ascii="Leelawadee UI" w:hAnsi="Leelawadee UI" w:cs="Leelawadee UI"/>
          </w:rPr>
          <w:t>GSA per diem allowance</w:t>
        </w:r>
      </w:hyperlink>
      <w:r w:rsidR="00833A54" w:rsidRPr="00DC51BA">
        <w:rPr>
          <w:rFonts w:ascii="Leelawadee UI" w:hAnsi="Leelawadee UI" w:cs="Leelawadee UI"/>
        </w:rPr>
        <w:t xml:space="preserve"> also lists a maximum lodging rate, a useful guide for travelers when shopping for hotel rooms. While the federal lodging rate may not always be available, travelers should keep hotel costs as close to that rate as possible.</w:t>
      </w:r>
    </w:p>
    <w:p w14:paraId="0BF5BD33" w14:textId="19DE6649" w:rsidR="00833A54" w:rsidRPr="00DC51BA" w:rsidRDefault="00CE6406" w:rsidP="0043143F">
      <w:pPr>
        <w:pStyle w:val="ListParagraph"/>
        <w:numPr>
          <w:ilvl w:val="0"/>
          <w:numId w:val="17"/>
        </w:numPr>
        <w:tabs>
          <w:tab w:val="left" w:pos="270"/>
          <w:tab w:val="left" w:pos="360"/>
          <w:tab w:val="left" w:pos="720"/>
          <w:tab w:val="left" w:pos="1440"/>
          <w:tab w:val="left" w:pos="1800"/>
          <w:tab w:val="left" w:pos="2880"/>
          <w:tab w:val="right" w:pos="9180"/>
          <w:tab w:val="right" w:leader="dot" w:pos="9360"/>
        </w:tabs>
        <w:spacing w:after="120"/>
        <w:jc w:val="both"/>
        <w:rPr>
          <w:rFonts w:ascii="Leelawadee UI" w:hAnsi="Leelawadee UI" w:cs="Leelawadee UI"/>
        </w:rPr>
      </w:pPr>
      <w:r w:rsidRPr="00DC51BA">
        <w:rPr>
          <w:rFonts w:ascii="Leelawadee UI" w:hAnsi="Leelawadee UI" w:cs="Leelawadee UI"/>
        </w:rPr>
        <w:t xml:space="preserve">The hotel receipts </w:t>
      </w:r>
      <w:r w:rsidRPr="00DC51BA">
        <w:rPr>
          <w:rFonts w:ascii="Leelawadee UI" w:hAnsi="Leelawadee UI" w:cs="Leelawadee UI"/>
          <w:b/>
        </w:rPr>
        <w:t>must show the name of the traveler and the charges for each night stayed</w:t>
      </w:r>
      <w:r w:rsidRPr="00DC51BA">
        <w:rPr>
          <w:rFonts w:ascii="Leelawadee UI" w:hAnsi="Leelawadee UI" w:cs="Leelawadee UI"/>
        </w:rPr>
        <w:t xml:space="preserve">. If the rate changes </w:t>
      </w:r>
      <w:proofErr w:type="gramStart"/>
      <w:r w:rsidRPr="00DC51BA">
        <w:rPr>
          <w:rFonts w:ascii="Leelawadee UI" w:hAnsi="Leelawadee UI" w:cs="Leelawadee UI"/>
        </w:rPr>
        <w:t>during the course of</w:t>
      </w:r>
      <w:proofErr w:type="gramEnd"/>
      <w:r w:rsidRPr="00DC51BA">
        <w:rPr>
          <w:rFonts w:ascii="Leelawadee UI" w:hAnsi="Leelawadee UI" w:cs="Leelawadee UI"/>
        </w:rPr>
        <w:t xml:space="preserve"> the </w:t>
      </w:r>
      <w:r w:rsidR="00667E41" w:rsidRPr="00DC51BA">
        <w:rPr>
          <w:rFonts w:ascii="Leelawadee UI" w:hAnsi="Leelawadee UI" w:cs="Leelawadee UI"/>
        </w:rPr>
        <w:t>stay,</w:t>
      </w:r>
      <w:r w:rsidRPr="00DC51BA">
        <w:rPr>
          <w:rFonts w:ascii="Leelawadee UI" w:hAnsi="Leelawadee UI" w:cs="Leelawadee UI"/>
        </w:rPr>
        <w:t xml:space="preserve"> please provide </w:t>
      </w:r>
      <w:r w:rsidR="00833A54" w:rsidRPr="00DC51BA">
        <w:rPr>
          <w:rFonts w:ascii="Leelawadee UI" w:hAnsi="Leelawadee UI" w:cs="Leelawadee UI"/>
        </w:rPr>
        <w:t xml:space="preserve">an explanation for the change. </w:t>
      </w:r>
      <w:r w:rsidRPr="00DC51BA">
        <w:rPr>
          <w:rFonts w:ascii="Leelawadee UI" w:hAnsi="Leelawadee UI" w:cs="Leelawadee UI"/>
        </w:rPr>
        <w:t>If the hotel invoice indicates more than one person in the room, the additional expense deducted from the total or clarification that the rate is not affected by double occupa</w:t>
      </w:r>
      <w:r w:rsidR="00833A54" w:rsidRPr="00DC51BA">
        <w:rPr>
          <w:rFonts w:ascii="Leelawadee UI" w:hAnsi="Leelawadee UI" w:cs="Leelawadee UI"/>
        </w:rPr>
        <w:t>ncy is required.</w:t>
      </w:r>
    </w:p>
    <w:p w14:paraId="053E96B5" w14:textId="0F877E89" w:rsidR="00833A54" w:rsidRPr="00DC51BA" w:rsidRDefault="00CE6406" w:rsidP="0043143F">
      <w:pPr>
        <w:pStyle w:val="ListParagraph"/>
        <w:numPr>
          <w:ilvl w:val="0"/>
          <w:numId w:val="17"/>
        </w:numPr>
        <w:tabs>
          <w:tab w:val="left" w:pos="270"/>
          <w:tab w:val="left" w:pos="360"/>
          <w:tab w:val="left" w:pos="720"/>
          <w:tab w:val="left" w:pos="1440"/>
          <w:tab w:val="left" w:pos="1800"/>
          <w:tab w:val="left" w:pos="2880"/>
          <w:tab w:val="right" w:pos="9180"/>
          <w:tab w:val="right" w:leader="dot" w:pos="9360"/>
        </w:tabs>
        <w:spacing w:after="120"/>
        <w:jc w:val="both"/>
        <w:rPr>
          <w:rFonts w:ascii="Leelawadee UI" w:hAnsi="Leelawadee UI" w:cs="Leelawadee UI"/>
        </w:rPr>
      </w:pPr>
      <w:r w:rsidRPr="00DC51BA">
        <w:rPr>
          <w:rFonts w:ascii="Leelawadee UI" w:hAnsi="Leelawadee UI" w:cs="Leelawadee UI"/>
        </w:rPr>
        <w:t xml:space="preserve">When business center charges, internet charges, or phone charges appear on the invoice, indicate </w:t>
      </w:r>
      <w:r w:rsidR="00B30B74" w:rsidRPr="00DC51BA">
        <w:rPr>
          <w:rFonts w:ascii="Leelawadee UI" w:hAnsi="Leelawadee UI" w:cs="Leelawadee UI"/>
        </w:rPr>
        <w:t>whether</w:t>
      </w:r>
      <w:r w:rsidRPr="00DC51BA">
        <w:rPr>
          <w:rFonts w:ascii="Leelawadee UI" w:hAnsi="Leelawadee UI" w:cs="Leelawadee UI"/>
        </w:rPr>
        <w:t xml:space="preserve"> </w:t>
      </w:r>
      <w:r w:rsidR="00B57630" w:rsidRPr="00DC51BA">
        <w:rPr>
          <w:rFonts w:ascii="Leelawadee UI" w:hAnsi="Leelawadee UI" w:cs="Leelawadee UI"/>
        </w:rPr>
        <w:t>they</w:t>
      </w:r>
      <w:r w:rsidRPr="00DC51BA">
        <w:rPr>
          <w:rFonts w:ascii="Leelawadee UI" w:hAnsi="Leelawadee UI" w:cs="Leelawadee UI"/>
        </w:rPr>
        <w:t xml:space="preserve"> were for business purposes</w:t>
      </w:r>
      <w:r w:rsidR="00B30B74" w:rsidRPr="00DC51BA">
        <w:rPr>
          <w:rFonts w:ascii="Leelawadee UI" w:hAnsi="Leelawadee UI" w:cs="Leelawadee UI"/>
        </w:rPr>
        <w:t xml:space="preserve"> or not</w:t>
      </w:r>
      <w:r w:rsidRPr="00DC51BA">
        <w:rPr>
          <w:rFonts w:ascii="Leelawadee UI" w:hAnsi="Leelawadee UI" w:cs="Leelawadee UI"/>
        </w:rPr>
        <w:t>. One daily fifteen-minute p</w:t>
      </w:r>
      <w:r w:rsidR="00833A54" w:rsidRPr="00DC51BA">
        <w:rPr>
          <w:rFonts w:ascii="Leelawadee UI" w:hAnsi="Leelawadee UI" w:cs="Leelawadee UI"/>
        </w:rPr>
        <w:t>ersonal call can be reimbursed.</w:t>
      </w:r>
    </w:p>
    <w:p w14:paraId="79D0026A" w14:textId="77777777" w:rsidR="009D463A" w:rsidRPr="00DC51BA" w:rsidRDefault="00CE6406" w:rsidP="00D360EF">
      <w:pPr>
        <w:pStyle w:val="ListParagraph"/>
        <w:numPr>
          <w:ilvl w:val="0"/>
          <w:numId w:val="17"/>
        </w:numPr>
        <w:tabs>
          <w:tab w:val="left" w:pos="270"/>
          <w:tab w:val="left" w:pos="360"/>
          <w:tab w:val="left" w:pos="720"/>
          <w:tab w:val="left" w:pos="1440"/>
          <w:tab w:val="left" w:pos="1800"/>
          <w:tab w:val="left" w:pos="2880"/>
          <w:tab w:val="right" w:pos="9180"/>
          <w:tab w:val="right" w:leader="dot" w:pos="9360"/>
        </w:tabs>
        <w:spacing w:after="220"/>
        <w:jc w:val="both"/>
        <w:rPr>
          <w:rFonts w:ascii="Leelawadee UI" w:hAnsi="Leelawadee UI" w:cs="Leelawadee UI"/>
          <w:b/>
          <w:color w:val="000000"/>
        </w:rPr>
      </w:pPr>
      <w:r w:rsidRPr="00DC51BA">
        <w:rPr>
          <w:rFonts w:ascii="Leelawadee UI" w:hAnsi="Leelawadee UI" w:cs="Leelawadee UI"/>
        </w:rPr>
        <w:t>To expedite processing</w:t>
      </w:r>
      <w:r w:rsidR="009D463A" w:rsidRPr="00DC51BA">
        <w:rPr>
          <w:rFonts w:ascii="Leelawadee UI" w:hAnsi="Leelawadee UI" w:cs="Leelawadee UI"/>
        </w:rPr>
        <w:t>:</w:t>
      </w:r>
      <w:r w:rsidRPr="00DC51BA">
        <w:rPr>
          <w:rFonts w:ascii="Leelawadee UI" w:hAnsi="Leelawadee UI" w:cs="Leelawadee UI"/>
        </w:rPr>
        <w:t xml:space="preserve"> </w:t>
      </w:r>
    </w:p>
    <w:p w14:paraId="38F6B5AF" w14:textId="2F4E277F" w:rsidR="009D463A" w:rsidRPr="00DC51BA" w:rsidRDefault="009D463A" w:rsidP="009D463A">
      <w:pPr>
        <w:pStyle w:val="ListParagraph"/>
        <w:numPr>
          <w:ilvl w:val="1"/>
          <w:numId w:val="17"/>
        </w:numPr>
        <w:tabs>
          <w:tab w:val="left" w:pos="270"/>
          <w:tab w:val="left" w:pos="360"/>
          <w:tab w:val="left" w:pos="720"/>
          <w:tab w:val="left" w:pos="1440"/>
          <w:tab w:val="left" w:pos="1800"/>
          <w:tab w:val="left" w:pos="2880"/>
          <w:tab w:val="right" w:pos="9180"/>
          <w:tab w:val="right" w:leader="dot" w:pos="9360"/>
        </w:tabs>
        <w:spacing w:after="220"/>
        <w:jc w:val="both"/>
        <w:rPr>
          <w:rFonts w:ascii="Leelawadee UI" w:hAnsi="Leelawadee UI" w:cs="Leelawadee UI"/>
          <w:b/>
          <w:color w:val="000000"/>
        </w:rPr>
      </w:pPr>
      <w:r w:rsidRPr="00DC51BA">
        <w:rPr>
          <w:rFonts w:ascii="Leelawadee UI" w:hAnsi="Leelawadee UI" w:cs="Leelawadee UI"/>
        </w:rPr>
        <w:t>T</w:t>
      </w:r>
      <w:r w:rsidR="00CE6406" w:rsidRPr="00DC51BA">
        <w:rPr>
          <w:rFonts w:ascii="Leelawadee UI" w:hAnsi="Leelawadee UI" w:cs="Leelawadee UI"/>
        </w:rPr>
        <w:t>ake care to deduct personal expenses</w:t>
      </w:r>
      <w:r w:rsidRPr="00DC51BA">
        <w:rPr>
          <w:rFonts w:ascii="Leelawadee UI" w:hAnsi="Leelawadee UI" w:cs="Leelawadee UI"/>
        </w:rPr>
        <w:t>/</w:t>
      </w:r>
      <w:r w:rsidR="00CE6406" w:rsidRPr="00DC51BA">
        <w:rPr>
          <w:rFonts w:ascii="Leelawadee UI" w:hAnsi="Leelawadee UI" w:cs="Leelawadee UI"/>
        </w:rPr>
        <w:t>overnights if applicable. Room safe fees are considered a personal expense.</w:t>
      </w:r>
      <w:r w:rsidR="000717BC" w:rsidRPr="00DC51BA">
        <w:rPr>
          <w:rFonts w:ascii="Leelawadee UI" w:hAnsi="Leelawadee UI" w:cs="Leelawadee UI"/>
        </w:rPr>
        <w:t xml:space="preserve"> Please make sure to </w:t>
      </w:r>
      <w:r w:rsidR="0062388A" w:rsidRPr="00DC51BA">
        <w:rPr>
          <w:rFonts w:ascii="Leelawadee UI" w:hAnsi="Leelawadee UI" w:cs="Leelawadee UI"/>
        </w:rPr>
        <w:t>provide justification for these types of expenses.</w:t>
      </w:r>
    </w:p>
    <w:p w14:paraId="2ED1A4BC" w14:textId="6BA4B9F6" w:rsidR="00D550C0" w:rsidRPr="00DC51BA" w:rsidRDefault="009D463A" w:rsidP="009D463A">
      <w:pPr>
        <w:pStyle w:val="ListParagraph"/>
        <w:numPr>
          <w:ilvl w:val="1"/>
          <w:numId w:val="17"/>
        </w:numPr>
        <w:tabs>
          <w:tab w:val="left" w:pos="270"/>
          <w:tab w:val="left" w:pos="360"/>
          <w:tab w:val="left" w:pos="720"/>
          <w:tab w:val="left" w:pos="1440"/>
          <w:tab w:val="left" w:pos="1800"/>
          <w:tab w:val="left" w:pos="2880"/>
          <w:tab w:val="right" w:pos="9180"/>
          <w:tab w:val="right" w:leader="dot" w:pos="9360"/>
        </w:tabs>
        <w:spacing w:after="220"/>
        <w:jc w:val="both"/>
        <w:rPr>
          <w:rFonts w:ascii="Leelawadee UI" w:hAnsi="Leelawadee UI" w:cs="Leelawadee UI"/>
          <w:b/>
          <w:color w:val="000000"/>
        </w:rPr>
      </w:pPr>
      <w:r w:rsidRPr="00DC51BA">
        <w:rPr>
          <w:rFonts w:ascii="Leelawadee UI" w:hAnsi="Leelawadee UI" w:cs="Leelawadee UI"/>
        </w:rPr>
        <w:lastRenderedPageBreak/>
        <w:t>U</w:t>
      </w:r>
      <w:r w:rsidR="000717BC" w:rsidRPr="00DC51BA">
        <w:rPr>
          <w:rFonts w:ascii="Leelawadee UI" w:hAnsi="Leelawadee UI" w:cs="Leelawadee UI"/>
        </w:rPr>
        <w:t>se the comment area to detail any weather issues or delays to the trip to account for extra travel time.</w:t>
      </w:r>
    </w:p>
    <w:p w14:paraId="090F92C6" w14:textId="79BD4BEE" w:rsidR="009D463A" w:rsidRPr="00DC51BA" w:rsidRDefault="009D463A" w:rsidP="009D463A">
      <w:pPr>
        <w:pStyle w:val="ListParagraph"/>
        <w:numPr>
          <w:ilvl w:val="1"/>
          <w:numId w:val="17"/>
        </w:numPr>
        <w:tabs>
          <w:tab w:val="left" w:pos="270"/>
          <w:tab w:val="left" w:pos="360"/>
          <w:tab w:val="left" w:pos="720"/>
          <w:tab w:val="left" w:pos="1440"/>
          <w:tab w:val="left" w:pos="1800"/>
          <w:tab w:val="left" w:pos="2880"/>
          <w:tab w:val="right" w:pos="9180"/>
          <w:tab w:val="right" w:leader="dot" w:pos="9360"/>
        </w:tabs>
        <w:spacing w:after="220"/>
        <w:jc w:val="both"/>
        <w:rPr>
          <w:rFonts w:ascii="Leelawadee UI" w:hAnsi="Leelawadee UI" w:cs="Leelawadee UI"/>
          <w:b/>
          <w:color w:val="000000"/>
        </w:rPr>
      </w:pPr>
      <w:r w:rsidRPr="00DC51BA">
        <w:rPr>
          <w:rFonts w:ascii="Leelawadee UI" w:hAnsi="Leelawadee UI" w:cs="Leelawadee UI"/>
        </w:rPr>
        <w:t xml:space="preserve">Use the comment area to </w:t>
      </w:r>
      <w:r w:rsidR="00E33156" w:rsidRPr="00DC51BA">
        <w:rPr>
          <w:rFonts w:ascii="Leelawadee UI" w:hAnsi="Leelawadee UI" w:cs="Leelawadee UI"/>
        </w:rPr>
        <w:t>note</w:t>
      </w:r>
      <w:r w:rsidRPr="00DC51BA">
        <w:rPr>
          <w:rFonts w:ascii="Leelawadee UI" w:hAnsi="Leelawadee UI" w:cs="Leelawadee UI"/>
        </w:rPr>
        <w:t xml:space="preserve"> any not-obvious details (</w:t>
      </w:r>
      <w:r w:rsidR="00E33156" w:rsidRPr="00DC51BA">
        <w:rPr>
          <w:rFonts w:ascii="Leelawadee UI" w:hAnsi="Leelawadee UI" w:cs="Leelawadee UI"/>
        </w:rPr>
        <w:t xml:space="preserve">e.g., </w:t>
      </w:r>
      <w:r w:rsidRPr="00DC51BA">
        <w:rPr>
          <w:rFonts w:ascii="Leelawadee UI" w:hAnsi="Leelawadee UI" w:cs="Leelawadee UI"/>
        </w:rPr>
        <w:t>shared hotel rooms, why an airport near the duty station was not used, why the full balance of a cost is not requested, etc.).</w:t>
      </w:r>
    </w:p>
    <w:p w14:paraId="6DFE4047" w14:textId="103CA043" w:rsidR="00CE6406" w:rsidRPr="00DC51BA" w:rsidRDefault="00CE6406" w:rsidP="00BD3218">
      <w:pPr>
        <w:pStyle w:val="Heading3"/>
        <w:numPr>
          <w:ilvl w:val="2"/>
          <w:numId w:val="68"/>
        </w:numPr>
        <w:tabs>
          <w:tab w:val="clear" w:pos="360"/>
          <w:tab w:val="clear" w:pos="720"/>
          <w:tab w:val="left" w:pos="1080"/>
          <w:tab w:val="left" w:pos="1260"/>
        </w:tabs>
        <w:ind w:hanging="360"/>
        <w:rPr>
          <w:rFonts w:ascii="Leelawadee UI" w:hAnsi="Leelawadee UI" w:cs="Leelawadee UI"/>
        </w:rPr>
      </w:pPr>
      <w:bookmarkStart w:id="383" w:name="_Toc117006972"/>
      <w:bookmarkStart w:id="384" w:name="_Toc117009286"/>
      <w:bookmarkStart w:id="385" w:name="_Toc165875527"/>
      <w:bookmarkStart w:id="386" w:name="_Toc166672947"/>
      <w:bookmarkStart w:id="387" w:name="_Toc205965704"/>
      <w:r w:rsidRPr="00DC51BA">
        <w:rPr>
          <w:rFonts w:ascii="Leelawadee UI" w:hAnsi="Leelawadee UI" w:cs="Leelawadee UI"/>
        </w:rPr>
        <w:t>Out-of-Country Travel</w:t>
      </w:r>
      <w:bookmarkEnd w:id="383"/>
      <w:bookmarkEnd w:id="384"/>
      <w:bookmarkEnd w:id="385"/>
      <w:bookmarkEnd w:id="386"/>
      <w:bookmarkEnd w:id="387"/>
      <w:r w:rsidR="002E219D" w:rsidRPr="00DC51BA">
        <w:rPr>
          <w:rFonts w:ascii="Leelawadee UI" w:hAnsi="Leelawadee UI" w:cs="Leelawadee UI"/>
        </w:rPr>
        <w:t xml:space="preserve"> </w:t>
      </w:r>
    </w:p>
    <w:p w14:paraId="15CEF521" w14:textId="5F3B7C58" w:rsidR="006F2EA8" w:rsidRPr="00DC51BA" w:rsidRDefault="00CE6406" w:rsidP="00BD3218">
      <w:pPr>
        <w:tabs>
          <w:tab w:val="left" w:pos="270"/>
          <w:tab w:val="left" w:pos="360"/>
          <w:tab w:val="left" w:pos="720"/>
          <w:tab w:val="left" w:pos="1440"/>
          <w:tab w:val="left" w:pos="1800"/>
          <w:tab w:val="left" w:pos="2880"/>
          <w:tab w:val="right" w:pos="9180"/>
          <w:tab w:val="right" w:leader="dot" w:pos="9360"/>
        </w:tabs>
        <w:ind w:left="360"/>
        <w:jc w:val="both"/>
        <w:rPr>
          <w:rFonts w:ascii="Leelawadee UI" w:hAnsi="Leelawadee UI" w:cs="Leelawadee UI"/>
          <w:color w:val="000000"/>
        </w:rPr>
      </w:pPr>
      <w:r w:rsidRPr="00DC51BA">
        <w:rPr>
          <w:rFonts w:ascii="Leelawadee UI" w:hAnsi="Leelawadee UI" w:cs="Leelawadee UI"/>
          <w:color w:val="000000"/>
        </w:rPr>
        <w:t xml:space="preserve">If traveling out of the country, all costs must be converted to US dollars. Proof of the conversion rate is best shown with a bank statement, but a conversion </w:t>
      </w:r>
      <w:r w:rsidR="007B2CA3" w:rsidRPr="00DC51BA">
        <w:rPr>
          <w:rFonts w:ascii="Leelawadee UI" w:hAnsi="Leelawadee UI" w:cs="Leelawadee UI"/>
          <w:color w:val="000000"/>
        </w:rPr>
        <w:t>website may also be used.</w:t>
      </w:r>
      <w:r w:rsidR="002E219D" w:rsidRPr="00DC51BA">
        <w:rPr>
          <w:rFonts w:ascii="Leelawadee UI" w:hAnsi="Leelawadee UI" w:cs="Leelawadee UI"/>
          <w:color w:val="000000"/>
        </w:rPr>
        <w:t xml:space="preserve"> </w:t>
      </w:r>
      <w:proofErr w:type="gramStart"/>
      <w:r w:rsidR="007B2CA3" w:rsidRPr="00DC51BA">
        <w:rPr>
          <w:rFonts w:ascii="Leelawadee UI" w:hAnsi="Leelawadee UI" w:cs="Leelawadee UI"/>
          <w:color w:val="000000"/>
        </w:rPr>
        <w:t>Per d</w:t>
      </w:r>
      <w:r w:rsidRPr="00DC51BA">
        <w:rPr>
          <w:rFonts w:ascii="Leelawadee UI" w:hAnsi="Leelawadee UI" w:cs="Leelawadee UI"/>
          <w:color w:val="000000"/>
        </w:rPr>
        <w:t>iem</w:t>
      </w:r>
      <w:proofErr w:type="gramEnd"/>
      <w:r w:rsidRPr="00DC51BA">
        <w:rPr>
          <w:rFonts w:ascii="Leelawadee UI" w:hAnsi="Leelawadee UI" w:cs="Leelawadee UI"/>
          <w:color w:val="000000"/>
        </w:rPr>
        <w:t xml:space="preserve"> allowances for </w:t>
      </w:r>
      <w:proofErr w:type="gramStart"/>
      <w:r w:rsidRPr="00DC51BA">
        <w:rPr>
          <w:rFonts w:ascii="Leelawadee UI" w:hAnsi="Leelawadee UI" w:cs="Leelawadee UI"/>
          <w:color w:val="000000"/>
        </w:rPr>
        <w:t>out of country</w:t>
      </w:r>
      <w:proofErr w:type="gramEnd"/>
      <w:r w:rsidRPr="00DC51BA">
        <w:rPr>
          <w:rFonts w:ascii="Leelawadee UI" w:hAnsi="Leelawadee UI" w:cs="Leelawadee UI"/>
          <w:color w:val="000000"/>
        </w:rPr>
        <w:t xml:space="preserve"> travel are set by the</w:t>
      </w:r>
      <w:r w:rsidR="00B57F9E" w:rsidRPr="00DC51BA">
        <w:rPr>
          <w:rFonts w:ascii="Leelawadee UI" w:hAnsi="Leelawadee UI" w:cs="Leelawadee UI"/>
          <w:color w:val="000000"/>
        </w:rPr>
        <w:t xml:space="preserve"> </w:t>
      </w:r>
      <w:hyperlink r:id="rId50" w:history="1">
        <w:r w:rsidR="00163878" w:rsidRPr="00DC51BA">
          <w:rPr>
            <w:rStyle w:val="Hyperlink"/>
            <w:rFonts w:ascii="Leelawadee UI" w:hAnsi="Leelawadee UI" w:cs="Leelawadee UI"/>
          </w:rPr>
          <w:t>US Department of State</w:t>
        </w:r>
      </w:hyperlink>
      <w:r w:rsidR="00754322" w:rsidRPr="00DC51BA">
        <w:rPr>
          <w:rFonts w:ascii="Leelawadee UI" w:hAnsi="Leelawadee UI" w:cs="Leelawadee UI"/>
          <w:color w:val="000000"/>
        </w:rPr>
        <w:t>.</w:t>
      </w:r>
      <w:r w:rsidR="00163878" w:rsidRPr="00DC51BA">
        <w:rPr>
          <w:rFonts w:ascii="Leelawadee UI" w:hAnsi="Leelawadee UI" w:cs="Leelawadee UI"/>
          <w:color w:val="000000"/>
        </w:rPr>
        <w:t xml:space="preserve"> </w:t>
      </w:r>
    </w:p>
    <w:p w14:paraId="4DF4E09F" w14:textId="69E51E79" w:rsidR="00CE6406" w:rsidRPr="00DC51BA" w:rsidRDefault="00CE6406" w:rsidP="00BD3218">
      <w:pPr>
        <w:tabs>
          <w:tab w:val="left" w:pos="270"/>
          <w:tab w:val="left" w:pos="360"/>
          <w:tab w:val="left" w:pos="720"/>
          <w:tab w:val="left" w:pos="1440"/>
          <w:tab w:val="left" w:pos="1800"/>
          <w:tab w:val="left" w:pos="2880"/>
          <w:tab w:val="right" w:pos="9180"/>
          <w:tab w:val="right" w:leader="dot" w:pos="9360"/>
        </w:tabs>
        <w:jc w:val="both"/>
        <w:rPr>
          <w:rFonts w:ascii="Leelawadee UI" w:hAnsi="Leelawadee UI" w:cs="Leelawadee UI"/>
          <w:color w:val="000000"/>
        </w:rPr>
      </w:pPr>
    </w:p>
    <w:p w14:paraId="066D7B11" w14:textId="2A4386A2" w:rsidR="0081189B" w:rsidRPr="00DC51BA" w:rsidRDefault="0081189B" w:rsidP="00D360EF">
      <w:pPr>
        <w:pStyle w:val="Heading3"/>
        <w:numPr>
          <w:ilvl w:val="2"/>
          <w:numId w:val="68"/>
        </w:numPr>
        <w:tabs>
          <w:tab w:val="clear" w:pos="360"/>
          <w:tab w:val="clear" w:pos="720"/>
          <w:tab w:val="left" w:pos="1080"/>
        </w:tabs>
        <w:spacing w:after="0"/>
        <w:ind w:hanging="360"/>
        <w:rPr>
          <w:rFonts w:ascii="Leelawadee UI" w:hAnsi="Leelawadee UI" w:cs="Leelawadee UI"/>
        </w:rPr>
      </w:pPr>
      <w:bookmarkStart w:id="388" w:name="_Toc117006973"/>
      <w:bookmarkStart w:id="389" w:name="_Toc117009287"/>
      <w:bookmarkStart w:id="390" w:name="_Toc165875528"/>
      <w:bookmarkStart w:id="391" w:name="_Toc166672948"/>
      <w:bookmarkStart w:id="392" w:name="_Toc205965705"/>
      <w:r w:rsidRPr="00DC51BA">
        <w:rPr>
          <w:rFonts w:ascii="Leelawadee UI" w:hAnsi="Leelawadee UI" w:cs="Leelawadee UI"/>
        </w:rPr>
        <w:t>Personal Travel</w:t>
      </w:r>
      <w:bookmarkEnd w:id="388"/>
      <w:bookmarkEnd w:id="389"/>
      <w:bookmarkEnd w:id="390"/>
      <w:bookmarkEnd w:id="391"/>
      <w:bookmarkEnd w:id="392"/>
    </w:p>
    <w:p w14:paraId="5A9FCDE1" w14:textId="21938ED2" w:rsidR="0081189B" w:rsidRPr="00DC51BA" w:rsidRDefault="0081189B" w:rsidP="0081189B">
      <w:pPr>
        <w:tabs>
          <w:tab w:val="left" w:pos="270"/>
          <w:tab w:val="left" w:pos="360"/>
          <w:tab w:val="left" w:pos="720"/>
          <w:tab w:val="left" w:pos="1440"/>
          <w:tab w:val="left" w:pos="1800"/>
          <w:tab w:val="left" w:pos="2880"/>
          <w:tab w:val="right" w:pos="9180"/>
          <w:tab w:val="right" w:leader="dot" w:pos="9360"/>
        </w:tabs>
        <w:ind w:left="360"/>
        <w:jc w:val="both"/>
        <w:rPr>
          <w:rFonts w:ascii="Leelawadee UI" w:hAnsi="Leelawadee UI" w:cs="Leelawadee UI"/>
          <w:color w:val="000000"/>
        </w:rPr>
      </w:pPr>
      <w:r w:rsidRPr="00DC51BA">
        <w:rPr>
          <w:rFonts w:ascii="Leelawadee UI" w:hAnsi="Leelawadee UI" w:cs="Leelawadee UI"/>
          <w:color w:val="000000"/>
        </w:rPr>
        <w:t xml:space="preserve">Travelers may have personal or other business time included in their trip. </w:t>
      </w:r>
      <w:r w:rsidR="00E40679" w:rsidRPr="00DC51BA">
        <w:rPr>
          <w:rFonts w:ascii="Leelawadee UI" w:hAnsi="Leelawadee UI" w:cs="Leelawadee UI"/>
          <w:color w:val="000000"/>
        </w:rPr>
        <w:t xml:space="preserve">In those cases, costs will be </w:t>
      </w:r>
      <w:proofErr w:type="gramStart"/>
      <w:r w:rsidR="00E40679" w:rsidRPr="00DC51BA">
        <w:rPr>
          <w:rFonts w:ascii="Leelawadee UI" w:hAnsi="Leelawadee UI" w:cs="Leelawadee UI"/>
          <w:color w:val="000000"/>
        </w:rPr>
        <w:t>prorated</w:t>
      </w:r>
      <w:proofErr w:type="gramEnd"/>
      <w:r w:rsidR="00E40679" w:rsidRPr="00DC51BA">
        <w:rPr>
          <w:rFonts w:ascii="Leelawadee UI" w:hAnsi="Leelawadee UI" w:cs="Leelawadee UI"/>
          <w:color w:val="000000"/>
        </w:rPr>
        <w:t xml:space="preserve"> for grant-related time (rental cars, parking) or reduced (per diem, lodging).</w:t>
      </w:r>
      <w:r w:rsidR="002E219D" w:rsidRPr="00DC51BA">
        <w:rPr>
          <w:rFonts w:ascii="Leelawadee UI" w:hAnsi="Leelawadee UI" w:cs="Leelawadee UI"/>
          <w:color w:val="000000"/>
        </w:rPr>
        <w:t xml:space="preserve"> </w:t>
      </w:r>
      <w:r w:rsidR="00E40679" w:rsidRPr="00DC51BA">
        <w:rPr>
          <w:rFonts w:ascii="Leelawadee UI" w:hAnsi="Leelawadee UI" w:cs="Leelawadee UI"/>
          <w:color w:val="000000"/>
        </w:rPr>
        <w:t xml:space="preserve">If flying, the traveler must provide an example of ticket cost </w:t>
      </w:r>
      <w:r w:rsidR="007B2CA3" w:rsidRPr="00DC51BA">
        <w:rPr>
          <w:rFonts w:ascii="Leelawadee UI" w:hAnsi="Leelawadee UI" w:cs="Leelawadee UI"/>
          <w:color w:val="000000"/>
        </w:rPr>
        <w:t xml:space="preserve">as </w:t>
      </w:r>
      <w:r w:rsidR="00E40679" w:rsidRPr="00DC51BA">
        <w:rPr>
          <w:rFonts w:ascii="Leelawadee UI" w:hAnsi="Leelawadee UI" w:cs="Leelawadee UI"/>
          <w:color w:val="000000"/>
        </w:rPr>
        <w:t xml:space="preserve">if no personal travel </w:t>
      </w:r>
      <w:r w:rsidR="00C010CB" w:rsidRPr="00DC51BA">
        <w:rPr>
          <w:rFonts w:ascii="Leelawadee UI" w:hAnsi="Leelawadee UI" w:cs="Leelawadee UI"/>
          <w:color w:val="000000"/>
        </w:rPr>
        <w:t>had been</w:t>
      </w:r>
      <w:r w:rsidR="00E40679" w:rsidRPr="00DC51BA">
        <w:rPr>
          <w:rFonts w:ascii="Leelawadee UI" w:hAnsi="Leelawadee UI" w:cs="Leelawadee UI"/>
          <w:color w:val="000000"/>
        </w:rPr>
        <w:t xml:space="preserve"> included.</w:t>
      </w:r>
      <w:r w:rsidR="002E219D" w:rsidRPr="00DC51BA">
        <w:rPr>
          <w:rFonts w:ascii="Leelawadee UI" w:hAnsi="Leelawadee UI" w:cs="Leelawadee UI"/>
          <w:color w:val="000000"/>
        </w:rPr>
        <w:t xml:space="preserve"> </w:t>
      </w:r>
      <w:r w:rsidR="00E40679" w:rsidRPr="00DC51BA">
        <w:rPr>
          <w:rFonts w:ascii="Leelawadee UI" w:hAnsi="Leelawadee UI" w:cs="Leelawadee UI"/>
          <w:color w:val="000000"/>
        </w:rPr>
        <w:t>The lowest price will be reimbursed.</w:t>
      </w:r>
      <w:r w:rsidR="002E219D" w:rsidRPr="00DC51BA">
        <w:rPr>
          <w:rFonts w:ascii="Leelawadee UI" w:hAnsi="Leelawadee UI" w:cs="Leelawadee UI"/>
          <w:color w:val="000000"/>
        </w:rPr>
        <w:t xml:space="preserve"> </w:t>
      </w:r>
    </w:p>
    <w:p w14:paraId="25A131C9" w14:textId="3136D0A2" w:rsidR="00B91FD0" w:rsidRPr="00DC51BA" w:rsidRDefault="00B91FD0" w:rsidP="00591F5D">
      <w:pPr>
        <w:tabs>
          <w:tab w:val="left" w:pos="270"/>
          <w:tab w:val="left" w:pos="360"/>
          <w:tab w:val="left" w:pos="720"/>
          <w:tab w:val="left" w:pos="1440"/>
          <w:tab w:val="left" w:pos="1800"/>
          <w:tab w:val="left" w:pos="2880"/>
          <w:tab w:val="right" w:pos="9180"/>
          <w:tab w:val="right" w:leader="dot" w:pos="9360"/>
        </w:tabs>
        <w:jc w:val="both"/>
        <w:rPr>
          <w:rFonts w:ascii="Leelawadee UI" w:hAnsi="Leelawadee UI" w:cs="Leelawadee UI"/>
        </w:rPr>
      </w:pPr>
    </w:p>
    <w:p w14:paraId="36166022" w14:textId="131E3225" w:rsidR="003617F3" w:rsidRPr="00DC51BA" w:rsidRDefault="003617F3" w:rsidP="00BD3218">
      <w:pPr>
        <w:pStyle w:val="Heading2"/>
        <w:numPr>
          <w:ilvl w:val="1"/>
          <w:numId w:val="68"/>
        </w:numPr>
        <w:rPr>
          <w:rFonts w:ascii="Leelawadee UI" w:hAnsi="Leelawadee UI" w:cs="Leelawadee UI"/>
        </w:rPr>
      </w:pPr>
      <w:bookmarkStart w:id="393" w:name="_8.5_Completing_the"/>
      <w:bookmarkStart w:id="394" w:name="_12.4_Match"/>
      <w:bookmarkStart w:id="395" w:name="_1.7_Match"/>
      <w:bookmarkStart w:id="396" w:name="Ch_12_8_appeals"/>
      <w:bookmarkStart w:id="397" w:name="_Toc117006974"/>
      <w:bookmarkStart w:id="398" w:name="_Toc117009288"/>
      <w:bookmarkStart w:id="399" w:name="_Toc165875529"/>
      <w:bookmarkStart w:id="400" w:name="_Toc166672949"/>
      <w:bookmarkStart w:id="401" w:name="_Toc205965706"/>
      <w:bookmarkEnd w:id="288"/>
      <w:bookmarkEnd w:id="289"/>
      <w:bookmarkEnd w:id="290"/>
      <w:bookmarkEnd w:id="291"/>
      <w:bookmarkEnd w:id="393"/>
      <w:bookmarkEnd w:id="394"/>
      <w:bookmarkEnd w:id="395"/>
      <w:bookmarkEnd w:id="396"/>
      <w:r w:rsidRPr="00DC51BA">
        <w:rPr>
          <w:rFonts w:ascii="Leelawadee UI" w:hAnsi="Leelawadee UI" w:cs="Leelawadee UI"/>
        </w:rPr>
        <w:t>Appeals</w:t>
      </w:r>
      <w:bookmarkEnd w:id="397"/>
      <w:bookmarkEnd w:id="398"/>
      <w:bookmarkEnd w:id="399"/>
      <w:bookmarkEnd w:id="400"/>
      <w:bookmarkEnd w:id="401"/>
    </w:p>
    <w:p w14:paraId="589E9D4E" w14:textId="7934CE6C" w:rsidR="00472AC3" w:rsidRPr="00DC51BA" w:rsidRDefault="003617F3" w:rsidP="00472AC3">
      <w:pPr>
        <w:tabs>
          <w:tab w:val="left" w:pos="360"/>
          <w:tab w:val="left" w:pos="720"/>
          <w:tab w:val="right" w:pos="9180"/>
          <w:tab w:val="right" w:leader="dot" w:pos="9360"/>
        </w:tabs>
        <w:jc w:val="both"/>
        <w:rPr>
          <w:rFonts w:ascii="Leelawadee UI" w:hAnsi="Leelawadee UI" w:cs="Leelawadee UI"/>
        </w:rPr>
      </w:pPr>
      <w:r w:rsidRPr="00DC51BA">
        <w:rPr>
          <w:rFonts w:ascii="Leelawadee UI" w:hAnsi="Leelawadee UI" w:cs="Leelawadee UI"/>
        </w:rPr>
        <w:t xml:space="preserve">Grantees may </w:t>
      </w:r>
      <w:proofErr w:type="gramStart"/>
      <w:r w:rsidRPr="00DC51BA">
        <w:rPr>
          <w:rFonts w:ascii="Leelawadee UI" w:hAnsi="Leelawadee UI" w:cs="Leelawadee UI"/>
        </w:rPr>
        <w:t>appeal</w:t>
      </w:r>
      <w:proofErr w:type="gramEnd"/>
      <w:r w:rsidRPr="00DC51BA">
        <w:rPr>
          <w:rFonts w:ascii="Leelawadee UI" w:hAnsi="Leelawadee UI" w:cs="Leelawadee UI"/>
        </w:rPr>
        <w:t xml:space="preserve"> any decision</w:t>
      </w:r>
      <w:r w:rsidR="008D2520" w:rsidRPr="00DC51BA">
        <w:rPr>
          <w:rFonts w:ascii="Leelawadee UI" w:hAnsi="Leelawadee UI" w:cs="Leelawadee UI"/>
        </w:rPr>
        <w:t xml:space="preserve"> made</w:t>
      </w:r>
      <w:r w:rsidRPr="00DC51BA">
        <w:rPr>
          <w:rFonts w:ascii="Leelawadee UI" w:hAnsi="Leelawadee UI" w:cs="Leelawadee UI"/>
        </w:rPr>
        <w:t xml:space="preserve"> </w:t>
      </w:r>
      <w:r w:rsidR="00AA23DD" w:rsidRPr="00DC51BA">
        <w:rPr>
          <w:rFonts w:ascii="Leelawadee UI" w:hAnsi="Leelawadee UI" w:cs="Leelawadee UI"/>
        </w:rPr>
        <w:t xml:space="preserve">by </w:t>
      </w:r>
      <w:r w:rsidR="00ED0D4A" w:rsidRPr="00DC51BA">
        <w:rPr>
          <w:rFonts w:ascii="Leelawadee UI" w:hAnsi="Leelawadee UI" w:cs="Leelawadee UI"/>
        </w:rPr>
        <w:t xml:space="preserve">the </w:t>
      </w:r>
      <w:r w:rsidR="00BF0366" w:rsidRPr="00DC51BA">
        <w:rPr>
          <w:rFonts w:ascii="Leelawadee UI" w:hAnsi="Leelawadee UI" w:cs="Leelawadee UI"/>
        </w:rPr>
        <w:t>ITC Grant</w:t>
      </w:r>
      <w:r w:rsidR="00ED0D4A" w:rsidRPr="00DC51BA">
        <w:rPr>
          <w:rFonts w:ascii="Leelawadee UI" w:hAnsi="Leelawadee UI" w:cs="Leelawadee UI"/>
        </w:rPr>
        <w:t xml:space="preserve"> </w:t>
      </w:r>
      <w:r w:rsidR="00860E0D" w:rsidRPr="00DC51BA">
        <w:rPr>
          <w:rFonts w:ascii="Leelawadee UI" w:hAnsi="Leelawadee UI" w:cs="Leelawadee UI"/>
        </w:rPr>
        <w:t>Administrator</w:t>
      </w:r>
      <w:r w:rsidR="00AA23DD" w:rsidRPr="00DC51BA">
        <w:rPr>
          <w:rFonts w:ascii="Leelawadee UI" w:hAnsi="Leelawadee UI" w:cs="Leelawadee UI"/>
        </w:rPr>
        <w:t xml:space="preserve"> or the regional </w:t>
      </w:r>
      <w:r w:rsidR="008D2520" w:rsidRPr="00DC51BA">
        <w:rPr>
          <w:rFonts w:ascii="Leelawadee UI" w:hAnsi="Leelawadee UI" w:cs="Leelawadee UI"/>
        </w:rPr>
        <w:t xml:space="preserve">ITC </w:t>
      </w:r>
      <w:r w:rsidR="00AA23DD" w:rsidRPr="00DC51BA">
        <w:rPr>
          <w:rFonts w:ascii="Leelawadee UI" w:hAnsi="Leelawadee UI" w:cs="Leelawadee UI"/>
        </w:rPr>
        <w:t>representative</w:t>
      </w:r>
      <w:r w:rsidR="008D2520" w:rsidRPr="00DC51BA">
        <w:rPr>
          <w:rFonts w:ascii="Leelawadee UI" w:hAnsi="Leelawadee UI" w:cs="Leelawadee UI"/>
        </w:rPr>
        <w:t xml:space="preserve">. Such appeals shall be in writing and coordinated through the </w:t>
      </w:r>
      <w:r w:rsidR="00BF0366" w:rsidRPr="00DC51BA">
        <w:rPr>
          <w:rFonts w:ascii="Leelawadee UI" w:hAnsi="Leelawadee UI" w:cs="Leelawadee UI"/>
        </w:rPr>
        <w:t>ITC Grant</w:t>
      </w:r>
      <w:r w:rsidR="008D2520" w:rsidRPr="00DC51BA">
        <w:rPr>
          <w:rFonts w:ascii="Leelawadee UI" w:hAnsi="Leelawadee UI" w:cs="Leelawadee UI"/>
        </w:rPr>
        <w:t xml:space="preserve"> </w:t>
      </w:r>
      <w:r w:rsidR="00860E0D" w:rsidRPr="00DC51BA">
        <w:rPr>
          <w:rFonts w:ascii="Leelawadee UI" w:hAnsi="Leelawadee UI" w:cs="Leelawadee UI"/>
        </w:rPr>
        <w:t>Administrator</w:t>
      </w:r>
      <w:r w:rsidR="008D2520" w:rsidRPr="00DC51BA">
        <w:rPr>
          <w:rFonts w:ascii="Leelawadee UI" w:hAnsi="Leelawadee UI" w:cs="Leelawadee UI"/>
        </w:rPr>
        <w:t xml:space="preserve">. If further discussion with the ITC </w:t>
      </w:r>
      <w:r w:rsidR="00D14898" w:rsidRPr="00DC51BA">
        <w:rPr>
          <w:rFonts w:ascii="Leelawadee UI" w:hAnsi="Leelawadee UI" w:cs="Leelawadee UI"/>
        </w:rPr>
        <w:t xml:space="preserve">Council </w:t>
      </w:r>
      <w:r w:rsidR="008D2520" w:rsidRPr="00DC51BA">
        <w:rPr>
          <w:rFonts w:ascii="Leelawadee UI" w:hAnsi="Leelawadee UI" w:cs="Leelawadee UI"/>
        </w:rPr>
        <w:t>is required</w:t>
      </w:r>
      <w:r w:rsidR="0050338A" w:rsidRPr="00DC51BA">
        <w:rPr>
          <w:rFonts w:ascii="Leelawadee UI" w:hAnsi="Leelawadee UI" w:cs="Leelawadee UI"/>
        </w:rPr>
        <w:t>,</w:t>
      </w:r>
      <w:r w:rsidR="008D2520" w:rsidRPr="00DC51BA">
        <w:rPr>
          <w:rFonts w:ascii="Leelawadee UI" w:hAnsi="Leelawadee UI" w:cs="Leelawadee UI"/>
        </w:rPr>
        <w:t xml:space="preserve"> the </w:t>
      </w:r>
      <w:r w:rsidR="00BF0366" w:rsidRPr="00DC51BA">
        <w:rPr>
          <w:rFonts w:ascii="Leelawadee UI" w:hAnsi="Leelawadee UI" w:cs="Leelawadee UI"/>
        </w:rPr>
        <w:t>ITC Grant</w:t>
      </w:r>
      <w:r w:rsidR="008D2520" w:rsidRPr="00DC51BA">
        <w:rPr>
          <w:rFonts w:ascii="Leelawadee UI" w:hAnsi="Leelawadee UI" w:cs="Leelawadee UI"/>
        </w:rPr>
        <w:t xml:space="preserve"> </w:t>
      </w:r>
      <w:r w:rsidR="00860E0D" w:rsidRPr="00DC51BA">
        <w:rPr>
          <w:rFonts w:ascii="Leelawadee UI" w:hAnsi="Leelawadee UI" w:cs="Leelawadee UI"/>
        </w:rPr>
        <w:t>Administrator</w:t>
      </w:r>
      <w:r w:rsidR="008D2520" w:rsidRPr="00DC51BA">
        <w:rPr>
          <w:rFonts w:ascii="Leelawadee UI" w:hAnsi="Leelawadee UI" w:cs="Leelawadee UI"/>
        </w:rPr>
        <w:t xml:space="preserve"> will coordinate the discussion either via email or by placing the issue on the agenda of the next regularly scheduled ITC meeting.</w:t>
      </w:r>
    </w:p>
    <w:p w14:paraId="1A5BD83E" w14:textId="43584E80" w:rsidR="000D65F4" w:rsidRPr="00DC51BA" w:rsidRDefault="000D65F4" w:rsidP="00667E41">
      <w:pPr>
        <w:spacing w:line="259" w:lineRule="auto"/>
        <w:rPr>
          <w:rFonts w:ascii="Leelawadee UI" w:hAnsi="Leelawadee UI" w:cs="Leelawadee UI"/>
        </w:rPr>
      </w:pPr>
    </w:p>
    <w:p w14:paraId="32B3945C" w14:textId="21DD6169" w:rsidR="00BF11EA" w:rsidRPr="00DC51BA" w:rsidRDefault="00C36948" w:rsidP="00EF3590">
      <w:pPr>
        <w:pStyle w:val="Heading1"/>
        <w:rPr>
          <w:rFonts w:ascii="Leelawadee UI" w:hAnsi="Leelawadee UI" w:cs="Leelawadee UI"/>
        </w:rPr>
      </w:pPr>
      <w:bookmarkStart w:id="402" w:name="_Toc117006975"/>
      <w:bookmarkStart w:id="403" w:name="_Toc117009289"/>
      <w:bookmarkStart w:id="404" w:name="_Toc165875530"/>
      <w:bookmarkStart w:id="405" w:name="_Toc166672950"/>
      <w:bookmarkStart w:id="406" w:name="_Toc205965707"/>
      <w:bookmarkStart w:id="407" w:name="CH_1"/>
      <w:r w:rsidRPr="00DC51BA">
        <w:rPr>
          <w:rFonts w:ascii="Leelawadee UI" w:hAnsi="Leelawadee UI" w:cs="Leelawadee UI"/>
        </w:rPr>
        <w:t xml:space="preserve">2.0   </w:t>
      </w:r>
      <w:r w:rsidR="00BF11EA" w:rsidRPr="00DC51BA">
        <w:rPr>
          <w:rFonts w:ascii="Leelawadee UI" w:hAnsi="Leelawadee UI" w:cs="Leelawadee UI"/>
        </w:rPr>
        <w:t>A</w:t>
      </w:r>
      <w:r w:rsidR="00472AC3" w:rsidRPr="00DC51BA">
        <w:rPr>
          <w:rFonts w:ascii="Leelawadee UI" w:hAnsi="Leelawadee UI" w:cs="Leelawadee UI"/>
        </w:rPr>
        <w:t>DVERTISING</w:t>
      </w:r>
      <w:bookmarkStart w:id="408" w:name="_ITC_GRANT_PROGRAM"/>
      <w:bookmarkStart w:id="409" w:name="_Toc236643206"/>
      <w:bookmarkStart w:id="410" w:name="_Toc236723876"/>
      <w:bookmarkStart w:id="411" w:name="_Toc236729589"/>
      <w:bookmarkStart w:id="412" w:name="_Toc236807797"/>
      <w:bookmarkEnd w:id="402"/>
      <w:bookmarkEnd w:id="403"/>
      <w:bookmarkEnd w:id="404"/>
      <w:bookmarkEnd w:id="405"/>
      <w:bookmarkEnd w:id="406"/>
      <w:bookmarkEnd w:id="408"/>
    </w:p>
    <w:p w14:paraId="2D86D948" w14:textId="43507163" w:rsidR="00F82CE6" w:rsidRPr="00DC51BA" w:rsidRDefault="00176127" w:rsidP="003137CE">
      <w:pPr>
        <w:jc w:val="both"/>
        <w:rPr>
          <w:rFonts w:ascii="Leelawadee UI" w:hAnsi="Leelawadee UI" w:cs="Leelawadee UI"/>
          <w:szCs w:val="22"/>
        </w:rPr>
      </w:pPr>
      <w:bookmarkStart w:id="413" w:name="_Toc236643208"/>
      <w:bookmarkStart w:id="414" w:name="_Toc236723879"/>
      <w:bookmarkStart w:id="415" w:name="_Toc236729592"/>
      <w:bookmarkStart w:id="416" w:name="_Toc236807800"/>
      <w:bookmarkEnd w:id="407"/>
      <w:bookmarkEnd w:id="409"/>
      <w:bookmarkEnd w:id="410"/>
      <w:bookmarkEnd w:id="411"/>
      <w:bookmarkEnd w:id="412"/>
      <w:r w:rsidRPr="00DC51BA">
        <w:rPr>
          <w:rFonts w:ascii="Leelawadee UI" w:hAnsi="Leelawadee UI" w:cs="Leelawadee UI"/>
          <w:b/>
          <w:bCs/>
          <w:szCs w:val="22"/>
        </w:rPr>
        <w:t xml:space="preserve">The desired result of </w:t>
      </w:r>
      <w:r w:rsidR="00BF0366" w:rsidRPr="00DC51BA">
        <w:rPr>
          <w:rFonts w:ascii="Leelawadee UI" w:hAnsi="Leelawadee UI" w:cs="Leelawadee UI"/>
          <w:b/>
          <w:bCs/>
          <w:szCs w:val="22"/>
        </w:rPr>
        <w:t xml:space="preserve">ITC </w:t>
      </w:r>
      <w:r w:rsidR="000717BC" w:rsidRPr="00DC51BA">
        <w:rPr>
          <w:rFonts w:ascii="Leelawadee UI" w:hAnsi="Leelawadee UI" w:cs="Leelawadee UI"/>
          <w:b/>
          <w:bCs/>
          <w:szCs w:val="22"/>
        </w:rPr>
        <w:t>G</w:t>
      </w:r>
      <w:r w:rsidR="00BF0366" w:rsidRPr="00DC51BA">
        <w:rPr>
          <w:rFonts w:ascii="Leelawadee UI" w:hAnsi="Leelawadee UI" w:cs="Leelawadee UI"/>
          <w:b/>
          <w:bCs/>
          <w:szCs w:val="22"/>
        </w:rPr>
        <w:t>rant</w:t>
      </w:r>
      <w:r w:rsidRPr="00DC51BA">
        <w:rPr>
          <w:rFonts w:ascii="Leelawadee UI" w:hAnsi="Leelawadee UI" w:cs="Leelawadee UI"/>
          <w:b/>
          <w:bCs/>
          <w:szCs w:val="22"/>
        </w:rPr>
        <w:t xml:space="preserve">-funded advertising is to draw overnight visitors. </w:t>
      </w:r>
      <w:r w:rsidRPr="00DC51BA">
        <w:rPr>
          <w:rFonts w:ascii="Leelawadee UI" w:hAnsi="Leelawadee UI" w:cs="Leelawadee UI"/>
          <w:szCs w:val="22"/>
        </w:rPr>
        <w:t xml:space="preserve">Publications and media outlets should have </w:t>
      </w:r>
      <w:r w:rsidR="000D65F4" w:rsidRPr="00DC51BA">
        <w:rPr>
          <w:rFonts w:ascii="Leelawadee UI" w:hAnsi="Leelawadee UI" w:cs="Leelawadee UI"/>
          <w:szCs w:val="22"/>
        </w:rPr>
        <w:t xml:space="preserve">a “call-to-action” for </w:t>
      </w:r>
      <w:r w:rsidRPr="00DC51BA">
        <w:rPr>
          <w:rFonts w:ascii="Leelawadee UI" w:hAnsi="Leelawadee UI" w:cs="Leelawadee UI"/>
          <w:szCs w:val="22"/>
        </w:rPr>
        <w:t xml:space="preserve">an audience </w:t>
      </w:r>
      <w:r w:rsidR="000D65F4" w:rsidRPr="00DC51BA">
        <w:rPr>
          <w:rFonts w:ascii="Leelawadee UI" w:hAnsi="Leelawadee UI" w:cs="Leelawadee UI"/>
          <w:szCs w:val="22"/>
        </w:rPr>
        <w:t xml:space="preserve">that is at least </w:t>
      </w:r>
      <w:r w:rsidRPr="00DC51BA">
        <w:rPr>
          <w:rFonts w:ascii="Leelawadee UI" w:hAnsi="Leelawadee UI" w:cs="Leelawadee UI"/>
          <w:szCs w:val="22"/>
        </w:rPr>
        <w:t>a two-hour drive time from</w:t>
      </w:r>
      <w:r w:rsidR="00605A06" w:rsidRPr="00DC51BA">
        <w:rPr>
          <w:rFonts w:ascii="Leelawadee UI" w:hAnsi="Leelawadee UI" w:cs="Leelawadee UI"/>
          <w:szCs w:val="22"/>
        </w:rPr>
        <w:t xml:space="preserve"> the grantee’s immediate </w:t>
      </w:r>
      <w:r w:rsidRPr="00DC51BA">
        <w:rPr>
          <w:rFonts w:ascii="Leelawadee UI" w:hAnsi="Leelawadee UI" w:cs="Leelawadee UI"/>
          <w:szCs w:val="22"/>
        </w:rPr>
        <w:t>area</w:t>
      </w:r>
      <w:r w:rsidR="00D14898" w:rsidRPr="00DC51BA">
        <w:rPr>
          <w:rFonts w:ascii="Leelawadee UI" w:hAnsi="Leelawadee UI" w:cs="Leelawadee UI"/>
          <w:szCs w:val="22"/>
        </w:rPr>
        <w:t xml:space="preserve"> or a strong overnight stay component in the messaging</w:t>
      </w:r>
      <w:r w:rsidRPr="00DC51BA">
        <w:rPr>
          <w:rFonts w:ascii="Leelawadee UI" w:hAnsi="Leelawadee UI" w:cs="Leelawadee UI"/>
          <w:szCs w:val="22"/>
        </w:rPr>
        <w:t xml:space="preserve">. In addition to evaluating </w:t>
      </w:r>
      <w:r w:rsidR="002D11DE" w:rsidRPr="00DC51BA">
        <w:rPr>
          <w:rFonts w:ascii="Leelawadee UI" w:hAnsi="Leelawadee UI" w:cs="Leelawadee UI"/>
          <w:szCs w:val="22"/>
        </w:rPr>
        <w:t xml:space="preserve">the </w:t>
      </w:r>
      <w:r w:rsidRPr="00DC51BA">
        <w:rPr>
          <w:rFonts w:ascii="Leelawadee UI" w:hAnsi="Leelawadee UI" w:cs="Leelawadee UI"/>
          <w:szCs w:val="22"/>
        </w:rPr>
        <w:t xml:space="preserve">advertising reach, also consider the time frame of any </w:t>
      </w:r>
      <w:proofErr w:type="gramStart"/>
      <w:r w:rsidRPr="00DC51BA">
        <w:rPr>
          <w:rFonts w:ascii="Leelawadee UI" w:hAnsi="Leelawadee UI" w:cs="Leelawadee UI"/>
          <w:szCs w:val="22"/>
        </w:rPr>
        <w:t>events</w:t>
      </w:r>
      <w:proofErr w:type="gramEnd"/>
      <w:r w:rsidRPr="00DC51BA">
        <w:rPr>
          <w:rFonts w:ascii="Leelawadee UI" w:hAnsi="Leelawadee UI" w:cs="Leelawadee UI"/>
          <w:szCs w:val="22"/>
        </w:rPr>
        <w:t xml:space="preserve"> being advertised and whether attendees or visitors will want or need an overnight stay. </w:t>
      </w:r>
    </w:p>
    <w:p w14:paraId="00565328" w14:textId="77777777" w:rsidR="00D54C7B" w:rsidRPr="00DC51BA" w:rsidRDefault="00D54C7B" w:rsidP="00B47E05">
      <w:pPr>
        <w:jc w:val="both"/>
        <w:rPr>
          <w:rFonts w:ascii="Leelawadee UI" w:hAnsi="Leelawadee UI" w:cs="Leelawadee UI"/>
          <w:szCs w:val="22"/>
        </w:rPr>
      </w:pPr>
    </w:p>
    <w:p w14:paraId="17C372F5" w14:textId="4E875C7C" w:rsidR="00320545" w:rsidRPr="00DC51BA" w:rsidRDefault="00D54C7B" w:rsidP="00B47E05">
      <w:pPr>
        <w:jc w:val="both"/>
        <w:rPr>
          <w:rFonts w:ascii="Leelawadee UI" w:hAnsi="Leelawadee UI" w:cs="Leelawadee UI"/>
          <w:szCs w:val="22"/>
        </w:rPr>
      </w:pPr>
      <w:r w:rsidRPr="00DC51BA">
        <w:rPr>
          <w:rFonts w:ascii="Leelawadee UI" w:hAnsi="Leelawadee UI" w:cs="Leelawadee UI"/>
          <w:szCs w:val="22"/>
        </w:rPr>
        <w:t xml:space="preserve">All advertising is required to credit the </w:t>
      </w:r>
      <w:r w:rsidR="00BF0366" w:rsidRPr="00DC51BA">
        <w:rPr>
          <w:rFonts w:ascii="Leelawadee UI" w:hAnsi="Leelawadee UI" w:cs="Leelawadee UI"/>
          <w:szCs w:val="22"/>
        </w:rPr>
        <w:t>ITC Grant</w:t>
      </w:r>
      <w:r w:rsidRPr="00DC51BA">
        <w:rPr>
          <w:rFonts w:ascii="Leelawadee UI" w:hAnsi="Leelawadee UI" w:cs="Leelawadee UI"/>
          <w:szCs w:val="22"/>
        </w:rPr>
        <w:t xml:space="preserve"> </w:t>
      </w:r>
      <w:r w:rsidR="00A13F8C" w:rsidRPr="00DC51BA">
        <w:rPr>
          <w:rFonts w:ascii="Leelawadee UI" w:hAnsi="Leelawadee UI" w:cs="Leelawadee UI"/>
          <w:szCs w:val="22"/>
        </w:rPr>
        <w:t>P</w:t>
      </w:r>
      <w:r w:rsidRPr="00DC51BA">
        <w:rPr>
          <w:rFonts w:ascii="Leelawadee UI" w:hAnsi="Leelawadee UI" w:cs="Leelawadee UI"/>
          <w:szCs w:val="22"/>
        </w:rPr>
        <w:t>rogram. Depending on the type of advertising used, credit may be given through use of the</w:t>
      </w:r>
      <w:r w:rsidR="00A13F8C" w:rsidRPr="00DC51BA">
        <w:rPr>
          <w:rFonts w:ascii="Leelawadee UI" w:hAnsi="Leelawadee UI" w:cs="Leelawadee UI"/>
          <w:szCs w:val="22"/>
        </w:rPr>
        <w:t xml:space="preserve"> </w:t>
      </w:r>
      <w:r w:rsidR="00BF0366" w:rsidRPr="00DC51BA">
        <w:rPr>
          <w:rFonts w:ascii="Leelawadee UI" w:hAnsi="Leelawadee UI" w:cs="Leelawadee UI"/>
          <w:szCs w:val="22"/>
        </w:rPr>
        <w:t>ITC Grant</w:t>
      </w:r>
      <w:r w:rsidR="00A13F8C" w:rsidRPr="00DC51BA">
        <w:rPr>
          <w:rFonts w:ascii="Leelawadee UI" w:hAnsi="Leelawadee UI" w:cs="Leelawadee UI"/>
          <w:szCs w:val="22"/>
        </w:rPr>
        <w:t xml:space="preserve"> </w:t>
      </w:r>
      <w:r w:rsidR="00AB15E0" w:rsidRPr="00DC51BA">
        <w:rPr>
          <w:rFonts w:ascii="Leelawadee UI" w:hAnsi="Leelawadee UI" w:cs="Leelawadee UI"/>
          <w:szCs w:val="22"/>
        </w:rPr>
        <w:t>logo, an</w:t>
      </w:r>
      <w:r w:rsidRPr="00DC51BA">
        <w:rPr>
          <w:rFonts w:ascii="Leelawadee UI" w:hAnsi="Leelawadee UI" w:cs="Leelawadee UI"/>
          <w:szCs w:val="22"/>
        </w:rPr>
        <w:t xml:space="preserve"> audio</w:t>
      </w:r>
      <w:r w:rsidR="00931505" w:rsidRPr="00DC51BA">
        <w:rPr>
          <w:rFonts w:ascii="Leelawadee UI" w:hAnsi="Leelawadee UI" w:cs="Leelawadee UI"/>
          <w:szCs w:val="22"/>
        </w:rPr>
        <w:t xml:space="preserve"> or written</w:t>
      </w:r>
      <w:r w:rsidRPr="00DC51BA">
        <w:rPr>
          <w:rFonts w:ascii="Leelawadee UI" w:hAnsi="Leelawadee UI" w:cs="Leelawadee UI"/>
          <w:szCs w:val="22"/>
        </w:rPr>
        <w:t xml:space="preserve"> statement</w:t>
      </w:r>
      <w:r w:rsidR="00C24A49" w:rsidRPr="00DC51BA">
        <w:rPr>
          <w:rFonts w:ascii="Leelawadee UI" w:hAnsi="Leelawadee UI" w:cs="Leelawadee UI"/>
          <w:szCs w:val="22"/>
        </w:rPr>
        <w:t xml:space="preserve"> “paid for in part by a grant from Idaho Tourism”</w:t>
      </w:r>
      <w:r w:rsidR="00931505" w:rsidRPr="00DC51BA">
        <w:rPr>
          <w:rFonts w:ascii="Leelawadee UI" w:hAnsi="Leelawadee UI" w:cs="Leelawadee UI"/>
          <w:szCs w:val="22"/>
        </w:rPr>
        <w:t>, or by tagging #visitIdaho in the content</w:t>
      </w:r>
      <w:r w:rsidR="006B3D63" w:rsidRPr="00DC51BA">
        <w:rPr>
          <w:rFonts w:ascii="Leelawadee UI" w:hAnsi="Leelawadee UI" w:cs="Leelawadee UI"/>
          <w:szCs w:val="22"/>
        </w:rPr>
        <w:t xml:space="preserve"> as a clickable </w:t>
      </w:r>
      <w:r w:rsidR="00D14898" w:rsidRPr="00DC51BA">
        <w:rPr>
          <w:rFonts w:ascii="Leelawadee UI" w:hAnsi="Leelawadee UI" w:cs="Leelawadee UI"/>
          <w:szCs w:val="22"/>
        </w:rPr>
        <w:t>hyper</w:t>
      </w:r>
      <w:r w:rsidR="006B3D63" w:rsidRPr="00DC51BA">
        <w:rPr>
          <w:rFonts w:ascii="Leelawadee UI" w:hAnsi="Leelawadee UI" w:cs="Leelawadee UI"/>
          <w:szCs w:val="22"/>
        </w:rPr>
        <w:t>link</w:t>
      </w:r>
      <w:r w:rsidRPr="00DC51BA">
        <w:rPr>
          <w:rFonts w:ascii="Leelawadee UI" w:hAnsi="Leelawadee UI" w:cs="Leelawadee UI"/>
          <w:szCs w:val="22"/>
        </w:rPr>
        <w:t>. The ITC</w:t>
      </w:r>
      <w:r w:rsidR="00A13F8C" w:rsidRPr="00DC51BA">
        <w:rPr>
          <w:rFonts w:ascii="Leelawadee UI" w:hAnsi="Leelawadee UI" w:cs="Leelawadee UI"/>
          <w:szCs w:val="22"/>
        </w:rPr>
        <w:t xml:space="preserve"> </w:t>
      </w:r>
      <w:r w:rsidR="000717BC" w:rsidRPr="00DC51BA">
        <w:rPr>
          <w:rFonts w:ascii="Leelawadee UI" w:hAnsi="Leelawadee UI" w:cs="Leelawadee UI"/>
          <w:szCs w:val="22"/>
        </w:rPr>
        <w:t>l</w:t>
      </w:r>
      <w:r w:rsidR="00A13F8C" w:rsidRPr="00DC51BA">
        <w:rPr>
          <w:rFonts w:ascii="Leelawadee UI" w:hAnsi="Leelawadee UI" w:cs="Leelawadee UI"/>
          <w:szCs w:val="22"/>
        </w:rPr>
        <w:t>ogo</w:t>
      </w:r>
      <w:r w:rsidRPr="00DC51BA">
        <w:rPr>
          <w:rFonts w:ascii="Leelawadee UI" w:hAnsi="Leelawadee UI" w:cs="Leelawadee UI"/>
          <w:szCs w:val="22"/>
        </w:rPr>
        <w:t xml:space="preserve"> files (includes </w:t>
      </w:r>
      <w:r w:rsidR="00DF3F6A" w:rsidRPr="00DC51BA">
        <w:rPr>
          <w:rFonts w:ascii="Leelawadee UI" w:hAnsi="Leelawadee UI" w:cs="Leelawadee UI"/>
          <w:szCs w:val="22"/>
        </w:rPr>
        <w:t>minimum size</w:t>
      </w:r>
      <w:r w:rsidRPr="00DC51BA">
        <w:rPr>
          <w:rFonts w:ascii="Leelawadee UI" w:hAnsi="Leelawadee UI" w:cs="Leelawadee UI"/>
          <w:szCs w:val="22"/>
        </w:rPr>
        <w:t xml:space="preserve"> and </w:t>
      </w:r>
      <w:r w:rsidR="00426F2A" w:rsidRPr="00DC51BA">
        <w:rPr>
          <w:rFonts w:ascii="Leelawadee UI" w:hAnsi="Leelawadee UI" w:cs="Leelawadee UI"/>
          <w:szCs w:val="22"/>
        </w:rPr>
        <w:t xml:space="preserve">multiple </w:t>
      </w:r>
      <w:r w:rsidRPr="00DC51BA">
        <w:rPr>
          <w:rFonts w:ascii="Leelawadee UI" w:hAnsi="Leelawadee UI" w:cs="Leelawadee UI"/>
          <w:szCs w:val="22"/>
        </w:rPr>
        <w:t>colors) are available</w:t>
      </w:r>
      <w:r w:rsidR="00320545" w:rsidRPr="00DC51BA">
        <w:rPr>
          <w:rFonts w:ascii="Leelawadee UI" w:hAnsi="Leelawadee UI" w:cs="Leelawadee UI"/>
          <w:szCs w:val="22"/>
        </w:rPr>
        <w:t xml:space="preserve"> at the </w:t>
      </w:r>
      <w:hyperlink r:id="rId51" w:history="1">
        <w:r w:rsidR="00BF0366" w:rsidRPr="00DC51BA">
          <w:rPr>
            <w:rStyle w:val="Hyperlink"/>
            <w:rFonts w:ascii="Leelawadee UI" w:hAnsi="Leelawadee UI" w:cs="Leelawadee UI"/>
            <w:szCs w:val="22"/>
          </w:rPr>
          <w:t>ITC Grant</w:t>
        </w:r>
        <w:r w:rsidR="00A72D6F" w:rsidRPr="00DC51BA">
          <w:rPr>
            <w:rStyle w:val="Hyperlink"/>
            <w:rFonts w:ascii="Leelawadee UI" w:hAnsi="Leelawadee UI" w:cs="Leelawadee UI"/>
            <w:szCs w:val="22"/>
          </w:rPr>
          <w:t xml:space="preserve"> </w:t>
        </w:r>
        <w:r w:rsidR="00A34054" w:rsidRPr="00DC51BA">
          <w:rPr>
            <w:rStyle w:val="Hyperlink"/>
            <w:rFonts w:ascii="Leelawadee UI" w:hAnsi="Leelawadee UI" w:cs="Leelawadee UI"/>
            <w:szCs w:val="22"/>
          </w:rPr>
          <w:t>Web</w:t>
        </w:r>
      </w:hyperlink>
      <w:r w:rsidR="00A72D6F" w:rsidRPr="00DC51BA">
        <w:rPr>
          <w:rStyle w:val="Hyperlink"/>
          <w:rFonts w:ascii="Leelawadee UI" w:hAnsi="Leelawadee UI" w:cs="Leelawadee UI"/>
          <w:szCs w:val="22"/>
        </w:rPr>
        <w:t>page</w:t>
      </w:r>
      <w:r w:rsidR="00320545" w:rsidRPr="00DC51BA">
        <w:rPr>
          <w:rFonts w:ascii="Leelawadee UI" w:hAnsi="Leelawadee UI" w:cs="Leelawadee UI"/>
          <w:szCs w:val="22"/>
        </w:rPr>
        <w:t xml:space="preserve"> </w:t>
      </w:r>
      <w:r w:rsidR="007E515C" w:rsidRPr="00DC51BA">
        <w:rPr>
          <w:rFonts w:ascii="Leelawadee UI" w:hAnsi="Leelawadee UI" w:cs="Leelawadee UI"/>
          <w:szCs w:val="22"/>
        </w:rPr>
        <w:t>provided</w:t>
      </w:r>
      <w:r w:rsidR="00320545" w:rsidRPr="00DC51BA">
        <w:rPr>
          <w:rFonts w:ascii="Leelawadee UI" w:hAnsi="Leelawadee UI" w:cs="Leelawadee UI"/>
          <w:szCs w:val="22"/>
        </w:rPr>
        <w:t xml:space="preserve"> along with the detailed logo usage requirements.</w:t>
      </w:r>
      <w:r w:rsidRPr="00DC51BA">
        <w:rPr>
          <w:rFonts w:ascii="Leelawadee UI" w:hAnsi="Leelawadee UI" w:cs="Leelawadee UI"/>
          <w:szCs w:val="22"/>
        </w:rPr>
        <w:t xml:space="preserve"> </w:t>
      </w:r>
    </w:p>
    <w:p w14:paraId="1710851B" w14:textId="77777777" w:rsidR="000F7725" w:rsidRPr="00DC51BA" w:rsidRDefault="000F7725" w:rsidP="00B47E05">
      <w:pPr>
        <w:jc w:val="both"/>
        <w:rPr>
          <w:rFonts w:ascii="Leelawadee UI" w:hAnsi="Leelawadee UI" w:cs="Leelawadee UI"/>
          <w:szCs w:val="22"/>
        </w:rPr>
      </w:pPr>
    </w:p>
    <w:p w14:paraId="6D9FC708" w14:textId="34CA4409" w:rsidR="000F7725" w:rsidRPr="00DC51BA" w:rsidRDefault="000F7725" w:rsidP="00B47E05">
      <w:pPr>
        <w:jc w:val="both"/>
        <w:rPr>
          <w:rFonts w:ascii="Leelawadee UI" w:hAnsi="Leelawadee UI" w:cs="Leelawadee UI"/>
          <w:szCs w:val="22"/>
        </w:rPr>
      </w:pPr>
      <w:r w:rsidRPr="00DC51BA">
        <w:rPr>
          <w:rFonts w:ascii="Leelawadee UI" w:hAnsi="Leelawadee UI" w:cs="Leelawadee UI"/>
          <w:szCs w:val="22"/>
        </w:rPr>
        <w:t xml:space="preserve">Props and materials that are purchased for advertising should be necessary to complete the respective project and must be disclosed and owned by the grantee organization.  These expenses should be treated as </w:t>
      </w:r>
      <w:hyperlink w:anchor="_9.0__" w:history="1">
        <w:r w:rsidR="00D14898" w:rsidRPr="00DC51BA">
          <w:rPr>
            <w:rStyle w:val="Hyperlink"/>
            <w:rFonts w:ascii="Leelawadee UI" w:hAnsi="Leelawadee UI" w:cs="Leelawadee UI"/>
            <w:szCs w:val="22"/>
          </w:rPr>
          <w:t>C</w:t>
        </w:r>
        <w:r w:rsidRPr="00DC51BA">
          <w:rPr>
            <w:rStyle w:val="Hyperlink"/>
            <w:rFonts w:ascii="Leelawadee UI" w:hAnsi="Leelawadee UI" w:cs="Leelawadee UI"/>
            <w:szCs w:val="22"/>
          </w:rPr>
          <w:t xml:space="preserve">apital </w:t>
        </w:r>
        <w:r w:rsidR="00D14898" w:rsidRPr="00DC51BA">
          <w:rPr>
            <w:rStyle w:val="Hyperlink"/>
            <w:rFonts w:ascii="Leelawadee UI" w:hAnsi="Leelawadee UI" w:cs="Leelawadee UI"/>
            <w:szCs w:val="22"/>
          </w:rPr>
          <w:t>E</w:t>
        </w:r>
        <w:r w:rsidRPr="00DC51BA">
          <w:rPr>
            <w:rStyle w:val="Hyperlink"/>
            <w:rFonts w:ascii="Leelawadee UI" w:hAnsi="Leelawadee UI" w:cs="Leelawadee UI"/>
            <w:szCs w:val="22"/>
          </w:rPr>
          <w:t>xpenditures</w:t>
        </w:r>
      </w:hyperlink>
      <w:r w:rsidRPr="00DC51BA">
        <w:rPr>
          <w:rFonts w:ascii="Leelawadee UI" w:hAnsi="Leelawadee UI" w:cs="Leelawadee UI"/>
          <w:szCs w:val="22"/>
        </w:rPr>
        <w:t xml:space="preserve"> and reported on the </w:t>
      </w:r>
      <w:hyperlink w:anchor="Ch_11_cap_outlay" w:history="1">
        <w:r w:rsidRPr="00DC51BA">
          <w:rPr>
            <w:rStyle w:val="Hyperlink"/>
            <w:rFonts w:ascii="Leelawadee UI" w:hAnsi="Leelawadee UI" w:cs="Leelawadee UI"/>
            <w:szCs w:val="22"/>
          </w:rPr>
          <w:t>appropriate form</w:t>
        </w:r>
      </w:hyperlink>
      <w:r w:rsidRPr="00DC51BA">
        <w:rPr>
          <w:rFonts w:ascii="Leelawadee UI" w:hAnsi="Leelawadee UI" w:cs="Leelawadee UI"/>
          <w:szCs w:val="22"/>
        </w:rPr>
        <w:t>. Food purchased will be subject to state travel policy regardless of whether it was eaten.</w:t>
      </w:r>
    </w:p>
    <w:p w14:paraId="384097BC" w14:textId="2F346415" w:rsidR="000717BC" w:rsidRPr="00DC51BA" w:rsidRDefault="000717BC" w:rsidP="00B47E05">
      <w:pPr>
        <w:jc w:val="both"/>
        <w:rPr>
          <w:rFonts w:ascii="Leelawadee UI" w:hAnsi="Leelawadee UI" w:cs="Leelawadee UI"/>
          <w:szCs w:val="22"/>
        </w:rPr>
      </w:pPr>
    </w:p>
    <w:p w14:paraId="07F04B9B" w14:textId="7996F4E6" w:rsidR="000717BC" w:rsidRPr="00DC51BA" w:rsidRDefault="000717BC" w:rsidP="00B47E05">
      <w:pPr>
        <w:jc w:val="both"/>
        <w:rPr>
          <w:rFonts w:ascii="Leelawadee UI" w:hAnsi="Leelawadee UI" w:cs="Leelawadee UI"/>
          <w:szCs w:val="22"/>
        </w:rPr>
      </w:pPr>
      <w:r w:rsidRPr="00DC51BA">
        <w:rPr>
          <w:rFonts w:ascii="Leelawadee UI" w:hAnsi="Leelawadee UI" w:cs="Leelawadee UI"/>
          <w:b/>
          <w:bCs/>
          <w:szCs w:val="22"/>
        </w:rPr>
        <w:t>All advertising and marketing invoices must be tied to goods and services delivered.</w:t>
      </w:r>
      <w:r w:rsidRPr="00DC51BA">
        <w:rPr>
          <w:rFonts w:ascii="Leelawadee UI" w:hAnsi="Leelawadee UI" w:cs="Leelawadee UI"/>
          <w:szCs w:val="22"/>
        </w:rPr>
        <w:t xml:space="preserve"> Please refer to section </w:t>
      </w:r>
      <w:hyperlink w:anchor="_1.6.2__" w:history="1">
        <w:r w:rsidR="00EA0AF3" w:rsidRPr="00DC51BA">
          <w:rPr>
            <w:rStyle w:val="Hyperlink"/>
            <w:rFonts w:ascii="Leelawadee UI" w:hAnsi="Leelawadee UI" w:cs="Leelawadee UI"/>
            <w:szCs w:val="22"/>
          </w:rPr>
          <w:t>1.6.2</w:t>
        </w:r>
      </w:hyperlink>
      <w:r w:rsidR="00EA0AF3" w:rsidRPr="00DC51BA">
        <w:rPr>
          <w:rFonts w:ascii="Leelawadee UI" w:hAnsi="Leelawadee UI" w:cs="Leelawadee UI"/>
          <w:szCs w:val="22"/>
        </w:rPr>
        <w:t xml:space="preserve"> </w:t>
      </w:r>
      <w:r w:rsidRPr="00DC51BA">
        <w:rPr>
          <w:rFonts w:ascii="Leelawadee UI" w:hAnsi="Leelawadee UI" w:cs="Leelawadee UI"/>
          <w:szCs w:val="22"/>
        </w:rPr>
        <w:t xml:space="preserve">reviewing deposits, retainers, and </w:t>
      </w:r>
      <w:r w:rsidR="00EA0AF3" w:rsidRPr="00DC51BA">
        <w:rPr>
          <w:rFonts w:ascii="Leelawadee UI" w:hAnsi="Leelawadee UI" w:cs="Leelawadee UI"/>
          <w:szCs w:val="22"/>
        </w:rPr>
        <w:t>prepayments</w:t>
      </w:r>
      <w:r w:rsidRPr="00DC51BA">
        <w:rPr>
          <w:rFonts w:ascii="Leelawadee UI" w:hAnsi="Leelawadee UI" w:cs="Leelawadee UI"/>
          <w:szCs w:val="22"/>
        </w:rPr>
        <w:t xml:space="preserve">. </w:t>
      </w:r>
    </w:p>
    <w:p w14:paraId="3DEFDFA6" w14:textId="77777777" w:rsidR="00960F78" w:rsidRPr="00DC51BA" w:rsidRDefault="00960F78" w:rsidP="00B47E05">
      <w:pPr>
        <w:jc w:val="both"/>
        <w:rPr>
          <w:rFonts w:ascii="Leelawadee UI" w:hAnsi="Leelawadee UI" w:cs="Leelawadee UI"/>
          <w:szCs w:val="22"/>
        </w:rPr>
      </w:pPr>
    </w:p>
    <w:p w14:paraId="78610568" w14:textId="7AD577D3" w:rsidR="00BF11EA" w:rsidRPr="00DC51BA" w:rsidRDefault="00C36948" w:rsidP="00EF3590">
      <w:pPr>
        <w:pStyle w:val="Heading2"/>
        <w:rPr>
          <w:rFonts w:ascii="Leelawadee UI" w:hAnsi="Leelawadee UI" w:cs="Leelawadee UI"/>
        </w:rPr>
      </w:pPr>
      <w:bookmarkStart w:id="417" w:name="_Toc117006976"/>
      <w:bookmarkStart w:id="418" w:name="_Toc117009290"/>
      <w:bookmarkStart w:id="419" w:name="_Toc165875531"/>
      <w:bookmarkStart w:id="420" w:name="_Toc166672951"/>
      <w:bookmarkStart w:id="421" w:name="_Toc205965708"/>
      <w:r w:rsidRPr="00DC51BA">
        <w:rPr>
          <w:rFonts w:ascii="Leelawadee UI" w:hAnsi="Leelawadee UI" w:cs="Leelawadee UI"/>
        </w:rPr>
        <w:t xml:space="preserve">2.1   </w:t>
      </w:r>
      <w:r w:rsidR="00175192" w:rsidRPr="00DC51BA">
        <w:rPr>
          <w:rFonts w:ascii="Leelawadee UI" w:hAnsi="Leelawadee UI" w:cs="Leelawadee UI"/>
        </w:rPr>
        <w:t xml:space="preserve">Ad </w:t>
      </w:r>
      <w:r w:rsidR="0080657B" w:rsidRPr="00DC51BA">
        <w:rPr>
          <w:rFonts w:ascii="Leelawadee UI" w:hAnsi="Leelawadee UI" w:cs="Leelawadee UI"/>
        </w:rPr>
        <w:t>Prea</w:t>
      </w:r>
      <w:r w:rsidR="00A414FD" w:rsidRPr="00DC51BA">
        <w:rPr>
          <w:rFonts w:ascii="Leelawadee UI" w:hAnsi="Leelawadee UI" w:cs="Leelawadee UI"/>
        </w:rPr>
        <w:t>pproval</w:t>
      </w:r>
      <w:bookmarkEnd w:id="413"/>
      <w:bookmarkEnd w:id="414"/>
      <w:bookmarkEnd w:id="415"/>
      <w:bookmarkEnd w:id="416"/>
      <w:bookmarkEnd w:id="417"/>
      <w:bookmarkEnd w:id="418"/>
      <w:bookmarkEnd w:id="419"/>
      <w:bookmarkEnd w:id="420"/>
      <w:bookmarkEnd w:id="421"/>
      <w:r w:rsidR="00BF11EA" w:rsidRPr="00DC51BA">
        <w:rPr>
          <w:rFonts w:ascii="Leelawadee UI" w:hAnsi="Leelawadee UI" w:cs="Leelawadee UI"/>
        </w:rPr>
        <w:t xml:space="preserve"> </w:t>
      </w:r>
    </w:p>
    <w:p w14:paraId="25A71B7E" w14:textId="34EF691F" w:rsidR="00164F33" w:rsidRPr="00DC51BA" w:rsidRDefault="00175192" w:rsidP="00680B0C">
      <w:pPr>
        <w:tabs>
          <w:tab w:val="right" w:pos="9180"/>
          <w:tab w:val="right" w:leader="dot" w:pos="9360"/>
        </w:tabs>
        <w:spacing w:after="120"/>
        <w:jc w:val="both"/>
        <w:rPr>
          <w:rFonts w:ascii="Leelawadee UI" w:hAnsi="Leelawadee UI" w:cs="Leelawadee UI"/>
          <w:szCs w:val="22"/>
        </w:rPr>
      </w:pPr>
      <w:r w:rsidRPr="00DC51BA">
        <w:rPr>
          <w:rFonts w:ascii="Leelawadee UI" w:hAnsi="Leelawadee UI" w:cs="Leelawadee UI"/>
          <w:szCs w:val="22"/>
        </w:rPr>
        <w:t>P</w:t>
      </w:r>
      <w:r w:rsidR="0080657B" w:rsidRPr="00DC51BA">
        <w:rPr>
          <w:rFonts w:ascii="Leelawadee UI" w:hAnsi="Leelawadee UI" w:cs="Leelawadee UI"/>
          <w:szCs w:val="22"/>
        </w:rPr>
        <w:t>re</w:t>
      </w:r>
      <w:r w:rsidR="00BF11EA" w:rsidRPr="00DC51BA">
        <w:rPr>
          <w:rFonts w:ascii="Leelawadee UI" w:hAnsi="Leelawadee UI" w:cs="Leelawadee UI"/>
          <w:szCs w:val="22"/>
        </w:rPr>
        <w:t xml:space="preserve">approval </w:t>
      </w:r>
      <w:proofErr w:type="gramStart"/>
      <w:r w:rsidR="00BF11EA" w:rsidRPr="00DC51BA">
        <w:rPr>
          <w:rFonts w:ascii="Leelawadee UI" w:hAnsi="Leelawadee UI" w:cs="Leelawadee UI"/>
          <w:szCs w:val="22"/>
        </w:rPr>
        <w:t>for</w:t>
      </w:r>
      <w:proofErr w:type="gramEnd"/>
      <w:r w:rsidR="00BF11EA" w:rsidRPr="00DC51BA">
        <w:rPr>
          <w:rFonts w:ascii="Leelawadee UI" w:hAnsi="Leelawadee UI" w:cs="Leelawadee UI"/>
          <w:szCs w:val="22"/>
        </w:rPr>
        <w:t xml:space="preserve"> advertising projects </w:t>
      </w:r>
      <w:proofErr w:type="gramStart"/>
      <w:r w:rsidR="00BF11EA" w:rsidRPr="00DC51BA">
        <w:rPr>
          <w:rFonts w:ascii="Leelawadee UI" w:hAnsi="Leelawadee UI" w:cs="Leelawadee UI"/>
          <w:szCs w:val="22"/>
        </w:rPr>
        <w:t>carrying</w:t>
      </w:r>
      <w:proofErr w:type="gramEnd"/>
      <w:r w:rsidR="00BF11EA" w:rsidRPr="00DC51BA">
        <w:rPr>
          <w:rFonts w:ascii="Leelawadee UI" w:hAnsi="Leelawadee UI" w:cs="Leelawadee UI"/>
          <w:szCs w:val="22"/>
        </w:rPr>
        <w:t xml:space="preserve"> the ITC logo/ITC audio credit statement is</w:t>
      </w:r>
      <w:r w:rsidR="00BF11EA" w:rsidRPr="00DC51BA">
        <w:rPr>
          <w:rFonts w:ascii="Leelawadee UI" w:hAnsi="Leelawadee UI" w:cs="Leelawadee UI"/>
          <w:b/>
          <w:szCs w:val="22"/>
        </w:rPr>
        <w:t xml:space="preserve"> strongly recommended</w:t>
      </w:r>
      <w:r w:rsidR="00BF11EA" w:rsidRPr="00DC51BA">
        <w:rPr>
          <w:rFonts w:ascii="Leelawadee UI" w:hAnsi="Leelawadee UI" w:cs="Leelawadee UI"/>
          <w:szCs w:val="22"/>
        </w:rPr>
        <w:t xml:space="preserve">. Preapproval </w:t>
      </w:r>
      <w:r w:rsidR="007A1119" w:rsidRPr="00DC51BA">
        <w:rPr>
          <w:rFonts w:ascii="Leelawadee UI" w:hAnsi="Leelawadee UI" w:cs="Leelawadee UI"/>
          <w:szCs w:val="22"/>
        </w:rPr>
        <w:t>e</w:t>
      </w:r>
      <w:r w:rsidR="00BF11EA" w:rsidRPr="00DC51BA">
        <w:rPr>
          <w:rFonts w:ascii="Leelawadee UI" w:hAnsi="Leelawadee UI" w:cs="Leelawadee UI"/>
          <w:szCs w:val="22"/>
        </w:rPr>
        <w:t>nsures that a</w:t>
      </w:r>
      <w:r w:rsidR="00154FDC" w:rsidRPr="00DC51BA">
        <w:rPr>
          <w:rFonts w:ascii="Leelawadee UI" w:hAnsi="Leelawadee UI" w:cs="Leelawadee UI"/>
          <w:szCs w:val="22"/>
        </w:rPr>
        <w:t xml:space="preserve">dvertising conforms to all </w:t>
      </w:r>
      <w:r w:rsidR="00BF0366" w:rsidRPr="00DC51BA">
        <w:rPr>
          <w:rFonts w:ascii="Leelawadee UI" w:hAnsi="Leelawadee UI" w:cs="Leelawadee UI"/>
          <w:szCs w:val="22"/>
        </w:rPr>
        <w:t>ITC Grant</w:t>
      </w:r>
      <w:r w:rsidR="00BF11EA" w:rsidRPr="00DC51BA">
        <w:rPr>
          <w:rFonts w:ascii="Leelawadee UI" w:hAnsi="Leelawadee UI" w:cs="Leelawadee UI"/>
          <w:szCs w:val="22"/>
        </w:rPr>
        <w:t xml:space="preserve"> rules and that advertising costs are eligible for reimbursement</w:t>
      </w:r>
      <w:r w:rsidR="00164F33" w:rsidRPr="00DC51BA">
        <w:rPr>
          <w:rFonts w:ascii="Leelawadee UI" w:hAnsi="Leelawadee UI" w:cs="Leelawadee UI"/>
          <w:szCs w:val="22"/>
        </w:rPr>
        <w:t xml:space="preserve">. </w:t>
      </w:r>
      <w:r w:rsidR="00DC195B" w:rsidRPr="00DC51BA">
        <w:rPr>
          <w:rFonts w:ascii="Leelawadee UI" w:hAnsi="Leelawadee UI" w:cs="Leelawadee UI"/>
          <w:szCs w:val="22"/>
        </w:rPr>
        <w:t xml:space="preserve">Ads that are not </w:t>
      </w:r>
      <w:proofErr w:type="gramStart"/>
      <w:r w:rsidR="00DC195B" w:rsidRPr="00DC51BA">
        <w:rPr>
          <w:rFonts w:ascii="Leelawadee UI" w:hAnsi="Leelawadee UI" w:cs="Leelawadee UI"/>
          <w:szCs w:val="22"/>
        </w:rPr>
        <w:t>preapproved,</w:t>
      </w:r>
      <w:proofErr w:type="gramEnd"/>
      <w:r w:rsidR="00DC195B" w:rsidRPr="00DC51BA">
        <w:rPr>
          <w:rFonts w:ascii="Leelawadee UI" w:hAnsi="Leelawadee UI" w:cs="Leelawadee UI"/>
          <w:szCs w:val="22"/>
        </w:rPr>
        <w:t xml:space="preserve"> risk not meeting the guidelines and </w:t>
      </w:r>
      <w:r w:rsidR="00DC195B" w:rsidRPr="00DC51BA">
        <w:rPr>
          <w:rFonts w:ascii="Leelawadee UI" w:hAnsi="Leelawadee UI" w:cs="Leelawadee UI"/>
          <w:szCs w:val="22"/>
        </w:rPr>
        <w:lastRenderedPageBreak/>
        <w:t xml:space="preserve">therefore </w:t>
      </w:r>
      <w:r w:rsidR="00FA2816" w:rsidRPr="00DC51BA">
        <w:rPr>
          <w:rFonts w:ascii="Leelawadee UI" w:hAnsi="Leelawadee UI" w:cs="Leelawadee UI"/>
          <w:szCs w:val="22"/>
        </w:rPr>
        <w:t>not</w:t>
      </w:r>
      <w:r w:rsidR="00DC195B" w:rsidRPr="00DC51BA">
        <w:rPr>
          <w:rFonts w:ascii="Leelawadee UI" w:hAnsi="Leelawadee UI" w:cs="Leelawadee UI"/>
          <w:szCs w:val="22"/>
        </w:rPr>
        <w:t xml:space="preserve"> </w:t>
      </w:r>
      <w:r w:rsidR="00D14898" w:rsidRPr="00DC51BA">
        <w:rPr>
          <w:rFonts w:ascii="Leelawadee UI" w:hAnsi="Leelawadee UI" w:cs="Leelawadee UI"/>
          <w:szCs w:val="22"/>
        </w:rPr>
        <w:t xml:space="preserve">be </w:t>
      </w:r>
      <w:proofErr w:type="gramStart"/>
      <w:r w:rsidR="00DC195B" w:rsidRPr="00DC51BA">
        <w:rPr>
          <w:rFonts w:ascii="Leelawadee UI" w:hAnsi="Leelawadee UI" w:cs="Leelawadee UI"/>
          <w:szCs w:val="22"/>
        </w:rPr>
        <w:t>allow</w:t>
      </w:r>
      <w:r w:rsidR="00D14898" w:rsidRPr="00DC51BA">
        <w:rPr>
          <w:rFonts w:ascii="Leelawadee UI" w:hAnsi="Leelawadee UI" w:cs="Leelawadee UI"/>
          <w:szCs w:val="22"/>
        </w:rPr>
        <w:t>able</w:t>
      </w:r>
      <w:proofErr w:type="gramEnd"/>
      <w:r w:rsidR="00DC195B" w:rsidRPr="00DC51BA">
        <w:rPr>
          <w:rFonts w:ascii="Leelawadee UI" w:hAnsi="Leelawadee UI" w:cs="Leelawadee UI"/>
          <w:szCs w:val="22"/>
        </w:rPr>
        <w:t xml:space="preserve"> for reimbursement. </w:t>
      </w:r>
      <w:r w:rsidR="00CA4FC5" w:rsidRPr="00DC51BA">
        <w:rPr>
          <w:rFonts w:ascii="Leelawadee UI" w:hAnsi="Leelawadee UI" w:cs="Leelawadee UI"/>
          <w:szCs w:val="22"/>
        </w:rPr>
        <w:t xml:space="preserve">Ads that do not have the logo, and </w:t>
      </w:r>
      <w:proofErr w:type="gramStart"/>
      <w:r w:rsidR="00CA4FC5" w:rsidRPr="00DC51BA">
        <w:rPr>
          <w:rFonts w:ascii="Leelawadee UI" w:hAnsi="Leelawadee UI" w:cs="Leelawadee UI"/>
          <w:szCs w:val="22"/>
        </w:rPr>
        <w:t>haven’t</w:t>
      </w:r>
      <w:proofErr w:type="gramEnd"/>
      <w:r w:rsidR="00CA4FC5" w:rsidRPr="00DC51BA">
        <w:rPr>
          <w:rFonts w:ascii="Leelawadee UI" w:hAnsi="Leelawadee UI" w:cs="Leelawadee UI"/>
          <w:szCs w:val="22"/>
        </w:rPr>
        <w:t xml:space="preserve"> asked for prior approval, will not be considered for </w:t>
      </w:r>
      <w:r w:rsidR="00E33156" w:rsidRPr="00DC51BA">
        <w:rPr>
          <w:rFonts w:ascii="Leelawadee UI" w:hAnsi="Leelawadee UI" w:cs="Leelawadee UI"/>
          <w:szCs w:val="22"/>
        </w:rPr>
        <w:t>reimbursement,</w:t>
      </w:r>
      <w:r w:rsidR="00CA4FC5" w:rsidRPr="00DC51BA">
        <w:rPr>
          <w:rFonts w:ascii="Leelawadee UI" w:hAnsi="Leelawadee UI" w:cs="Leelawadee UI"/>
          <w:szCs w:val="22"/>
        </w:rPr>
        <w:t xml:space="preserve"> and may only be considered for match.</w:t>
      </w:r>
    </w:p>
    <w:p w14:paraId="79A4F05A" w14:textId="5E411C57" w:rsidR="00164F33" w:rsidRPr="00DC51BA" w:rsidRDefault="00164F33" w:rsidP="0043143F">
      <w:pPr>
        <w:pStyle w:val="ListParagraph"/>
        <w:numPr>
          <w:ilvl w:val="0"/>
          <w:numId w:val="9"/>
        </w:numPr>
        <w:tabs>
          <w:tab w:val="right" w:pos="9180"/>
          <w:tab w:val="right" w:leader="dot" w:pos="9360"/>
        </w:tabs>
        <w:spacing w:after="120"/>
        <w:jc w:val="both"/>
        <w:rPr>
          <w:rFonts w:ascii="Leelawadee UI" w:hAnsi="Leelawadee UI" w:cs="Leelawadee UI"/>
          <w:szCs w:val="22"/>
        </w:rPr>
      </w:pPr>
      <w:r w:rsidRPr="00DC51BA">
        <w:rPr>
          <w:rFonts w:ascii="Leelawadee UI" w:hAnsi="Leelawadee UI" w:cs="Leelawadee UI"/>
          <w:szCs w:val="22"/>
        </w:rPr>
        <w:t xml:space="preserve">Approval requests are submitted </w:t>
      </w:r>
      <w:r w:rsidR="00DC195B" w:rsidRPr="00DC51BA">
        <w:rPr>
          <w:rFonts w:ascii="Leelawadee UI" w:hAnsi="Leelawadee UI" w:cs="Leelawadee UI"/>
          <w:szCs w:val="22"/>
        </w:rPr>
        <w:t xml:space="preserve">through the online </w:t>
      </w:r>
      <w:hyperlink r:id="rId52" w:history="1">
        <w:r w:rsidR="00DC195B" w:rsidRPr="00DC51BA">
          <w:rPr>
            <w:rStyle w:val="Hyperlink"/>
            <w:rFonts w:ascii="Leelawadee UI" w:hAnsi="Leelawadee UI" w:cs="Leelawadee UI"/>
            <w:szCs w:val="22"/>
          </w:rPr>
          <w:t>Ad Approval Form</w:t>
        </w:r>
      </w:hyperlink>
      <w:r w:rsidR="00DC195B" w:rsidRPr="00DC51BA">
        <w:rPr>
          <w:rFonts w:ascii="Leelawadee UI" w:hAnsi="Leelawadee UI" w:cs="Leelawadee UI"/>
          <w:szCs w:val="22"/>
        </w:rPr>
        <w:t xml:space="preserve"> </w:t>
      </w:r>
      <w:r w:rsidRPr="00DC51BA">
        <w:rPr>
          <w:rFonts w:ascii="Leelawadee UI" w:hAnsi="Leelawadee UI" w:cs="Leelawadee UI"/>
          <w:szCs w:val="22"/>
        </w:rPr>
        <w:t xml:space="preserve">in the </w:t>
      </w:r>
      <w:hyperlink r:id="rId53" w:history="1">
        <w:r w:rsidRPr="00DC51BA">
          <w:rPr>
            <w:rStyle w:val="Hyperlink"/>
            <w:rFonts w:ascii="Leelawadee UI" w:hAnsi="Leelawadee UI" w:cs="Leelawadee UI"/>
            <w:szCs w:val="22"/>
          </w:rPr>
          <w:t>Commerce G</w:t>
        </w:r>
        <w:r w:rsidR="00A946D9" w:rsidRPr="00DC51BA">
          <w:rPr>
            <w:rStyle w:val="Hyperlink"/>
            <w:rFonts w:ascii="Leelawadee UI" w:hAnsi="Leelawadee UI" w:cs="Leelawadee UI"/>
            <w:szCs w:val="22"/>
          </w:rPr>
          <w:t>rants Portal</w:t>
        </w:r>
      </w:hyperlink>
      <w:r w:rsidR="00A72D6F" w:rsidRPr="00DC51BA">
        <w:rPr>
          <w:rFonts w:ascii="Leelawadee UI" w:hAnsi="Leelawadee UI" w:cs="Leelawadee UI"/>
          <w:szCs w:val="22"/>
        </w:rPr>
        <w:t>.</w:t>
      </w:r>
      <w:r w:rsidR="002E219D" w:rsidRPr="00DC51BA">
        <w:rPr>
          <w:rFonts w:ascii="Leelawadee UI" w:hAnsi="Leelawadee UI" w:cs="Leelawadee UI"/>
          <w:szCs w:val="22"/>
        </w:rPr>
        <w:t xml:space="preserve">  </w:t>
      </w:r>
    </w:p>
    <w:p w14:paraId="406D6F26" w14:textId="77777777" w:rsidR="008D2520" w:rsidRPr="00DC51BA" w:rsidRDefault="008D2520" w:rsidP="0043143F">
      <w:pPr>
        <w:pStyle w:val="ListParagraph"/>
        <w:numPr>
          <w:ilvl w:val="0"/>
          <w:numId w:val="9"/>
        </w:numPr>
        <w:tabs>
          <w:tab w:val="right" w:pos="9180"/>
          <w:tab w:val="right" w:leader="dot" w:pos="9360"/>
        </w:tabs>
        <w:spacing w:after="120"/>
        <w:jc w:val="both"/>
        <w:rPr>
          <w:rFonts w:ascii="Leelawadee UI" w:hAnsi="Leelawadee UI" w:cs="Leelawadee UI"/>
          <w:szCs w:val="22"/>
        </w:rPr>
      </w:pPr>
      <w:r w:rsidRPr="00DC51BA">
        <w:rPr>
          <w:rFonts w:ascii="Leelawadee UI" w:hAnsi="Leelawadee UI" w:cs="Leelawadee UI"/>
          <w:szCs w:val="22"/>
        </w:rPr>
        <w:t xml:space="preserve">Approval requests must be </w:t>
      </w:r>
      <w:proofErr w:type="gramStart"/>
      <w:r w:rsidRPr="00DC51BA">
        <w:rPr>
          <w:rFonts w:ascii="Leelawadee UI" w:hAnsi="Leelawadee UI" w:cs="Leelawadee UI"/>
          <w:szCs w:val="22"/>
        </w:rPr>
        <w:t>entered</w:t>
      </w:r>
      <w:proofErr w:type="gramEnd"/>
      <w:r w:rsidRPr="00DC51BA">
        <w:rPr>
          <w:rFonts w:ascii="Leelawadee UI" w:hAnsi="Leelawadee UI" w:cs="Leelawadee UI"/>
          <w:szCs w:val="22"/>
        </w:rPr>
        <w:t xml:space="preserve"> by the Grantee. </w:t>
      </w:r>
    </w:p>
    <w:p w14:paraId="6F779764" w14:textId="1678BEF4" w:rsidR="00BF11EA" w:rsidRPr="00DC51BA" w:rsidRDefault="008D2520" w:rsidP="0043143F">
      <w:pPr>
        <w:pStyle w:val="ListParagraph"/>
        <w:numPr>
          <w:ilvl w:val="0"/>
          <w:numId w:val="9"/>
        </w:numPr>
        <w:tabs>
          <w:tab w:val="left" w:pos="720"/>
          <w:tab w:val="right" w:pos="9180"/>
          <w:tab w:val="right" w:leader="dot" w:pos="9360"/>
        </w:tabs>
        <w:jc w:val="both"/>
        <w:rPr>
          <w:rFonts w:ascii="Leelawadee UI" w:hAnsi="Leelawadee UI" w:cs="Leelawadee UI"/>
          <w:color w:val="000000"/>
          <w:szCs w:val="22"/>
        </w:rPr>
      </w:pPr>
      <w:r w:rsidRPr="00DC51BA">
        <w:rPr>
          <w:rFonts w:ascii="Leelawadee UI" w:hAnsi="Leelawadee UI" w:cs="Leelawadee UI"/>
          <w:szCs w:val="22"/>
        </w:rPr>
        <w:t xml:space="preserve">Direct approval requests from designers or agencies </w:t>
      </w:r>
      <w:r w:rsidR="0028582E" w:rsidRPr="00DC51BA">
        <w:rPr>
          <w:rFonts w:ascii="Leelawadee UI" w:hAnsi="Leelawadee UI" w:cs="Leelawadee UI"/>
          <w:szCs w:val="22"/>
        </w:rPr>
        <w:t xml:space="preserve">are </w:t>
      </w:r>
      <w:r w:rsidRPr="00DC51BA">
        <w:rPr>
          <w:rFonts w:ascii="Leelawadee UI" w:hAnsi="Leelawadee UI" w:cs="Leelawadee UI"/>
          <w:szCs w:val="22"/>
        </w:rPr>
        <w:t xml:space="preserve">not permitted. </w:t>
      </w:r>
    </w:p>
    <w:p w14:paraId="47E69727" w14:textId="77777777" w:rsidR="003C3C43" w:rsidRPr="00DC51BA" w:rsidRDefault="003C3C43" w:rsidP="003D1D5C">
      <w:pPr>
        <w:tabs>
          <w:tab w:val="left" w:pos="720"/>
          <w:tab w:val="right" w:pos="9180"/>
          <w:tab w:val="right" w:leader="dot" w:pos="9360"/>
        </w:tabs>
        <w:jc w:val="both"/>
        <w:rPr>
          <w:rFonts w:ascii="Leelawadee UI" w:hAnsi="Leelawadee UI" w:cs="Leelawadee UI"/>
          <w:color w:val="000000"/>
          <w:szCs w:val="22"/>
        </w:rPr>
      </w:pPr>
    </w:p>
    <w:p w14:paraId="59F7D92D" w14:textId="1668AEA0" w:rsidR="00BF11EA" w:rsidRPr="00DC51BA" w:rsidRDefault="00BF11EA" w:rsidP="003D1D5C">
      <w:pPr>
        <w:tabs>
          <w:tab w:val="left" w:pos="720"/>
          <w:tab w:val="right" w:pos="9180"/>
          <w:tab w:val="right" w:leader="dot" w:pos="9360"/>
        </w:tabs>
        <w:spacing w:after="120"/>
        <w:jc w:val="both"/>
        <w:rPr>
          <w:rFonts w:ascii="Leelawadee UI" w:hAnsi="Leelawadee UI" w:cs="Leelawadee UI"/>
          <w:color w:val="000000"/>
          <w:szCs w:val="22"/>
        </w:rPr>
      </w:pPr>
      <w:r w:rsidRPr="00DC51BA">
        <w:rPr>
          <w:rFonts w:ascii="Leelawadee UI" w:hAnsi="Leelawadee UI" w:cs="Leelawadee UI"/>
          <w:color w:val="000000"/>
          <w:szCs w:val="22"/>
        </w:rPr>
        <w:t>When a project is submitte</w:t>
      </w:r>
      <w:r w:rsidR="0080657B" w:rsidRPr="00DC51BA">
        <w:rPr>
          <w:rFonts w:ascii="Leelawadee UI" w:hAnsi="Leelawadee UI" w:cs="Leelawadee UI"/>
          <w:color w:val="000000"/>
          <w:szCs w:val="22"/>
        </w:rPr>
        <w:t>d for pre</w:t>
      </w:r>
      <w:r w:rsidRPr="00DC51BA">
        <w:rPr>
          <w:rFonts w:ascii="Leelawadee UI" w:hAnsi="Leelawadee UI" w:cs="Leelawadee UI"/>
          <w:color w:val="000000"/>
          <w:szCs w:val="22"/>
        </w:rPr>
        <w:t xml:space="preserve">approval, </w:t>
      </w:r>
      <w:r w:rsidR="0025721E" w:rsidRPr="00DC51BA">
        <w:rPr>
          <w:rFonts w:ascii="Leelawadee UI" w:hAnsi="Leelawadee UI" w:cs="Leelawadee UI"/>
          <w:color w:val="000000"/>
          <w:szCs w:val="22"/>
        </w:rPr>
        <w:t xml:space="preserve">the </w:t>
      </w:r>
      <w:r w:rsidR="00BF0366" w:rsidRPr="00DC51BA">
        <w:rPr>
          <w:rFonts w:ascii="Leelawadee UI" w:hAnsi="Leelawadee UI" w:cs="Leelawadee UI"/>
          <w:color w:val="000000"/>
          <w:szCs w:val="22"/>
        </w:rPr>
        <w:t>ITC Grant Program Manager</w:t>
      </w:r>
      <w:r w:rsidR="00D9759A" w:rsidRPr="00DC51BA">
        <w:rPr>
          <w:rFonts w:ascii="Leelawadee UI" w:hAnsi="Leelawadee UI" w:cs="Leelawadee UI"/>
          <w:color w:val="000000"/>
          <w:szCs w:val="22"/>
        </w:rPr>
        <w:t xml:space="preserve"> </w:t>
      </w:r>
      <w:r w:rsidRPr="00DC51BA">
        <w:rPr>
          <w:rFonts w:ascii="Leelawadee UI" w:hAnsi="Leelawadee UI" w:cs="Leelawadee UI"/>
          <w:color w:val="000000"/>
          <w:szCs w:val="22"/>
        </w:rPr>
        <w:t>will</w:t>
      </w:r>
      <w:r w:rsidR="008D2520" w:rsidRPr="00DC51BA">
        <w:rPr>
          <w:rFonts w:ascii="Leelawadee UI" w:hAnsi="Leelawadee UI" w:cs="Leelawadee UI"/>
          <w:color w:val="000000"/>
          <w:szCs w:val="22"/>
        </w:rPr>
        <w:t>:</w:t>
      </w:r>
    </w:p>
    <w:p w14:paraId="3A82968F" w14:textId="282962B9" w:rsidR="00164F33" w:rsidRPr="00DC51BA" w:rsidRDefault="008D2520" w:rsidP="0043143F">
      <w:pPr>
        <w:pStyle w:val="ListParagraph"/>
        <w:numPr>
          <w:ilvl w:val="0"/>
          <w:numId w:val="10"/>
        </w:numPr>
        <w:tabs>
          <w:tab w:val="left" w:pos="720"/>
          <w:tab w:val="right" w:pos="9180"/>
          <w:tab w:val="right" w:leader="dot" w:pos="9360"/>
        </w:tabs>
        <w:spacing w:after="120"/>
        <w:jc w:val="both"/>
        <w:rPr>
          <w:rFonts w:ascii="Leelawadee UI" w:hAnsi="Leelawadee UI" w:cs="Leelawadee UI"/>
          <w:color w:val="000000"/>
          <w:szCs w:val="22"/>
        </w:rPr>
      </w:pPr>
      <w:r w:rsidRPr="00DC51BA">
        <w:rPr>
          <w:rFonts w:ascii="Leelawadee UI" w:hAnsi="Leelawadee UI" w:cs="Leelawadee UI"/>
          <w:color w:val="000000"/>
          <w:szCs w:val="22"/>
        </w:rPr>
        <w:t>Verify g</w:t>
      </w:r>
      <w:r w:rsidR="00BF11EA" w:rsidRPr="00DC51BA">
        <w:rPr>
          <w:rFonts w:ascii="Leelawadee UI" w:hAnsi="Leelawadee UI" w:cs="Leelawadee UI"/>
          <w:color w:val="000000"/>
          <w:szCs w:val="22"/>
        </w:rPr>
        <w:t>rant logo or audio credit statement</w:t>
      </w:r>
      <w:r w:rsidR="00CC4136" w:rsidRPr="00DC51BA">
        <w:rPr>
          <w:rFonts w:ascii="Leelawadee UI" w:hAnsi="Leelawadee UI" w:cs="Leelawadee UI"/>
          <w:color w:val="000000"/>
          <w:szCs w:val="22"/>
        </w:rPr>
        <w:t xml:space="preserve"> is used correctly</w:t>
      </w:r>
      <w:r w:rsidR="00B30B74" w:rsidRPr="00DC51BA">
        <w:rPr>
          <w:rFonts w:ascii="Leelawadee UI" w:hAnsi="Leelawadee UI" w:cs="Leelawadee UI"/>
          <w:color w:val="000000"/>
          <w:szCs w:val="22"/>
        </w:rPr>
        <w:t>.</w:t>
      </w:r>
    </w:p>
    <w:p w14:paraId="6414281E" w14:textId="56BD25A1" w:rsidR="00BF11EA" w:rsidRPr="00DC51BA" w:rsidRDefault="008D2520" w:rsidP="0043143F">
      <w:pPr>
        <w:pStyle w:val="ListParagraph"/>
        <w:numPr>
          <w:ilvl w:val="0"/>
          <w:numId w:val="10"/>
        </w:numPr>
        <w:tabs>
          <w:tab w:val="left" w:pos="720"/>
          <w:tab w:val="right" w:pos="9180"/>
          <w:tab w:val="right" w:leader="dot" w:pos="9360"/>
        </w:tabs>
        <w:spacing w:after="120"/>
        <w:jc w:val="both"/>
        <w:rPr>
          <w:rFonts w:ascii="Leelawadee UI" w:hAnsi="Leelawadee UI" w:cs="Leelawadee UI"/>
          <w:color w:val="000000"/>
          <w:szCs w:val="22"/>
        </w:rPr>
      </w:pPr>
      <w:r w:rsidRPr="00DC51BA">
        <w:rPr>
          <w:rFonts w:ascii="Leelawadee UI" w:hAnsi="Leelawadee UI" w:cs="Leelawadee UI"/>
          <w:color w:val="000000"/>
          <w:szCs w:val="22"/>
        </w:rPr>
        <w:t>Verify u</w:t>
      </w:r>
      <w:r w:rsidR="00BF11EA" w:rsidRPr="00DC51BA">
        <w:rPr>
          <w:rFonts w:ascii="Leelawadee UI" w:hAnsi="Leelawadee UI" w:cs="Leelawadee UI"/>
          <w:color w:val="000000"/>
          <w:szCs w:val="22"/>
        </w:rPr>
        <w:t xml:space="preserve">se of grantee, or designated non-profit </w:t>
      </w:r>
      <w:r w:rsidR="00AB15E0" w:rsidRPr="00DC51BA">
        <w:rPr>
          <w:rFonts w:ascii="Leelawadee UI" w:hAnsi="Leelawadee UI" w:cs="Leelawadee UI"/>
          <w:color w:val="000000"/>
          <w:szCs w:val="22"/>
        </w:rPr>
        <w:t>partners</w:t>
      </w:r>
      <w:r w:rsidR="00BF11EA" w:rsidRPr="00DC51BA">
        <w:rPr>
          <w:rFonts w:ascii="Leelawadee UI" w:hAnsi="Leelawadee UI" w:cs="Leelawadee UI"/>
          <w:color w:val="000000"/>
          <w:szCs w:val="22"/>
        </w:rPr>
        <w:t xml:space="preserve">, </w:t>
      </w:r>
      <w:r w:rsidR="000D65F4" w:rsidRPr="00DC51BA">
        <w:rPr>
          <w:rFonts w:ascii="Leelawadee UI" w:hAnsi="Leelawadee UI" w:cs="Leelawadee UI"/>
          <w:color w:val="000000"/>
          <w:szCs w:val="22"/>
        </w:rPr>
        <w:t xml:space="preserve">that a </w:t>
      </w:r>
      <w:r w:rsidR="00BF11EA" w:rsidRPr="00DC51BA">
        <w:rPr>
          <w:rFonts w:ascii="Leelawadee UI" w:hAnsi="Leelawadee UI" w:cs="Leelawadee UI"/>
          <w:color w:val="000000"/>
          <w:szCs w:val="22"/>
        </w:rPr>
        <w:t xml:space="preserve">call-to-action </w:t>
      </w:r>
      <w:r w:rsidR="000D65F4" w:rsidRPr="00DC51BA">
        <w:rPr>
          <w:rFonts w:ascii="Leelawadee UI" w:hAnsi="Leelawadee UI" w:cs="Leelawadee UI"/>
          <w:color w:val="000000"/>
          <w:szCs w:val="22"/>
        </w:rPr>
        <w:t xml:space="preserve">is implemented </w:t>
      </w:r>
      <w:r w:rsidR="00B30B74" w:rsidRPr="00DC51BA">
        <w:rPr>
          <w:rFonts w:ascii="Leelawadee UI" w:hAnsi="Leelawadee UI" w:cs="Leelawadee UI"/>
          <w:color w:val="000000"/>
        </w:rPr>
        <w:t>using</w:t>
      </w:r>
      <w:r w:rsidR="00BF11EA" w:rsidRPr="00DC51BA">
        <w:rPr>
          <w:rFonts w:ascii="Leelawadee UI" w:hAnsi="Leelawadee UI" w:cs="Leelawadee UI"/>
          <w:color w:val="000000"/>
        </w:rPr>
        <w:t xml:space="preserve"> their logo and website or contact information</w:t>
      </w:r>
      <w:r w:rsidR="00B30B74" w:rsidRPr="00DC51BA">
        <w:rPr>
          <w:rFonts w:ascii="Leelawadee UI" w:hAnsi="Leelawadee UI" w:cs="Leelawadee UI"/>
          <w:color w:val="000000"/>
        </w:rPr>
        <w:t>.</w:t>
      </w:r>
    </w:p>
    <w:p w14:paraId="1DA00F2C" w14:textId="4BF7F305" w:rsidR="0062388A" w:rsidRPr="00DC51BA" w:rsidRDefault="0062388A" w:rsidP="0043143F">
      <w:pPr>
        <w:pStyle w:val="ListParagraph"/>
        <w:numPr>
          <w:ilvl w:val="0"/>
          <w:numId w:val="10"/>
        </w:numPr>
        <w:tabs>
          <w:tab w:val="left" w:pos="720"/>
          <w:tab w:val="right" w:pos="9180"/>
          <w:tab w:val="right" w:leader="dot" w:pos="9360"/>
        </w:tabs>
        <w:spacing w:after="120"/>
        <w:jc w:val="both"/>
        <w:rPr>
          <w:rFonts w:ascii="Leelawadee UI" w:hAnsi="Leelawadee UI" w:cs="Leelawadee UI"/>
          <w:color w:val="000000"/>
          <w:szCs w:val="22"/>
        </w:rPr>
      </w:pPr>
      <w:r w:rsidRPr="00DC51BA">
        <w:rPr>
          <w:rFonts w:ascii="Leelawadee UI" w:hAnsi="Leelawadee UI" w:cs="Leelawadee UI"/>
          <w:color w:val="000000"/>
          <w:szCs w:val="22"/>
        </w:rPr>
        <w:t xml:space="preserve">Verify there is a strong tourism message geared towards drawing </w:t>
      </w:r>
      <w:proofErr w:type="gramStart"/>
      <w:r w:rsidRPr="00DC51BA">
        <w:rPr>
          <w:rFonts w:ascii="Leelawadee UI" w:hAnsi="Leelawadee UI" w:cs="Leelawadee UI"/>
          <w:color w:val="000000"/>
          <w:szCs w:val="22"/>
        </w:rPr>
        <w:t>overnight visitors</w:t>
      </w:r>
      <w:proofErr w:type="gramEnd"/>
      <w:r w:rsidRPr="00DC51BA">
        <w:rPr>
          <w:rFonts w:ascii="Leelawadee UI" w:hAnsi="Leelawadee UI" w:cs="Leelawadee UI"/>
          <w:color w:val="000000"/>
          <w:szCs w:val="22"/>
        </w:rPr>
        <w:t>.</w:t>
      </w:r>
    </w:p>
    <w:p w14:paraId="5EC12753" w14:textId="2F5CEDF4" w:rsidR="00667E41" w:rsidRPr="00DC51BA" w:rsidRDefault="008D2520" w:rsidP="0043143F">
      <w:pPr>
        <w:pStyle w:val="ListParagraph"/>
        <w:numPr>
          <w:ilvl w:val="0"/>
          <w:numId w:val="10"/>
        </w:numPr>
        <w:tabs>
          <w:tab w:val="left" w:pos="720"/>
          <w:tab w:val="right" w:pos="9180"/>
          <w:tab w:val="right" w:leader="dot" w:pos="9360"/>
        </w:tabs>
        <w:spacing w:after="220"/>
        <w:jc w:val="both"/>
        <w:rPr>
          <w:rFonts w:ascii="Leelawadee UI" w:hAnsi="Leelawadee UI" w:cs="Leelawadee UI"/>
          <w:color w:val="000000"/>
          <w:szCs w:val="22"/>
        </w:rPr>
      </w:pPr>
      <w:r w:rsidRPr="00DC51BA">
        <w:rPr>
          <w:rFonts w:ascii="Leelawadee UI" w:hAnsi="Leelawadee UI" w:cs="Leelawadee UI"/>
          <w:color w:val="000000"/>
          <w:szCs w:val="22"/>
        </w:rPr>
        <w:t xml:space="preserve">Provide an email </w:t>
      </w:r>
      <w:r w:rsidR="00B039D7" w:rsidRPr="00DC51BA">
        <w:rPr>
          <w:rFonts w:ascii="Leelawadee UI" w:hAnsi="Leelawadee UI" w:cs="Leelawadee UI"/>
          <w:color w:val="000000"/>
          <w:szCs w:val="22"/>
        </w:rPr>
        <w:t>approval or</w:t>
      </w:r>
      <w:r w:rsidRPr="00DC51BA">
        <w:rPr>
          <w:rFonts w:ascii="Leelawadee UI" w:hAnsi="Leelawadee UI" w:cs="Leelawadee UI"/>
          <w:color w:val="000000"/>
          <w:szCs w:val="22"/>
        </w:rPr>
        <w:t xml:space="preserve"> request for alteration. </w:t>
      </w:r>
    </w:p>
    <w:p w14:paraId="4B85123D" w14:textId="73DB409B" w:rsidR="00BF11EA" w:rsidRPr="00DC51BA" w:rsidRDefault="00E7589B" w:rsidP="00E7589B">
      <w:pPr>
        <w:pStyle w:val="Heading2"/>
        <w:rPr>
          <w:rFonts w:ascii="Leelawadee UI" w:hAnsi="Leelawadee UI" w:cs="Leelawadee UI"/>
        </w:rPr>
      </w:pPr>
      <w:bookmarkStart w:id="422" w:name="_1.1_Print_Advertising:"/>
      <w:bookmarkStart w:id="423" w:name="_Toc117006977"/>
      <w:bookmarkStart w:id="424" w:name="_Toc117009291"/>
      <w:bookmarkStart w:id="425" w:name="_Toc165875532"/>
      <w:bookmarkStart w:id="426" w:name="_Toc166672952"/>
      <w:bookmarkStart w:id="427" w:name="_Toc205965709"/>
      <w:bookmarkEnd w:id="422"/>
      <w:r w:rsidRPr="00DC51BA">
        <w:rPr>
          <w:rFonts w:ascii="Leelawadee UI" w:hAnsi="Leelawadee UI" w:cs="Leelawadee UI"/>
        </w:rPr>
        <w:t>2.2</w:t>
      </w:r>
      <w:r w:rsidR="00C36948" w:rsidRPr="00DC51BA">
        <w:rPr>
          <w:rFonts w:ascii="Leelawadee UI" w:hAnsi="Leelawadee UI" w:cs="Leelawadee UI"/>
        </w:rPr>
        <w:t xml:space="preserve">   </w:t>
      </w:r>
      <w:r w:rsidR="00BF11EA" w:rsidRPr="00DC51BA">
        <w:rPr>
          <w:rFonts w:ascii="Leelawadee UI" w:hAnsi="Leelawadee UI" w:cs="Leelawadee UI"/>
        </w:rPr>
        <w:t>Print Advertising: Magazine and Newspaper</w:t>
      </w:r>
      <w:bookmarkEnd w:id="423"/>
      <w:bookmarkEnd w:id="424"/>
      <w:bookmarkEnd w:id="425"/>
      <w:bookmarkEnd w:id="426"/>
      <w:bookmarkEnd w:id="427"/>
      <w:r w:rsidR="00BF11EA" w:rsidRPr="00DC51BA">
        <w:rPr>
          <w:rFonts w:ascii="Leelawadee UI" w:hAnsi="Leelawadee UI" w:cs="Leelawadee UI"/>
        </w:rPr>
        <w:t xml:space="preserve"> </w:t>
      </w:r>
    </w:p>
    <w:p w14:paraId="3A7422F8" w14:textId="4992428D" w:rsidR="004F39BB" w:rsidRPr="00DC51BA" w:rsidRDefault="002D11DE" w:rsidP="008B037E">
      <w:pPr>
        <w:spacing w:after="240"/>
        <w:jc w:val="both"/>
        <w:rPr>
          <w:rFonts w:ascii="Leelawadee UI" w:hAnsi="Leelawadee UI" w:cs="Leelawadee UI"/>
        </w:rPr>
      </w:pPr>
      <w:r w:rsidRPr="00DC51BA">
        <w:rPr>
          <w:rFonts w:ascii="Leelawadee UI" w:hAnsi="Leelawadee UI" w:cs="Leelawadee UI"/>
          <w:szCs w:val="22"/>
        </w:rPr>
        <w:t xml:space="preserve">The size of the ITC logo can be adjusted to suit the material, however the logo image, including proportions and color, </w:t>
      </w:r>
      <w:r w:rsidRPr="00DC51BA">
        <w:rPr>
          <w:rFonts w:ascii="Leelawadee UI" w:hAnsi="Leelawadee UI" w:cs="Leelawadee UI"/>
          <w:iCs/>
          <w:szCs w:val="22"/>
        </w:rPr>
        <w:t>must not be changed</w:t>
      </w:r>
      <w:r w:rsidRPr="00DC51BA">
        <w:rPr>
          <w:rFonts w:ascii="Leelawadee UI" w:hAnsi="Leelawadee UI" w:cs="Leelawadee UI"/>
          <w:szCs w:val="22"/>
        </w:rPr>
        <w:t xml:space="preserve"> or skewed in any way. The entire logo must be legible.</w:t>
      </w:r>
      <w:r w:rsidR="006A4004" w:rsidRPr="00DC51BA">
        <w:rPr>
          <w:rFonts w:ascii="Leelawadee UI" w:hAnsi="Leelawadee UI" w:cs="Leelawadee UI"/>
          <w:szCs w:val="22"/>
        </w:rPr>
        <w:t xml:space="preserve"> Refer to </w:t>
      </w:r>
      <w:hyperlink r:id="rId54" w:history="1">
        <w:r w:rsidR="00BF0366" w:rsidRPr="00DC51BA">
          <w:rPr>
            <w:rStyle w:val="Hyperlink"/>
            <w:rFonts w:ascii="Leelawadee UI" w:hAnsi="Leelawadee UI" w:cs="Leelawadee UI"/>
            <w:szCs w:val="22"/>
          </w:rPr>
          <w:t>ITC Grant</w:t>
        </w:r>
        <w:r w:rsidR="006A4004" w:rsidRPr="00DC51BA">
          <w:rPr>
            <w:rStyle w:val="Hyperlink"/>
            <w:rFonts w:ascii="Leelawadee UI" w:hAnsi="Leelawadee UI" w:cs="Leelawadee UI"/>
            <w:szCs w:val="22"/>
          </w:rPr>
          <w:t xml:space="preserve"> </w:t>
        </w:r>
        <w:r w:rsidR="00F4535A" w:rsidRPr="00DC51BA">
          <w:rPr>
            <w:rStyle w:val="Hyperlink"/>
            <w:rFonts w:ascii="Leelawadee UI" w:hAnsi="Leelawadee UI" w:cs="Leelawadee UI"/>
            <w:szCs w:val="22"/>
          </w:rPr>
          <w:t>Webpage</w:t>
        </w:r>
      </w:hyperlink>
      <w:r w:rsidR="006A4004" w:rsidRPr="00DC51BA">
        <w:rPr>
          <w:rFonts w:ascii="Leelawadee UI" w:hAnsi="Leelawadee UI" w:cs="Leelawadee UI"/>
          <w:szCs w:val="22"/>
        </w:rPr>
        <w:t xml:space="preserve"> for additional information on </w:t>
      </w:r>
      <w:r w:rsidR="009D1686" w:rsidRPr="00DC51BA">
        <w:rPr>
          <w:rFonts w:ascii="Leelawadee UI" w:hAnsi="Leelawadee UI" w:cs="Leelawadee UI"/>
          <w:szCs w:val="22"/>
        </w:rPr>
        <w:t>color, size and format</w:t>
      </w:r>
      <w:r w:rsidR="006A4004" w:rsidRPr="00DC51BA">
        <w:rPr>
          <w:rFonts w:ascii="Leelawadee UI" w:hAnsi="Leelawadee UI" w:cs="Leelawadee UI"/>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9" w:type="dxa"/>
          <w:bottom w:w="29" w:type="dxa"/>
        </w:tblCellMar>
        <w:tblLook w:val="04A0" w:firstRow="1" w:lastRow="0" w:firstColumn="1" w:lastColumn="0" w:noHBand="0" w:noVBand="1"/>
      </w:tblPr>
      <w:tblGrid>
        <w:gridCol w:w="4049"/>
        <w:gridCol w:w="5193"/>
      </w:tblGrid>
      <w:tr w:rsidR="00BF11EA" w:rsidRPr="00DC51BA" w14:paraId="7E9AF1DC" w14:textId="77777777" w:rsidTr="008B037E">
        <w:trPr>
          <w:jc w:val="center"/>
        </w:trPr>
        <w:tc>
          <w:tcPr>
            <w:tcW w:w="4049" w:type="dxa"/>
            <w:shd w:val="clear" w:color="auto" w:fill="DDD9C3"/>
          </w:tcPr>
          <w:p w14:paraId="2AE5E88C" w14:textId="77777777" w:rsidR="00BF11EA" w:rsidRPr="00DC51BA" w:rsidRDefault="00BF11EA" w:rsidP="007927E6">
            <w:pPr>
              <w:tabs>
                <w:tab w:val="left" w:pos="810"/>
                <w:tab w:val="left" w:pos="1440"/>
                <w:tab w:val="left" w:pos="1800"/>
                <w:tab w:val="left" w:pos="2880"/>
                <w:tab w:val="right" w:pos="9180"/>
                <w:tab w:val="right" w:leader="dot" w:pos="9360"/>
              </w:tabs>
              <w:jc w:val="both"/>
              <w:rPr>
                <w:rFonts w:ascii="Leelawadee UI" w:hAnsi="Leelawadee UI" w:cs="Leelawadee UI"/>
                <w:b/>
                <w:color w:val="000000"/>
                <w:szCs w:val="22"/>
              </w:rPr>
            </w:pPr>
            <w:r w:rsidRPr="00DC51BA">
              <w:rPr>
                <w:rFonts w:ascii="Leelawadee UI" w:hAnsi="Leelawadee UI" w:cs="Leelawadee UI"/>
                <w:szCs w:val="22"/>
              </w:rPr>
              <w:br w:type="page"/>
            </w:r>
            <w:r w:rsidRPr="00DC51BA">
              <w:rPr>
                <w:rFonts w:ascii="Leelawadee UI" w:hAnsi="Leelawadee UI" w:cs="Leelawadee UI"/>
                <w:b/>
                <w:color w:val="000000"/>
                <w:szCs w:val="22"/>
              </w:rPr>
              <w:t>For reimbursement of…</w:t>
            </w:r>
          </w:p>
        </w:tc>
        <w:tc>
          <w:tcPr>
            <w:tcW w:w="5193" w:type="dxa"/>
            <w:shd w:val="clear" w:color="auto" w:fill="DDD9C3"/>
          </w:tcPr>
          <w:p w14:paraId="51171C06" w14:textId="77777777" w:rsidR="00BF11EA" w:rsidRPr="00DC51BA" w:rsidRDefault="00BF11EA" w:rsidP="007927E6">
            <w:pPr>
              <w:tabs>
                <w:tab w:val="left" w:pos="810"/>
                <w:tab w:val="left" w:pos="1440"/>
                <w:tab w:val="left" w:pos="1800"/>
                <w:tab w:val="left" w:pos="2880"/>
                <w:tab w:val="right" w:pos="9180"/>
                <w:tab w:val="right" w:leader="dot" w:pos="9360"/>
              </w:tabs>
              <w:jc w:val="both"/>
              <w:rPr>
                <w:rFonts w:ascii="Leelawadee UI" w:hAnsi="Leelawadee UI" w:cs="Leelawadee UI"/>
                <w:b/>
                <w:color w:val="000000"/>
                <w:szCs w:val="22"/>
              </w:rPr>
            </w:pPr>
            <w:r w:rsidRPr="00DC51BA">
              <w:rPr>
                <w:rFonts w:ascii="Leelawadee UI" w:hAnsi="Leelawadee UI" w:cs="Leelawadee UI"/>
                <w:b/>
                <w:color w:val="000000"/>
                <w:szCs w:val="22"/>
              </w:rPr>
              <w:t xml:space="preserve"> Required supporting documentation:</w:t>
            </w:r>
          </w:p>
        </w:tc>
      </w:tr>
      <w:tr w:rsidR="00BF11EA" w:rsidRPr="00DC51BA" w14:paraId="17AA8457" w14:textId="77777777" w:rsidTr="008B037E">
        <w:trPr>
          <w:jc w:val="center"/>
        </w:trPr>
        <w:tc>
          <w:tcPr>
            <w:tcW w:w="4049" w:type="dxa"/>
            <w:vAlign w:val="center"/>
          </w:tcPr>
          <w:p w14:paraId="42DC0BBD" w14:textId="77777777" w:rsidR="00A946D9" w:rsidRPr="00DC51BA" w:rsidRDefault="00175192" w:rsidP="00667E41">
            <w:pPr>
              <w:tabs>
                <w:tab w:val="left" w:pos="180"/>
                <w:tab w:val="left" w:pos="810"/>
                <w:tab w:val="left" w:pos="1440"/>
                <w:tab w:val="left" w:pos="1800"/>
                <w:tab w:val="left" w:pos="2880"/>
                <w:tab w:val="right" w:pos="9180"/>
                <w:tab w:val="right" w:leader="dot" w:pos="9360"/>
              </w:tabs>
              <w:spacing w:before="120"/>
              <w:rPr>
                <w:rFonts w:ascii="Leelawadee UI" w:hAnsi="Leelawadee UI" w:cs="Leelawadee UI"/>
                <w:color w:val="000000"/>
                <w:szCs w:val="22"/>
              </w:rPr>
            </w:pPr>
            <w:r w:rsidRPr="00DC51BA">
              <w:rPr>
                <w:rFonts w:ascii="Leelawadee UI" w:hAnsi="Leelawadee UI" w:cs="Leelawadee UI"/>
                <w:color w:val="000000"/>
                <w:szCs w:val="22"/>
              </w:rPr>
              <w:t>Cost of ad design</w:t>
            </w:r>
          </w:p>
          <w:p w14:paraId="67E6D145" w14:textId="23F9D7E4" w:rsidR="00A946D9" w:rsidRPr="00DC51BA" w:rsidRDefault="00A946D9" w:rsidP="00A946D9">
            <w:pPr>
              <w:tabs>
                <w:tab w:val="left" w:pos="180"/>
                <w:tab w:val="left" w:pos="810"/>
                <w:tab w:val="left" w:pos="1440"/>
                <w:tab w:val="left" w:pos="1800"/>
                <w:tab w:val="left" w:pos="2880"/>
                <w:tab w:val="right" w:pos="9180"/>
                <w:tab w:val="right" w:leader="dot" w:pos="9360"/>
              </w:tabs>
              <w:rPr>
                <w:rFonts w:ascii="Leelawadee UI" w:hAnsi="Leelawadee UI" w:cs="Leelawadee UI"/>
                <w:color w:val="000000"/>
                <w:szCs w:val="22"/>
              </w:rPr>
            </w:pPr>
          </w:p>
        </w:tc>
        <w:tc>
          <w:tcPr>
            <w:tcW w:w="5193" w:type="dxa"/>
            <w:vAlign w:val="center"/>
          </w:tcPr>
          <w:p w14:paraId="0EBB1732" w14:textId="3CDBF492" w:rsidR="00A946D9" w:rsidRPr="00DC51BA" w:rsidRDefault="00BF11EA" w:rsidP="00667E41">
            <w:pPr>
              <w:tabs>
                <w:tab w:val="left" w:pos="252"/>
                <w:tab w:val="left" w:pos="432"/>
                <w:tab w:val="left" w:pos="810"/>
                <w:tab w:val="left" w:pos="1440"/>
                <w:tab w:val="left" w:pos="1800"/>
                <w:tab w:val="left" w:pos="2880"/>
                <w:tab w:val="right" w:pos="9180"/>
                <w:tab w:val="right" w:leader="dot" w:pos="9360"/>
              </w:tabs>
              <w:spacing w:before="120"/>
              <w:rPr>
                <w:rFonts w:ascii="Leelawadee UI" w:hAnsi="Leelawadee UI" w:cs="Leelawadee UI"/>
                <w:color w:val="000000"/>
                <w:szCs w:val="22"/>
              </w:rPr>
            </w:pPr>
            <w:r w:rsidRPr="00DC51BA">
              <w:rPr>
                <w:rFonts w:ascii="Leelawadee UI" w:hAnsi="Leelawadee UI" w:cs="Leelawadee UI"/>
                <w:color w:val="000000"/>
                <w:szCs w:val="22"/>
              </w:rPr>
              <w:t xml:space="preserve">Invoice from </w:t>
            </w:r>
            <w:r w:rsidR="00BA3CE5" w:rsidRPr="00DC51BA">
              <w:rPr>
                <w:rFonts w:ascii="Leelawadee UI" w:hAnsi="Leelawadee UI" w:cs="Leelawadee UI"/>
                <w:color w:val="000000"/>
                <w:szCs w:val="22"/>
              </w:rPr>
              <w:t>vendor</w:t>
            </w:r>
            <w:r w:rsidR="00DC08DD" w:rsidRPr="00DC51BA">
              <w:rPr>
                <w:rFonts w:ascii="Leelawadee UI" w:hAnsi="Leelawadee UI" w:cs="Leelawadee UI"/>
                <w:color w:val="000000"/>
                <w:szCs w:val="22"/>
              </w:rPr>
              <w:t>.</w:t>
            </w:r>
          </w:p>
          <w:p w14:paraId="51E6A090" w14:textId="0721363A" w:rsidR="00A946D9" w:rsidRPr="00DC51BA" w:rsidRDefault="00A946D9" w:rsidP="00A946D9">
            <w:pPr>
              <w:tabs>
                <w:tab w:val="left" w:pos="252"/>
                <w:tab w:val="left" w:pos="432"/>
                <w:tab w:val="left" w:pos="810"/>
                <w:tab w:val="left" w:pos="1440"/>
                <w:tab w:val="left" w:pos="1800"/>
                <w:tab w:val="left" w:pos="2880"/>
                <w:tab w:val="right" w:pos="9180"/>
                <w:tab w:val="right" w:leader="dot" w:pos="9360"/>
              </w:tabs>
              <w:rPr>
                <w:rFonts w:ascii="Leelawadee UI" w:hAnsi="Leelawadee UI" w:cs="Leelawadee UI"/>
                <w:color w:val="000000"/>
                <w:szCs w:val="22"/>
              </w:rPr>
            </w:pPr>
          </w:p>
        </w:tc>
      </w:tr>
      <w:tr w:rsidR="00BF11EA" w:rsidRPr="00DC51BA" w14:paraId="019F45D3" w14:textId="77777777" w:rsidTr="008B037E">
        <w:trPr>
          <w:jc w:val="center"/>
        </w:trPr>
        <w:tc>
          <w:tcPr>
            <w:tcW w:w="4049" w:type="dxa"/>
          </w:tcPr>
          <w:p w14:paraId="03A3B0C9" w14:textId="77777777" w:rsidR="00BF11EA" w:rsidRPr="00DC51BA" w:rsidRDefault="00BF11EA" w:rsidP="00667E41">
            <w:pPr>
              <w:tabs>
                <w:tab w:val="left" w:pos="360"/>
                <w:tab w:val="left" w:pos="810"/>
                <w:tab w:val="left" w:pos="1440"/>
                <w:tab w:val="left" w:pos="1800"/>
                <w:tab w:val="left" w:pos="2880"/>
                <w:tab w:val="right" w:pos="9180"/>
                <w:tab w:val="right" w:leader="dot" w:pos="9360"/>
              </w:tabs>
              <w:spacing w:before="120"/>
              <w:rPr>
                <w:rFonts w:ascii="Leelawadee UI" w:hAnsi="Leelawadee UI" w:cs="Leelawadee UI"/>
                <w:color w:val="000000"/>
              </w:rPr>
            </w:pPr>
            <w:r w:rsidRPr="00DC51BA">
              <w:rPr>
                <w:rFonts w:ascii="Leelawadee UI" w:hAnsi="Leelawadee UI" w:cs="Leelawadee UI"/>
                <w:color w:val="000000"/>
              </w:rPr>
              <w:t>Ad placement costs</w:t>
            </w:r>
          </w:p>
        </w:tc>
        <w:tc>
          <w:tcPr>
            <w:tcW w:w="5193" w:type="dxa"/>
          </w:tcPr>
          <w:p w14:paraId="39C1C4D2" w14:textId="77777777" w:rsidR="00BF11EA" w:rsidRPr="00DC51BA" w:rsidRDefault="00BF11EA" w:rsidP="00667E41">
            <w:pPr>
              <w:numPr>
                <w:ilvl w:val="0"/>
                <w:numId w:val="4"/>
              </w:numPr>
              <w:tabs>
                <w:tab w:val="left" w:pos="252"/>
                <w:tab w:val="left" w:pos="1440"/>
                <w:tab w:val="left" w:pos="1800"/>
                <w:tab w:val="left" w:pos="2880"/>
                <w:tab w:val="right" w:pos="9180"/>
                <w:tab w:val="right" w:leader="dot" w:pos="9360"/>
              </w:tabs>
              <w:spacing w:before="120" w:after="120"/>
              <w:ind w:left="259" w:hanging="187"/>
              <w:rPr>
                <w:rFonts w:ascii="Leelawadee UI" w:hAnsi="Leelawadee UI" w:cs="Leelawadee UI"/>
                <w:color w:val="000000"/>
                <w:szCs w:val="22"/>
              </w:rPr>
            </w:pPr>
            <w:r w:rsidRPr="00DC51BA">
              <w:rPr>
                <w:rFonts w:ascii="Leelawadee UI" w:hAnsi="Leelawadee UI" w:cs="Leelawadee UI"/>
                <w:color w:val="000000"/>
                <w:szCs w:val="22"/>
              </w:rPr>
              <w:t>Insertion order or invoice from publisher with publication date(s).</w:t>
            </w:r>
          </w:p>
          <w:p w14:paraId="59A86FCC" w14:textId="77777777" w:rsidR="00BF11EA" w:rsidRPr="00DC51BA" w:rsidRDefault="00BF11EA" w:rsidP="00791277">
            <w:pPr>
              <w:numPr>
                <w:ilvl w:val="0"/>
                <w:numId w:val="4"/>
              </w:numPr>
              <w:tabs>
                <w:tab w:val="left" w:pos="252"/>
                <w:tab w:val="left" w:pos="1440"/>
                <w:tab w:val="left" w:pos="1800"/>
                <w:tab w:val="left" w:pos="2880"/>
                <w:tab w:val="right" w:pos="9180"/>
                <w:tab w:val="right" w:leader="dot" w:pos="9360"/>
              </w:tabs>
              <w:ind w:left="259" w:hanging="187"/>
              <w:rPr>
                <w:rFonts w:ascii="Leelawadee UI" w:hAnsi="Leelawadee UI" w:cs="Leelawadee UI"/>
                <w:color w:val="000000"/>
                <w:szCs w:val="22"/>
              </w:rPr>
            </w:pPr>
            <w:r w:rsidRPr="00DC51BA">
              <w:rPr>
                <w:rFonts w:ascii="Leelawadee UI" w:hAnsi="Leelawadee UI" w:cs="Leelawadee UI"/>
                <w:color w:val="000000"/>
                <w:szCs w:val="22"/>
              </w:rPr>
              <w:t>Co-op partners’ contribution, if applicable, must be documented on all requests.</w:t>
            </w:r>
          </w:p>
          <w:p w14:paraId="7FD3F65D" w14:textId="1EE688DB" w:rsidR="00BF11EA" w:rsidRPr="00DC51BA" w:rsidRDefault="00A61AED" w:rsidP="00667E41">
            <w:pPr>
              <w:numPr>
                <w:ilvl w:val="0"/>
                <w:numId w:val="4"/>
              </w:numPr>
              <w:tabs>
                <w:tab w:val="left" w:pos="252"/>
                <w:tab w:val="left" w:pos="1440"/>
                <w:tab w:val="left" w:pos="1800"/>
                <w:tab w:val="left" w:pos="2880"/>
                <w:tab w:val="right" w:pos="9180"/>
                <w:tab w:val="right" w:leader="dot" w:pos="9360"/>
              </w:tabs>
              <w:spacing w:before="120" w:after="120"/>
              <w:ind w:left="259" w:hanging="187"/>
              <w:rPr>
                <w:rFonts w:ascii="Leelawadee UI" w:hAnsi="Leelawadee UI" w:cs="Leelawadee UI"/>
                <w:color w:val="000000"/>
                <w:szCs w:val="22"/>
              </w:rPr>
            </w:pPr>
            <w:r w:rsidRPr="00DC51BA">
              <w:rPr>
                <w:rFonts w:ascii="Leelawadee UI" w:hAnsi="Leelawadee UI" w:cs="Leelawadee UI"/>
                <w:color w:val="000000"/>
                <w:szCs w:val="22"/>
              </w:rPr>
              <w:t>C</w:t>
            </w:r>
            <w:r w:rsidR="00BF11EA" w:rsidRPr="00DC51BA">
              <w:rPr>
                <w:rFonts w:ascii="Leelawadee UI" w:hAnsi="Leelawadee UI" w:cs="Leelawadee UI"/>
                <w:color w:val="000000"/>
                <w:szCs w:val="22"/>
              </w:rPr>
              <w:t xml:space="preserve">opy </w:t>
            </w:r>
            <w:r w:rsidR="00493037" w:rsidRPr="00DC51BA">
              <w:rPr>
                <w:rFonts w:ascii="Leelawadee UI" w:hAnsi="Leelawadee UI" w:cs="Leelawadee UI"/>
                <w:color w:val="000000"/>
                <w:szCs w:val="22"/>
              </w:rPr>
              <w:t>of</w:t>
            </w:r>
            <w:r w:rsidR="00BF11EA" w:rsidRPr="00DC51BA">
              <w:rPr>
                <w:rFonts w:ascii="Leelawadee UI" w:hAnsi="Leelawadee UI" w:cs="Leelawadee UI"/>
                <w:color w:val="000000"/>
                <w:szCs w:val="22"/>
              </w:rPr>
              <w:t xml:space="preserve"> Ad Approval </w:t>
            </w:r>
            <w:r w:rsidR="00DB5C51" w:rsidRPr="00DC51BA">
              <w:rPr>
                <w:rFonts w:ascii="Leelawadee UI" w:hAnsi="Leelawadee UI" w:cs="Leelawadee UI"/>
                <w:color w:val="000000"/>
                <w:szCs w:val="22"/>
              </w:rPr>
              <w:t>email</w:t>
            </w:r>
            <w:r w:rsidR="00A946D9" w:rsidRPr="00DC51BA">
              <w:rPr>
                <w:rFonts w:ascii="Leelawadee UI" w:hAnsi="Leelawadee UI" w:cs="Leelawadee UI"/>
                <w:color w:val="000000"/>
                <w:szCs w:val="22"/>
              </w:rPr>
              <w:t xml:space="preserve"> OR</w:t>
            </w:r>
            <w:r w:rsidR="00D13649" w:rsidRPr="00DC51BA">
              <w:rPr>
                <w:rFonts w:ascii="Leelawadee UI" w:hAnsi="Leelawadee UI" w:cs="Leelawadee UI"/>
                <w:color w:val="000000"/>
                <w:szCs w:val="22"/>
              </w:rPr>
              <w:t xml:space="preserve"> tear sheet</w:t>
            </w:r>
            <w:r w:rsidR="009E59B9" w:rsidRPr="00DC51BA">
              <w:rPr>
                <w:rFonts w:ascii="Leelawadee UI" w:hAnsi="Leelawadee UI" w:cs="Leelawadee UI"/>
                <w:color w:val="000000"/>
                <w:szCs w:val="22"/>
              </w:rPr>
              <w:t>.</w:t>
            </w:r>
          </w:p>
        </w:tc>
      </w:tr>
    </w:tbl>
    <w:p w14:paraId="08BD6F39" w14:textId="77777777" w:rsidR="009D602F" w:rsidRPr="00DC51BA" w:rsidRDefault="009D602F" w:rsidP="009D602F">
      <w:pPr>
        <w:rPr>
          <w:rFonts w:ascii="Leelawadee UI" w:hAnsi="Leelawadee UI" w:cs="Leelawadee UI"/>
        </w:rPr>
      </w:pPr>
      <w:bookmarkStart w:id="428" w:name="_Toc236643212"/>
      <w:bookmarkStart w:id="429" w:name="_Toc236723882"/>
      <w:bookmarkStart w:id="430" w:name="_Toc236729595"/>
      <w:bookmarkStart w:id="431" w:name="_Toc236807803"/>
    </w:p>
    <w:p w14:paraId="37B87EA6" w14:textId="409B6900" w:rsidR="00BF11EA" w:rsidRPr="00DC51BA" w:rsidRDefault="00C36948" w:rsidP="00E7589B">
      <w:pPr>
        <w:pStyle w:val="Heading2"/>
        <w:rPr>
          <w:rFonts w:ascii="Leelawadee UI" w:hAnsi="Leelawadee UI" w:cs="Leelawadee UI"/>
        </w:rPr>
      </w:pPr>
      <w:bookmarkStart w:id="432" w:name="_Toc117006978"/>
      <w:bookmarkStart w:id="433" w:name="_Toc117009292"/>
      <w:bookmarkStart w:id="434" w:name="_Toc165875533"/>
      <w:bookmarkStart w:id="435" w:name="_Toc166672953"/>
      <w:bookmarkStart w:id="436" w:name="_Toc205965710"/>
      <w:bookmarkEnd w:id="428"/>
      <w:bookmarkEnd w:id="429"/>
      <w:bookmarkEnd w:id="430"/>
      <w:bookmarkEnd w:id="431"/>
      <w:r w:rsidRPr="00DC51BA">
        <w:rPr>
          <w:rFonts w:ascii="Leelawadee UI" w:hAnsi="Leelawadee UI" w:cs="Leelawadee UI"/>
        </w:rPr>
        <w:t>2.</w:t>
      </w:r>
      <w:r w:rsidR="00E7589B" w:rsidRPr="00DC51BA">
        <w:rPr>
          <w:rFonts w:ascii="Leelawadee UI" w:hAnsi="Leelawadee UI" w:cs="Leelawadee UI"/>
        </w:rPr>
        <w:t>3</w:t>
      </w:r>
      <w:r w:rsidRPr="00DC51BA">
        <w:rPr>
          <w:rFonts w:ascii="Leelawadee UI" w:hAnsi="Leelawadee UI" w:cs="Leelawadee UI"/>
        </w:rPr>
        <w:t xml:space="preserve">   </w:t>
      </w:r>
      <w:r w:rsidR="00BF11EA" w:rsidRPr="00DC51BA">
        <w:rPr>
          <w:rFonts w:ascii="Leelawadee UI" w:hAnsi="Leelawadee UI" w:cs="Leelawadee UI"/>
        </w:rPr>
        <w:t xml:space="preserve">Other Advertising: Signs, Billboards, Advertising </w:t>
      </w:r>
      <w:r w:rsidR="000D2966" w:rsidRPr="00DC51BA">
        <w:rPr>
          <w:rFonts w:ascii="Leelawadee UI" w:hAnsi="Leelawadee UI" w:cs="Leelawadee UI"/>
        </w:rPr>
        <w:t>Specialties</w:t>
      </w:r>
      <w:r w:rsidR="00BF11EA" w:rsidRPr="00DC51BA">
        <w:rPr>
          <w:rFonts w:ascii="Leelawadee UI" w:hAnsi="Leelawadee UI" w:cs="Leelawadee UI"/>
        </w:rPr>
        <w:t>, Etc.</w:t>
      </w:r>
      <w:bookmarkEnd w:id="432"/>
      <w:bookmarkEnd w:id="433"/>
      <w:bookmarkEnd w:id="434"/>
      <w:bookmarkEnd w:id="435"/>
      <w:bookmarkEnd w:id="436"/>
    </w:p>
    <w:p w14:paraId="6FFEF991" w14:textId="1F54D3E2" w:rsidR="00BF11EA" w:rsidRPr="00DC51BA" w:rsidRDefault="00BF11EA" w:rsidP="003D1D5C">
      <w:pPr>
        <w:spacing w:after="240"/>
        <w:jc w:val="both"/>
        <w:rPr>
          <w:rFonts w:ascii="Leelawadee UI" w:hAnsi="Leelawadee UI" w:cs="Leelawadee UI"/>
        </w:rPr>
      </w:pPr>
      <w:r w:rsidRPr="00DC51BA">
        <w:rPr>
          <w:rFonts w:ascii="Leelawadee UI" w:hAnsi="Leelawadee UI" w:cs="Leelawadee UI"/>
        </w:rPr>
        <w:t xml:space="preserve">Signs, billboards, banners, advertising specialties, DVDs intended for media use, etc., must include the </w:t>
      </w:r>
      <w:r w:rsidR="00BF0366" w:rsidRPr="00DC51BA">
        <w:rPr>
          <w:rFonts w:ascii="Leelawadee UI" w:hAnsi="Leelawadee UI" w:cs="Leelawadee UI"/>
        </w:rPr>
        <w:t>ITC Grant</w:t>
      </w:r>
      <w:r w:rsidR="00FA2816" w:rsidRPr="00DC51BA">
        <w:rPr>
          <w:rFonts w:ascii="Leelawadee UI" w:hAnsi="Leelawadee UI" w:cs="Leelawadee UI"/>
        </w:rPr>
        <w:t xml:space="preserve"> logo</w:t>
      </w:r>
      <w:r w:rsidRPr="00DC51BA">
        <w:rPr>
          <w:rFonts w:ascii="Leelawadee UI" w:hAnsi="Leelawadee UI" w:cs="Leelawadee UI"/>
        </w:rPr>
        <w:t xml:space="preserve"> in a size which allows </w:t>
      </w:r>
      <w:r w:rsidR="00FA2816" w:rsidRPr="00DC51BA">
        <w:rPr>
          <w:rFonts w:ascii="Leelawadee UI" w:hAnsi="Leelawadee UI" w:cs="Leelawadee UI"/>
        </w:rPr>
        <w:t>visitidaho.org</w:t>
      </w:r>
      <w:r w:rsidR="009D602F" w:rsidRPr="00DC51BA">
        <w:rPr>
          <w:rFonts w:ascii="Leelawadee UI" w:hAnsi="Leelawadee UI" w:cs="Leelawadee UI"/>
        </w:rPr>
        <w:t xml:space="preserve"> to be easily read. </w:t>
      </w:r>
    </w:p>
    <w:p w14:paraId="4DF0D1E7" w14:textId="77777777" w:rsidR="009D602F" w:rsidRPr="00DC51BA" w:rsidRDefault="009D602F" w:rsidP="009D602F">
      <w:pPr>
        <w:rPr>
          <w:rFonts w:ascii="Leelawadee UI" w:hAnsi="Leelawadee UI" w:cs="Leelawadee UI"/>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9" w:type="dxa"/>
          <w:bottom w:w="29" w:type="dxa"/>
        </w:tblCellMar>
        <w:tblLook w:val="04A0" w:firstRow="1" w:lastRow="0" w:firstColumn="1" w:lastColumn="0" w:noHBand="0" w:noVBand="1"/>
      </w:tblPr>
      <w:tblGrid>
        <w:gridCol w:w="3726"/>
        <w:gridCol w:w="5328"/>
      </w:tblGrid>
      <w:tr w:rsidR="00BF11EA" w:rsidRPr="00DC51BA" w14:paraId="60174CF1" w14:textId="77777777" w:rsidTr="00680B0C">
        <w:trPr>
          <w:jc w:val="center"/>
        </w:trPr>
        <w:tc>
          <w:tcPr>
            <w:tcW w:w="3726" w:type="dxa"/>
            <w:shd w:val="clear" w:color="auto" w:fill="DDD9C3"/>
          </w:tcPr>
          <w:p w14:paraId="23B92684" w14:textId="77777777" w:rsidR="00BF11EA" w:rsidRPr="00DC51BA" w:rsidRDefault="00BF11EA" w:rsidP="007927E6">
            <w:pPr>
              <w:tabs>
                <w:tab w:val="left" w:pos="720"/>
                <w:tab w:val="left" w:pos="1440"/>
                <w:tab w:val="left" w:pos="1800"/>
                <w:tab w:val="left" w:pos="2880"/>
                <w:tab w:val="right" w:pos="9180"/>
                <w:tab w:val="right" w:leader="dot" w:pos="9360"/>
              </w:tabs>
              <w:jc w:val="both"/>
              <w:rPr>
                <w:rFonts w:ascii="Leelawadee UI" w:hAnsi="Leelawadee UI" w:cs="Leelawadee UI"/>
                <w:b/>
                <w:color w:val="000000"/>
              </w:rPr>
            </w:pPr>
            <w:r w:rsidRPr="00DC51BA">
              <w:rPr>
                <w:rFonts w:ascii="Leelawadee UI" w:hAnsi="Leelawadee UI" w:cs="Leelawadee UI"/>
                <w:b/>
                <w:color w:val="000000"/>
              </w:rPr>
              <w:t>For reimbursement of…</w:t>
            </w:r>
          </w:p>
        </w:tc>
        <w:tc>
          <w:tcPr>
            <w:tcW w:w="5328" w:type="dxa"/>
            <w:shd w:val="clear" w:color="auto" w:fill="DDD9C3"/>
          </w:tcPr>
          <w:p w14:paraId="11074CBB" w14:textId="77777777" w:rsidR="00BF11EA" w:rsidRPr="00DC51BA" w:rsidRDefault="00BF11EA" w:rsidP="007927E6">
            <w:pPr>
              <w:tabs>
                <w:tab w:val="left" w:pos="720"/>
                <w:tab w:val="left" w:pos="1440"/>
                <w:tab w:val="left" w:pos="1800"/>
                <w:tab w:val="left" w:pos="2880"/>
                <w:tab w:val="right" w:pos="9180"/>
                <w:tab w:val="right" w:leader="dot" w:pos="9360"/>
              </w:tabs>
              <w:jc w:val="both"/>
              <w:rPr>
                <w:rFonts w:ascii="Leelawadee UI" w:hAnsi="Leelawadee UI" w:cs="Leelawadee UI"/>
                <w:b/>
                <w:color w:val="000000"/>
              </w:rPr>
            </w:pPr>
            <w:r w:rsidRPr="00DC51BA">
              <w:rPr>
                <w:rFonts w:ascii="Leelawadee UI" w:hAnsi="Leelawadee UI" w:cs="Leelawadee UI"/>
                <w:b/>
                <w:color w:val="000000"/>
              </w:rPr>
              <w:t>Submit this documentation:</w:t>
            </w:r>
          </w:p>
        </w:tc>
      </w:tr>
      <w:tr w:rsidR="00BF11EA" w:rsidRPr="00DC51BA" w14:paraId="3AE3DE0C" w14:textId="77777777" w:rsidTr="00680B0C">
        <w:trPr>
          <w:trHeight w:val="665"/>
          <w:jc w:val="center"/>
        </w:trPr>
        <w:tc>
          <w:tcPr>
            <w:tcW w:w="3726" w:type="dxa"/>
          </w:tcPr>
          <w:p w14:paraId="78EF9D6D" w14:textId="77777777" w:rsidR="00BF11EA" w:rsidRPr="00DC51BA" w:rsidRDefault="00BF11EA" w:rsidP="00667E41">
            <w:pPr>
              <w:tabs>
                <w:tab w:val="left" w:pos="180"/>
                <w:tab w:val="left" w:pos="1440"/>
                <w:tab w:val="left" w:pos="1800"/>
                <w:tab w:val="left" w:pos="2880"/>
                <w:tab w:val="right" w:pos="9180"/>
                <w:tab w:val="right" w:leader="dot" w:pos="9360"/>
              </w:tabs>
              <w:spacing w:before="120"/>
              <w:rPr>
                <w:rFonts w:ascii="Leelawadee UI" w:hAnsi="Leelawadee UI" w:cs="Leelawadee UI"/>
                <w:szCs w:val="22"/>
              </w:rPr>
            </w:pPr>
            <w:r w:rsidRPr="00DC51BA">
              <w:rPr>
                <w:rFonts w:ascii="Leelawadee UI" w:hAnsi="Leelawadee UI" w:cs="Leelawadee UI"/>
                <w:szCs w:val="22"/>
              </w:rPr>
              <w:t>Design, Production, and</w:t>
            </w:r>
          </w:p>
          <w:p w14:paraId="1B7763AC" w14:textId="77777777" w:rsidR="00BF11EA" w:rsidRPr="00DC51BA" w:rsidRDefault="00BF11EA" w:rsidP="00993FC2">
            <w:pPr>
              <w:tabs>
                <w:tab w:val="left" w:pos="180"/>
                <w:tab w:val="left" w:pos="1440"/>
                <w:tab w:val="left" w:pos="1800"/>
                <w:tab w:val="left" w:pos="2880"/>
                <w:tab w:val="right" w:pos="9180"/>
                <w:tab w:val="right" w:leader="dot" w:pos="9360"/>
              </w:tabs>
              <w:rPr>
                <w:rFonts w:ascii="Leelawadee UI" w:hAnsi="Leelawadee UI" w:cs="Leelawadee UI"/>
                <w:szCs w:val="22"/>
              </w:rPr>
            </w:pPr>
            <w:r w:rsidRPr="00DC51BA">
              <w:rPr>
                <w:rFonts w:ascii="Leelawadee UI" w:hAnsi="Leelawadee UI" w:cs="Leelawadee UI"/>
                <w:szCs w:val="22"/>
              </w:rPr>
              <w:tab/>
              <w:t>Installation</w:t>
            </w:r>
          </w:p>
        </w:tc>
        <w:tc>
          <w:tcPr>
            <w:tcW w:w="5328" w:type="dxa"/>
          </w:tcPr>
          <w:p w14:paraId="4E3787BD" w14:textId="665680BD" w:rsidR="00BF11EA" w:rsidRPr="00DC51BA" w:rsidRDefault="00BF11EA" w:rsidP="00667E41">
            <w:pPr>
              <w:numPr>
                <w:ilvl w:val="0"/>
                <w:numId w:val="4"/>
              </w:numPr>
              <w:tabs>
                <w:tab w:val="left" w:pos="252"/>
                <w:tab w:val="left" w:pos="432"/>
                <w:tab w:val="left" w:pos="1440"/>
                <w:tab w:val="left" w:pos="1800"/>
                <w:tab w:val="left" w:pos="2880"/>
                <w:tab w:val="right" w:pos="9180"/>
                <w:tab w:val="right" w:leader="dot" w:pos="9360"/>
              </w:tabs>
              <w:spacing w:before="120"/>
              <w:ind w:left="0" w:firstLine="0"/>
              <w:rPr>
                <w:rFonts w:ascii="Leelawadee UI" w:hAnsi="Leelawadee UI" w:cs="Leelawadee UI"/>
                <w:color w:val="000000"/>
                <w:szCs w:val="22"/>
              </w:rPr>
            </w:pPr>
            <w:r w:rsidRPr="00DC51BA">
              <w:rPr>
                <w:rFonts w:ascii="Leelawadee UI" w:hAnsi="Leelawadee UI" w:cs="Leelawadee UI"/>
                <w:color w:val="000000"/>
                <w:szCs w:val="22"/>
              </w:rPr>
              <w:t xml:space="preserve">Invoice from </w:t>
            </w:r>
            <w:r w:rsidR="00BA3CE5" w:rsidRPr="00DC51BA">
              <w:rPr>
                <w:rFonts w:ascii="Leelawadee UI" w:hAnsi="Leelawadee UI" w:cs="Leelawadee UI"/>
                <w:color w:val="000000"/>
                <w:szCs w:val="22"/>
              </w:rPr>
              <w:t>vendor</w:t>
            </w:r>
            <w:r w:rsidRPr="00DC51BA">
              <w:rPr>
                <w:rFonts w:ascii="Leelawadee UI" w:hAnsi="Leelawadee UI" w:cs="Leelawadee UI"/>
                <w:color w:val="000000"/>
                <w:szCs w:val="22"/>
              </w:rPr>
              <w:t xml:space="preserve"> or service provider</w:t>
            </w:r>
            <w:r w:rsidR="00DC08DD" w:rsidRPr="00DC51BA">
              <w:rPr>
                <w:rFonts w:ascii="Leelawadee UI" w:hAnsi="Leelawadee UI" w:cs="Leelawadee UI"/>
                <w:color w:val="000000"/>
                <w:szCs w:val="22"/>
              </w:rPr>
              <w:t>.</w:t>
            </w:r>
          </w:p>
          <w:p w14:paraId="36E99AC9" w14:textId="205E3B9D" w:rsidR="00993FC2" w:rsidRPr="00DC51BA" w:rsidRDefault="00A946D9" w:rsidP="00667E41">
            <w:pPr>
              <w:numPr>
                <w:ilvl w:val="0"/>
                <w:numId w:val="4"/>
              </w:numPr>
              <w:tabs>
                <w:tab w:val="left" w:pos="252"/>
                <w:tab w:val="left" w:pos="432"/>
                <w:tab w:val="left" w:pos="1440"/>
                <w:tab w:val="left" w:pos="1800"/>
                <w:tab w:val="left" w:pos="2880"/>
                <w:tab w:val="right" w:pos="9180"/>
                <w:tab w:val="right" w:leader="dot" w:pos="9360"/>
              </w:tabs>
              <w:spacing w:before="120" w:after="120"/>
              <w:ind w:left="0" w:firstLine="0"/>
              <w:rPr>
                <w:rFonts w:ascii="Leelawadee UI" w:hAnsi="Leelawadee UI" w:cs="Leelawadee UI"/>
                <w:color w:val="000000"/>
                <w:szCs w:val="22"/>
              </w:rPr>
            </w:pPr>
            <w:r w:rsidRPr="00DC51BA">
              <w:rPr>
                <w:rFonts w:ascii="Leelawadee UI" w:hAnsi="Leelawadee UI" w:cs="Leelawadee UI"/>
                <w:color w:val="000000"/>
                <w:szCs w:val="22"/>
              </w:rPr>
              <w:t xml:space="preserve">Copy of </w:t>
            </w:r>
            <w:r w:rsidR="000F5F4D" w:rsidRPr="00DC51BA">
              <w:rPr>
                <w:rFonts w:ascii="Leelawadee UI" w:hAnsi="Leelawadee UI" w:cs="Leelawadee UI"/>
                <w:color w:val="000000"/>
                <w:szCs w:val="22"/>
              </w:rPr>
              <w:t xml:space="preserve">Ad, </w:t>
            </w:r>
            <w:r w:rsidRPr="00DC51BA">
              <w:rPr>
                <w:rFonts w:ascii="Leelawadee UI" w:hAnsi="Leelawadee UI" w:cs="Leelawadee UI"/>
                <w:color w:val="000000"/>
                <w:szCs w:val="22"/>
              </w:rPr>
              <w:t>Ad Approval</w:t>
            </w:r>
            <w:r w:rsidR="000717BC" w:rsidRPr="00DC51BA">
              <w:rPr>
                <w:rFonts w:ascii="Leelawadee UI" w:hAnsi="Leelawadee UI" w:cs="Leelawadee UI"/>
                <w:color w:val="000000"/>
                <w:szCs w:val="22"/>
              </w:rPr>
              <w:t>,</w:t>
            </w:r>
            <w:r w:rsidR="000D65F4" w:rsidRPr="00DC51BA">
              <w:rPr>
                <w:rFonts w:ascii="Leelawadee UI" w:hAnsi="Leelawadee UI" w:cs="Leelawadee UI"/>
                <w:color w:val="000000"/>
                <w:szCs w:val="22"/>
              </w:rPr>
              <w:t xml:space="preserve"> or Billboard</w:t>
            </w:r>
            <w:r w:rsidR="00DC08DD" w:rsidRPr="00DC51BA">
              <w:rPr>
                <w:rFonts w:ascii="Leelawadee UI" w:hAnsi="Leelawadee UI" w:cs="Leelawadee UI"/>
                <w:color w:val="000000"/>
                <w:szCs w:val="22"/>
              </w:rPr>
              <w:t>.</w:t>
            </w:r>
          </w:p>
        </w:tc>
      </w:tr>
    </w:tbl>
    <w:p w14:paraId="1E24B889" w14:textId="77777777" w:rsidR="00680C22" w:rsidRPr="00DC51BA" w:rsidRDefault="00680C22" w:rsidP="00680C22">
      <w:pPr>
        <w:rPr>
          <w:rFonts w:ascii="Leelawadee UI" w:hAnsi="Leelawadee UI" w:cs="Leelawadee UI"/>
        </w:rPr>
      </w:pPr>
      <w:bookmarkStart w:id="437" w:name="_Toc236643213"/>
      <w:bookmarkStart w:id="438" w:name="_Toc236723883"/>
      <w:bookmarkStart w:id="439" w:name="_Toc236729596"/>
      <w:bookmarkStart w:id="440" w:name="_Toc236807804"/>
    </w:p>
    <w:p w14:paraId="3447A44E" w14:textId="25C06275" w:rsidR="00BF11EA" w:rsidRPr="00DC51BA" w:rsidRDefault="00C36948" w:rsidP="00EF3590">
      <w:pPr>
        <w:pStyle w:val="Heading2"/>
        <w:rPr>
          <w:rFonts w:ascii="Leelawadee UI" w:hAnsi="Leelawadee UI" w:cs="Leelawadee UI"/>
        </w:rPr>
      </w:pPr>
      <w:bookmarkStart w:id="441" w:name="_Toc117006979"/>
      <w:bookmarkStart w:id="442" w:name="_Toc117009293"/>
      <w:bookmarkStart w:id="443" w:name="_Toc165875534"/>
      <w:bookmarkStart w:id="444" w:name="_Toc166672954"/>
      <w:bookmarkStart w:id="445" w:name="_Toc205965711"/>
      <w:r w:rsidRPr="00DC51BA">
        <w:rPr>
          <w:rFonts w:ascii="Leelawadee UI" w:hAnsi="Leelawadee UI" w:cs="Leelawadee UI"/>
        </w:rPr>
        <w:t>2.</w:t>
      </w:r>
      <w:r w:rsidR="00E7589B" w:rsidRPr="00DC51BA">
        <w:rPr>
          <w:rFonts w:ascii="Leelawadee UI" w:hAnsi="Leelawadee UI" w:cs="Leelawadee UI"/>
        </w:rPr>
        <w:t>4</w:t>
      </w:r>
      <w:r w:rsidRPr="00DC51BA">
        <w:rPr>
          <w:rFonts w:ascii="Leelawadee UI" w:hAnsi="Leelawadee UI" w:cs="Leelawadee UI"/>
        </w:rPr>
        <w:t xml:space="preserve">   </w:t>
      </w:r>
      <w:r w:rsidR="00BF11EA" w:rsidRPr="00DC51BA">
        <w:rPr>
          <w:rFonts w:ascii="Leelawadee UI" w:hAnsi="Leelawadee UI" w:cs="Leelawadee UI"/>
        </w:rPr>
        <w:t xml:space="preserve">Visual Broadcast Advertising: </w:t>
      </w:r>
      <w:bookmarkEnd w:id="437"/>
      <w:bookmarkEnd w:id="438"/>
      <w:bookmarkEnd w:id="439"/>
      <w:bookmarkEnd w:id="440"/>
      <w:r w:rsidR="00BF11EA" w:rsidRPr="00DC51BA">
        <w:rPr>
          <w:rFonts w:ascii="Leelawadee UI" w:hAnsi="Leelawadee UI" w:cs="Leelawadee UI"/>
        </w:rPr>
        <w:t>TV, Video, Podcast, Webcast, Etc.</w:t>
      </w:r>
      <w:bookmarkEnd w:id="441"/>
      <w:bookmarkEnd w:id="442"/>
      <w:bookmarkEnd w:id="443"/>
      <w:bookmarkEnd w:id="444"/>
      <w:bookmarkEnd w:id="445"/>
    </w:p>
    <w:p w14:paraId="61BD606E" w14:textId="0BD1AD7C" w:rsidR="00045CAF" w:rsidRPr="00DC51BA" w:rsidRDefault="00BF11EA" w:rsidP="00820E6A">
      <w:pPr>
        <w:tabs>
          <w:tab w:val="right" w:pos="9180"/>
          <w:tab w:val="right" w:leader="dot" w:pos="9360"/>
        </w:tabs>
        <w:jc w:val="both"/>
        <w:rPr>
          <w:rFonts w:ascii="Leelawadee UI" w:hAnsi="Leelawadee UI" w:cs="Leelawadee UI"/>
        </w:rPr>
      </w:pPr>
      <w:r w:rsidRPr="00DC51BA">
        <w:rPr>
          <w:rFonts w:ascii="Leelawadee UI" w:hAnsi="Leelawadee UI" w:cs="Leelawadee UI"/>
          <w:noProof/>
        </w:rPr>
        <w:t xml:space="preserve">TV productions, commercials, videos, films, podcasts, etc., </w:t>
      </w:r>
      <w:r w:rsidR="00A946D9" w:rsidRPr="00DC51BA">
        <w:rPr>
          <w:rFonts w:ascii="Leelawadee UI" w:hAnsi="Leelawadee UI" w:cs="Leelawadee UI"/>
        </w:rPr>
        <w:t>must</w:t>
      </w:r>
      <w:r w:rsidR="00F4477A" w:rsidRPr="00DC51BA">
        <w:rPr>
          <w:rFonts w:ascii="Leelawadee UI" w:hAnsi="Leelawadee UI" w:cs="Leelawadee UI"/>
        </w:rPr>
        <w:t xml:space="preserve"> </w:t>
      </w:r>
      <w:r w:rsidRPr="00DC51BA">
        <w:rPr>
          <w:rFonts w:ascii="Leelawadee UI" w:hAnsi="Leelawadee UI" w:cs="Leelawadee UI"/>
        </w:rPr>
        <w:t xml:space="preserve">feature the </w:t>
      </w:r>
      <w:r w:rsidR="00BF0366" w:rsidRPr="00DC51BA">
        <w:rPr>
          <w:rFonts w:ascii="Leelawadee UI" w:hAnsi="Leelawadee UI" w:cs="Leelawadee UI"/>
          <w:szCs w:val="22"/>
        </w:rPr>
        <w:t>ITC Grant</w:t>
      </w:r>
      <w:r w:rsidR="00FA2816" w:rsidRPr="00DC51BA">
        <w:rPr>
          <w:rFonts w:ascii="Leelawadee UI" w:hAnsi="Leelawadee UI" w:cs="Leelawadee UI"/>
          <w:szCs w:val="22"/>
        </w:rPr>
        <w:t xml:space="preserve"> logo</w:t>
      </w:r>
      <w:r w:rsidRPr="00DC51BA">
        <w:rPr>
          <w:rFonts w:ascii="Leelawadee UI" w:hAnsi="Leelawadee UI" w:cs="Leelawadee UI"/>
        </w:rPr>
        <w:t xml:space="preserve"> as the last frame of the product in a </w:t>
      </w:r>
      <w:r w:rsidR="00A61AED" w:rsidRPr="00DC51BA">
        <w:rPr>
          <w:rFonts w:ascii="Leelawadee UI" w:hAnsi="Leelawadee UI" w:cs="Leelawadee UI"/>
        </w:rPr>
        <w:t>legible size</w:t>
      </w:r>
      <w:r w:rsidR="00F4477A" w:rsidRPr="00DC51BA">
        <w:rPr>
          <w:rFonts w:ascii="Leelawadee UI" w:hAnsi="Leelawadee UI" w:cs="Leelawadee UI"/>
        </w:rPr>
        <w:t xml:space="preserve"> and must </w:t>
      </w:r>
      <w:r w:rsidR="00F4477A" w:rsidRPr="00DC51BA">
        <w:rPr>
          <w:rFonts w:ascii="Leelawadee UI" w:hAnsi="Leelawadee UI" w:cs="Leelawadee UI"/>
          <w:szCs w:val="22"/>
        </w:rPr>
        <w:t>appear on the screen</w:t>
      </w:r>
      <w:r w:rsidR="000F5F4D" w:rsidRPr="00DC51BA">
        <w:rPr>
          <w:rFonts w:ascii="Leelawadee UI" w:hAnsi="Leelawadee UI" w:cs="Leelawadee UI"/>
          <w:szCs w:val="22"/>
        </w:rPr>
        <w:t>.</w:t>
      </w:r>
      <w:r w:rsidR="00F4535A" w:rsidRPr="00DC51BA">
        <w:rPr>
          <w:rFonts w:ascii="Leelawadee UI" w:hAnsi="Leelawadee UI" w:cs="Leelawadee UI"/>
        </w:rPr>
        <w:t xml:space="preserve"> </w:t>
      </w:r>
      <w:r w:rsidR="000F5F4D" w:rsidRPr="00DC51BA">
        <w:rPr>
          <w:rFonts w:ascii="Leelawadee UI" w:hAnsi="Leelawadee UI" w:cs="Leelawadee UI"/>
        </w:rPr>
        <w:t>L</w:t>
      </w:r>
      <w:r w:rsidR="00045CAF" w:rsidRPr="00DC51BA">
        <w:rPr>
          <w:rFonts w:ascii="Leelawadee UI" w:hAnsi="Leelawadee UI" w:cs="Leelawadee UI"/>
        </w:rPr>
        <w:t xml:space="preserve">ogo usage </w:t>
      </w:r>
      <w:r w:rsidR="00F4535A" w:rsidRPr="00DC51BA">
        <w:rPr>
          <w:rFonts w:ascii="Leelawadee UI" w:hAnsi="Leelawadee UI" w:cs="Leelawadee UI"/>
        </w:rPr>
        <w:t>on all</w:t>
      </w:r>
      <w:r w:rsidR="00045CAF" w:rsidRPr="00DC51BA">
        <w:rPr>
          <w:rFonts w:ascii="Leelawadee UI" w:hAnsi="Leelawadee UI" w:cs="Leelawadee UI"/>
        </w:rPr>
        <w:t xml:space="preserve"> platforms </w:t>
      </w:r>
      <w:r w:rsidR="00E21213" w:rsidRPr="00DC51BA">
        <w:rPr>
          <w:rFonts w:ascii="Leelawadee UI" w:hAnsi="Leelawadee UI" w:cs="Leelawadee UI"/>
        </w:rPr>
        <w:t>can be on a</w:t>
      </w:r>
      <w:r w:rsidR="00045CAF" w:rsidRPr="00DC51BA">
        <w:rPr>
          <w:rFonts w:ascii="Leelawadee UI" w:hAnsi="Leelawadee UI" w:cs="Leelawadee UI"/>
        </w:rPr>
        <w:t xml:space="preserve">ny video frame </w:t>
      </w:r>
      <w:r w:rsidR="00E21213" w:rsidRPr="00DC51BA">
        <w:rPr>
          <w:rFonts w:ascii="Leelawadee UI" w:hAnsi="Leelawadee UI" w:cs="Leelawadee UI"/>
        </w:rPr>
        <w:t xml:space="preserve">and/or a </w:t>
      </w:r>
      <w:r w:rsidR="00045CAF" w:rsidRPr="00DC51BA">
        <w:rPr>
          <w:rFonts w:ascii="Leelawadee UI" w:hAnsi="Leelawadee UI" w:cs="Leelawadee UI"/>
        </w:rPr>
        <w:t>shared frame</w:t>
      </w:r>
      <w:r w:rsidR="00E21213" w:rsidRPr="00DC51BA">
        <w:rPr>
          <w:rFonts w:ascii="Leelawadee UI" w:hAnsi="Leelawadee UI" w:cs="Leelawadee UI"/>
        </w:rPr>
        <w:t>.</w:t>
      </w:r>
      <w:r w:rsidR="002E219D" w:rsidRPr="00DC51BA">
        <w:rPr>
          <w:rFonts w:ascii="Leelawadee UI" w:hAnsi="Leelawadee UI" w:cs="Leelawadee UI"/>
        </w:rPr>
        <w:t xml:space="preserve"> </w:t>
      </w:r>
      <w:r w:rsidR="00E21213" w:rsidRPr="00DC51BA">
        <w:rPr>
          <w:rFonts w:ascii="Leelawadee UI" w:hAnsi="Leelawadee UI" w:cs="Leelawadee UI"/>
        </w:rPr>
        <w:t>There is a v</w:t>
      </w:r>
      <w:r w:rsidR="00045CAF" w:rsidRPr="00DC51BA">
        <w:rPr>
          <w:rFonts w:ascii="Leelawadee UI" w:hAnsi="Leelawadee UI" w:cs="Leelawadee UI"/>
        </w:rPr>
        <w:t>aried minimum hang time</w:t>
      </w:r>
      <w:r w:rsidR="00E21213" w:rsidRPr="00DC51BA">
        <w:rPr>
          <w:rFonts w:ascii="Leelawadee UI" w:hAnsi="Leelawadee UI" w:cs="Leelawadee UI"/>
        </w:rPr>
        <w:t xml:space="preserve"> (see box below):</w:t>
      </w:r>
    </w:p>
    <w:p w14:paraId="4B384E92" w14:textId="77777777" w:rsidR="00216527" w:rsidRPr="00DC51BA" w:rsidRDefault="00216527" w:rsidP="00820E6A">
      <w:pPr>
        <w:tabs>
          <w:tab w:val="right" w:pos="9180"/>
          <w:tab w:val="right" w:leader="dot" w:pos="9360"/>
        </w:tabs>
        <w:jc w:val="both"/>
        <w:rPr>
          <w:rFonts w:ascii="Leelawadee UI" w:hAnsi="Leelawadee UI" w:cs="Leelawadee UI"/>
        </w:rPr>
      </w:pPr>
    </w:p>
    <w:tbl>
      <w:tblPr>
        <w:tblStyle w:val="TableGrid"/>
        <w:tblW w:w="0" w:type="auto"/>
        <w:jc w:val="center"/>
        <w:tblCellMar>
          <w:top w:w="29" w:type="dxa"/>
          <w:bottom w:w="29" w:type="dxa"/>
        </w:tblCellMar>
        <w:tblLook w:val="04A0" w:firstRow="1" w:lastRow="0" w:firstColumn="1" w:lastColumn="0" w:noHBand="0" w:noVBand="1"/>
      </w:tblPr>
      <w:tblGrid>
        <w:gridCol w:w="2790"/>
        <w:gridCol w:w="2520"/>
      </w:tblGrid>
      <w:tr w:rsidR="00045CAF" w:rsidRPr="00DC51BA" w14:paraId="17231FB9" w14:textId="77777777" w:rsidTr="008B037E">
        <w:trPr>
          <w:jc w:val="center"/>
        </w:trPr>
        <w:tc>
          <w:tcPr>
            <w:tcW w:w="2790" w:type="dxa"/>
          </w:tcPr>
          <w:p w14:paraId="7F9CAD23" w14:textId="77777777" w:rsidR="00045CAF" w:rsidRPr="00DC51BA" w:rsidRDefault="00045CAF" w:rsidP="0089552F">
            <w:pPr>
              <w:rPr>
                <w:rFonts w:ascii="Leelawadee UI" w:hAnsi="Leelawadee UI" w:cs="Leelawadee UI"/>
              </w:rPr>
            </w:pPr>
            <w:r w:rsidRPr="00DC51BA">
              <w:rPr>
                <w:rFonts w:ascii="Leelawadee UI" w:hAnsi="Leelawadee UI" w:cs="Leelawadee UI"/>
              </w:rPr>
              <w:lastRenderedPageBreak/>
              <w:t>Videos of 6 seconds or less</w:t>
            </w:r>
          </w:p>
        </w:tc>
        <w:tc>
          <w:tcPr>
            <w:tcW w:w="2520" w:type="dxa"/>
          </w:tcPr>
          <w:p w14:paraId="38AB1A77" w14:textId="77777777" w:rsidR="00045CAF" w:rsidRPr="00DC51BA" w:rsidRDefault="00045CAF" w:rsidP="0089552F">
            <w:pPr>
              <w:rPr>
                <w:rFonts w:ascii="Leelawadee UI" w:hAnsi="Leelawadee UI" w:cs="Leelawadee UI"/>
              </w:rPr>
            </w:pPr>
            <w:r w:rsidRPr="00DC51BA">
              <w:rPr>
                <w:rFonts w:ascii="Leelawadee UI" w:hAnsi="Leelawadee UI" w:cs="Leelawadee UI"/>
              </w:rPr>
              <w:t>1 second</w:t>
            </w:r>
          </w:p>
        </w:tc>
      </w:tr>
      <w:tr w:rsidR="00045CAF" w:rsidRPr="00DC51BA" w14:paraId="1A2B4D4E" w14:textId="77777777" w:rsidTr="008B037E">
        <w:trPr>
          <w:jc w:val="center"/>
        </w:trPr>
        <w:tc>
          <w:tcPr>
            <w:tcW w:w="2790" w:type="dxa"/>
          </w:tcPr>
          <w:p w14:paraId="3984C38A" w14:textId="77777777" w:rsidR="00045CAF" w:rsidRPr="00DC51BA" w:rsidRDefault="00045CAF" w:rsidP="0089552F">
            <w:pPr>
              <w:rPr>
                <w:rFonts w:ascii="Leelawadee UI" w:hAnsi="Leelawadee UI" w:cs="Leelawadee UI"/>
              </w:rPr>
            </w:pPr>
            <w:r w:rsidRPr="00DC51BA">
              <w:rPr>
                <w:rFonts w:ascii="Leelawadee UI" w:hAnsi="Leelawadee UI" w:cs="Leelawadee UI"/>
              </w:rPr>
              <w:t>Videos of 7 to 15 seconds</w:t>
            </w:r>
          </w:p>
        </w:tc>
        <w:tc>
          <w:tcPr>
            <w:tcW w:w="2520" w:type="dxa"/>
          </w:tcPr>
          <w:p w14:paraId="354E5BFA" w14:textId="77777777" w:rsidR="00045CAF" w:rsidRPr="00DC51BA" w:rsidRDefault="00045CAF" w:rsidP="0089552F">
            <w:pPr>
              <w:rPr>
                <w:rFonts w:ascii="Leelawadee UI" w:hAnsi="Leelawadee UI" w:cs="Leelawadee UI"/>
              </w:rPr>
            </w:pPr>
            <w:r w:rsidRPr="00DC51BA">
              <w:rPr>
                <w:rFonts w:ascii="Leelawadee UI" w:hAnsi="Leelawadee UI" w:cs="Leelawadee UI"/>
              </w:rPr>
              <w:t>2 seconds</w:t>
            </w:r>
          </w:p>
        </w:tc>
      </w:tr>
      <w:tr w:rsidR="00045CAF" w:rsidRPr="00DC51BA" w14:paraId="58046039" w14:textId="77777777" w:rsidTr="008B037E">
        <w:trPr>
          <w:jc w:val="center"/>
        </w:trPr>
        <w:tc>
          <w:tcPr>
            <w:tcW w:w="2790" w:type="dxa"/>
          </w:tcPr>
          <w:p w14:paraId="0A4167C1" w14:textId="77777777" w:rsidR="00045CAF" w:rsidRPr="00DC51BA" w:rsidRDefault="00045CAF" w:rsidP="0089552F">
            <w:pPr>
              <w:rPr>
                <w:rFonts w:ascii="Leelawadee UI" w:hAnsi="Leelawadee UI" w:cs="Leelawadee UI"/>
              </w:rPr>
            </w:pPr>
            <w:r w:rsidRPr="00DC51BA">
              <w:rPr>
                <w:rFonts w:ascii="Leelawadee UI" w:hAnsi="Leelawadee UI" w:cs="Leelawadee UI"/>
              </w:rPr>
              <w:t>Videos of 16+ seconds</w:t>
            </w:r>
          </w:p>
        </w:tc>
        <w:tc>
          <w:tcPr>
            <w:tcW w:w="2520" w:type="dxa"/>
          </w:tcPr>
          <w:p w14:paraId="0A36165B" w14:textId="77777777" w:rsidR="00045CAF" w:rsidRPr="00DC51BA" w:rsidRDefault="00045CAF" w:rsidP="0089552F">
            <w:pPr>
              <w:rPr>
                <w:rFonts w:ascii="Leelawadee UI" w:hAnsi="Leelawadee UI" w:cs="Leelawadee UI"/>
              </w:rPr>
            </w:pPr>
            <w:r w:rsidRPr="00DC51BA">
              <w:rPr>
                <w:rFonts w:ascii="Leelawadee UI" w:hAnsi="Leelawadee UI" w:cs="Leelawadee UI"/>
              </w:rPr>
              <w:t>3 seconds</w:t>
            </w:r>
          </w:p>
        </w:tc>
      </w:tr>
    </w:tbl>
    <w:p w14:paraId="646AC52B" w14:textId="6E9D6411" w:rsidR="00216527" w:rsidRPr="00DC51BA" w:rsidRDefault="00216527" w:rsidP="00045CAF">
      <w:pPr>
        <w:rPr>
          <w:rFonts w:ascii="Leelawadee UI" w:hAnsi="Leelawadee UI" w:cs="Leelawadee UI"/>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9" w:type="dxa"/>
          <w:bottom w:w="29" w:type="dxa"/>
        </w:tblCellMar>
        <w:tblLook w:val="04A0" w:firstRow="1" w:lastRow="0" w:firstColumn="1" w:lastColumn="0" w:noHBand="0" w:noVBand="1"/>
      </w:tblPr>
      <w:tblGrid>
        <w:gridCol w:w="3546"/>
        <w:gridCol w:w="5328"/>
      </w:tblGrid>
      <w:tr w:rsidR="00BF11EA" w:rsidRPr="00DC51BA" w14:paraId="6360FF05" w14:textId="77777777" w:rsidTr="00680B0C">
        <w:trPr>
          <w:jc w:val="center"/>
        </w:trPr>
        <w:tc>
          <w:tcPr>
            <w:tcW w:w="3546" w:type="dxa"/>
            <w:shd w:val="clear" w:color="auto" w:fill="DDD9C3"/>
          </w:tcPr>
          <w:p w14:paraId="49F9995B" w14:textId="77777777" w:rsidR="00BF11EA" w:rsidRPr="00DC51BA" w:rsidRDefault="00BF11EA" w:rsidP="007927E6">
            <w:pPr>
              <w:tabs>
                <w:tab w:val="left" w:pos="720"/>
                <w:tab w:val="left" w:pos="1440"/>
                <w:tab w:val="left" w:pos="1800"/>
                <w:tab w:val="left" w:pos="2880"/>
                <w:tab w:val="right" w:pos="9180"/>
                <w:tab w:val="right" w:leader="dot" w:pos="9360"/>
              </w:tabs>
              <w:jc w:val="both"/>
              <w:rPr>
                <w:rFonts w:ascii="Leelawadee UI" w:hAnsi="Leelawadee UI" w:cs="Leelawadee UI"/>
                <w:b/>
                <w:color w:val="000000"/>
              </w:rPr>
            </w:pPr>
            <w:r w:rsidRPr="00DC51BA">
              <w:rPr>
                <w:rFonts w:ascii="Leelawadee UI" w:hAnsi="Leelawadee UI" w:cs="Leelawadee UI"/>
                <w:b/>
                <w:color w:val="000000"/>
              </w:rPr>
              <w:t>For reimbursement of…</w:t>
            </w:r>
          </w:p>
        </w:tc>
        <w:tc>
          <w:tcPr>
            <w:tcW w:w="5328" w:type="dxa"/>
            <w:shd w:val="clear" w:color="auto" w:fill="DDD9C3"/>
          </w:tcPr>
          <w:p w14:paraId="077D0CCE" w14:textId="77777777" w:rsidR="00BF11EA" w:rsidRPr="00DC51BA" w:rsidRDefault="00BF11EA" w:rsidP="007927E6">
            <w:pPr>
              <w:tabs>
                <w:tab w:val="left" w:pos="720"/>
                <w:tab w:val="left" w:pos="1440"/>
                <w:tab w:val="left" w:pos="1800"/>
                <w:tab w:val="left" w:pos="2880"/>
                <w:tab w:val="right" w:pos="9180"/>
                <w:tab w:val="right" w:leader="dot" w:pos="9360"/>
              </w:tabs>
              <w:jc w:val="both"/>
              <w:rPr>
                <w:rFonts w:ascii="Leelawadee UI" w:hAnsi="Leelawadee UI" w:cs="Leelawadee UI"/>
                <w:b/>
                <w:color w:val="000000"/>
              </w:rPr>
            </w:pPr>
            <w:r w:rsidRPr="00DC51BA">
              <w:rPr>
                <w:rFonts w:ascii="Leelawadee UI" w:hAnsi="Leelawadee UI" w:cs="Leelawadee UI"/>
                <w:b/>
                <w:color w:val="000000"/>
              </w:rPr>
              <w:t>Submit this documentation:</w:t>
            </w:r>
          </w:p>
        </w:tc>
      </w:tr>
      <w:tr w:rsidR="00BF11EA" w:rsidRPr="00DC51BA" w14:paraId="688EB093" w14:textId="77777777" w:rsidTr="00680B0C">
        <w:trPr>
          <w:jc w:val="center"/>
        </w:trPr>
        <w:tc>
          <w:tcPr>
            <w:tcW w:w="3546" w:type="dxa"/>
          </w:tcPr>
          <w:p w14:paraId="1B2447E6" w14:textId="77777777" w:rsidR="00BF11EA" w:rsidRPr="00DC51BA" w:rsidRDefault="00BF11EA" w:rsidP="007927E6">
            <w:pPr>
              <w:tabs>
                <w:tab w:val="left" w:pos="189"/>
                <w:tab w:val="left" w:pos="1440"/>
                <w:tab w:val="left" w:pos="1800"/>
                <w:tab w:val="left" w:pos="2880"/>
                <w:tab w:val="right" w:pos="9180"/>
                <w:tab w:val="right" w:leader="dot" w:pos="9360"/>
              </w:tabs>
              <w:spacing w:before="120"/>
              <w:ind w:left="360" w:hanging="351"/>
              <w:rPr>
                <w:rFonts w:ascii="Leelawadee UI" w:hAnsi="Leelawadee UI" w:cs="Leelawadee UI"/>
                <w:color w:val="000000"/>
                <w:szCs w:val="22"/>
              </w:rPr>
            </w:pPr>
            <w:r w:rsidRPr="00DC51BA">
              <w:rPr>
                <w:rFonts w:ascii="Leelawadee UI" w:hAnsi="Leelawadee UI" w:cs="Leelawadee UI"/>
                <w:color w:val="000000"/>
                <w:szCs w:val="22"/>
              </w:rPr>
              <w:t>Production costs</w:t>
            </w:r>
          </w:p>
          <w:p w14:paraId="59E6F74E" w14:textId="77777777" w:rsidR="00BF11EA" w:rsidRPr="00DC51BA" w:rsidRDefault="00BF11EA" w:rsidP="007927E6">
            <w:pPr>
              <w:tabs>
                <w:tab w:val="left" w:pos="180"/>
                <w:tab w:val="left" w:pos="720"/>
                <w:tab w:val="left" w:pos="1440"/>
                <w:tab w:val="left" w:pos="1800"/>
                <w:tab w:val="left" w:pos="2880"/>
                <w:tab w:val="right" w:pos="9180"/>
                <w:tab w:val="right" w:leader="dot" w:pos="9360"/>
              </w:tabs>
              <w:spacing w:before="120"/>
              <w:rPr>
                <w:rFonts w:ascii="Leelawadee UI" w:hAnsi="Leelawadee UI" w:cs="Leelawadee UI"/>
                <w:color w:val="000000"/>
                <w:szCs w:val="22"/>
              </w:rPr>
            </w:pPr>
          </w:p>
        </w:tc>
        <w:tc>
          <w:tcPr>
            <w:tcW w:w="5328" w:type="dxa"/>
          </w:tcPr>
          <w:p w14:paraId="0CAA4062" w14:textId="033F5C0E" w:rsidR="00BF11EA" w:rsidRPr="00DC51BA" w:rsidRDefault="00BF11EA" w:rsidP="00791277">
            <w:pPr>
              <w:numPr>
                <w:ilvl w:val="0"/>
                <w:numId w:val="4"/>
              </w:numPr>
              <w:tabs>
                <w:tab w:val="left" w:pos="306"/>
                <w:tab w:val="left" w:pos="432"/>
                <w:tab w:val="left" w:pos="1440"/>
                <w:tab w:val="left" w:pos="1800"/>
                <w:tab w:val="left" w:pos="2880"/>
                <w:tab w:val="right" w:pos="9180"/>
                <w:tab w:val="right" w:leader="dot" w:pos="9360"/>
              </w:tabs>
              <w:spacing w:before="120"/>
              <w:ind w:left="306" w:hanging="306"/>
              <w:rPr>
                <w:rFonts w:ascii="Leelawadee UI" w:hAnsi="Leelawadee UI" w:cs="Leelawadee UI"/>
                <w:b/>
                <w:color w:val="000000"/>
                <w:szCs w:val="22"/>
              </w:rPr>
            </w:pPr>
            <w:r w:rsidRPr="00DC51BA">
              <w:rPr>
                <w:rFonts w:ascii="Leelawadee UI" w:hAnsi="Leelawadee UI" w:cs="Leelawadee UI"/>
                <w:color w:val="000000"/>
                <w:szCs w:val="22"/>
              </w:rPr>
              <w:t xml:space="preserve">Invoice from </w:t>
            </w:r>
            <w:r w:rsidR="00BA3CE5" w:rsidRPr="00DC51BA">
              <w:rPr>
                <w:rFonts w:ascii="Leelawadee UI" w:hAnsi="Leelawadee UI" w:cs="Leelawadee UI"/>
                <w:color w:val="000000"/>
                <w:szCs w:val="22"/>
              </w:rPr>
              <w:t>vendor</w:t>
            </w:r>
            <w:r w:rsidRPr="00DC51BA">
              <w:rPr>
                <w:rFonts w:ascii="Leelawadee UI" w:hAnsi="Leelawadee UI" w:cs="Leelawadee UI"/>
                <w:color w:val="000000"/>
                <w:szCs w:val="22"/>
              </w:rPr>
              <w:t xml:space="preserve"> detailing production costs. Supporting documents to be kept on file by grantee</w:t>
            </w:r>
            <w:r w:rsidR="006D5F6C" w:rsidRPr="00DC51BA">
              <w:rPr>
                <w:rFonts w:ascii="Leelawadee UI" w:hAnsi="Leelawadee UI" w:cs="Leelawadee UI"/>
                <w:color w:val="000000"/>
                <w:szCs w:val="22"/>
              </w:rPr>
              <w:t>.</w:t>
            </w:r>
          </w:p>
          <w:p w14:paraId="688F9D34" w14:textId="30BB37D0" w:rsidR="00BF11EA" w:rsidRPr="00DC51BA" w:rsidRDefault="00BF11EA" w:rsidP="00667E41">
            <w:pPr>
              <w:numPr>
                <w:ilvl w:val="0"/>
                <w:numId w:val="4"/>
              </w:numPr>
              <w:tabs>
                <w:tab w:val="left" w:pos="252"/>
                <w:tab w:val="left" w:pos="432"/>
                <w:tab w:val="left" w:pos="1440"/>
                <w:tab w:val="left" w:pos="1800"/>
                <w:tab w:val="left" w:pos="2880"/>
                <w:tab w:val="right" w:pos="9180"/>
                <w:tab w:val="right" w:leader="dot" w:pos="9360"/>
              </w:tabs>
              <w:spacing w:before="120" w:after="120"/>
              <w:ind w:left="245" w:hanging="245"/>
              <w:rPr>
                <w:rFonts w:ascii="Leelawadee UI" w:hAnsi="Leelawadee UI" w:cs="Leelawadee UI"/>
                <w:color w:val="000000"/>
                <w:szCs w:val="22"/>
              </w:rPr>
            </w:pPr>
            <w:r w:rsidRPr="00DC51BA">
              <w:rPr>
                <w:rFonts w:ascii="Leelawadee UI" w:hAnsi="Leelawadee UI" w:cs="Leelawadee UI"/>
                <w:color w:val="000000"/>
                <w:szCs w:val="22"/>
              </w:rPr>
              <w:t>Cooperating partners’ cash contribution to the project (if applicable)</w:t>
            </w:r>
            <w:r w:rsidR="006D5F6C" w:rsidRPr="00DC51BA">
              <w:rPr>
                <w:rFonts w:ascii="Leelawadee UI" w:hAnsi="Leelawadee UI" w:cs="Leelawadee UI"/>
                <w:color w:val="000000"/>
                <w:szCs w:val="22"/>
              </w:rPr>
              <w:t>.</w:t>
            </w:r>
          </w:p>
        </w:tc>
      </w:tr>
      <w:tr w:rsidR="00BF11EA" w:rsidRPr="00DC51BA" w14:paraId="40500D92" w14:textId="77777777" w:rsidTr="00680B0C">
        <w:trPr>
          <w:jc w:val="center"/>
        </w:trPr>
        <w:tc>
          <w:tcPr>
            <w:tcW w:w="3546" w:type="dxa"/>
          </w:tcPr>
          <w:p w14:paraId="4518EBB1" w14:textId="77777777" w:rsidR="00BF11EA" w:rsidRPr="00DC51BA" w:rsidRDefault="00BF11EA" w:rsidP="007927E6">
            <w:pPr>
              <w:tabs>
                <w:tab w:val="left" w:pos="306"/>
                <w:tab w:val="left" w:pos="720"/>
                <w:tab w:val="left" w:pos="1440"/>
                <w:tab w:val="left" w:pos="1800"/>
                <w:tab w:val="left" w:pos="2880"/>
                <w:tab w:val="right" w:pos="9180"/>
                <w:tab w:val="right" w:leader="dot" w:pos="9360"/>
              </w:tabs>
              <w:spacing w:before="120"/>
              <w:ind w:left="360" w:hanging="351"/>
              <w:rPr>
                <w:rFonts w:ascii="Leelawadee UI" w:hAnsi="Leelawadee UI" w:cs="Leelawadee UI"/>
                <w:color w:val="000000"/>
                <w:szCs w:val="22"/>
              </w:rPr>
            </w:pPr>
            <w:r w:rsidRPr="00DC51BA">
              <w:rPr>
                <w:rFonts w:ascii="Leelawadee UI" w:hAnsi="Leelawadee UI" w:cs="Leelawadee UI"/>
                <w:color w:val="000000"/>
                <w:szCs w:val="22"/>
              </w:rPr>
              <w:t>Airing the production</w:t>
            </w:r>
          </w:p>
        </w:tc>
        <w:tc>
          <w:tcPr>
            <w:tcW w:w="5328" w:type="dxa"/>
          </w:tcPr>
          <w:p w14:paraId="6816BB8B" w14:textId="1958FF48" w:rsidR="00BF11EA" w:rsidRPr="00DC51BA" w:rsidRDefault="00BF11EA" w:rsidP="00791277">
            <w:pPr>
              <w:numPr>
                <w:ilvl w:val="0"/>
                <w:numId w:val="4"/>
              </w:numPr>
              <w:tabs>
                <w:tab w:val="left" w:pos="306"/>
                <w:tab w:val="left" w:pos="432"/>
                <w:tab w:val="left" w:pos="1440"/>
                <w:tab w:val="left" w:pos="1800"/>
                <w:tab w:val="left" w:pos="2880"/>
                <w:tab w:val="right" w:pos="9180"/>
                <w:tab w:val="right" w:leader="dot" w:pos="9360"/>
              </w:tabs>
              <w:spacing w:before="120"/>
              <w:ind w:left="317" w:hanging="187"/>
              <w:rPr>
                <w:rFonts w:ascii="Leelawadee UI" w:hAnsi="Leelawadee UI" w:cs="Leelawadee UI"/>
                <w:i/>
                <w:color w:val="000000"/>
                <w:szCs w:val="22"/>
              </w:rPr>
            </w:pPr>
            <w:r w:rsidRPr="00DC51BA">
              <w:rPr>
                <w:rFonts w:ascii="Leelawadee UI" w:hAnsi="Leelawadee UI" w:cs="Leelawadee UI"/>
                <w:color w:val="000000"/>
                <w:szCs w:val="22"/>
              </w:rPr>
              <w:t>Copy of the invoice with a summary of the dates and times the ad ran. The master run log is to remain on file with grantee</w:t>
            </w:r>
            <w:r w:rsidR="006D5F6C" w:rsidRPr="00DC51BA">
              <w:rPr>
                <w:rFonts w:ascii="Leelawadee UI" w:hAnsi="Leelawadee UI" w:cs="Leelawadee UI"/>
                <w:color w:val="000000"/>
                <w:szCs w:val="22"/>
              </w:rPr>
              <w:t>.</w:t>
            </w:r>
          </w:p>
          <w:p w14:paraId="7D765962" w14:textId="2F3E2400" w:rsidR="00BF11EA" w:rsidRPr="00DC51BA" w:rsidRDefault="00493037" w:rsidP="00667E41">
            <w:pPr>
              <w:numPr>
                <w:ilvl w:val="0"/>
                <w:numId w:val="4"/>
              </w:numPr>
              <w:tabs>
                <w:tab w:val="left" w:pos="306"/>
                <w:tab w:val="left" w:pos="432"/>
                <w:tab w:val="left" w:pos="1440"/>
                <w:tab w:val="left" w:pos="1800"/>
                <w:tab w:val="left" w:pos="2880"/>
                <w:tab w:val="right" w:pos="9180"/>
                <w:tab w:val="right" w:leader="dot" w:pos="9360"/>
              </w:tabs>
              <w:spacing w:before="120" w:after="120"/>
              <w:ind w:left="317" w:hanging="274"/>
              <w:rPr>
                <w:rFonts w:ascii="Leelawadee UI" w:hAnsi="Leelawadee UI" w:cs="Leelawadee UI"/>
                <w:i/>
                <w:color w:val="000000"/>
                <w:sz w:val="20"/>
              </w:rPr>
            </w:pPr>
            <w:r w:rsidRPr="00DC51BA">
              <w:rPr>
                <w:rFonts w:ascii="Leelawadee UI" w:hAnsi="Leelawadee UI" w:cs="Leelawadee UI"/>
                <w:color w:val="000000"/>
                <w:szCs w:val="22"/>
              </w:rPr>
              <w:t>C</w:t>
            </w:r>
            <w:r w:rsidR="00BF11EA" w:rsidRPr="00DC51BA">
              <w:rPr>
                <w:rFonts w:ascii="Leelawadee UI" w:hAnsi="Leelawadee UI" w:cs="Leelawadee UI"/>
                <w:color w:val="000000"/>
                <w:szCs w:val="22"/>
              </w:rPr>
              <w:t>opy of Ad Approval</w:t>
            </w:r>
            <w:r w:rsidR="006D5F6C" w:rsidRPr="00DC51BA">
              <w:rPr>
                <w:rFonts w:ascii="Leelawadee UI" w:hAnsi="Leelawadee UI" w:cs="Leelawadee UI"/>
                <w:color w:val="000000"/>
                <w:szCs w:val="22"/>
              </w:rPr>
              <w:t>.</w:t>
            </w:r>
          </w:p>
        </w:tc>
      </w:tr>
    </w:tbl>
    <w:p w14:paraId="10C9EBBE" w14:textId="77777777" w:rsidR="00680C22" w:rsidRPr="00DC51BA" w:rsidRDefault="00680C22" w:rsidP="00680C22">
      <w:pPr>
        <w:rPr>
          <w:rFonts w:ascii="Leelawadee UI" w:hAnsi="Leelawadee UI" w:cs="Leelawadee UI"/>
        </w:rPr>
      </w:pPr>
      <w:bookmarkStart w:id="446" w:name="_Toc236643214"/>
      <w:bookmarkStart w:id="447" w:name="_Toc236723884"/>
      <w:bookmarkStart w:id="448" w:name="_Toc236729597"/>
      <w:bookmarkStart w:id="449" w:name="_Toc236807805"/>
    </w:p>
    <w:p w14:paraId="3B28EB59" w14:textId="41A672AF" w:rsidR="00BF11EA" w:rsidRPr="00DC51BA" w:rsidRDefault="00C36948" w:rsidP="00EF3590">
      <w:pPr>
        <w:pStyle w:val="Heading2"/>
        <w:rPr>
          <w:rFonts w:ascii="Leelawadee UI" w:hAnsi="Leelawadee UI" w:cs="Leelawadee UI"/>
        </w:rPr>
      </w:pPr>
      <w:bookmarkStart w:id="450" w:name="_Toc117006980"/>
      <w:bookmarkStart w:id="451" w:name="_Toc117009294"/>
      <w:bookmarkStart w:id="452" w:name="_Toc165875535"/>
      <w:bookmarkStart w:id="453" w:name="_Toc166672955"/>
      <w:bookmarkStart w:id="454" w:name="_Toc205965712"/>
      <w:r w:rsidRPr="00DC51BA">
        <w:rPr>
          <w:rFonts w:ascii="Leelawadee UI" w:hAnsi="Leelawadee UI" w:cs="Leelawadee UI"/>
        </w:rPr>
        <w:t>2.</w:t>
      </w:r>
      <w:r w:rsidR="00E7589B" w:rsidRPr="00DC51BA">
        <w:rPr>
          <w:rFonts w:ascii="Leelawadee UI" w:hAnsi="Leelawadee UI" w:cs="Leelawadee UI"/>
        </w:rPr>
        <w:t>5</w:t>
      </w:r>
      <w:r w:rsidRPr="00DC51BA">
        <w:rPr>
          <w:rFonts w:ascii="Leelawadee UI" w:hAnsi="Leelawadee UI" w:cs="Leelawadee UI"/>
        </w:rPr>
        <w:t xml:space="preserve">   </w:t>
      </w:r>
      <w:r w:rsidR="00BF11EA" w:rsidRPr="00DC51BA">
        <w:rPr>
          <w:rFonts w:ascii="Leelawadee UI" w:hAnsi="Leelawadee UI" w:cs="Leelawadee UI"/>
        </w:rPr>
        <w:t>Audio Advertising: Radio, Podcast, Etc</w:t>
      </w:r>
      <w:bookmarkEnd w:id="446"/>
      <w:bookmarkEnd w:id="447"/>
      <w:bookmarkEnd w:id="448"/>
      <w:bookmarkEnd w:id="449"/>
      <w:r w:rsidR="00BF11EA" w:rsidRPr="00DC51BA">
        <w:rPr>
          <w:rFonts w:ascii="Leelawadee UI" w:hAnsi="Leelawadee UI" w:cs="Leelawadee UI"/>
        </w:rPr>
        <w:t>.</w:t>
      </w:r>
      <w:bookmarkEnd w:id="450"/>
      <w:bookmarkEnd w:id="451"/>
      <w:bookmarkEnd w:id="452"/>
      <w:bookmarkEnd w:id="453"/>
      <w:bookmarkEnd w:id="454"/>
    </w:p>
    <w:p w14:paraId="1EF981F9" w14:textId="0CA8FA2D" w:rsidR="004F39BB" w:rsidRPr="00DC51BA" w:rsidRDefault="00BF11EA" w:rsidP="000D2966">
      <w:pPr>
        <w:tabs>
          <w:tab w:val="right" w:pos="9180"/>
          <w:tab w:val="right" w:leader="dot" w:pos="9360"/>
        </w:tabs>
        <w:jc w:val="both"/>
        <w:rPr>
          <w:rFonts w:ascii="Leelawadee UI" w:hAnsi="Leelawadee UI" w:cs="Leelawadee UI"/>
          <w:szCs w:val="22"/>
        </w:rPr>
      </w:pPr>
      <w:r w:rsidRPr="00DC51BA">
        <w:rPr>
          <w:rFonts w:ascii="Leelawadee UI" w:hAnsi="Leelawadee UI" w:cs="Leelawadee UI"/>
          <w:szCs w:val="22"/>
        </w:rPr>
        <w:t>The audio credit statement “</w:t>
      </w:r>
      <w:r w:rsidRPr="00DC51BA">
        <w:rPr>
          <w:rFonts w:ascii="Leelawadee UI" w:hAnsi="Leelawadee UI" w:cs="Leelawadee UI"/>
          <w:i/>
          <w:szCs w:val="22"/>
        </w:rPr>
        <w:t>Visit Idaho</w:t>
      </w:r>
      <w:r w:rsidRPr="00DC51BA">
        <w:rPr>
          <w:rFonts w:ascii="Leelawadee UI" w:hAnsi="Leelawadee UI" w:cs="Leelawadee UI"/>
          <w:szCs w:val="22"/>
        </w:rPr>
        <w:t xml:space="preserve">” </w:t>
      </w:r>
      <w:r w:rsidR="00DC195B" w:rsidRPr="00DC51BA">
        <w:rPr>
          <w:rFonts w:ascii="Leelawadee UI" w:hAnsi="Leelawadee UI" w:cs="Leelawadee UI"/>
          <w:szCs w:val="22"/>
        </w:rPr>
        <w:t xml:space="preserve">must </w:t>
      </w:r>
      <w:r w:rsidRPr="00DC51BA">
        <w:rPr>
          <w:rFonts w:ascii="Leelawadee UI" w:hAnsi="Leelawadee UI" w:cs="Leelawadee UI"/>
          <w:szCs w:val="22"/>
        </w:rPr>
        <w:t>be placed at or near the end of the advertisement. It may be incorporated into another phrase, e.g., “We look forward to seeing you at the Snake River Stampede when you ‘</w:t>
      </w:r>
      <w:r w:rsidRPr="00DC51BA">
        <w:rPr>
          <w:rFonts w:ascii="Leelawadee UI" w:hAnsi="Leelawadee UI" w:cs="Leelawadee UI"/>
          <w:i/>
          <w:szCs w:val="22"/>
        </w:rPr>
        <w:t>Visit Idaho</w:t>
      </w:r>
      <w:r w:rsidR="000D2966" w:rsidRPr="00DC51BA">
        <w:rPr>
          <w:rFonts w:ascii="Leelawadee UI" w:hAnsi="Leelawadee UI" w:cs="Leelawadee UI"/>
          <w:szCs w:val="22"/>
        </w:rPr>
        <w:t>.’</w:t>
      </w:r>
      <w:r w:rsidR="009D732B" w:rsidRPr="00DC51BA">
        <w:rPr>
          <w:rFonts w:ascii="Leelawadee UI" w:hAnsi="Leelawadee UI" w:cs="Leelawadee UI"/>
          <w:szCs w:val="22"/>
        </w:rPr>
        <w:t>”</w:t>
      </w:r>
      <w:r w:rsidR="000D2966" w:rsidRPr="00DC51BA">
        <w:rPr>
          <w:rFonts w:ascii="Leelawadee UI" w:hAnsi="Leelawadee UI" w:cs="Leelawadee UI"/>
          <w:szCs w:val="22"/>
        </w:rPr>
        <w:t xml:space="preserve"> </w:t>
      </w:r>
      <w:r w:rsidRPr="00DC51BA">
        <w:rPr>
          <w:rFonts w:ascii="Leelawadee UI" w:hAnsi="Leelawadee UI" w:cs="Leelawadee UI"/>
          <w:szCs w:val="22"/>
        </w:rPr>
        <w:t>If event sponsors or other information is listed at the end of an advertisement, the phrase “</w:t>
      </w:r>
      <w:r w:rsidRPr="00DC51BA">
        <w:rPr>
          <w:rFonts w:ascii="Leelawadee UI" w:hAnsi="Leelawadee UI" w:cs="Leelawadee UI"/>
          <w:i/>
          <w:szCs w:val="22"/>
        </w:rPr>
        <w:t>Visit Idaho</w:t>
      </w:r>
      <w:r w:rsidRPr="00DC51BA">
        <w:rPr>
          <w:rFonts w:ascii="Leelawadee UI" w:hAnsi="Leelawadee UI" w:cs="Leelawadee UI"/>
          <w:szCs w:val="22"/>
        </w:rPr>
        <w:t>” should be at the end of the script to emphasize the message.</w:t>
      </w:r>
    </w:p>
    <w:p w14:paraId="2D9506A3" w14:textId="77777777" w:rsidR="004F39BB" w:rsidRPr="00DC51BA" w:rsidRDefault="004F39BB" w:rsidP="000D2966">
      <w:pPr>
        <w:tabs>
          <w:tab w:val="right" w:pos="9180"/>
          <w:tab w:val="right" w:leader="dot" w:pos="9360"/>
        </w:tabs>
        <w:jc w:val="both"/>
        <w:rPr>
          <w:rFonts w:ascii="Leelawadee UI" w:hAnsi="Leelawadee UI" w:cs="Leelawadee UI"/>
          <w:szCs w:val="22"/>
        </w:rPr>
      </w:pPr>
    </w:p>
    <w:p w14:paraId="120B1D92" w14:textId="77777777" w:rsidR="000D2966" w:rsidRPr="00DC51BA" w:rsidRDefault="000D2966" w:rsidP="000D2966">
      <w:pPr>
        <w:tabs>
          <w:tab w:val="right" w:pos="9180"/>
          <w:tab w:val="right" w:leader="dot" w:pos="9360"/>
        </w:tabs>
        <w:jc w:val="both"/>
        <w:rPr>
          <w:rFonts w:ascii="Leelawadee UI" w:hAnsi="Leelawadee UI" w:cs="Leelawadee UI"/>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9" w:type="dxa"/>
          <w:bottom w:w="29" w:type="dxa"/>
        </w:tblCellMar>
        <w:tblLook w:val="04A0" w:firstRow="1" w:lastRow="0" w:firstColumn="1" w:lastColumn="0" w:noHBand="0" w:noVBand="1"/>
      </w:tblPr>
      <w:tblGrid>
        <w:gridCol w:w="3609"/>
        <w:gridCol w:w="5328"/>
      </w:tblGrid>
      <w:tr w:rsidR="00BF11EA" w:rsidRPr="00DC51BA" w14:paraId="71019037" w14:textId="77777777" w:rsidTr="00680B0C">
        <w:trPr>
          <w:jc w:val="center"/>
        </w:trPr>
        <w:tc>
          <w:tcPr>
            <w:tcW w:w="3609" w:type="dxa"/>
            <w:shd w:val="clear" w:color="auto" w:fill="DDD9C3"/>
          </w:tcPr>
          <w:p w14:paraId="38CC7B0C" w14:textId="77777777" w:rsidR="00BF11EA" w:rsidRPr="00DC51BA" w:rsidRDefault="00BF11EA" w:rsidP="007927E6">
            <w:pPr>
              <w:tabs>
                <w:tab w:val="left" w:pos="720"/>
                <w:tab w:val="left" w:pos="1440"/>
                <w:tab w:val="left" w:pos="1800"/>
                <w:tab w:val="left" w:pos="2880"/>
                <w:tab w:val="right" w:pos="9180"/>
                <w:tab w:val="right" w:leader="dot" w:pos="9360"/>
              </w:tabs>
              <w:jc w:val="both"/>
              <w:rPr>
                <w:rFonts w:ascii="Leelawadee UI" w:hAnsi="Leelawadee UI" w:cs="Leelawadee UI"/>
                <w:b/>
                <w:color w:val="000000"/>
              </w:rPr>
            </w:pPr>
            <w:r w:rsidRPr="00DC51BA">
              <w:rPr>
                <w:rFonts w:ascii="Leelawadee UI" w:hAnsi="Leelawadee UI" w:cs="Leelawadee UI"/>
                <w:b/>
                <w:color w:val="000000"/>
              </w:rPr>
              <w:t>For reimbursement of…</w:t>
            </w:r>
          </w:p>
        </w:tc>
        <w:tc>
          <w:tcPr>
            <w:tcW w:w="5328" w:type="dxa"/>
            <w:shd w:val="clear" w:color="auto" w:fill="DDD9C3"/>
          </w:tcPr>
          <w:p w14:paraId="1799593F" w14:textId="77777777" w:rsidR="00BF11EA" w:rsidRPr="00DC51BA" w:rsidRDefault="00BF11EA" w:rsidP="007927E6">
            <w:pPr>
              <w:tabs>
                <w:tab w:val="left" w:pos="720"/>
                <w:tab w:val="left" w:pos="1440"/>
                <w:tab w:val="left" w:pos="1800"/>
                <w:tab w:val="left" w:pos="2880"/>
                <w:tab w:val="right" w:pos="9180"/>
                <w:tab w:val="right" w:leader="dot" w:pos="9360"/>
              </w:tabs>
              <w:jc w:val="both"/>
              <w:rPr>
                <w:rFonts w:ascii="Leelawadee UI" w:hAnsi="Leelawadee UI" w:cs="Leelawadee UI"/>
                <w:b/>
                <w:color w:val="000000"/>
              </w:rPr>
            </w:pPr>
            <w:r w:rsidRPr="00DC51BA">
              <w:rPr>
                <w:rFonts w:ascii="Leelawadee UI" w:hAnsi="Leelawadee UI" w:cs="Leelawadee UI"/>
                <w:b/>
                <w:color w:val="000000"/>
              </w:rPr>
              <w:t>Submit this documentation:</w:t>
            </w:r>
          </w:p>
        </w:tc>
      </w:tr>
      <w:tr w:rsidR="00BF11EA" w:rsidRPr="00DC51BA" w14:paraId="5D161D90" w14:textId="77777777" w:rsidTr="00680B0C">
        <w:trPr>
          <w:jc w:val="center"/>
        </w:trPr>
        <w:tc>
          <w:tcPr>
            <w:tcW w:w="3609" w:type="dxa"/>
          </w:tcPr>
          <w:p w14:paraId="64066F03" w14:textId="77777777" w:rsidR="00BF11EA" w:rsidRPr="00DC51BA" w:rsidRDefault="00BF11EA" w:rsidP="007927E6">
            <w:pPr>
              <w:tabs>
                <w:tab w:val="left" w:pos="306"/>
                <w:tab w:val="left" w:pos="1440"/>
                <w:tab w:val="left" w:pos="1800"/>
                <w:tab w:val="left" w:pos="2880"/>
                <w:tab w:val="right" w:pos="9180"/>
                <w:tab w:val="right" w:leader="dot" w:pos="9360"/>
              </w:tabs>
              <w:spacing w:before="120"/>
              <w:rPr>
                <w:rFonts w:ascii="Leelawadee UI" w:hAnsi="Leelawadee UI" w:cs="Leelawadee UI"/>
                <w:color w:val="000000"/>
                <w:szCs w:val="22"/>
              </w:rPr>
            </w:pPr>
            <w:r w:rsidRPr="00DC51BA">
              <w:rPr>
                <w:rFonts w:ascii="Leelawadee UI" w:hAnsi="Leelawadee UI" w:cs="Leelawadee UI"/>
                <w:color w:val="000000"/>
                <w:szCs w:val="22"/>
              </w:rPr>
              <w:t>Production costs</w:t>
            </w:r>
          </w:p>
          <w:p w14:paraId="65DDA89E" w14:textId="77777777" w:rsidR="00BF11EA" w:rsidRPr="00DC51BA" w:rsidRDefault="00BF11EA" w:rsidP="007927E6">
            <w:pPr>
              <w:tabs>
                <w:tab w:val="left" w:pos="180"/>
                <w:tab w:val="left" w:pos="720"/>
                <w:tab w:val="left" w:pos="1440"/>
                <w:tab w:val="left" w:pos="1800"/>
                <w:tab w:val="left" w:pos="2880"/>
                <w:tab w:val="right" w:pos="9180"/>
                <w:tab w:val="right" w:leader="dot" w:pos="9360"/>
              </w:tabs>
              <w:spacing w:before="120"/>
              <w:rPr>
                <w:rFonts w:ascii="Leelawadee UI" w:hAnsi="Leelawadee UI" w:cs="Leelawadee UI"/>
                <w:color w:val="000000"/>
                <w:szCs w:val="22"/>
              </w:rPr>
            </w:pPr>
          </w:p>
          <w:p w14:paraId="039AB023" w14:textId="77777777" w:rsidR="00BF11EA" w:rsidRPr="00DC51BA" w:rsidRDefault="00BF11EA" w:rsidP="007927E6">
            <w:pPr>
              <w:tabs>
                <w:tab w:val="left" w:pos="180"/>
                <w:tab w:val="left" w:pos="720"/>
                <w:tab w:val="left" w:pos="1440"/>
                <w:tab w:val="left" w:pos="1800"/>
                <w:tab w:val="left" w:pos="2880"/>
                <w:tab w:val="right" w:pos="9180"/>
                <w:tab w:val="right" w:leader="dot" w:pos="9360"/>
              </w:tabs>
              <w:spacing w:before="120"/>
              <w:rPr>
                <w:rFonts w:ascii="Leelawadee UI" w:hAnsi="Leelawadee UI" w:cs="Leelawadee UI"/>
                <w:color w:val="000000"/>
                <w:szCs w:val="22"/>
              </w:rPr>
            </w:pPr>
          </w:p>
          <w:p w14:paraId="6063D00E" w14:textId="77777777" w:rsidR="00BF11EA" w:rsidRPr="00DC51BA" w:rsidRDefault="00BF11EA" w:rsidP="007927E6">
            <w:pPr>
              <w:tabs>
                <w:tab w:val="left" w:pos="180"/>
                <w:tab w:val="left" w:pos="720"/>
                <w:tab w:val="left" w:pos="1440"/>
                <w:tab w:val="left" w:pos="1800"/>
                <w:tab w:val="left" w:pos="2880"/>
                <w:tab w:val="right" w:pos="9180"/>
                <w:tab w:val="right" w:leader="dot" w:pos="9360"/>
              </w:tabs>
              <w:spacing w:before="120"/>
              <w:rPr>
                <w:rFonts w:ascii="Leelawadee UI" w:hAnsi="Leelawadee UI" w:cs="Leelawadee UI"/>
                <w:color w:val="000000"/>
                <w:szCs w:val="22"/>
              </w:rPr>
            </w:pPr>
          </w:p>
        </w:tc>
        <w:tc>
          <w:tcPr>
            <w:tcW w:w="5328" w:type="dxa"/>
          </w:tcPr>
          <w:p w14:paraId="7031A2C4" w14:textId="1A9EA381" w:rsidR="00BF11EA" w:rsidRPr="00DC51BA" w:rsidRDefault="00BF11EA" w:rsidP="00791277">
            <w:pPr>
              <w:numPr>
                <w:ilvl w:val="0"/>
                <w:numId w:val="4"/>
              </w:numPr>
              <w:tabs>
                <w:tab w:val="left" w:pos="306"/>
                <w:tab w:val="left" w:pos="432"/>
                <w:tab w:val="left" w:pos="1440"/>
                <w:tab w:val="left" w:pos="1800"/>
                <w:tab w:val="left" w:pos="2880"/>
                <w:tab w:val="right" w:pos="9180"/>
                <w:tab w:val="right" w:leader="dot" w:pos="9360"/>
              </w:tabs>
              <w:spacing w:before="120"/>
              <w:ind w:left="317" w:hanging="187"/>
              <w:rPr>
                <w:rFonts w:ascii="Leelawadee UI" w:hAnsi="Leelawadee UI" w:cs="Leelawadee UI"/>
                <w:color w:val="000000"/>
                <w:szCs w:val="22"/>
              </w:rPr>
            </w:pPr>
            <w:r w:rsidRPr="00DC51BA">
              <w:rPr>
                <w:rFonts w:ascii="Leelawadee UI" w:hAnsi="Leelawadee UI" w:cs="Leelawadee UI"/>
                <w:color w:val="000000"/>
                <w:szCs w:val="22"/>
              </w:rPr>
              <w:t xml:space="preserve">Invoice from </w:t>
            </w:r>
            <w:r w:rsidR="00BA3CE5" w:rsidRPr="00DC51BA">
              <w:rPr>
                <w:rFonts w:ascii="Leelawadee UI" w:hAnsi="Leelawadee UI" w:cs="Leelawadee UI"/>
                <w:color w:val="000000"/>
                <w:szCs w:val="22"/>
              </w:rPr>
              <w:t>vendor</w:t>
            </w:r>
            <w:r w:rsidRPr="00DC51BA">
              <w:rPr>
                <w:rFonts w:ascii="Leelawadee UI" w:hAnsi="Leelawadee UI" w:cs="Leelawadee UI"/>
                <w:color w:val="000000"/>
                <w:szCs w:val="22"/>
              </w:rPr>
              <w:t xml:space="preserve"> detailing production costs. Supporting documents to be kept on file by grantee</w:t>
            </w:r>
            <w:r w:rsidR="006D5F6C" w:rsidRPr="00DC51BA">
              <w:rPr>
                <w:rFonts w:ascii="Leelawadee UI" w:hAnsi="Leelawadee UI" w:cs="Leelawadee UI"/>
                <w:color w:val="000000"/>
                <w:szCs w:val="22"/>
              </w:rPr>
              <w:t>.</w:t>
            </w:r>
          </w:p>
          <w:p w14:paraId="3B3E38CE" w14:textId="23E6C2D1" w:rsidR="00BF11EA" w:rsidRPr="00DC51BA" w:rsidRDefault="00BF11EA" w:rsidP="00791277">
            <w:pPr>
              <w:numPr>
                <w:ilvl w:val="0"/>
                <w:numId w:val="4"/>
              </w:numPr>
              <w:tabs>
                <w:tab w:val="left" w:pos="306"/>
                <w:tab w:val="left" w:pos="432"/>
                <w:tab w:val="left" w:pos="1440"/>
                <w:tab w:val="left" w:pos="1800"/>
                <w:tab w:val="left" w:pos="2880"/>
                <w:tab w:val="right" w:pos="9180"/>
                <w:tab w:val="right" w:leader="dot" w:pos="9360"/>
              </w:tabs>
              <w:spacing w:before="120" w:after="120"/>
              <w:ind w:left="317" w:hanging="187"/>
              <w:rPr>
                <w:rFonts w:ascii="Leelawadee UI" w:hAnsi="Leelawadee UI" w:cs="Leelawadee UI"/>
                <w:color w:val="000000"/>
                <w:szCs w:val="22"/>
              </w:rPr>
            </w:pPr>
            <w:r w:rsidRPr="00DC51BA">
              <w:rPr>
                <w:rFonts w:ascii="Leelawadee UI" w:hAnsi="Leelawadee UI" w:cs="Leelawadee UI"/>
                <w:color w:val="000000"/>
                <w:szCs w:val="22"/>
              </w:rPr>
              <w:t>If other businesses are mentioned, a list of advertising partners and the amount each contributed</w:t>
            </w:r>
            <w:r w:rsidR="006D5F6C" w:rsidRPr="00DC51BA">
              <w:rPr>
                <w:rFonts w:ascii="Leelawadee UI" w:hAnsi="Leelawadee UI" w:cs="Leelawadee UI"/>
                <w:color w:val="000000"/>
                <w:szCs w:val="22"/>
              </w:rPr>
              <w:t>.</w:t>
            </w:r>
          </w:p>
        </w:tc>
      </w:tr>
      <w:tr w:rsidR="00BF11EA" w:rsidRPr="00DC51BA" w14:paraId="183E3A68" w14:textId="77777777" w:rsidTr="00680B0C">
        <w:trPr>
          <w:jc w:val="center"/>
        </w:trPr>
        <w:tc>
          <w:tcPr>
            <w:tcW w:w="3609" w:type="dxa"/>
          </w:tcPr>
          <w:p w14:paraId="3478F847" w14:textId="77777777" w:rsidR="00BF11EA" w:rsidRPr="00DC51BA" w:rsidRDefault="00BF11EA" w:rsidP="007927E6">
            <w:pPr>
              <w:tabs>
                <w:tab w:val="left" w:pos="306"/>
                <w:tab w:val="left" w:pos="720"/>
                <w:tab w:val="left" w:pos="1440"/>
                <w:tab w:val="left" w:pos="1800"/>
                <w:tab w:val="left" w:pos="2880"/>
                <w:tab w:val="right" w:pos="9180"/>
                <w:tab w:val="right" w:leader="dot" w:pos="9360"/>
              </w:tabs>
              <w:spacing w:before="120"/>
              <w:rPr>
                <w:rFonts w:ascii="Leelawadee UI" w:hAnsi="Leelawadee UI" w:cs="Leelawadee UI"/>
                <w:color w:val="000000"/>
                <w:szCs w:val="22"/>
              </w:rPr>
            </w:pPr>
            <w:r w:rsidRPr="00DC51BA">
              <w:rPr>
                <w:rFonts w:ascii="Leelawadee UI" w:hAnsi="Leelawadee UI" w:cs="Leelawadee UI"/>
                <w:color w:val="000000"/>
                <w:szCs w:val="22"/>
              </w:rPr>
              <w:t>Airing or posting the production</w:t>
            </w:r>
          </w:p>
          <w:p w14:paraId="1FD982E7" w14:textId="77777777" w:rsidR="00BF11EA" w:rsidRPr="00DC51BA" w:rsidRDefault="00BF11EA" w:rsidP="007927E6">
            <w:pPr>
              <w:tabs>
                <w:tab w:val="left" w:pos="180"/>
                <w:tab w:val="left" w:pos="720"/>
                <w:tab w:val="left" w:pos="1440"/>
                <w:tab w:val="left" w:pos="1800"/>
                <w:tab w:val="left" w:pos="2880"/>
                <w:tab w:val="right" w:pos="9180"/>
                <w:tab w:val="right" w:leader="dot" w:pos="9360"/>
              </w:tabs>
              <w:spacing w:before="120"/>
              <w:rPr>
                <w:rFonts w:ascii="Leelawadee UI" w:hAnsi="Leelawadee UI" w:cs="Leelawadee UI"/>
                <w:color w:val="000000"/>
                <w:szCs w:val="22"/>
              </w:rPr>
            </w:pPr>
          </w:p>
        </w:tc>
        <w:tc>
          <w:tcPr>
            <w:tcW w:w="5328" w:type="dxa"/>
          </w:tcPr>
          <w:p w14:paraId="767F99DA" w14:textId="0897BBDC" w:rsidR="00FB044B" w:rsidRPr="00DC51BA" w:rsidRDefault="006D5F6C" w:rsidP="00667E41">
            <w:pPr>
              <w:numPr>
                <w:ilvl w:val="0"/>
                <w:numId w:val="4"/>
              </w:numPr>
              <w:tabs>
                <w:tab w:val="left" w:pos="306"/>
                <w:tab w:val="left" w:pos="432"/>
                <w:tab w:val="left" w:pos="1440"/>
                <w:tab w:val="left" w:pos="1800"/>
                <w:tab w:val="left" w:pos="2880"/>
                <w:tab w:val="right" w:pos="9180"/>
                <w:tab w:val="right" w:leader="dot" w:pos="9360"/>
              </w:tabs>
              <w:spacing w:before="120" w:after="120"/>
              <w:ind w:left="317" w:hanging="187"/>
              <w:rPr>
                <w:rFonts w:ascii="Leelawadee UI" w:hAnsi="Leelawadee UI" w:cs="Leelawadee UI"/>
                <w:color w:val="000000"/>
                <w:szCs w:val="22"/>
              </w:rPr>
            </w:pPr>
            <w:r w:rsidRPr="00DC51BA">
              <w:rPr>
                <w:rFonts w:ascii="Leelawadee UI" w:hAnsi="Leelawadee UI" w:cs="Leelawadee UI"/>
                <w:color w:val="000000"/>
                <w:szCs w:val="22"/>
              </w:rPr>
              <w:t xml:space="preserve">Electronic </w:t>
            </w:r>
            <w:r w:rsidR="00BF11EA" w:rsidRPr="00DC51BA">
              <w:rPr>
                <w:rFonts w:ascii="Leelawadee UI" w:hAnsi="Leelawadee UI" w:cs="Leelawadee UI"/>
                <w:color w:val="000000"/>
                <w:szCs w:val="22"/>
              </w:rPr>
              <w:t>copy of script affidavit or copy</w:t>
            </w:r>
            <w:r w:rsidRPr="00DC51BA">
              <w:rPr>
                <w:rFonts w:ascii="Leelawadee UI" w:hAnsi="Leelawadee UI" w:cs="Leelawadee UI"/>
                <w:color w:val="000000"/>
                <w:szCs w:val="22"/>
              </w:rPr>
              <w:t xml:space="preserve"> book identifying the station, </w:t>
            </w:r>
            <w:r w:rsidR="00BF11EA" w:rsidRPr="00DC51BA">
              <w:rPr>
                <w:rFonts w:ascii="Leelawadee UI" w:hAnsi="Leelawadee UI" w:cs="Leelawadee UI"/>
                <w:color w:val="000000"/>
                <w:szCs w:val="22"/>
              </w:rPr>
              <w:t>notarized script, and number of spots from the broadcaster</w:t>
            </w:r>
            <w:r w:rsidRPr="00DC51BA">
              <w:rPr>
                <w:rFonts w:ascii="Leelawadee UI" w:hAnsi="Leelawadee UI" w:cs="Leelawadee UI"/>
                <w:color w:val="000000"/>
                <w:szCs w:val="22"/>
              </w:rPr>
              <w:t>.</w:t>
            </w:r>
          </w:p>
        </w:tc>
      </w:tr>
    </w:tbl>
    <w:p w14:paraId="7A9EB72F" w14:textId="77777777" w:rsidR="0081501F" w:rsidRPr="00DC51BA" w:rsidRDefault="0081501F" w:rsidP="0081501F">
      <w:pPr>
        <w:jc w:val="both"/>
        <w:rPr>
          <w:rFonts w:ascii="Leelawadee UI" w:hAnsi="Leelawadee UI" w:cs="Leelawadee UI"/>
          <w:szCs w:val="22"/>
        </w:rPr>
      </w:pPr>
      <w:bookmarkStart w:id="455" w:name="_Toc236643215"/>
      <w:bookmarkStart w:id="456" w:name="_Toc236723885"/>
      <w:bookmarkStart w:id="457" w:name="_Toc236729598"/>
      <w:bookmarkStart w:id="458" w:name="_Toc236807806"/>
    </w:p>
    <w:p w14:paraId="1CA2F1C9" w14:textId="41FFB169" w:rsidR="0081501F" w:rsidRPr="00DC51BA" w:rsidRDefault="00C36948" w:rsidP="00EF3590">
      <w:pPr>
        <w:pStyle w:val="Heading2"/>
        <w:rPr>
          <w:rFonts w:ascii="Leelawadee UI" w:hAnsi="Leelawadee UI" w:cs="Leelawadee UI"/>
        </w:rPr>
      </w:pPr>
      <w:bookmarkStart w:id="459" w:name="_Toc117006981"/>
      <w:bookmarkStart w:id="460" w:name="_Toc117009295"/>
      <w:bookmarkStart w:id="461" w:name="_Toc165875536"/>
      <w:bookmarkStart w:id="462" w:name="_Toc166672956"/>
      <w:bookmarkStart w:id="463" w:name="_Toc205965713"/>
      <w:r w:rsidRPr="00DC51BA">
        <w:rPr>
          <w:rFonts w:ascii="Leelawadee UI" w:hAnsi="Leelawadee UI" w:cs="Leelawadee UI"/>
        </w:rPr>
        <w:t>2.</w:t>
      </w:r>
      <w:r w:rsidR="00E7589B" w:rsidRPr="00DC51BA">
        <w:rPr>
          <w:rFonts w:ascii="Leelawadee UI" w:hAnsi="Leelawadee UI" w:cs="Leelawadee UI"/>
        </w:rPr>
        <w:t>6</w:t>
      </w:r>
      <w:r w:rsidRPr="00DC51BA">
        <w:rPr>
          <w:rFonts w:ascii="Leelawadee UI" w:hAnsi="Leelawadee UI" w:cs="Leelawadee UI"/>
        </w:rPr>
        <w:t xml:space="preserve">   </w:t>
      </w:r>
      <w:r w:rsidR="00BF11EA" w:rsidRPr="00DC51BA">
        <w:rPr>
          <w:rFonts w:ascii="Leelawadee UI" w:hAnsi="Leelawadee UI" w:cs="Leelawadee UI"/>
        </w:rPr>
        <w:t>Internet Advertising: Internet Ads</w:t>
      </w:r>
      <w:bookmarkEnd w:id="455"/>
      <w:bookmarkEnd w:id="456"/>
      <w:bookmarkEnd w:id="457"/>
      <w:bookmarkEnd w:id="458"/>
      <w:r w:rsidR="00BF11EA" w:rsidRPr="00DC51BA">
        <w:rPr>
          <w:rFonts w:ascii="Leelawadee UI" w:hAnsi="Leelawadee UI" w:cs="Leelawadee UI"/>
        </w:rPr>
        <w:t xml:space="preserve">, </w:t>
      </w:r>
      <w:r w:rsidR="006D5F6C" w:rsidRPr="00DC51BA">
        <w:rPr>
          <w:rFonts w:ascii="Leelawadee UI" w:hAnsi="Leelawadee UI" w:cs="Leelawadee UI"/>
        </w:rPr>
        <w:t>Digital</w:t>
      </w:r>
      <w:r w:rsidR="00BF11EA" w:rsidRPr="00DC51BA">
        <w:rPr>
          <w:rFonts w:ascii="Leelawadee UI" w:hAnsi="Leelawadee UI" w:cs="Leelawadee UI"/>
        </w:rPr>
        <w:t xml:space="preserve"> Ads</w:t>
      </w:r>
      <w:r w:rsidR="00BA3CE5" w:rsidRPr="00DC51BA">
        <w:rPr>
          <w:rFonts w:ascii="Leelawadee UI" w:hAnsi="Leelawadee UI" w:cs="Leelawadee UI"/>
        </w:rPr>
        <w:t>, Newsletters</w:t>
      </w:r>
      <w:bookmarkEnd w:id="459"/>
      <w:bookmarkEnd w:id="460"/>
      <w:bookmarkEnd w:id="461"/>
      <w:bookmarkEnd w:id="462"/>
      <w:bookmarkEnd w:id="463"/>
    </w:p>
    <w:p w14:paraId="79E4A144" w14:textId="44EEAFF5" w:rsidR="00D24447" w:rsidRPr="00DC51BA" w:rsidRDefault="00BF11EA" w:rsidP="00DB129D">
      <w:pPr>
        <w:jc w:val="both"/>
        <w:rPr>
          <w:rFonts w:ascii="Leelawadee UI" w:hAnsi="Leelawadee UI" w:cs="Leelawadee UI"/>
          <w:b/>
          <w:bCs/>
        </w:rPr>
      </w:pPr>
      <w:r w:rsidRPr="00DC51BA">
        <w:rPr>
          <w:rFonts w:ascii="Leelawadee UI" w:hAnsi="Leelawadee UI" w:cs="Leelawadee UI"/>
        </w:rPr>
        <w:t xml:space="preserve">The </w:t>
      </w:r>
      <w:r w:rsidR="00BF0366" w:rsidRPr="00DC51BA">
        <w:rPr>
          <w:rFonts w:ascii="Leelawadee UI" w:hAnsi="Leelawadee UI" w:cs="Leelawadee UI"/>
        </w:rPr>
        <w:t>ITC Grant</w:t>
      </w:r>
      <w:r w:rsidRPr="00DC51BA">
        <w:rPr>
          <w:rFonts w:ascii="Leelawadee UI" w:hAnsi="Leelawadee UI" w:cs="Leelawadee UI"/>
        </w:rPr>
        <w:t xml:space="preserve"> logo must be incorporated </w:t>
      </w:r>
      <w:r w:rsidR="00EF62F3" w:rsidRPr="00DC51BA">
        <w:rPr>
          <w:rFonts w:ascii="Leelawadee UI" w:hAnsi="Leelawadee UI" w:cs="Leelawadee UI"/>
        </w:rPr>
        <w:t>in internet</w:t>
      </w:r>
      <w:r w:rsidR="00C00962" w:rsidRPr="00DC51BA">
        <w:rPr>
          <w:rFonts w:ascii="Leelawadee UI" w:hAnsi="Leelawadee UI" w:cs="Leelawadee UI"/>
        </w:rPr>
        <w:t xml:space="preserve"> ads,</w:t>
      </w:r>
      <w:r w:rsidR="00EF62F3" w:rsidRPr="00DC51BA">
        <w:rPr>
          <w:rFonts w:ascii="Leelawadee UI" w:hAnsi="Leelawadee UI" w:cs="Leelawadee UI"/>
        </w:rPr>
        <w:t xml:space="preserve"> </w:t>
      </w:r>
      <w:r w:rsidR="006D5F6C" w:rsidRPr="00DC51BA">
        <w:rPr>
          <w:rFonts w:ascii="Leelawadee UI" w:hAnsi="Leelawadee UI" w:cs="Leelawadee UI"/>
        </w:rPr>
        <w:t>digital</w:t>
      </w:r>
      <w:r w:rsidR="00EF62F3" w:rsidRPr="00DC51BA">
        <w:rPr>
          <w:rFonts w:ascii="Leelawadee UI" w:hAnsi="Leelawadee UI" w:cs="Leelawadee UI"/>
        </w:rPr>
        <w:t xml:space="preserve"> ads</w:t>
      </w:r>
      <w:r w:rsidR="00C00962" w:rsidRPr="00DC51BA">
        <w:rPr>
          <w:rFonts w:ascii="Leelawadee UI" w:hAnsi="Leelawadee UI" w:cs="Leelawadee UI"/>
        </w:rPr>
        <w:t>,</w:t>
      </w:r>
      <w:r w:rsidR="00EF62F3" w:rsidRPr="00DC51BA">
        <w:rPr>
          <w:rFonts w:ascii="Leelawadee UI" w:hAnsi="Leelawadee UI" w:cs="Leelawadee UI"/>
        </w:rPr>
        <w:t xml:space="preserve"> and newsletters</w:t>
      </w:r>
      <w:r w:rsidRPr="00DC51BA">
        <w:rPr>
          <w:rFonts w:ascii="Leelawadee UI" w:hAnsi="Leelawadee UI" w:cs="Leelawadee UI"/>
        </w:rPr>
        <w:t>. If ad size doesn’t allow for the logo, it may be left off</w:t>
      </w:r>
      <w:r w:rsidR="000717BC" w:rsidRPr="00DC51BA">
        <w:rPr>
          <w:rFonts w:ascii="Leelawadee UI" w:hAnsi="Leelawadee UI" w:cs="Leelawadee UI"/>
        </w:rPr>
        <w:t xml:space="preserve"> and </w:t>
      </w:r>
      <w:r w:rsidR="000717BC" w:rsidRPr="00DC51BA">
        <w:rPr>
          <w:rFonts w:ascii="Leelawadee UI" w:hAnsi="Leelawadee UI" w:cs="Leelawadee UI"/>
          <w:b/>
          <w:bCs/>
        </w:rPr>
        <w:t>#visitidaho</w:t>
      </w:r>
      <w:r w:rsidR="000717BC" w:rsidRPr="00DC51BA">
        <w:rPr>
          <w:rFonts w:ascii="Leelawadee UI" w:hAnsi="Leelawadee UI" w:cs="Leelawadee UI"/>
        </w:rPr>
        <w:t xml:space="preserve"> </w:t>
      </w:r>
      <w:r w:rsidR="008E1E03" w:rsidRPr="00DC51BA">
        <w:rPr>
          <w:rFonts w:ascii="Leelawadee UI" w:hAnsi="Leelawadee UI" w:cs="Leelawadee UI"/>
        </w:rPr>
        <w:t xml:space="preserve">may </w:t>
      </w:r>
      <w:r w:rsidR="000717BC" w:rsidRPr="00DC51BA">
        <w:rPr>
          <w:rFonts w:ascii="Leelawadee UI" w:hAnsi="Leelawadee UI" w:cs="Leelawadee UI"/>
        </w:rPr>
        <w:t>be used</w:t>
      </w:r>
      <w:r w:rsidR="006B3D63" w:rsidRPr="00DC51BA">
        <w:rPr>
          <w:rFonts w:ascii="Leelawadee UI" w:hAnsi="Leelawadee UI" w:cs="Leelawadee UI"/>
        </w:rPr>
        <w:t xml:space="preserve"> if it is a clickable </w:t>
      </w:r>
      <w:r w:rsidR="00D14898" w:rsidRPr="00DC51BA">
        <w:rPr>
          <w:rFonts w:ascii="Leelawadee UI" w:hAnsi="Leelawadee UI" w:cs="Leelawadee UI"/>
        </w:rPr>
        <w:t>hyper</w:t>
      </w:r>
      <w:r w:rsidR="006B3D63" w:rsidRPr="00DC51BA">
        <w:rPr>
          <w:rFonts w:ascii="Leelawadee UI" w:hAnsi="Leelawadee UI" w:cs="Leelawadee UI"/>
        </w:rPr>
        <w:t>link</w:t>
      </w:r>
      <w:r w:rsidR="000717BC" w:rsidRPr="00DC51BA">
        <w:rPr>
          <w:rFonts w:ascii="Leelawadee UI" w:hAnsi="Leelawadee UI" w:cs="Leelawadee UI"/>
        </w:rPr>
        <w:t>.</w:t>
      </w:r>
      <w:r w:rsidR="006D5F6C" w:rsidRPr="00DC51BA">
        <w:rPr>
          <w:rFonts w:ascii="Leelawadee UI" w:hAnsi="Leelawadee UI" w:cs="Leelawadee UI"/>
        </w:rPr>
        <w:t xml:space="preserve"> </w:t>
      </w:r>
      <w:r w:rsidR="006D5F6C" w:rsidRPr="00DC51BA">
        <w:rPr>
          <w:rFonts w:ascii="Leelawadee UI" w:hAnsi="Leelawadee UI" w:cs="Leelawadee UI"/>
          <w:b/>
          <w:bCs/>
        </w:rPr>
        <w:t>All digital</w:t>
      </w:r>
      <w:r w:rsidRPr="00DC51BA">
        <w:rPr>
          <w:rFonts w:ascii="Leelawadee UI" w:hAnsi="Leelawadee UI" w:cs="Leelawadee UI"/>
          <w:b/>
          <w:bCs/>
        </w:rPr>
        <w:t xml:space="preserve"> ad</w:t>
      </w:r>
      <w:r w:rsidR="006D5F6C" w:rsidRPr="00DC51BA">
        <w:rPr>
          <w:rFonts w:ascii="Leelawadee UI" w:hAnsi="Leelawadee UI" w:cs="Leelawadee UI"/>
          <w:b/>
          <w:bCs/>
        </w:rPr>
        <w:t>s must</w:t>
      </w:r>
      <w:r w:rsidRPr="00DC51BA">
        <w:rPr>
          <w:rFonts w:ascii="Leelawadee UI" w:hAnsi="Leelawadee UI" w:cs="Leelawadee UI"/>
          <w:b/>
          <w:bCs/>
        </w:rPr>
        <w:t xml:space="preserve"> link directly to grantee or designated non-profit partner’s </w:t>
      </w:r>
      <w:proofErr w:type="gramStart"/>
      <w:r w:rsidRPr="00DC51BA">
        <w:rPr>
          <w:rFonts w:ascii="Leelawadee UI" w:hAnsi="Leelawadee UI" w:cs="Leelawadee UI"/>
          <w:b/>
          <w:bCs/>
        </w:rPr>
        <w:t>website</w:t>
      </w:r>
      <w:proofErr w:type="gramEnd"/>
      <w:r w:rsidRPr="00DC51BA">
        <w:rPr>
          <w:rFonts w:ascii="Leelawadee UI" w:hAnsi="Leelawadee UI" w:cs="Leelawadee UI"/>
          <w:b/>
          <w:bCs/>
        </w:rPr>
        <w:t xml:space="preserve"> and the landing page </w:t>
      </w:r>
      <w:r w:rsidR="006D5F6C" w:rsidRPr="00DC51BA">
        <w:rPr>
          <w:rFonts w:ascii="Leelawadee UI" w:hAnsi="Leelawadee UI" w:cs="Leelawadee UI"/>
          <w:b/>
          <w:bCs/>
        </w:rPr>
        <w:t xml:space="preserve">must </w:t>
      </w:r>
      <w:r w:rsidRPr="00DC51BA">
        <w:rPr>
          <w:rFonts w:ascii="Leelawadee UI" w:hAnsi="Leelawadee UI" w:cs="Leelawadee UI"/>
          <w:b/>
          <w:bCs/>
        </w:rPr>
        <w:t>display the linked ITC logo.</w:t>
      </w:r>
      <w:r w:rsidR="00B40439" w:rsidRPr="00DC51BA">
        <w:rPr>
          <w:rFonts w:ascii="Leelawadee UI" w:hAnsi="Leelawadee UI" w:cs="Leelawadee UI"/>
          <w:b/>
          <w:bCs/>
        </w:rPr>
        <w:t xml:space="preserve"> </w:t>
      </w:r>
      <w:r w:rsidR="00B40439" w:rsidRPr="00DC51BA">
        <w:rPr>
          <w:rFonts w:ascii="Leelawadee UI" w:hAnsi="Leelawadee UI" w:cs="Leelawadee UI"/>
        </w:rPr>
        <w:t xml:space="preserve">We caution you to ask for </w:t>
      </w:r>
      <w:proofErr w:type="gramStart"/>
      <w:r w:rsidR="00B40439" w:rsidRPr="00DC51BA">
        <w:rPr>
          <w:rFonts w:ascii="Leelawadee UI" w:hAnsi="Leelawadee UI" w:cs="Leelawadee UI"/>
        </w:rPr>
        <w:t>preapproval</w:t>
      </w:r>
      <w:proofErr w:type="gramEnd"/>
      <w:r w:rsidR="00B40439" w:rsidRPr="00DC51BA">
        <w:rPr>
          <w:rFonts w:ascii="Leelawadee UI" w:hAnsi="Leelawadee UI" w:cs="Leelawadee UI"/>
        </w:rPr>
        <w:t xml:space="preserve"> for ads that do not include the logo as you risk not being reimbursed.</w:t>
      </w:r>
    </w:p>
    <w:p w14:paraId="59D9B19F" w14:textId="77D678C9" w:rsidR="00DB129D" w:rsidRPr="00DC51BA" w:rsidRDefault="00BF11EA" w:rsidP="00DB129D">
      <w:pPr>
        <w:jc w:val="both"/>
        <w:rPr>
          <w:rFonts w:ascii="Leelawadee UI" w:hAnsi="Leelawadee UI" w:cs="Leelawadee UI"/>
          <w:sz w:val="16"/>
          <w:szCs w:val="16"/>
        </w:rPr>
      </w:pPr>
      <w:r w:rsidRPr="00DC51BA">
        <w:rPr>
          <w:rFonts w:ascii="Leelawadee UI" w:hAnsi="Leelawadee UI" w:cs="Leelawadee UI"/>
        </w:rPr>
        <w:tab/>
      </w:r>
      <w:r w:rsidR="00DB129D" w:rsidRPr="00DC51BA">
        <w:rPr>
          <w:rFonts w:ascii="Leelawadee UI" w:hAnsi="Leelawadee UI" w:cs="Leelawadee UI"/>
          <w:sz w:val="16"/>
          <w:szCs w:val="16"/>
        </w:rPr>
        <w:tab/>
      </w:r>
      <w:r w:rsidR="00DB129D" w:rsidRPr="00DC51BA">
        <w:rPr>
          <w:rFonts w:ascii="Leelawadee UI" w:hAnsi="Leelawadee UI" w:cs="Leelawadee UI"/>
          <w:sz w:val="16"/>
          <w:szCs w:val="16"/>
        </w:rPr>
        <w:tab/>
      </w:r>
      <w:r w:rsidR="00DB129D" w:rsidRPr="00DC51BA">
        <w:rPr>
          <w:rFonts w:ascii="Leelawadee UI" w:hAnsi="Leelawadee UI" w:cs="Leelawadee UI"/>
          <w:sz w:val="16"/>
          <w:szCs w:val="16"/>
        </w:rPr>
        <w:tab/>
      </w:r>
      <w:r w:rsidR="00DB129D" w:rsidRPr="00DC51BA">
        <w:rPr>
          <w:rFonts w:ascii="Leelawadee UI" w:hAnsi="Leelawadee UI" w:cs="Leelawadee UI"/>
          <w:sz w:val="16"/>
          <w:szCs w:val="16"/>
        </w:rPr>
        <w:tab/>
      </w:r>
      <w:r w:rsidR="00DB129D" w:rsidRPr="00DC51BA">
        <w:rPr>
          <w:rFonts w:ascii="Leelawadee UI" w:hAnsi="Leelawadee UI" w:cs="Leelawadee UI"/>
          <w:sz w:val="16"/>
          <w:szCs w:val="16"/>
        </w:rPr>
        <w:tab/>
      </w:r>
      <w:r w:rsidR="00DB129D" w:rsidRPr="00DC51BA">
        <w:rPr>
          <w:rFonts w:ascii="Leelawadee UI" w:hAnsi="Leelawadee UI" w:cs="Leelawadee UI"/>
          <w:sz w:val="16"/>
          <w:szCs w:val="16"/>
        </w:rPr>
        <w:tab/>
      </w:r>
      <w:r w:rsidR="00DB129D" w:rsidRPr="00DC51BA">
        <w:rPr>
          <w:rFonts w:ascii="Leelawadee UI" w:hAnsi="Leelawadee UI" w:cs="Leelawadee UI"/>
          <w:sz w:val="16"/>
          <w:szCs w:val="16"/>
        </w:rPr>
        <w:tab/>
      </w:r>
      <w:r w:rsidR="00DB129D" w:rsidRPr="00DC51BA">
        <w:rPr>
          <w:rFonts w:ascii="Leelawadee UI" w:hAnsi="Leelawadee UI" w:cs="Leelawadee UI"/>
          <w:sz w:val="16"/>
          <w:szCs w:val="16"/>
        </w:rPr>
        <w:tab/>
      </w:r>
      <w:r w:rsidR="00DB129D" w:rsidRPr="00DC51BA">
        <w:rPr>
          <w:rFonts w:ascii="Leelawadee UI" w:hAnsi="Leelawadee UI" w:cs="Leelawadee UI"/>
          <w:sz w:val="16"/>
          <w:szCs w:val="16"/>
        </w:rPr>
        <w:tab/>
      </w:r>
      <w:r w:rsidR="00DB129D" w:rsidRPr="00DC51BA">
        <w:rPr>
          <w:rFonts w:ascii="Leelawadee UI" w:hAnsi="Leelawadee UI" w:cs="Leelawadee UI"/>
          <w:sz w:val="16"/>
          <w:szCs w:val="16"/>
        </w:rPr>
        <w:tab/>
      </w:r>
      <w:r w:rsidR="00BA3CE5" w:rsidRPr="00DC51BA">
        <w:rPr>
          <w:rFonts w:ascii="Leelawadee UI" w:hAnsi="Leelawadee UI" w:cs="Leelawadee UI"/>
          <w:sz w:val="16"/>
          <w:szCs w:val="16"/>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9" w:type="dxa"/>
          <w:bottom w:w="29" w:type="dxa"/>
        </w:tblCellMar>
        <w:tblLook w:val="04A0" w:firstRow="1" w:lastRow="0" w:firstColumn="1" w:lastColumn="0" w:noHBand="0" w:noVBand="1"/>
      </w:tblPr>
      <w:tblGrid>
        <w:gridCol w:w="3726"/>
        <w:gridCol w:w="4819"/>
      </w:tblGrid>
      <w:tr w:rsidR="00BF11EA" w:rsidRPr="00DC51BA" w14:paraId="25BBB7D9" w14:textId="77777777" w:rsidTr="000768CF">
        <w:trPr>
          <w:jc w:val="center"/>
        </w:trPr>
        <w:tc>
          <w:tcPr>
            <w:tcW w:w="3726" w:type="dxa"/>
            <w:shd w:val="clear" w:color="auto" w:fill="DDD9C3"/>
          </w:tcPr>
          <w:p w14:paraId="6FAC82A7" w14:textId="77777777" w:rsidR="00BF11EA" w:rsidRPr="00DC51BA" w:rsidRDefault="00BF11EA" w:rsidP="007927E6">
            <w:pPr>
              <w:tabs>
                <w:tab w:val="left" w:pos="720"/>
                <w:tab w:val="left" w:pos="1440"/>
                <w:tab w:val="left" w:pos="1800"/>
                <w:tab w:val="left" w:pos="2880"/>
                <w:tab w:val="right" w:pos="9180"/>
                <w:tab w:val="right" w:leader="dot" w:pos="9360"/>
              </w:tabs>
              <w:jc w:val="both"/>
              <w:rPr>
                <w:rFonts w:ascii="Leelawadee UI" w:hAnsi="Leelawadee UI" w:cs="Leelawadee UI"/>
                <w:b/>
                <w:color w:val="000000"/>
              </w:rPr>
            </w:pPr>
            <w:r w:rsidRPr="00DC51BA">
              <w:rPr>
                <w:rFonts w:ascii="Leelawadee UI" w:hAnsi="Leelawadee UI" w:cs="Leelawadee UI"/>
                <w:b/>
                <w:color w:val="000000"/>
              </w:rPr>
              <w:t>For reimbursement of…</w:t>
            </w:r>
          </w:p>
        </w:tc>
        <w:tc>
          <w:tcPr>
            <w:tcW w:w="4819" w:type="dxa"/>
            <w:shd w:val="clear" w:color="auto" w:fill="DDD9C3"/>
          </w:tcPr>
          <w:p w14:paraId="481D43B8" w14:textId="77777777" w:rsidR="00BF11EA" w:rsidRPr="00DC51BA" w:rsidRDefault="00BF11EA" w:rsidP="007927E6">
            <w:pPr>
              <w:tabs>
                <w:tab w:val="left" w:pos="720"/>
                <w:tab w:val="left" w:pos="1440"/>
                <w:tab w:val="left" w:pos="1800"/>
                <w:tab w:val="left" w:pos="2880"/>
                <w:tab w:val="right" w:pos="9180"/>
                <w:tab w:val="right" w:leader="dot" w:pos="9360"/>
              </w:tabs>
              <w:jc w:val="both"/>
              <w:rPr>
                <w:rFonts w:ascii="Leelawadee UI" w:hAnsi="Leelawadee UI" w:cs="Leelawadee UI"/>
                <w:b/>
                <w:color w:val="000000"/>
              </w:rPr>
            </w:pPr>
            <w:r w:rsidRPr="00DC51BA">
              <w:rPr>
                <w:rFonts w:ascii="Leelawadee UI" w:hAnsi="Leelawadee UI" w:cs="Leelawadee UI"/>
                <w:b/>
                <w:color w:val="000000"/>
              </w:rPr>
              <w:t>Submit this documentation:</w:t>
            </w:r>
          </w:p>
        </w:tc>
      </w:tr>
      <w:tr w:rsidR="00BF11EA" w:rsidRPr="00DC51BA" w14:paraId="70BF168A" w14:textId="77777777" w:rsidTr="000768CF">
        <w:trPr>
          <w:jc w:val="center"/>
        </w:trPr>
        <w:tc>
          <w:tcPr>
            <w:tcW w:w="3726" w:type="dxa"/>
          </w:tcPr>
          <w:p w14:paraId="70D5098C" w14:textId="40494E20" w:rsidR="00BF11EA" w:rsidRPr="00DC51BA" w:rsidRDefault="00EF62F3" w:rsidP="00EF62F3">
            <w:pPr>
              <w:tabs>
                <w:tab w:val="left" w:pos="306"/>
                <w:tab w:val="left" w:pos="810"/>
                <w:tab w:val="left" w:pos="1440"/>
                <w:tab w:val="left" w:pos="1800"/>
                <w:tab w:val="left" w:pos="2880"/>
                <w:tab w:val="right" w:pos="9180"/>
                <w:tab w:val="right" w:leader="dot" w:pos="9360"/>
              </w:tabs>
              <w:spacing w:before="120"/>
              <w:rPr>
                <w:rFonts w:ascii="Leelawadee UI" w:hAnsi="Leelawadee UI" w:cs="Leelawadee UI"/>
                <w:color w:val="000000"/>
                <w:szCs w:val="22"/>
              </w:rPr>
            </w:pPr>
            <w:r w:rsidRPr="00DC51BA">
              <w:rPr>
                <w:rFonts w:ascii="Leelawadee UI" w:hAnsi="Leelawadee UI" w:cs="Leelawadee UI"/>
                <w:color w:val="000000"/>
                <w:szCs w:val="22"/>
              </w:rPr>
              <w:lastRenderedPageBreak/>
              <w:t>Ad design cost</w:t>
            </w:r>
          </w:p>
        </w:tc>
        <w:tc>
          <w:tcPr>
            <w:tcW w:w="4819" w:type="dxa"/>
          </w:tcPr>
          <w:p w14:paraId="18758D6C" w14:textId="141B7E68" w:rsidR="00BF11EA" w:rsidRPr="00DC51BA" w:rsidRDefault="00BF11EA" w:rsidP="00667E41">
            <w:pPr>
              <w:numPr>
                <w:ilvl w:val="0"/>
                <w:numId w:val="4"/>
              </w:numPr>
              <w:tabs>
                <w:tab w:val="left" w:pos="252"/>
                <w:tab w:val="left" w:pos="432"/>
                <w:tab w:val="left" w:pos="810"/>
                <w:tab w:val="left" w:pos="1440"/>
                <w:tab w:val="left" w:pos="1800"/>
                <w:tab w:val="left" w:pos="2880"/>
                <w:tab w:val="right" w:pos="9180"/>
                <w:tab w:val="right" w:leader="dot" w:pos="9360"/>
              </w:tabs>
              <w:spacing w:before="120" w:after="120"/>
              <w:ind w:left="245" w:hanging="245"/>
              <w:rPr>
                <w:rFonts w:ascii="Leelawadee UI" w:hAnsi="Leelawadee UI" w:cs="Leelawadee UI"/>
                <w:color w:val="000000"/>
                <w:szCs w:val="22"/>
              </w:rPr>
            </w:pPr>
            <w:r w:rsidRPr="00DC51BA">
              <w:rPr>
                <w:rFonts w:ascii="Leelawadee UI" w:hAnsi="Leelawadee UI" w:cs="Leelawadee UI"/>
                <w:color w:val="000000"/>
                <w:szCs w:val="22"/>
              </w:rPr>
              <w:t xml:space="preserve">Invoice from </w:t>
            </w:r>
            <w:r w:rsidR="00BA3CE5" w:rsidRPr="00DC51BA">
              <w:rPr>
                <w:rFonts w:ascii="Leelawadee UI" w:hAnsi="Leelawadee UI" w:cs="Leelawadee UI"/>
                <w:color w:val="000000"/>
                <w:szCs w:val="22"/>
              </w:rPr>
              <w:t>vendor</w:t>
            </w:r>
            <w:r w:rsidRPr="00DC51BA">
              <w:rPr>
                <w:rFonts w:ascii="Leelawadee UI" w:hAnsi="Leelawadee UI" w:cs="Leelawadee UI"/>
                <w:color w:val="000000"/>
                <w:szCs w:val="22"/>
              </w:rPr>
              <w:t xml:space="preserve"> </w:t>
            </w:r>
            <w:r w:rsidR="00332DFF" w:rsidRPr="00DC51BA">
              <w:rPr>
                <w:rFonts w:ascii="Leelawadee UI" w:hAnsi="Leelawadee UI" w:cs="Leelawadee UI"/>
                <w:color w:val="000000"/>
                <w:szCs w:val="22"/>
              </w:rPr>
              <w:t xml:space="preserve">and </w:t>
            </w:r>
            <w:r w:rsidR="006D5F6C" w:rsidRPr="00DC51BA">
              <w:rPr>
                <w:rFonts w:ascii="Leelawadee UI" w:hAnsi="Leelawadee UI" w:cs="Leelawadee UI"/>
                <w:color w:val="000000"/>
                <w:szCs w:val="22"/>
              </w:rPr>
              <w:t>s</w:t>
            </w:r>
            <w:r w:rsidRPr="00DC51BA">
              <w:rPr>
                <w:rFonts w:ascii="Leelawadee UI" w:hAnsi="Leelawadee UI" w:cs="Leelawadee UI"/>
                <w:color w:val="000000"/>
                <w:szCs w:val="22"/>
              </w:rPr>
              <w:t>upporting documents to be kept on file by grantee</w:t>
            </w:r>
            <w:r w:rsidR="006D5F6C" w:rsidRPr="00DC51BA">
              <w:rPr>
                <w:rFonts w:ascii="Leelawadee UI" w:hAnsi="Leelawadee UI" w:cs="Leelawadee UI"/>
                <w:color w:val="000000"/>
                <w:szCs w:val="22"/>
              </w:rPr>
              <w:t>.</w:t>
            </w:r>
          </w:p>
        </w:tc>
      </w:tr>
      <w:tr w:rsidR="00BF11EA" w:rsidRPr="00DC51BA" w14:paraId="105BD5EB" w14:textId="77777777" w:rsidTr="000768CF">
        <w:trPr>
          <w:jc w:val="center"/>
        </w:trPr>
        <w:tc>
          <w:tcPr>
            <w:tcW w:w="3726" w:type="dxa"/>
          </w:tcPr>
          <w:p w14:paraId="75262263" w14:textId="527DD460" w:rsidR="00BF11EA" w:rsidRPr="00DC51BA" w:rsidRDefault="00BF11EA" w:rsidP="00667E41">
            <w:pPr>
              <w:tabs>
                <w:tab w:val="left" w:pos="216"/>
                <w:tab w:val="left" w:pos="936"/>
                <w:tab w:val="left" w:pos="1440"/>
                <w:tab w:val="left" w:pos="1800"/>
                <w:tab w:val="left" w:pos="2880"/>
                <w:tab w:val="right" w:pos="9180"/>
                <w:tab w:val="right" w:leader="dot" w:pos="9360"/>
              </w:tabs>
              <w:spacing w:before="120" w:after="120"/>
              <w:rPr>
                <w:rFonts w:ascii="Leelawadee UI" w:hAnsi="Leelawadee UI" w:cs="Leelawadee UI"/>
                <w:color w:val="000000"/>
                <w:szCs w:val="22"/>
              </w:rPr>
            </w:pPr>
            <w:r w:rsidRPr="00DC51BA">
              <w:rPr>
                <w:rFonts w:ascii="Leelawadee UI" w:hAnsi="Leelawadee UI" w:cs="Leelawadee UI"/>
                <w:color w:val="000000"/>
                <w:szCs w:val="22"/>
              </w:rPr>
              <w:t>On-line ads linked to</w:t>
            </w:r>
            <w:r w:rsidR="00EF62F3" w:rsidRPr="00DC51BA">
              <w:rPr>
                <w:rFonts w:ascii="Leelawadee UI" w:hAnsi="Leelawadee UI" w:cs="Leelawadee UI"/>
                <w:color w:val="000000"/>
                <w:szCs w:val="22"/>
              </w:rPr>
              <w:t xml:space="preserve"> a page displaying the ITC logo</w:t>
            </w:r>
          </w:p>
        </w:tc>
        <w:tc>
          <w:tcPr>
            <w:tcW w:w="4819" w:type="dxa"/>
          </w:tcPr>
          <w:p w14:paraId="33FF1B9A" w14:textId="44A2B9DD" w:rsidR="00DB129D" w:rsidRPr="00DC51BA" w:rsidRDefault="00BF11EA" w:rsidP="00667E41">
            <w:pPr>
              <w:numPr>
                <w:ilvl w:val="0"/>
                <w:numId w:val="4"/>
              </w:numPr>
              <w:tabs>
                <w:tab w:val="left" w:pos="252"/>
                <w:tab w:val="left" w:pos="432"/>
                <w:tab w:val="left" w:pos="810"/>
                <w:tab w:val="left" w:pos="1440"/>
                <w:tab w:val="left" w:pos="1800"/>
                <w:tab w:val="left" w:pos="2880"/>
                <w:tab w:val="right" w:pos="9180"/>
                <w:tab w:val="right" w:leader="dot" w:pos="9360"/>
              </w:tabs>
              <w:spacing w:before="120" w:after="120"/>
              <w:ind w:left="259" w:hanging="259"/>
              <w:rPr>
                <w:rFonts w:ascii="Leelawadee UI" w:hAnsi="Leelawadee UI" w:cs="Leelawadee UI"/>
                <w:color w:val="000000"/>
                <w:szCs w:val="22"/>
              </w:rPr>
            </w:pPr>
            <w:r w:rsidRPr="00DC51BA">
              <w:rPr>
                <w:rFonts w:ascii="Leelawadee UI" w:hAnsi="Leelawadee UI" w:cs="Leelawadee UI"/>
                <w:color w:val="000000"/>
                <w:szCs w:val="22"/>
              </w:rPr>
              <w:t xml:space="preserve">Invoice from </w:t>
            </w:r>
            <w:r w:rsidR="00BA3CE5" w:rsidRPr="00DC51BA">
              <w:rPr>
                <w:rFonts w:ascii="Leelawadee UI" w:hAnsi="Leelawadee UI" w:cs="Leelawadee UI"/>
                <w:color w:val="000000"/>
                <w:szCs w:val="22"/>
              </w:rPr>
              <w:t>vendor</w:t>
            </w:r>
            <w:r w:rsidR="006D5F6C" w:rsidRPr="00DC51BA">
              <w:rPr>
                <w:rFonts w:ascii="Leelawadee UI" w:hAnsi="Leelawadee UI" w:cs="Leelawadee UI"/>
                <w:color w:val="000000"/>
                <w:szCs w:val="22"/>
              </w:rPr>
              <w:t>.</w:t>
            </w:r>
            <w:r w:rsidRPr="00DC51BA">
              <w:rPr>
                <w:rFonts w:ascii="Leelawadee UI" w:hAnsi="Leelawadee UI" w:cs="Leelawadee UI"/>
                <w:color w:val="000000"/>
                <w:szCs w:val="22"/>
              </w:rPr>
              <w:t xml:space="preserve"> </w:t>
            </w:r>
          </w:p>
          <w:p w14:paraId="172F65AA" w14:textId="31C12196" w:rsidR="00BF11EA" w:rsidRPr="00DC51BA" w:rsidRDefault="00DB129D" w:rsidP="00667E41">
            <w:pPr>
              <w:numPr>
                <w:ilvl w:val="0"/>
                <w:numId w:val="4"/>
              </w:numPr>
              <w:tabs>
                <w:tab w:val="left" w:pos="243"/>
                <w:tab w:val="left" w:pos="432"/>
                <w:tab w:val="left" w:pos="810"/>
                <w:tab w:val="left" w:pos="1440"/>
                <w:tab w:val="left" w:pos="1800"/>
                <w:tab w:val="left" w:pos="2880"/>
                <w:tab w:val="right" w:pos="9180"/>
                <w:tab w:val="right" w:leader="dot" w:pos="9360"/>
              </w:tabs>
              <w:spacing w:after="120"/>
              <w:ind w:left="259" w:hanging="259"/>
              <w:rPr>
                <w:rFonts w:ascii="Leelawadee UI" w:hAnsi="Leelawadee UI" w:cs="Leelawadee UI"/>
                <w:color w:val="000000"/>
                <w:szCs w:val="22"/>
              </w:rPr>
            </w:pPr>
            <w:r w:rsidRPr="00DC51BA">
              <w:rPr>
                <w:rFonts w:ascii="Leelawadee UI" w:hAnsi="Leelawadee UI" w:cs="Leelawadee UI"/>
                <w:color w:val="000000"/>
                <w:szCs w:val="22"/>
              </w:rPr>
              <w:t>Copy of Ad Approval email</w:t>
            </w:r>
            <w:r w:rsidR="006D5F6C" w:rsidRPr="00DC51BA">
              <w:rPr>
                <w:rFonts w:ascii="Leelawadee UI" w:hAnsi="Leelawadee UI" w:cs="Leelawadee UI"/>
                <w:color w:val="000000"/>
                <w:szCs w:val="22"/>
              </w:rPr>
              <w:t>.</w:t>
            </w:r>
          </w:p>
        </w:tc>
      </w:tr>
    </w:tbl>
    <w:p w14:paraId="29C1B9CB" w14:textId="5AFAC309" w:rsidR="004519B9" w:rsidRPr="00DC51BA" w:rsidRDefault="004519B9" w:rsidP="00680C22">
      <w:pPr>
        <w:rPr>
          <w:rFonts w:ascii="Leelawadee UI" w:hAnsi="Leelawadee UI" w:cs="Leelawadee UI"/>
        </w:rPr>
      </w:pPr>
      <w:bookmarkStart w:id="464" w:name="_1.6__Co-operative"/>
      <w:bookmarkStart w:id="465" w:name="_Toc236643207"/>
      <w:bookmarkStart w:id="466" w:name="_Toc236723877"/>
      <w:bookmarkStart w:id="467" w:name="_Toc236729590"/>
      <w:bookmarkStart w:id="468" w:name="_Toc236807798"/>
      <w:bookmarkStart w:id="469" w:name="CH_1_7"/>
      <w:bookmarkStart w:id="470" w:name="_Toc236643216"/>
      <w:bookmarkEnd w:id="464"/>
    </w:p>
    <w:p w14:paraId="466D9AF6" w14:textId="5A5B011F" w:rsidR="008D71E2" w:rsidRPr="00DC51BA" w:rsidRDefault="00C36948" w:rsidP="00EF3590">
      <w:pPr>
        <w:pStyle w:val="Heading2"/>
        <w:rPr>
          <w:rFonts w:ascii="Leelawadee UI" w:hAnsi="Leelawadee UI" w:cs="Leelawadee UI"/>
        </w:rPr>
      </w:pPr>
      <w:bookmarkStart w:id="471" w:name="_Toc117006982"/>
      <w:bookmarkStart w:id="472" w:name="_Toc117009296"/>
      <w:bookmarkStart w:id="473" w:name="_Toc165875537"/>
      <w:bookmarkStart w:id="474" w:name="_Toc166672957"/>
      <w:bookmarkStart w:id="475" w:name="_Toc205965714"/>
      <w:r w:rsidRPr="00DC51BA">
        <w:rPr>
          <w:rFonts w:ascii="Leelawadee UI" w:hAnsi="Leelawadee UI" w:cs="Leelawadee UI"/>
        </w:rPr>
        <w:t>2.</w:t>
      </w:r>
      <w:r w:rsidR="00E7589B" w:rsidRPr="00DC51BA">
        <w:rPr>
          <w:rFonts w:ascii="Leelawadee UI" w:hAnsi="Leelawadee UI" w:cs="Leelawadee UI"/>
        </w:rPr>
        <w:t>7</w:t>
      </w:r>
      <w:r w:rsidRPr="00DC51BA">
        <w:rPr>
          <w:rFonts w:ascii="Leelawadee UI" w:hAnsi="Leelawadee UI" w:cs="Leelawadee UI"/>
        </w:rPr>
        <w:t xml:space="preserve">   </w:t>
      </w:r>
      <w:r w:rsidR="008D71E2" w:rsidRPr="00DC51BA">
        <w:rPr>
          <w:rFonts w:ascii="Leelawadee UI" w:hAnsi="Leelawadee UI" w:cs="Leelawadee UI"/>
        </w:rPr>
        <w:t>Co-operative Advertising</w:t>
      </w:r>
      <w:bookmarkEnd w:id="471"/>
      <w:bookmarkEnd w:id="472"/>
      <w:bookmarkEnd w:id="473"/>
      <w:bookmarkEnd w:id="474"/>
      <w:bookmarkEnd w:id="475"/>
    </w:p>
    <w:p w14:paraId="7E6986A6" w14:textId="699A3692" w:rsidR="00466FC1" w:rsidRPr="00DC51BA" w:rsidRDefault="008D71E2" w:rsidP="008D71E2">
      <w:pPr>
        <w:tabs>
          <w:tab w:val="right" w:pos="9360"/>
        </w:tabs>
        <w:jc w:val="both"/>
        <w:rPr>
          <w:rFonts w:ascii="Leelawadee UI" w:hAnsi="Leelawadee UI" w:cs="Leelawadee UI"/>
          <w:szCs w:val="22"/>
        </w:rPr>
      </w:pPr>
      <w:r w:rsidRPr="00DC51BA">
        <w:rPr>
          <w:rFonts w:ascii="Leelawadee UI" w:hAnsi="Leelawadee UI" w:cs="Leelawadee UI"/>
        </w:rPr>
        <w:t xml:space="preserve">Sharing advertising costs with another non-profit or a private partner </w:t>
      </w:r>
      <w:r w:rsidR="0015441C" w:rsidRPr="00DC51BA">
        <w:rPr>
          <w:rFonts w:ascii="Leelawadee UI" w:hAnsi="Leelawadee UI" w:cs="Leelawadee UI"/>
        </w:rPr>
        <w:t xml:space="preserve">will </w:t>
      </w:r>
      <w:r w:rsidRPr="00DC51BA">
        <w:rPr>
          <w:rFonts w:ascii="Leelawadee UI" w:hAnsi="Leelawadee UI" w:cs="Leelawadee UI"/>
          <w:szCs w:val="22"/>
        </w:rPr>
        <w:t xml:space="preserve">leverage limited advertising dollars and allows grantees to have a greater advertising presence. </w:t>
      </w:r>
      <w:r w:rsidRPr="00DC51BA">
        <w:rPr>
          <w:rFonts w:ascii="Leelawadee UI" w:hAnsi="Leelawadee UI" w:cs="Leelawadee UI"/>
          <w:b/>
          <w:bCs/>
          <w:szCs w:val="22"/>
        </w:rPr>
        <w:t>It is understood that a single business or attraction may serve as a draw to an area; however, the project must still reflect the grantee</w:t>
      </w:r>
      <w:r w:rsidR="00FD4DA5" w:rsidRPr="00DC51BA">
        <w:rPr>
          <w:rFonts w:ascii="Leelawadee UI" w:hAnsi="Leelawadee UI" w:cs="Leelawadee UI"/>
          <w:b/>
          <w:bCs/>
          <w:szCs w:val="22"/>
        </w:rPr>
        <w:t>’s</w:t>
      </w:r>
      <w:r w:rsidRPr="00DC51BA">
        <w:rPr>
          <w:rFonts w:ascii="Leelawadee UI" w:hAnsi="Leelawadee UI" w:cs="Leelawadee UI"/>
          <w:b/>
          <w:bCs/>
          <w:szCs w:val="22"/>
        </w:rPr>
        <w:t xml:space="preserve"> call to action</w:t>
      </w:r>
      <w:r w:rsidR="00597272" w:rsidRPr="00DC51BA">
        <w:rPr>
          <w:rFonts w:ascii="Leelawadee UI" w:hAnsi="Leelawadee UI" w:cs="Leelawadee UI"/>
          <w:b/>
          <w:bCs/>
          <w:szCs w:val="22"/>
        </w:rPr>
        <w:t xml:space="preserve"> with a </w:t>
      </w:r>
      <w:r w:rsidR="00D14898" w:rsidRPr="00DC51BA">
        <w:rPr>
          <w:rFonts w:ascii="Leelawadee UI" w:hAnsi="Leelawadee UI" w:cs="Leelawadee UI"/>
          <w:b/>
          <w:bCs/>
          <w:szCs w:val="22"/>
        </w:rPr>
        <w:t xml:space="preserve">strong </w:t>
      </w:r>
      <w:r w:rsidR="00597272" w:rsidRPr="00DC51BA">
        <w:rPr>
          <w:rFonts w:ascii="Leelawadee UI" w:hAnsi="Leelawadee UI" w:cs="Leelawadee UI"/>
          <w:b/>
          <w:bCs/>
          <w:szCs w:val="22"/>
        </w:rPr>
        <w:t>tourism message geared towards drawing overnight visitors.</w:t>
      </w:r>
    </w:p>
    <w:p w14:paraId="75DEA083" w14:textId="315F91CE" w:rsidR="008D71E2" w:rsidRPr="00DC51BA" w:rsidRDefault="008D71E2" w:rsidP="008D71E2">
      <w:pPr>
        <w:tabs>
          <w:tab w:val="right" w:pos="9360"/>
        </w:tabs>
        <w:jc w:val="both"/>
        <w:rPr>
          <w:rFonts w:ascii="Leelawadee UI" w:hAnsi="Leelawadee UI" w:cs="Leelawadee UI"/>
          <w:szCs w:val="22"/>
        </w:rPr>
      </w:pPr>
      <w:r w:rsidRPr="00DC51BA">
        <w:rPr>
          <w:rFonts w:ascii="Leelawadee UI" w:hAnsi="Leelawadee UI" w:cs="Leelawadee UI"/>
          <w:szCs w:val="22"/>
        </w:rPr>
        <w:tab/>
      </w:r>
    </w:p>
    <w:p w14:paraId="78C0B6ED" w14:textId="6B11B09F" w:rsidR="008D71E2" w:rsidRPr="00DC51BA" w:rsidRDefault="00C36948" w:rsidP="00EF3590">
      <w:pPr>
        <w:pStyle w:val="Heading3"/>
        <w:rPr>
          <w:rFonts w:ascii="Leelawadee UI" w:hAnsi="Leelawadee UI" w:cs="Leelawadee UI"/>
        </w:rPr>
      </w:pPr>
      <w:bookmarkStart w:id="476" w:name="_Toc117006983"/>
      <w:bookmarkStart w:id="477" w:name="_Toc117009297"/>
      <w:bookmarkStart w:id="478" w:name="_Toc165875538"/>
      <w:bookmarkStart w:id="479" w:name="_Toc166672958"/>
      <w:bookmarkStart w:id="480" w:name="_Toc205965715"/>
      <w:r w:rsidRPr="00DC51BA">
        <w:rPr>
          <w:rFonts w:ascii="Leelawadee UI" w:hAnsi="Leelawadee UI" w:cs="Leelawadee UI"/>
        </w:rPr>
        <w:t>2.</w:t>
      </w:r>
      <w:r w:rsidR="00E7589B" w:rsidRPr="00DC51BA">
        <w:rPr>
          <w:rFonts w:ascii="Leelawadee UI" w:hAnsi="Leelawadee UI" w:cs="Leelawadee UI"/>
        </w:rPr>
        <w:t>7</w:t>
      </w:r>
      <w:r w:rsidRPr="00DC51BA">
        <w:rPr>
          <w:rFonts w:ascii="Leelawadee UI" w:hAnsi="Leelawadee UI" w:cs="Leelawadee UI"/>
        </w:rPr>
        <w:t xml:space="preserve">.1   </w:t>
      </w:r>
      <w:r w:rsidR="008D71E2" w:rsidRPr="00DC51BA">
        <w:rPr>
          <w:rFonts w:ascii="Leelawadee UI" w:hAnsi="Leelawadee UI" w:cs="Leelawadee UI"/>
        </w:rPr>
        <w:t>Non-Exclusivity and Member Benefits</w:t>
      </w:r>
      <w:bookmarkEnd w:id="476"/>
      <w:bookmarkEnd w:id="477"/>
      <w:bookmarkEnd w:id="478"/>
      <w:bookmarkEnd w:id="479"/>
      <w:bookmarkEnd w:id="480"/>
    </w:p>
    <w:p w14:paraId="14368D53" w14:textId="62965027" w:rsidR="008D71E2" w:rsidRPr="00DC51BA" w:rsidRDefault="008D71E2" w:rsidP="00FD4DA5">
      <w:pPr>
        <w:tabs>
          <w:tab w:val="right" w:pos="9180"/>
          <w:tab w:val="right" w:leader="dot" w:pos="9360"/>
        </w:tabs>
        <w:ind w:left="360"/>
        <w:jc w:val="both"/>
        <w:rPr>
          <w:rFonts w:ascii="Leelawadee UI" w:hAnsi="Leelawadee UI" w:cs="Leelawadee UI"/>
        </w:rPr>
      </w:pPr>
      <w:r w:rsidRPr="00DC51BA">
        <w:rPr>
          <w:rFonts w:ascii="Leelawadee UI" w:hAnsi="Leelawadee UI" w:cs="Leelawadee UI"/>
        </w:rPr>
        <w:t xml:space="preserve">No lodging property may be excluded from advertising when using ITC funds. Organizational membership cannot be </w:t>
      </w:r>
      <w:r w:rsidR="00DC195B" w:rsidRPr="00DC51BA">
        <w:rPr>
          <w:rFonts w:ascii="Leelawadee UI" w:hAnsi="Leelawadee UI" w:cs="Leelawadee UI"/>
        </w:rPr>
        <w:t>required</w:t>
      </w:r>
      <w:r w:rsidRPr="00DC51BA">
        <w:rPr>
          <w:rFonts w:ascii="Leelawadee UI" w:hAnsi="Leelawadee UI" w:cs="Leelawadee UI"/>
        </w:rPr>
        <w:t xml:space="preserve"> for participation in co-operative advertising.</w:t>
      </w:r>
    </w:p>
    <w:p w14:paraId="1E504039" w14:textId="1B37A1EA" w:rsidR="008D71E2" w:rsidRPr="00DC51BA" w:rsidRDefault="008D71E2" w:rsidP="003137CE">
      <w:pPr>
        <w:tabs>
          <w:tab w:val="right" w:pos="9360"/>
        </w:tabs>
        <w:jc w:val="both"/>
        <w:rPr>
          <w:rFonts w:ascii="Leelawadee UI" w:hAnsi="Leelawadee UI" w:cs="Leelawadee UI"/>
        </w:rPr>
      </w:pPr>
      <w:r w:rsidRPr="00DC51BA">
        <w:rPr>
          <w:rFonts w:ascii="Leelawadee UI" w:hAnsi="Leelawadee UI" w:cs="Leelawadee UI"/>
        </w:rPr>
        <w:tab/>
      </w:r>
    </w:p>
    <w:p w14:paraId="07BC8B73" w14:textId="5C95850C" w:rsidR="008D71E2" w:rsidRPr="00DC51BA" w:rsidRDefault="00C36948" w:rsidP="00EF3590">
      <w:pPr>
        <w:pStyle w:val="Heading3"/>
        <w:rPr>
          <w:rFonts w:ascii="Leelawadee UI" w:hAnsi="Leelawadee UI" w:cs="Leelawadee UI"/>
        </w:rPr>
      </w:pPr>
      <w:bookmarkStart w:id="481" w:name="_Toc117006984"/>
      <w:bookmarkStart w:id="482" w:name="_Toc117009298"/>
      <w:bookmarkStart w:id="483" w:name="_Toc165875539"/>
      <w:bookmarkStart w:id="484" w:name="_Toc166672959"/>
      <w:bookmarkStart w:id="485" w:name="_Toc205965716"/>
      <w:r w:rsidRPr="00DC51BA">
        <w:rPr>
          <w:rFonts w:ascii="Leelawadee UI" w:hAnsi="Leelawadee UI" w:cs="Leelawadee UI"/>
        </w:rPr>
        <w:t>2.</w:t>
      </w:r>
      <w:r w:rsidR="00E7589B" w:rsidRPr="00DC51BA">
        <w:rPr>
          <w:rFonts w:ascii="Leelawadee UI" w:hAnsi="Leelawadee UI" w:cs="Leelawadee UI"/>
        </w:rPr>
        <w:t>7</w:t>
      </w:r>
      <w:r w:rsidRPr="00DC51BA">
        <w:rPr>
          <w:rFonts w:ascii="Leelawadee UI" w:hAnsi="Leelawadee UI" w:cs="Leelawadee UI"/>
        </w:rPr>
        <w:t xml:space="preserve">.2   </w:t>
      </w:r>
      <w:r w:rsidR="008D71E2" w:rsidRPr="00DC51BA">
        <w:rPr>
          <w:rFonts w:ascii="Leelawadee UI" w:hAnsi="Leelawadee UI" w:cs="Leelawadee UI"/>
        </w:rPr>
        <w:t>Co-op Advertising Project Requirements</w:t>
      </w:r>
      <w:bookmarkEnd w:id="481"/>
      <w:bookmarkEnd w:id="482"/>
      <w:bookmarkEnd w:id="483"/>
      <w:bookmarkEnd w:id="484"/>
      <w:bookmarkEnd w:id="485"/>
    </w:p>
    <w:p w14:paraId="00AD92A3" w14:textId="5DAEA366" w:rsidR="005646D0" w:rsidRPr="00DC51BA" w:rsidRDefault="005646D0" w:rsidP="008B037E">
      <w:pPr>
        <w:tabs>
          <w:tab w:val="num" w:pos="360"/>
          <w:tab w:val="right" w:pos="9180"/>
          <w:tab w:val="right" w:leader="dot" w:pos="9360"/>
        </w:tabs>
        <w:spacing w:after="120"/>
        <w:ind w:left="360"/>
        <w:jc w:val="both"/>
        <w:rPr>
          <w:rFonts w:ascii="Leelawadee UI" w:hAnsi="Leelawadee UI" w:cs="Leelawadee UI"/>
          <w:szCs w:val="22"/>
        </w:rPr>
      </w:pPr>
      <w:r w:rsidRPr="00DC51BA">
        <w:rPr>
          <w:rFonts w:ascii="Leelawadee UI" w:hAnsi="Leelawadee UI" w:cs="Leelawadee UI"/>
          <w:szCs w:val="22"/>
        </w:rPr>
        <w:tab/>
        <w:t>A list of co-operating partners and the amount each contributed to the project is required. Requests for reimbursement will not be processed without this information.</w:t>
      </w:r>
    </w:p>
    <w:p w14:paraId="673E6BDA" w14:textId="0FBF67FC" w:rsidR="008D71E2" w:rsidRPr="00DC51BA" w:rsidRDefault="005646D0" w:rsidP="0043143F">
      <w:pPr>
        <w:pStyle w:val="ListParagraph"/>
        <w:numPr>
          <w:ilvl w:val="0"/>
          <w:numId w:val="13"/>
        </w:numPr>
        <w:tabs>
          <w:tab w:val="right" w:pos="9180"/>
          <w:tab w:val="right" w:leader="dot" w:pos="9360"/>
        </w:tabs>
        <w:spacing w:after="120"/>
        <w:jc w:val="both"/>
        <w:rPr>
          <w:rFonts w:ascii="Leelawadee UI" w:hAnsi="Leelawadee UI" w:cs="Leelawadee UI"/>
          <w:szCs w:val="22"/>
        </w:rPr>
      </w:pPr>
      <w:r w:rsidRPr="00DC51BA">
        <w:rPr>
          <w:rFonts w:ascii="Leelawadee UI" w:hAnsi="Leelawadee UI" w:cs="Leelawadee UI"/>
          <w:szCs w:val="22"/>
        </w:rPr>
        <w:t>When</w:t>
      </w:r>
      <w:r w:rsidR="008D71E2" w:rsidRPr="00DC51BA">
        <w:rPr>
          <w:rFonts w:ascii="Leelawadee UI" w:hAnsi="Leelawadee UI" w:cs="Leelawadee UI"/>
          <w:szCs w:val="22"/>
        </w:rPr>
        <w:t xml:space="preserve"> all partners are </w:t>
      </w:r>
      <w:r w:rsidR="00BF0366" w:rsidRPr="00DC51BA">
        <w:rPr>
          <w:rFonts w:ascii="Leelawadee UI" w:hAnsi="Leelawadee UI" w:cs="Leelawadee UI"/>
          <w:szCs w:val="22"/>
        </w:rPr>
        <w:t>ITC Grant</w:t>
      </w:r>
      <w:r w:rsidR="008D71E2" w:rsidRPr="00DC51BA">
        <w:rPr>
          <w:rFonts w:ascii="Leelawadee UI" w:hAnsi="Leelawadee UI" w:cs="Leelawadee UI"/>
          <w:szCs w:val="22"/>
        </w:rPr>
        <w:t xml:space="preserve">ees, full reimbursement for each partner’s part in </w:t>
      </w:r>
      <w:r w:rsidRPr="00DC51BA">
        <w:rPr>
          <w:rFonts w:ascii="Leelawadee UI" w:hAnsi="Leelawadee UI" w:cs="Leelawadee UI"/>
          <w:szCs w:val="22"/>
        </w:rPr>
        <w:t>the</w:t>
      </w:r>
      <w:r w:rsidR="008D71E2" w:rsidRPr="00DC51BA">
        <w:rPr>
          <w:rFonts w:ascii="Leelawadee UI" w:hAnsi="Leelawadee UI" w:cs="Leelawadee UI"/>
          <w:szCs w:val="22"/>
        </w:rPr>
        <w:t xml:space="preserve"> adver</w:t>
      </w:r>
      <w:r w:rsidR="00FD4DA5" w:rsidRPr="00DC51BA">
        <w:rPr>
          <w:rFonts w:ascii="Leelawadee UI" w:hAnsi="Leelawadee UI" w:cs="Leelawadee UI"/>
          <w:szCs w:val="22"/>
        </w:rPr>
        <w:t>tising project can be requested</w:t>
      </w:r>
      <w:r w:rsidRPr="00DC51BA">
        <w:rPr>
          <w:rFonts w:ascii="Leelawadee UI" w:hAnsi="Leelawadee UI" w:cs="Leelawadee UI"/>
          <w:szCs w:val="22"/>
        </w:rPr>
        <w:t>,</w:t>
      </w:r>
      <w:r w:rsidR="00FD4DA5" w:rsidRPr="00DC51BA">
        <w:rPr>
          <w:rFonts w:ascii="Leelawadee UI" w:hAnsi="Leelawadee UI" w:cs="Leelawadee UI"/>
          <w:szCs w:val="22"/>
        </w:rPr>
        <w:t xml:space="preserve"> however grant-funded contributions cannot be claimed as match. </w:t>
      </w:r>
      <w:r w:rsidR="008D71E2" w:rsidRPr="00DC51BA">
        <w:rPr>
          <w:rFonts w:ascii="Leelawadee UI" w:hAnsi="Leelawadee UI" w:cs="Leelawadee UI"/>
          <w:szCs w:val="22"/>
        </w:rPr>
        <w:tab/>
      </w:r>
    </w:p>
    <w:p w14:paraId="60BC896C" w14:textId="7D419DD8" w:rsidR="008D71E2" w:rsidRPr="00DC51BA" w:rsidRDefault="008D71E2" w:rsidP="0043143F">
      <w:pPr>
        <w:numPr>
          <w:ilvl w:val="0"/>
          <w:numId w:val="13"/>
        </w:numPr>
        <w:tabs>
          <w:tab w:val="left" w:pos="630"/>
          <w:tab w:val="right" w:pos="9360"/>
        </w:tabs>
        <w:spacing w:after="120"/>
        <w:jc w:val="both"/>
        <w:rPr>
          <w:rFonts w:ascii="Leelawadee UI" w:hAnsi="Leelawadee UI" w:cs="Leelawadee UI"/>
          <w:szCs w:val="22"/>
        </w:rPr>
      </w:pPr>
      <w:r w:rsidRPr="00DC51BA">
        <w:rPr>
          <w:rFonts w:ascii="Leelawadee UI" w:hAnsi="Leelawadee UI" w:cs="Leelawadee UI"/>
        </w:rPr>
        <w:t>If a grantee defers their call to action to a non-profit partner and no match was provided by the partner, a maximum of 87.5% will be reimbursed.</w:t>
      </w:r>
    </w:p>
    <w:p w14:paraId="59516858" w14:textId="3D04DF8D" w:rsidR="00182ACC" w:rsidRPr="00DC51BA" w:rsidRDefault="00182ACC" w:rsidP="0043143F">
      <w:pPr>
        <w:numPr>
          <w:ilvl w:val="0"/>
          <w:numId w:val="13"/>
        </w:numPr>
        <w:tabs>
          <w:tab w:val="left" w:pos="630"/>
          <w:tab w:val="right" w:pos="9360"/>
        </w:tabs>
        <w:spacing w:before="120"/>
        <w:jc w:val="both"/>
        <w:rPr>
          <w:rFonts w:ascii="Leelawadee UI" w:hAnsi="Leelawadee UI" w:cs="Leelawadee UI"/>
          <w:szCs w:val="22"/>
        </w:rPr>
      </w:pPr>
      <w:r w:rsidRPr="00DC51BA">
        <w:rPr>
          <w:rFonts w:ascii="Leelawadee UI" w:hAnsi="Leelawadee UI" w:cs="Leelawadee UI"/>
        </w:rPr>
        <w:t>Please see</w:t>
      </w:r>
      <w:r w:rsidR="00773A49" w:rsidRPr="00DC51BA">
        <w:rPr>
          <w:rFonts w:ascii="Leelawadee UI" w:hAnsi="Leelawadee UI" w:cs="Leelawadee UI"/>
        </w:rPr>
        <w:t xml:space="preserve"> the</w:t>
      </w:r>
      <w:r w:rsidRPr="00DC51BA">
        <w:rPr>
          <w:rFonts w:ascii="Leelawadee UI" w:hAnsi="Leelawadee UI" w:cs="Leelawadee UI"/>
        </w:rPr>
        <w:t xml:space="preserve"> </w:t>
      </w:r>
      <w:hyperlink r:id="rId55" w:history="1">
        <w:r w:rsidR="00BF0366" w:rsidRPr="00DC51BA">
          <w:rPr>
            <w:rStyle w:val="Hyperlink"/>
            <w:rFonts w:ascii="Leelawadee UI" w:hAnsi="Leelawadee UI" w:cs="Leelawadee UI"/>
          </w:rPr>
          <w:t>ITC Grant</w:t>
        </w:r>
        <w:r w:rsidR="004F235D" w:rsidRPr="00DC51BA">
          <w:rPr>
            <w:rStyle w:val="Hyperlink"/>
            <w:rFonts w:ascii="Leelawadee UI" w:hAnsi="Leelawadee UI" w:cs="Leelawadee UI"/>
          </w:rPr>
          <w:t xml:space="preserve"> W</w:t>
        </w:r>
        <w:r w:rsidR="00A04962" w:rsidRPr="00DC51BA">
          <w:rPr>
            <w:rStyle w:val="Hyperlink"/>
            <w:rFonts w:ascii="Leelawadee UI" w:hAnsi="Leelawadee UI" w:cs="Leelawadee UI"/>
          </w:rPr>
          <w:t>eb</w:t>
        </w:r>
      </w:hyperlink>
      <w:r w:rsidR="004F235D" w:rsidRPr="00DC51BA">
        <w:rPr>
          <w:rStyle w:val="Hyperlink"/>
          <w:rFonts w:ascii="Leelawadee UI" w:hAnsi="Leelawadee UI" w:cs="Leelawadee UI"/>
        </w:rPr>
        <w:t>page</w:t>
      </w:r>
      <w:r w:rsidR="00A04962" w:rsidRPr="00DC51BA">
        <w:rPr>
          <w:rFonts w:ascii="Leelawadee UI" w:hAnsi="Leelawadee UI" w:cs="Leelawadee UI"/>
        </w:rPr>
        <w:t xml:space="preserve"> </w:t>
      </w:r>
      <w:r w:rsidRPr="00DC51BA">
        <w:rPr>
          <w:rFonts w:ascii="Leelawadee UI" w:hAnsi="Leelawadee UI" w:cs="Leelawadee UI"/>
        </w:rPr>
        <w:t>for more information.</w:t>
      </w:r>
    </w:p>
    <w:p w14:paraId="494D5C7B" w14:textId="77777777" w:rsidR="0081501F" w:rsidRPr="00DC51BA" w:rsidRDefault="0081501F" w:rsidP="0081501F">
      <w:pPr>
        <w:tabs>
          <w:tab w:val="left" w:pos="630"/>
          <w:tab w:val="right" w:pos="9360"/>
        </w:tabs>
        <w:ind w:left="720"/>
        <w:jc w:val="both"/>
        <w:rPr>
          <w:rFonts w:ascii="Leelawadee UI" w:hAnsi="Leelawadee UI" w:cs="Leelawadee UI"/>
          <w:szCs w:val="22"/>
        </w:rPr>
      </w:pPr>
    </w:p>
    <w:p w14:paraId="2B446C1F" w14:textId="6EF6EAC9" w:rsidR="00BF11EA" w:rsidRPr="00DC51BA" w:rsidRDefault="00C36948" w:rsidP="00D550C0">
      <w:pPr>
        <w:pStyle w:val="Heading3"/>
        <w:spacing w:before="0"/>
        <w:rPr>
          <w:rFonts w:ascii="Leelawadee UI" w:hAnsi="Leelawadee UI" w:cs="Leelawadee UI"/>
        </w:rPr>
      </w:pPr>
      <w:bookmarkStart w:id="486" w:name="_Toc117006985"/>
      <w:bookmarkStart w:id="487" w:name="_Toc117009299"/>
      <w:bookmarkStart w:id="488" w:name="_Toc165875540"/>
      <w:bookmarkStart w:id="489" w:name="_Toc166672960"/>
      <w:bookmarkStart w:id="490" w:name="_Toc205965717"/>
      <w:bookmarkEnd w:id="465"/>
      <w:bookmarkEnd w:id="466"/>
      <w:bookmarkEnd w:id="467"/>
      <w:bookmarkEnd w:id="468"/>
      <w:r w:rsidRPr="00DC51BA">
        <w:rPr>
          <w:rFonts w:ascii="Leelawadee UI" w:hAnsi="Leelawadee UI" w:cs="Leelawadee UI"/>
        </w:rPr>
        <w:t>2.</w:t>
      </w:r>
      <w:r w:rsidR="00E7589B" w:rsidRPr="00DC51BA">
        <w:rPr>
          <w:rFonts w:ascii="Leelawadee UI" w:hAnsi="Leelawadee UI" w:cs="Leelawadee UI"/>
        </w:rPr>
        <w:t>7</w:t>
      </w:r>
      <w:r w:rsidRPr="00DC51BA">
        <w:rPr>
          <w:rFonts w:ascii="Leelawadee UI" w:hAnsi="Leelawadee UI" w:cs="Leelawadee UI"/>
        </w:rPr>
        <w:t xml:space="preserve">.3   </w:t>
      </w:r>
      <w:r w:rsidR="00BF11EA" w:rsidRPr="00DC51BA">
        <w:rPr>
          <w:rFonts w:ascii="Leelawadee UI" w:hAnsi="Leelawadee UI" w:cs="Leelawadee UI"/>
        </w:rPr>
        <w:t>State Sponsored Co-op Advertising</w:t>
      </w:r>
      <w:bookmarkEnd w:id="486"/>
      <w:bookmarkEnd w:id="487"/>
      <w:bookmarkEnd w:id="488"/>
      <w:bookmarkEnd w:id="489"/>
      <w:bookmarkEnd w:id="490"/>
    </w:p>
    <w:bookmarkEnd w:id="469"/>
    <w:p w14:paraId="502C1DF7" w14:textId="41C2FCCC" w:rsidR="005646D0" w:rsidRPr="00DC51BA" w:rsidRDefault="00BF11EA" w:rsidP="005646D0">
      <w:pPr>
        <w:tabs>
          <w:tab w:val="right" w:pos="9180"/>
          <w:tab w:val="right" w:leader="dot" w:pos="9360"/>
        </w:tabs>
        <w:ind w:left="360"/>
        <w:jc w:val="both"/>
        <w:rPr>
          <w:rFonts w:ascii="Leelawadee UI" w:hAnsi="Leelawadee UI" w:cs="Leelawadee UI"/>
          <w:szCs w:val="22"/>
        </w:rPr>
      </w:pPr>
      <w:r w:rsidRPr="00DC51BA">
        <w:rPr>
          <w:rFonts w:ascii="Leelawadee UI" w:hAnsi="Leelawadee UI" w:cs="Leelawadee UI"/>
          <w:szCs w:val="22"/>
        </w:rPr>
        <w:t xml:space="preserve">The </w:t>
      </w:r>
      <w:r w:rsidR="00DC195B" w:rsidRPr="00DC51BA">
        <w:rPr>
          <w:rFonts w:ascii="Leelawadee UI" w:hAnsi="Leelawadee UI" w:cs="Leelawadee UI"/>
          <w:szCs w:val="22"/>
        </w:rPr>
        <w:t>Department</w:t>
      </w:r>
      <w:r w:rsidRPr="00DC51BA">
        <w:rPr>
          <w:rFonts w:ascii="Leelawadee UI" w:hAnsi="Leelawadee UI" w:cs="Leelawadee UI"/>
          <w:szCs w:val="22"/>
        </w:rPr>
        <w:t xml:space="preserve"> offers grantees the opportunity to partner with them to leverage advertising dollars. State-sponsored projects convey Idaho’s touri</w:t>
      </w:r>
      <w:r w:rsidR="005638B2" w:rsidRPr="00DC51BA">
        <w:rPr>
          <w:rFonts w:ascii="Leelawadee UI" w:hAnsi="Leelawadee UI" w:cs="Leelawadee UI"/>
          <w:szCs w:val="22"/>
        </w:rPr>
        <w:t>sm message on part of the piece</w:t>
      </w:r>
      <w:r w:rsidRPr="00DC51BA">
        <w:rPr>
          <w:rFonts w:ascii="Leelawadee UI" w:hAnsi="Leelawadee UI" w:cs="Leelawadee UI"/>
          <w:szCs w:val="22"/>
        </w:rPr>
        <w:t xml:space="preserve"> with </w:t>
      </w:r>
      <w:r w:rsidR="005638B2" w:rsidRPr="00DC51BA">
        <w:rPr>
          <w:rFonts w:ascii="Leelawadee UI" w:hAnsi="Leelawadee UI" w:cs="Leelawadee UI"/>
          <w:szCs w:val="22"/>
        </w:rPr>
        <w:t xml:space="preserve">the </w:t>
      </w:r>
      <w:r w:rsidRPr="00DC51BA">
        <w:rPr>
          <w:rFonts w:ascii="Leelawadee UI" w:hAnsi="Leelawadee UI" w:cs="Leelawadee UI"/>
          <w:szCs w:val="22"/>
        </w:rPr>
        <w:t xml:space="preserve">co-op partners’ messages </w:t>
      </w:r>
      <w:r w:rsidR="006507B0" w:rsidRPr="00DC51BA">
        <w:rPr>
          <w:rFonts w:ascii="Leelawadee UI" w:hAnsi="Leelawadee UI" w:cs="Leelawadee UI"/>
          <w:szCs w:val="22"/>
        </w:rPr>
        <w:t xml:space="preserve">featured on the remainder. </w:t>
      </w:r>
      <w:r w:rsidR="00BF0366" w:rsidRPr="00DC51BA">
        <w:rPr>
          <w:rFonts w:ascii="Leelawadee UI" w:hAnsi="Leelawadee UI" w:cs="Leelawadee UI"/>
          <w:szCs w:val="22"/>
        </w:rPr>
        <w:t>ITC Grant</w:t>
      </w:r>
      <w:r w:rsidRPr="00DC51BA">
        <w:rPr>
          <w:rFonts w:ascii="Leelawadee UI" w:hAnsi="Leelawadee UI" w:cs="Leelawadee UI"/>
          <w:szCs w:val="22"/>
        </w:rPr>
        <w:t xml:space="preserve"> funds may be used to participate in these advertising projects.</w:t>
      </w:r>
      <w:r w:rsidR="002E219D" w:rsidRPr="00DC51BA">
        <w:rPr>
          <w:rFonts w:ascii="Leelawadee UI" w:hAnsi="Leelawadee UI" w:cs="Leelawadee UI"/>
          <w:szCs w:val="22"/>
        </w:rPr>
        <w:t xml:space="preserve"> </w:t>
      </w:r>
    </w:p>
    <w:p w14:paraId="088D1290" w14:textId="77777777" w:rsidR="005646D0" w:rsidRPr="00DC51BA" w:rsidRDefault="005646D0" w:rsidP="005646D0">
      <w:pPr>
        <w:tabs>
          <w:tab w:val="right" w:pos="9180"/>
          <w:tab w:val="right" w:leader="dot" w:pos="9360"/>
        </w:tabs>
        <w:ind w:left="360"/>
        <w:jc w:val="both"/>
        <w:rPr>
          <w:rFonts w:ascii="Leelawadee UI" w:hAnsi="Leelawadee UI" w:cs="Leelawadee UI"/>
          <w:szCs w:val="22"/>
        </w:rPr>
      </w:pPr>
    </w:p>
    <w:p w14:paraId="45C585CA" w14:textId="1DCEE577" w:rsidR="001B462C" w:rsidRPr="00DC51BA" w:rsidRDefault="00BF11EA" w:rsidP="00704BB6">
      <w:pPr>
        <w:tabs>
          <w:tab w:val="right" w:pos="9180"/>
          <w:tab w:val="right" w:leader="dot" w:pos="9360"/>
        </w:tabs>
        <w:ind w:left="360"/>
        <w:jc w:val="both"/>
        <w:rPr>
          <w:rFonts w:ascii="Leelawadee UI" w:hAnsi="Leelawadee UI" w:cs="Leelawadee UI"/>
          <w:szCs w:val="22"/>
        </w:rPr>
      </w:pPr>
      <w:r w:rsidRPr="00DC51BA">
        <w:rPr>
          <w:rFonts w:ascii="Leelawadee UI" w:hAnsi="Leelawadee UI" w:cs="Leelawadee UI"/>
          <w:szCs w:val="22"/>
        </w:rPr>
        <w:t xml:space="preserve">The </w:t>
      </w:r>
      <w:r w:rsidRPr="00DC51BA">
        <w:rPr>
          <w:rFonts w:ascii="Leelawadee UI" w:hAnsi="Leelawadee UI" w:cs="Leelawadee UI"/>
          <w:b/>
          <w:szCs w:val="22"/>
        </w:rPr>
        <w:t>ITC logo is not required</w:t>
      </w:r>
      <w:r w:rsidRPr="00DC51BA">
        <w:rPr>
          <w:rFonts w:ascii="Leelawadee UI" w:hAnsi="Leelawadee UI" w:cs="Leelawadee UI"/>
          <w:szCs w:val="22"/>
        </w:rPr>
        <w:t xml:space="preserve"> when participating in state-sponsored co-op projects </w:t>
      </w:r>
      <w:r w:rsidR="002A7CEC" w:rsidRPr="00DC51BA">
        <w:rPr>
          <w:rFonts w:ascii="Leelawadee UI" w:hAnsi="Leelawadee UI" w:cs="Leelawadee UI"/>
          <w:szCs w:val="22"/>
        </w:rPr>
        <w:t xml:space="preserve">as </w:t>
      </w:r>
      <w:r w:rsidRPr="00DC51BA">
        <w:rPr>
          <w:rFonts w:ascii="Leelawadee UI" w:hAnsi="Leelawadee UI" w:cs="Leelawadee UI"/>
          <w:szCs w:val="22"/>
        </w:rPr>
        <w:t>the state’s travel promotion message and logo are already prominently featured.</w:t>
      </w:r>
    </w:p>
    <w:p w14:paraId="0D86BDD3" w14:textId="77777777" w:rsidR="004519B9" w:rsidRPr="00DC51BA" w:rsidRDefault="004519B9" w:rsidP="00704BB6">
      <w:pPr>
        <w:tabs>
          <w:tab w:val="right" w:pos="9180"/>
          <w:tab w:val="right" w:leader="dot" w:pos="9360"/>
        </w:tabs>
        <w:ind w:left="360"/>
        <w:jc w:val="both"/>
        <w:rPr>
          <w:rFonts w:ascii="Leelawadee UI" w:hAnsi="Leelawadee UI" w:cs="Leelawadee UI"/>
          <w:szCs w:val="22"/>
        </w:rPr>
      </w:pPr>
    </w:p>
    <w:p w14:paraId="56B44B1F" w14:textId="6177D3C3" w:rsidR="009D1686" w:rsidRPr="00DC51BA" w:rsidRDefault="00C36948" w:rsidP="00EF3590">
      <w:pPr>
        <w:pStyle w:val="Heading2"/>
        <w:rPr>
          <w:rFonts w:ascii="Leelawadee UI" w:hAnsi="Leelawadee UI" w:cs="Leelawadee UI"/>
        </w:rPr>
      </w:pPr>
      <w:bookmarkStart w:id="491" w:name="_Toc117006986"/>
      <w:bookmarkStart w:id="492" w:name="_Toc117009300"/>
      <w:bookmarkStart w:id="493" w:name="_Toc165875541"/>
      <w:bookmarkStart w:id="494" w:name="_Toc166672961"/>
      <w:bookmarkStart w:id="495" w:name="_Toc205965718"/>
      <w:r w:rsidRPr="00DC51BA">
        <w:rPr>
          <w:rFonts w:ascii="Leelawadee UI" w:hAnsi="Leelawadee UI" w:cs="Leelawadee UI"/>
        </w:rPr>
        <w:t>2.</w:t>
      </w:r>
      <w:r w:rsidR="00E7589B" w:rsidRPr="00DC51BA">
        <w:rPr>
          <w:rFonts w:ascii="Leelawadee UI" w:hAnsi="Leelawadee UI" w:cs="Leelawadee UI"/>
        </w:rPr>
        <w:t>8</w:t>
      </w:r>
      <w:r w:rsidRPr="00DC51BA">
        <w:rPr>
          <w:rFonts w:ascii="Leelawadee UI" w:hAnsi="Leelawadee UI" w:cs="Leelawadee UI"/>
        </w:rPr>
        <w:t xml:space="preserve">   </w:t>
      </w:r>
      <w:r w:rsidR="009D1686" w:rsidRPr="00DC51BA">
        <w:rPr>
          <w:rFonts w:ascii="Leelawadee UI" w:hAnsi="Leelawadee UI" w:cs="Leelawadee UI"/>
        </w:rPr>
        <w:t>Advertorials</w:t>
      </w:r>
      <w:bookmarkEnd w:id="491"/>
      <w:bookmarkEnd w:id="492"/>
      <w:bookmarkEnd w:id="493"/>
      <w:bookmarkEnd w:id="494"/>
      <w:bookmarkEnd w:id="495"/>
      <w:r w:rsidR="009D1686" w:rsidRPr="00DC51BA">
        <w:rPr>
          <w:rFonts w:ascii="Leelawadee UI" w:hAnsi="Leelawadee UI" w:cs="Leelawadee UI"/>
        </w:rPr>
        <w:t xml:space="preserve"> </w:t>
      </w:r>
    </w:p>
    <w:p w14:paraId="67A2BB92" w14:textId="311B7397" w:rsidR="009D1686" w:rsidRPr="00DC51BA" w:rsidRDefault="009D1686" w:rsidP="0015441C">
      <w:pPr>
        <w:jc w:val="both"/>
        <w:rPr>
          <w:rFonts w:ascii="Leelawadee UI" w:hAnsi="Leelawadee UI" w:cs="Leelawadee UI"/>
        </w:rPr>
      </w:pPr>
      <w:r w:rsidRPr="00DC51BA">
        <w:rPr>
          <w:rFonts w:ascii="Leelawadee UI" w:hAnsi="Leelawadee UI" w:cs="Leelawadee UI"/>
        </w:rPr>
        <w:t>Advertorials are written by an ad agency or contracted content writer and typically look like an article or essay.</w:t>
      </w:r>
      <w:r w:rsidR="002E219D" w:rsidRPr="00DC51BA">
        <w:rPr>
          <w:rFonts w:ascii="Leelawadee UI" w:hAnsi="Leelawadee UI" w:cs="Leelawadee UI"/>
        </w:rPr>
        <w:t xml:space="preserve"> </w:t>
      </w:r>
      <w:r w:rsidRPr="00DC51BA">
        <w:rPr>
          <w:rFonts w:ascii="Leelawadee UI" w:hAnsi="Leelawadee UI" w:cs="Leelawadee UI"/>
        </w:rPr>
        <w:t xml:space="preserve">They are placed on websites, </w:t>
      </w:r>
      <w:r w:rsidR="00AB15E0" w:rsidRPr="00DC51BA">
        <w:rPr>
          <w:rFonts w:ascii="Leelawadee UI" w:hAnsi="Leelawadee UI" w:cs="Leelawadee UI"/>
        </w:rPr>
        <w:t>magazines,</w:t>
      </w:r>
      <w:r w:rsidRPr="00DC51BA">
        <w:rPr>
          <w:rFonts w:ascii="Leelawadee UI" w:hAnsi="Leelawadee UI" w:cs="Leelawadee UI"/>
        </w:rPr>
        <w:t xml:space="preserve"> or newspapers.</w:t>
      </w:r>
      <w:r w:rsidR="002E219D" w:rsidRPr="00DC51BA">
        <w:rPr>
          <w:rFonts w:ascii="Leelawadee UI" w:hAnsi="Leelawadee UI" w:cs="Leelawadee UI"/>
        </w:rPr>
        <w:t xml:space="preserve"> </w:t>
      </w:r>
      <w:r w:rsidRPr="00DC51BA">
        <w:rPr>
          <w:rFonts w:ascii="Leelawadee UI" w:hAnsi="Leelawadee UI" w:cs="Leelawadee UI"/>
        </w:rPr>
        <w:t xml:space="preserve">Program credit is a requirement of the </w:t>
      </w:r>
      <w:r w:rsidR="00BF0366" w:rsidRPr="00DC51BA">
        <w:rPr>
          <w:rFonts w:ascii="Leelawadee UI" w:hAnsi="Leelawadee UI" w:cs="Leelawadee UI"/>
        </w:rPr>
        <w:t>ITC Grant</w:t>
      </w:r>
      <w:r w:rsidR="0015441C" w:rsidRPr="00DC51BA">
        <w:rPr>
          <w:rFonts w:ascii="Leelawadee UI" w:hAnsi="Leelawadee UI" w:cs="Leelawadee UI"/>
        </w:rPr>
        <w:t>,</w:t>
      </w:r>
      <w:r w:rsidRPr="00DC51BA">
        <w:rPr>
          <w:rFonts w:ascii="Leelawadee UI" w:hAnsi="Leelawadee UI" w:cs="Leelawadee UI"/>
        </w:rPr>
        <w:t xml:space="preserve"> and the approved ITC logo must be </w:t>
      </w:r>
      <w:r w:rsidR="0015441C" w:rsidRPr="00DC51BA">
        <w:rPr>
          <w:rFonts w:ascii="Leelawadee UI" w:hAnsi="Leelawadee UI" w:cs="Leelawadee UI"/>
        </w:rPr>
        <w:t>used,</w:t>
      </w:r>
      <w:r w:rsidRPr="00DC51BA">
        <w:rPr>
          <w:rFonts w:ascii="Leelawadee UI" w:hAnsi="Leelawadee UI" w:cs="Leelawadee UI"/>
        </w:rPr>
        <w:t xml:space="preserve"> or the grantee should include the following “Paid for in part by a grant from Idaho Tourism.”</w:t>
      </w:r>
      <w:r w:rsidR="002E219D" w:rsidRPr="00DC51BA">
        <w:rPr>
          <w:rFonts w:ascii="Leelawadee UI" w:hAnsi="Leelawadee UI" w:cs="Leelawadee UI"/>
        </w:rPr>
        <w:t xml:space="preserve"> </w:t>
      </w:r>
      <w:r w:rsidRPr="00DC51BA">
        <w:rPr>
          <w:rFonts w:ascii="Leelawadee UI" w:hAnsi="Leelawadee UI" w:cs="Leelawadee UI"/>
        </w:rPr>
        <w:t xml:space="preserve">Please note that articles written for the </w:t>
      </w:r>
      <w:r w:rsidR="00AB15E0" w:rsidRPr="00DC51BA">
        <w:rPr>
          <w:rFonts w:ascii="Leelawadee UI" w:hAnsi="Leelawadee UI" w:cs="Leelawadee UI"/>
        </w:rPr>
        <w:t>grantee’s</w:t>
      </w:r>
      <w:r w:rsidRPr="00DC51BA">
        <w:rPr>
          <w:rFonts w:ascii="Leelawadee UI" w:hAnsi="Leelawadee UI" w:cs="Leelawadee UI"/>
        </w:rPr>
        <w:t xml:space="preserve"> website do not require additional program credit if the website includes the ITC logo.</w:t>
      </w:r>
      <w:r w:rsidR="002E219D" w:rsidRPr="00DC51BA">
        <w:rPr>
          <w:rFonts w:ascii="Leelawadee UI" w:hAnsi="Leelawadee UI" w:cs="Leelawadee UI"/>
        </w:rPr>
        <w:t xml:space="preserve"> </w:t>
      </w:r>
      <w:r w:rsidRPr="00DC51BA">
        <w:rPr>
          <w:rFonts w:ascii="Leelawadee UI" w:hAnsi="Leelawadee UI" w:cs="Leelawadee UI"/>
        </w:rPr>
        <w:t>If the content is used elsewhere, additional program credit is required.</w:t>
      </w:r>
    </w:p>
    <w:p w14:paraId="4DFC5F5D" w14:textId="65E35DB5" w:rsidR="00E53120" w:rsidRPr="00DC51BA" w:rsidRDefault="00E53120" w:rsidP="009D1686">
      <w:pPr>
        <w:rPr>
          <w:rFonts w:ascii="Leelawadee UI" w:hAnsi="Leelawadee UI" w:cs="Leelawadee UI"/>
        </w:rPr>
      </w:pPr>
    </w:p>
    <w:p w14:paraId="5E8ECA4F" w14:textId="5FA096E9" w:rsidR="00E53120" w:rsidRPr="00DC51BA" w:rsidRDefault="00C36948" w:rsidP="00EF3590">
      <w:pPr>
        <w:pStyle w:val="Heading2"/>
        <w:rPr>
          <w:rFonts w:ascii="Leelawadee UI" w:hAnsi="Leelawadee UI" w:cs="Leelawadee UI"/>
        </w:rPr>
      </w:pPr>
      <w:bookmarkStart w:id="496" w:name="_Toc117006987"/>
      <w:bookmarkStart w:id="497" w:name="_Toc117009301"/>
      <w:bookmarkStart w:id="498" w:name="_Toc165875542"/>
      <w:bookmarkStart w:id="499" w:name="_Toc166672962"/>
      <w:bookmarkStart w:id="500" w:name="_Toc205965719"/>
      <w:r w:rsidRPr="00DC51BA">
        <w:rPr>
          <w:rFonts w:ascii="Leelawadee UI" w:hAnsi="Leelawadee UI" w:cs="Leelawadee UI"/>
        </w:rPr>
        <w:lastRenderedPageBreak/>
        <w:t>2.</w:t>
      </w:r>
      <w:r w:rsidR="00E7589B" w:rsidRPr="00DC51BA">
        <w:rPr>
          <w:rFonts w:ascii="Leelawadee UI" w:hAnsi="Leelawadee UI" w:cs="Leelawadee UI"/>
        </w:rPr>
        <w:t>9</w:t>
      </w:r>
      <w:r w:rsidRPr="00DC51BA">
        <w:rPr>
          <w:rFonts w:ascii="Leelawadee UI" w:hAnsi="Leelawadee UI" w:cs="Leelawadee UI"/>
        </w:rPr>
        <w:t xml:space="preserve">   </w:t>
      </w:r>
      <w:bookmarkEnd w:id="496"/>
      <w:bookmarkEnd w:id="497"/>
      <w:r w:rsidR="00DC4FAD" w:rsidRPr="00DC51BA">
        <w:rPr>
          <w:rFonts w:ascii="Leelawadee UI" w:hAnsi="Leelawadee UI" w:cs="Leelawadee UI"/>
        </w:rPr>
        <w:t xml:space="preserve">Travel </w:t>
      </w:r>
      <w:r w:rsidR="00E33156" w:rsidRPr="00DC51BA">
        <w:rPr>
          <w:rFonts w:ascii="Leelawadee UI" w:hAnsi="Leelawadee UI" w:cs="Leelawadee UI"/>
        </w:rPr>
        <w:t>with</w:t>
      </w:r>
      <w:r w:rsidR="00DC4FAD" w:rsidRPr="00DC51BA">
        <w:rPr>
          <w:rFonts w:ascii="Leelawadee UI" w:hAnsi="Leelawadee UI" w:cs="Leelawadee UI"/>
        </w:rPr>
        <w:t xml:space="preserve"> Care</w:t>
      </w:r>
      <w:bookmarkEnd w:id="498"/>
      <w:bookmarkEnd w:id="499"/>
      <w:bookmarkEnd w:id="500"/>
    </w:p>
    <w:p w14:paraId="590B096A" w14:textId="503BE8B8" w:rsidR="00E53120" w:rsidRPr="00DC51BA" w:rsidRDefault="00E53120" w:rsidP="00F30262">
      <w:pPr>
        <w:jc w:val="both"/>
        <w:rPr>
          <w:rFonts w:ascii="Leelawadee UI" w:hAnsi="Leelawadee UI" w:cs="Leelawadee UI"/>
        </w:rPr>
      </w:pPr>
      <w:r w:rsidRPr="00DC51BA">
        <w:rPr>
          <w:rFonts w:ascii="Leelawadee UI" w:hAnsi="Leelawadee UI" w:cs="Leelawadee UI"/>
          <w:b/>
          <w:bCs/>
        </w:rPr>
        <w:t>We are allowing grantees to</w:t>
      </w:r>
      <w:r w:rsidR="00F30262" w:rsidRPr="00DC51BA">
        <w:rPr>
          <w:rFonts w:ascii="Leelawadee UI" w:hAnsi="Leelawadee UI" w:cs="Leelawadee UI"/>
          <w:b/>
          <w:bCs/>
        </w:rPr>
        <w:t xml:space="preserve"> </w:t>
      </w:r>
      <w:r w:rsidRPr="00DC51BA">
        <w:rPr>
          <w:rFonts w:ascii="Leelawadee UI" w:hAnsi="Leelawadee UI" w:cs="Leelawadee UI"/>
          <w:b/>
          <w:bCs/>
        </w:rPr>
        <w:t xml:space="preserve">use </w:t>
      </w:r>
      <w:r w:rsidR="00BF0366" w:rsidRPr="00DC51BA">
        <w:rPr>
          <w:rFonts w:ascii="Leelawadee UI" w:hAnsi="Leelawadee UI" w:cs="Leelawadee UI"/>
          <w:b/>
          <w:bCs/>
        </w:rPr>
        <w:t>ITC Grant</w:t>
      </w:r>
      <w:r w:rsidRPr="00DC51BA">
        <w:rPr>
          <w:rFonts w:ascii="Leelawadee UI" w:hAnsi="Leelawadee UI" w:cs="Leelawadee UI"/>
          <w:b/>
          <w:bCs/>
        </w:rPr>
        <w:t xml:space="preserve"> funds for this messaging </w:t>
      </w:r>
      <w:proofErr w:type="gramStart"/>
      <w:r w:rsidRPr="00DC51BA">
        <w:rPr>
          <w:rFonts w:ascii="Leelawadee UI" w:hAnsi="Leelawadee UI" w:cs="Leelawadee UI"/>
          <w:b/>
          <w:bCs/>
        </w:rPr>
        <w:t>as long as</w:t>
      </w:r>
      <w:proofErr w:type="gramEnd"/>
      <w:r w:rsidRPr="00DC51BA">
        <w:rPr>
          <w:rFonts w:ascii="Leelawadee UI" w:hAnsi="Leelawadee UI" w:cs="Leelawadee UI"/>
          <w:b/>
          <w:bCs/>
        </w:rPr>
        <w:t xml:space="preserve"> the grantee complies with the below. </w:t>
      </w:r>
      <w:r w:rsidRPr="00DC51BA">
        <w:rPr>
          <w:rFonts w:ascii="Leelawadee UI" w:hAnsi="Leelawadee UI" w:cs="Leelawadee UI"/>
        </w:rPr>
        <w:t>Pleas</w:t>
      </w:r>
      <w:r w:rsidR="00931505" w:rsidRPr="00DC51BA">
        <w:rPr>
          <w:rFonts w:ascii="Leelawadee UI" w:hAnsi="Leelawadee UI" w:cs="Leelawadee UI"/>
        </w:rPr>
        <w:t xml:space="preserve">e </w:t>
      </w:r>
      <w:r w:rsidRPr="00DC51BA">
        <w:rPr>
          <w:rFonts w:ascii="Leelawadee UI" w:hAnsi="Leelawadee UI" w:cs="Leelawadee UI"/>
        </w:rPr>
        <w:t>note, since this is an exception to normal process, we</w:t>
      </w:r>
      <w:r w:rsidRPr="00DC51BA">
        <w:rPr>
          <w:rFonts w:ascii="Leelawadee UI" w:hAnsi="Leelawadee UI" w:cs="Leelawadee UI"/>
          <w:b/>
          <w:bCs/>
        </w:rPr>
        <w:t xml:space="preserve"> highly encourage </w:t>
      </w:r>
      <w:r w:rsidRPr="00DC51BA">
        <w:rPr>
          <w:rFonts w:ascii="Leelawadee UI" w:hAnsi="Leelawadee UI" w:cs="Leelawadee UI"/>
        </w:rPr>
        <w:t>grantees to</w:t>
      </w:r>
      <w:r w:rsidR="00931505" w:rsidRPr="00DC51BA">
        <w:rPr>
          <w:rFonts w:ascii="Leelawadee UI" w:hAnsi="Leelawadee UI" w:cs="Leelawadee UI"/>
        </w:rPr>
        <w:t xml:space="preserve"> </w:t>
      </w:r>
      <w:r w:rsidRPr="00DC51BA">
        <w:rPr>
          <w:rFonts w:ascii="Leelawadee UI" w:hAnsi="Leelawadee UI" w:cs="Leelawadee UI"/>
        </w:rPr>
        <w:t>submit an ad approval request before any advertising is launched to ensure</w:t>
      </w:r>
      <w:r w:rsidR="00F30262" w:rsidRPr="00DC51BA">
        <w:rPr>
          <w:rFonts w:ascii="Leelawadee UI" w:hAnsi="Leelawadee UI" w:cs="Leelawadee UI"/>
        </w:rPr>
        <w:t xml:space="preserve"> </w:t>
      </w:r>
      <w:r w:rsidRPr="00DC51BA">
        <w:rPr>
          <w:rFonts w:ascii="Leelawadee UI" w:hAnsi="Leelawadee UI" w:cs="Leelawadee UI"/>
        </w:rPr>
        <w:t>reimbursement.</w:t>
      </w:r>
    </w:p>
    <w:p w14:paraId="220B8D4F" w14:textId="77777777" w:rsidR="00F30262" w:rsidRPr="00DC51BA" w:rsidRDefault="00F30262" w:rsidP="008B037E">
      <w:pPr>
        <w:jc w:val="both"/>
        <w:rPr>
          <w:rFonts w:ascii="Leelawadee UI" w:hAnsi="Leelawadee UI" w:cs="Leelawadee UI"/>
          <w:b/>
          <w:bCs/>
        </w:rPr>
      </w:pPr>
    </w:p>
    <w:p w14:paraId="7DB910E6" w14:textId="7AAE314B" w:rsidR="00E53120" w:rsidRPr="00DC51BA" w:rsidRDefault="00E53120" w:rsidP="00AD4986">
      <w:pPr>
        <w:pStyle w:val="ListParagraph"/>
        <w:numPr>
          <w:ilvl w:val="0"/>
          <w:numId w:val="9"/>
        </w:numPr>
        <w:spacing w:after="120"/>
        <w:jc w:val="both"/>
        <w:rPr>
          <w:rFonts w:ascii="Leelawadee UI" w:hAnsi="Leelawadee UI" w:cs="Leelawadee UI"/>
        </w:rPr>
      </w:pPr>
      <w:r w:rsidRPr="00DC51BA">
        <w:rPr>
          <w:rFonts w:ascii="Leelawadee UI" w:hAnsi="Leelawadee UI" w:cs="Leelawadee UI"/>
        </w:rPr>
        <w:t>A call-to-action similar to “</w:t>
      </w:r>
      <w:r w:rsidR="00DC4FAD" w:rsidRPr="00DC51BA">
        <w:rPr>
          <w:rFonts w:ascii="Leelawadee UI" w:hAnsi="Leelawadee UI" w:cs="Leelawadee UI"/>
        </w:rPr>
        <w:t xml:space="preserve">Travel </w:t>
      </w:r>
      <w:r w:rsidR="00D14898" w:rsidRPr="00DC51BA">
        <w:rPr>
          <w:rFonts w:ascii="Leelawadee UI" w:hAnsi="Leelawadee UI" w:cs="Leelawadee UI"/>
        </w:rPr>
        <w:t>W</w:t>
      </w:r>
      <w:r w:rsidR="00DC4FAD" w:rsidRPr="00DC51BA">
        <w:rPr>
          <w:rFonts w:ascii="Leelawadee UI" w:hAnsi="Leelawadee UI" w:cs="Leelawadee UI"/>
        </w:rPr>
        <w:t xml:space="preserve">ith </w:t>
      </w:r>
      <w:r w:rsidR="00D14898" w:rsidRPr="00DC51BA">
        <w:rPr>
          <w:rFonts w:ascii="Leelawadee UI" w:hAnsi="Leelawadee UI" w:cs="Leelawadee UI"/>
        </w:rPr>
        <w:t>C</w:t>
      </w:r>
      <w:r w:rsidR="00DC4FAD" w:rsidRPr="00DC51BA">
        <w:rPr>
          <w:rFonts w:ascii="Leelawadee UI" w:hAnsi="Leelawadee UI" w:cs="Leelawadee UI"/>
        </w:rPr>
        <w:t>are</w:t>
      </w:r>
      <w:r w:rsidRPr="00DC51BA">
        <w:rPr>
          <w:rFonts w:ascii="Leelawadee UI" w:hAnsi="Leelawadee UI" w:cs="Leelawadee UI"/>
        </w:rPr>
        <w:t xml:space="preserve">” </w:t>
      </w:r>
      <w:r w:rsidR="004037D6" w:rsidRPr="00DC51BA">
        <w:rPr>
          <w:rFonts w:ascii="Leelawadee UI" w:hAnsi="Leelawadee UI" w:cs="Leelawadee UI"/>
        </w:rPr>
        <w:t>must be</w:t>
      </w:r>
      <w:r w:rsidRPr="00DC51BA">
        <w:rPr>
          <w:rFonts w:ascii="Leelawadee UI" w:hAnsi="Leelawadee UI" w:cs="Leelawadee UI"/>
        </w:rPr>
        <w:t xml:space="preserve"> included in the ad and/or is linked to </w:t>
      </w:r>
      <w:hyperlink r:id="rId56" w:history="1">
        <w:r w:rsidR="00947382" w:rsidRPr="00DC51BA">
          <w:rPr>
            <w:rStyle w:val="Hyperlink"/>
            <w:rFonts w:ascii="Leelawadee UI" w:hAnsi="Leelawadee UI" w:cs="Leelawadee UI"/>
          </w:rPr>
          <w:t>https://visitidaho.org/travel-with-care/</w:t>
        </w:r>
      </w:hyperlink>
      <w:r w:rsidR="00947382" w:rsidRPr="00DC51BA">
        <w:rPr>
          <w:rFonts w:ascii="Leelawadee UI" w:hAnsi="Leelawadee UI" w:cs="Leelawadee UI"/>
        </w:rPr>
        <w:t xml:space="preserve">, </w:t>
      </w:r>
      <w:hyperlink r:id="rId57" w:history="1">
        <w:r w:rsidR="00947382" w:rsidRPr="00DC51BA">
          <w:rPr>
            <w:rStyle w:val="Hyperlink"/>
            <w:rFonts w:ascii="Leelawadee UI" w:hAnsi="Leelawadee UI" w:cs="Leelawadee UI"/>
          </w:rPr>
          <w:t>https://recreate.idaho.gov</w:t>
        </w:r>
      </w:hyperlink>
      <w:r w:rsidR="00947382" w:rsidRPr="00DC51BA">
        <w:rPr>
          <w:rFonts w:ascii="Leelawadee UI" w:hAnsi="Leelawadee UI" w:cs="Leelawadee UI"/>
        </w:rPr>
        <w:t>,</w:t>
      </w:r>
      <w:r w:rsidRPr="00DC51BA">
        <w:rPr>
          <w:rFonts w:ascii="Leelawadee UI" w:hAnsi="Leelawadee UI" w:cs="Leelawadee UI"/>
        </w:rPr>
        <w:t xml:space="preserve"> or another local responsible tourism website or landing page.</w:t>
      </w:r>
    </w:p>
    <w:p w14:paraId="72C5FEDE" w14:textId="4E77D92E" w:rsidR="00947382" w:rsidRPr="00DC51BA" w:rsidRDefault="00947382" w:rsidP="005E0696">
      <w:pPr>
        <w:pStyle w:val="ListParagraph"/>
        <w:numPr>
          <w:ilvl w:val="1"/>
          <w:numId w:val="9"/>
        </w:numPr>
        <w:spacing w:after="120"/>
        <w:jc w:val="both"/>
        <w:rPr>
          <w:rFonts w:ascii="Leelawadee UI" w:hAnsi="Leelawadee UI" w:cs="Leelawadee UI"/>
        </w:rPr>
      </w:pPr>
      <w:r w:rsidRPr="00DC51BA">
        <w:rPr>
          <w:rFonts w:ascii="Leelawadee UI" w:hAnsi="Leelawadee UI" w:cs="Leelawadee UI"/>
        </w:rPr>
        <w:t>A Travel with Care Idaho logo package is available to grantees for use</w:t>
      </w:r>
      <w:r w:rsidR="00D14898" w:rsidRPr="00DC51BA">
        <w:rPr>
          <w:rFonts w:ascii="Leelawadee UI" w:hAnsi="Leelawadee UI" w:cs="Leelawadee UI"/>
        </w:rPr>
        <w:t xml:space="preserve"> upon request</w:t>
      </w:r>
      <w:r w:rsidRPr="00DC51BA">
        <w:rPr>
          <w:rFonts w:ascii="Leelawadee UI" w:hAnsi="Leelawadee UI" w:cs="Leelawadee UI"/>
        </w:rPr>
        <w:t>.</w:t>
      </w:r>
    </w:p>
    <w:p w14:paraId="3FCA42D0" w14:textId="05C3C85C" w:rsidR="00E53120" w:rsidRPr="00DC51BA" w:rsidRDefault="00E53120" w:rsidP="005E0696">
      <w:pPr>
        <w:pStyle w:val="ListParagraph"/>
        <w:numPr>
          <w:ilvl w:val="0"/>
          <w:numId w:val="9"/>
        </w:numPr>
        <w:spacing w:after="120"/>
        <w:jc w:val="both"/>
        <w:rPr>
          <w:rFonts w:ascii="Leelawadee UI" w:hAnsi="Leelawadee UI" w:cs="Leelawadee UI"/>
        </w:rPr>
      </w:pPr>
      <w:r w:rsidRPr="00DC51BA">
        <w:rPr>
          <w:rFonts w:ascii="Leelawadee UI" w:hAnsi="Leelawadee UI" w:cs="Leelawadee UI"/>
        </w:rPr>
        <w:t xml:space="preserve">The messaging </w:t>
      </w:r>
      <w:r w:rsidR="004037D6" w:rsidRPr="00DC51BA">
        <w:rPr>
          <w:rFonts w:ascii="Leelawadee UI" w:hAnsi="Leelawadee UI" w:cs="Leelawadee UI"/>
        </w:rPr>
        <w:t>must be</w:t>
      </w:r>
      <w:r w:rsidRPr="00DC51BA">
        <w:rPr>
          <w:rFonts w:ascii="Leelawadee UI" w:hAnsi="Leelawadee UI" w:cs="Leelawadee UI"/>
        </w:rPr>
        <w:t xml:space="preserve"> in line with the intent of the grant to promote tourism</w:t>
      </w:r>
      <w:r w:rsidR="00947382" w:rsidRPr="00DC51BA">
        <w:rPr>
          <w:rFonts w:ascii="Leelawadee UI" w:hAnsi="Leelawadee UI" w:cs="Leelawadee UI"/>
        </w:rPr>
        <w:t xml:space="preserve"> and </w:t>
      </w:r>
      <w:r w:rsidR="004037D6" w:rsidRPr="00DC51BA">
        <w:rPr>
          <w:rFonts w:ascii="Leelawadee UI" w:hAnsi="Leelawadee UI" w:cs="Leelawadee UI"/>
        </w:rPr>
        <w:t xml:space="preserve">must </w:t>
      </w:r>
      <w:r w:rsidR="00947382" w:rsidRPr="00DC51BA">
        <w:rPr>
          <w:rFonts w:ascii="Leelawadee UI" w:hAnsi="Leelawadee UI" w:cs="Leelawadee UI"/>
        </w:rPr>
        <w:t>ha</w:t>
      </w:r>
      <w:r w:rsidR="004037D6" w:rsidRPr="00DC51BA">
        <w:rPr>
          <w:rFonts w:ascii="Leelawadee UI" w:hAnsi="Leelawadee UI" w:cs="Leelawadee UI"/>
        </w:rPr>
        <w:t>ve</w:t>
      </w:r>
      <w:r w:rsidR="00947382" w:rsidRPr="00DC51BA">
        <w:rPr>
          <w:rFonts w:ascii="Leelawadee UI" w:hAnsi="Leelawadee UI" w:cs="Leelawadee UI"/>
        </w:rPr>
        <w:t xml:space="preserve"> an educational component</w:t>
      </w:r>
      <w:r w:rsidRPr="00DC51BA">
        <w:rPr>
          <w:rFonts w:ascii="Leelawadee UI" w:hAnsi="Leelawadee UI" w:cs="Leelawadee UI"/>
        </w:rPr>
        <w:t>.</w:t>
      </w:r>
    </w:p>
    <w:p w14:paraId="70E721AE" w14:textId="42EA1D08" w:rsidR="00E53120" w:rsidRPr="00DC51BA" w:rsidRDefault="004037D6" w:rsidP="005E0696">
      <w:pPr>
        <w:pStyle w:val="ListParagraph"/>
        <w:numPr>
          <w:ilvl w:val="0"/>
          <w:numId w:val="9"/>
        </w:numPr>
        <w:spacing w:after="120"/>
        <w:jc w:val="both"/>
        <w:rPr>
          <w:rFonts w:ascii="Leelawadee UI" w:hAnsi="Leelawadee UI" w:cs="Leelawadee UI"/>
        </w:rPr>
      </w:pPr>
      <w:r w:rsidRPr="00DC51BA">
        <w:rPr>
          <w:rFonts w:ascii="Leelawadee UI" w:hAnsi="Leelawadee UI" w:cs="Leelawadee UI"/>
        </w:rPr>
        <w:t xml:space="preserve">The </w:t>
      </w:r>
      <w:r w:rsidR="00E53120" w:rsidRPr="00DC51BA">
        <w:rPr>
          <w:rFonts w:ascii="Leelawadee UI" w:hAnsi="Leelawadee UI" w:cs="Leelawadee UI"/>
        </w:rPr>
        <w:t xml:space="preserve">Visit Idaho Logo </w:t>
      </w:r>
      <w:r w:rsidRPr="00DC51BA">
        <w:rPr>
          <w:rFonts w:ascii="Leelawadee UI" w:hAnsi="Leelawadee UI" w:cs="Leelawadee UI"/>
        </w:rPr>
        <w:t>must be</w:t>
      </w:r>
      <w:r w:rsidR="00E53120" w:rsidRPr="00DC51BA">
        <w:rPr>
          <w:rFonts w:ascii="Leelawadee UI" w:hAnsi="Leelawadee UI" w:cs="Leelawadee UI"/>
        </w:rPr>
        <w:t xml:space="preserve"> present.</w:t>
      </w:r>
    </w:p>
    <w:p w14:paraId="5BE9B555" w14:textId="697B9C6B" w:rsidR="00960F78" w:rsidRPr="00DC51BA" w:rsidRDefault="00E53120" w:rsidP="00AD4986">
      <w:pPr>
        <w:jc w:val="both"/>
        <w:rPr>
          <w:rFonts w:ascii="Leelawadee UI" w:hAnsi="Leelawadee UI" w:cs="Leelawadee UI"/>
          <w:szCs w:val="22"/>
        </w:rPr>
      </w:pPr>
      <w:r w:rsidRPr="00DC51BA">
        <w:rPr>
          <w:rFonts w:ascii="Leelawadee UI" w:hAnsi="Leelawadee UI" w:cs="Leelawadee UI"/>
        </w:rPr>
        <w:t>Please note that</w:t>
      </w:r>
      <w:r w:rsidR="004037D6" w:rsidRPr="00DC51BA">
        <w:rPr>
          <w:rFonts w:ascii="Leelawadee UI" w:hAnsi="Leelawadee UI" w:cs="Leelawadee UI"/>
        </w:rPr>
        <w:t xml:space="preserve"> while it is </w:t>
      </w:r>
      <w:r w:rsidRPr="00DC51BA">
        <w:rPr>
          <w:rFonts w:ascii="Leelawadee UI" w:hAnsi="Leelawadee UI" w:cs="Leelawadee UI"/>
        </w:rPr>
        <w:t>strongly encourage</w:t>
      </w:r>
      <w:r w:rsidR="004037D6" w:rsidRPr="00DC51BA">
        <w:rPr>
          <w:rFonts w:ascii="Leelawadee UI" w:hAnsi="Leelawadee UI" w:cs="Leelawadee UI"/>
        </w:rPr>
        <w:t>d to incorporate</w:t>
      </w:r>
      <w:r w:rsidRPr="00DC51BA">
        <w:rPr>
          <w:rFonts w:ascii="Leelawadee UI" w:hAnsi="Leelawadee UI" w:cs="Leelawadee UI"/>
        </w:rPr>
        <w:t xml:space="preserve"> an overnight stay component,</w:t>
      </w:r>
      <w:r w:rsidR="00947382" w:rsidRPr="00DC51BA">
        <w:rPr>
          <w:rFonts w:ascii="Leelawadee UI" w:hAnsi="Leelawadee UI" w:cs="Leelawadee UI"/>
        </w:rPr>
        <w:t xml:space="preserve"> </w:t>
      </w:r>
      <w:r w:rsidR="004037D6" w:rsidRPr="00DC51BA">
        <w:rPr>
          <w:rFonts w:ascii="Leelawadee UI" w:hAnsi="Leelawadee UI" w:cs="Leelawadee UI"/>
        </w:rPr>
        <w:t xml:space="preserve">Travel </w:t>
      </w:r>
      <w:r w:rsidR="00E33156" w:rsidRPr="00DC51BA">
        <w:rPr>
          <w:rFonts w:ascii="Leelawadee UI" w:hAnsi="Leelawadee UI" w:cs="Leelawadee UI"/>
        </w:rPr>
        <w:t>with</w:t>
      </w:r>
      <w:r w:rsidR="004037D6" w:rsidRPr="00DC51BA">
        <w:rPr>
          <w:rFonts w:ascii="Leelawadee UI" w:hAnsi="Leelawadee UI" w:cs="Leelawadee UI"/>
        </w:rPr>
        <w:t xml:space="preserve"> Care messaging </w:t>
      </w:r>
      <w:r w:rsidRPr="00DC51BA">
        <w:rPr>
          <w:rFonts w:ascii="Leelawadee UI" w:hAnsi="Leelawadee UI" w:cs="Leelawadee UI"/>
        </w:rPr>
        <w:t>will not be requir</w:t>
      </w:r>
      <w:r w:rsidR="004037D6" w:rsidRPr="00DC51BA">
        <w:rPr>
          <w:rFonts w:ascii="Leelawadee UI" w:hAnsi="Leelawadee UI" w:cs="Leelawadee UI"/>
        </w:rPr>
        <w:t xml:space="preserve">ed to have this messaging </w:t>
      </w:r>
      <w:proofErr w:type="gramStart"/>
      <w:r w:rsidRPr="00DC51BA">
        <w:rPr>
          <w:rFonts w:ascii="Leelawadee UI" w:hAnsi="Leelawadee UI" w:cs="Leelawadee UI"/>
        </w:rPr>
        <w:t>as long as</w:t>
      </w:r>
      <w:proofErr w:type="gramEnd"/>
      <w:r w:rsidRPr="00DC51BA">
        <w:rPr>
          <w:rFonts w:ascii="Leelawadee UI" w:hAnsi="Leelawadee UI" w:cs="Leelawadee UI"/>
        </w:rPr>
        <w:t xml:space="preserve"> the ad is clearly </w:t>
      </w:r>
      <w:proofErr w:type="gramStart"/>
      <w:r w:rsidRPr="00DC51BA">
        <w:rPr>
          <w:rFonts w:ascii="Leelawadee UI" w:hAnsi="Leelawadee UI" w:cs="Leelawadee UI"/>
        </w:rPr>
        <w:t>following</w:t>
      </w:r>
      <w:proofErr w:type="gramEnd"/>
      <w:r w:rsidRPr="00DC51BA">
        <w:rPr>
          <w:rFonts w:ascii="Leelawadee UI" w:hAnsi="Leelawadee UI" w:cs="Leelawadee UI"/>
        </w:rPr>
        <w:t xml:space="preserve"> the intent of the</w:t>
      </w:r>
      <w:r w:rsidR="00947382" w:rsidRPr="00DC51BA">
        <w:rPr>
          <w:rFonts w:ascii="Leelawadee UI" w:hAnsi="Leelawadee UI" w:cs="Leelawadee UI"/>
        </w:rPr>
        <w:t xml:space="preserve"> </w:t>
      </w:r>
      <w:r w:rsidRPr="00DC51BA">
        <w:rPr>
          <w:rFonts w:ascii="Leelawadee UI" w:hAnsi="Leelawadee UI" w:cs="Leelawadee UI"/>
        </w:rPr>
        <w:t>grant.</w:t>
      </w:r>
      <w:r w:rsidR="00947382" w:rsidRPr="00DC51BA">
        <w:rPr>
          <w:rFonts w:ascii="Leelawadee UI" w:hAnsi="Leelawadee UI" w:cs="Leelawadee UI"/>
        </w:rPr>
        <w:t xml:space="preserve"> </w:t>
      </w:r>
      <w:r w:rsidR="004037D6" w:rsidRPr="00DC51BA">
        <w:rPr>
          <w:rFonts w:ascii="Leelawadee UI" w:hAnsi="Leelawadee UI" w:cs="Leelawadee UI"/>
        </w:rPr>
        <w:t>E</w:t>
      </w:r>
      <w:r w:rsidRPr="00DC51BA">
        <w:rPr>
          <w:rFonts w:ascii="Leelawadee UI" w:hAnsi="Leelawadee UI" w:cs="Leelawadee UI"/>
        </w:rPr>
        <w:t xml:space="preserve">ach </w:t>
      </w:r>
      <w:r w:rsidR="004037D6" w:rsidRPr="00DC51BA">
        <w:rPr>
          <w:rFonts w:ascii="Leelawadee UI" w:hAnsi="Leelawadee UI" w:cs="Leelawadee UI"/>
        </w:rPr>
        <w:t xml:space="preserve">Travel </w:t>
      </w:r>
      <w:r w:rsidR="00E33156" w:rsidRPr="00DC51BA">
        <w:rPr>
          <w:rFonts w:ascii="Leelawadee UI" w:hAnsi="Leelawadee UI" w:cs="Leelawadee UI"/>
        </w:rPr>
        <w:t>w</w:t>
      </w:r>
      <w:r w:rsidR="004037D6" w:rsidRPr="00DC51BA">
        <w:rPr>
          <w:rFonts w:ascii="Leelawadee UI" w:hAnsi="Leelawadee UI" w:cs="Leelawadee UI"/>
        </w:rPr>
        <w:t xml:space="preserve">ith Care </w:t>
      </w:r>
      <w:proofErr w:type="gramStart"/>
      <w:r w:rsidRPr="00DC51BA">
        <w:rPr>
          <w:rFonts w:ascii="Leelawadee UI" w:hAnsi="Leelawadee UI" w:cs="Leelawadee UI"/>
        </w:rPr>
        <w:t>ad</w:t>
      </w:r>
      <w:proofErr w:type="gramEnd"/>
      <w:r w:rsidRPr="00DC51BA">
        <w:rPr>
          <w:rFonts w:ascii="Leelawadee UI" w:hAnsi="Leelawadee UI" w:cs="Leelawadee UI"/>
        </w:rPr>
        <w:t xml:space="preserve"> approval request </w:t>
      </w:r>
      <w:r w:rsidR="004037D6" w:rsidRPr="00DC51BA">
        <w:rPr>
          <w:rFonts w:ascii="Leelawadee UI" w:hAnsi="Leelawadee UI" w:cs="Leelawadee UI"/>
        </w:rPr>
        <w:t xml:space="preserve">will be reviewed by Commerce staff internally </w:t>
      </w:r>
      <w:r w:rsidRPr="00DC51BA">
        <w:rPr>
          <w:rFonts w:ascii="Leelawadee UI" w:hAnsi="Leelawadee UI" w:cs="Leelawadee UI"/>
        </w:rPr>
        <w:t>to ensure the messaging stays compliant with the intent of the grant</w:t>
      </w:r>
      <w:r w:rsidR="004037D6" w:rsidRPr="00DC51BA">
        <w:rPr>
          <w:rFonts w:ascii="Leelawadee UI" w:hAnsi="Leelawadee UI" w:cs="Leelawadee UI"/>
        </w:rPr>
        <w:t xml:space="preserve"> and the Travel </w:t>
      </w:r>
      <w:r w:rsidR="00E33156" w:rsidRPr="00DC51BA">
        <w:rPr>
          <w:rFonts w:ascii="Leelawadee UI" w:hAnsi="Leelawadee UI" w:cs="Leelawadee UI"/>
        </w:rPr>
        <w:t>w</w:t>
      </w:r>
      <w:r w:rsidR="004037D6" w:rsidRPr="00DC51BA">
        <w:rPr>
          <w:rFonts w:ascii="Leelawadee UI" w:hAnsi="Leelawadee UI" w:cs="Leelawadee UI"/>
        </w:rPr>
        <w:t>ith Care call to action</w:t>
      </w:r>
      <w:r w:rsidRPr="00DC51BA">
        <w:rPr>
          <w:rFonts w:ascii="Leelawadee UI" w:hAnsi="Leelawadee UI" w:cs="Leelawadee UI"/>
        </w:rPr>
        <w:t>.</w:t>
      </w:r>
    </w:p>
    <w:p w14:paraId="63C89B35" w14:textId="34C44E2C" w:rsidR="00AC4FE0" w:rsidRPr="00DC51BA" w:rsidRDefault="00AC4FE0" w:rsidP="005E0696">
      <w:pPr>
        <w:jc w:val="both"/>
        <w:rPr>
          <w:rFonts w:ascii="Leelawadee UI" w:hAnsi="Leelawadee UI" w:cs="Leelawadee UI"/>
          <w:szCs w:val="22"/>
        </w:rPr>
      </w:pPr>
    </w:p>
    <w:p w14:paraId="7BAB8364" w14:textId="268F2D5F" w:rsidR="00BF11EA" w:rsidRPr="00DC51BA" w:rsidRDefault="00C36948" w:rsidP="00EF3590">
      <w:pPr>
        <w:pStyle w:val="Heading1"/>
        <w:rPr>
          <w:rFonts w:ascii="Leelawadee UI" w:hAnsi="Leelawadee UI" w:cs="Leelawadee UI"/>
        </w:rPr>
      </w:pPr>
      <w:bookmarkStart w:id="501" w:name="_Toc236723886"/>
      <w:bookmarkStart w:id="502" w:name="_Toc236729599"/>
      <w:bookmarkStart w:id="503" w:name="_Toc236807807"/>
      <w:bookmarkStart w:id="504" w:name="CH_2"/>
      <w:bookmarkStart w:id="505" w:name="_Toc117006988"/>
      <w:bookmarkStart w:id="506" w:name="_Toc117009302"/>
      <w:bookmarkStart w:id="507" w:name="_Toc165875543"/>
      <w:bookmarkStart w:id="508" w:name="_Toc166672963"/>
      <w:bookmarkStart w:id="509" w:name="_Toc205965720"/>
      <w:r w:rsidRPr="00DC51BA">
        <w:rPr>
          <w:rFonts w:ascii="Leelawadee UI" w:hAnsi="Leelawadee UI" w:cs="Leelawadee UI"/>
        </w:rPr>
        <w:t xml:space="preserve">3.0   </w:t>
      </w:r>
      <w:r w:rsidR="00BF11EA" w:rsidRPr="00DC51BA">
        <w:rPr>
          <w:rFonts w:ascii="Leelawadee UI" w:hAnsi="Leelawadee UI" w:cs="Leelawadee UI"/>
        </w:rPr>
        <w:t>C</w:t>
      </w:r>
      <w:r w:rsidR="00AB283B" w:rsidRPr="00DC51BA">
        <w:rPr>
          <w:rFonts w:ascii="Leelawadee UI" w:hAnsi="Leelawadee UI" w:cs="Leelawadee UI"/>
        </w:rPr>
        <w:t>OLLATERAL MATERIALS</w:t>
      </w:r>
      <w:bookmarkEnd w:id="470"/>
      <w:bookmarkEnd w:id="501"/>
      <w:bookmarkEnd w:id="502"/>
      <w:bookmarkEnd w:id="503"/>
      <w:bookmarkEnd w:id="504"/>
      <w:bookmarkEnd w:id="505"/>
      <w:bookmarkEnd w:id="506"/>
      <w:bookmarkEnd w:id="507"/>
      <w:bookmarkEnd w:id="508"/>
      <w:bookmarkEnd w:id="509"/>
    </w:p>
    <w:p w14:paraId="754240D6" w14:textId="084F12AE" w:rsidR="00910AE1" w:rsidRPr="00DC51BA" w:rsidRDefault="00BF11EA" w:rsidP="0015441C">
      <w:pPr>
        <w:jc w:val="both"/>
        <w:rPr>
          <w:rFonts w:ascii="Leelawadee UI" w:hAnsi="Leelawadee UI" w:cs="Leelawadee UI"/>
        </w:rPr>
      </w:pPr>
      <w:r w:rsidRPr="00DC51BA">
        <w:rPr>
          <w:rFonts w:ascii="Leelawadee UI" w:hAnsi="Leelawadee UI" w:cs="Leelawadee UI"/>
          <w:szCs w:val="22"/>
        </w:rPr>
        <w:t>Collateral materials include informational brochures, visitor</w:t>
      </w:r>
      <w:r w:rsidR="00E87861" w:rsidRPr="00DC51BA">
        <w:rPr>
          <w:rFonts w:ascii="Leelawadee UI" w:hAnsi="Leelawadee UI" w:cs="Leelawadee UI"/>
          <w:szCs w:val="22"/>
        </w:rPr>
        <w:t xml:space="preserve"> guides, rack cards, posters, flyers, and pamphlets that will be printed in volume. </w:t>
      </w:r>
      <w:r w:rsidRPr="00DC51BA">
        <w:rPr>
          <w:rFonts w:ascii="Leelawadee UI" w:hAnsi="Leelawadee UI" w:cs="Leelawadee UI"/>
          <w:b/>
          <w:bCs/>
          <w:u w:val="single"/>
        </w:rPr>
        <w:t>One visitor guide/directory project is eligible per grant cycle</w:t>
      </w:r>
      <w:r w:rsidRPr="00DC51BA">
        <w:rPr>
          <w:rFonts w:ascii="Leelawadee UI" w:hAnsi="Leelawadee UI" w:cs="Leelawadee UI"/>
          <w:u w:val="single"/>
        </w:rPr>
        <w:t>.</w:t>
      </w:r>
      <w:bookmarkStart w:id="510" w:name="_Toc236643218"/>
      <w:bookmarkStart w:id="511" w:name="_Toc236723888"/>
      <w:bookmarkStart w:id="512" w:name="_Toc236729601"/>
      <w:bookmarkStart w:id="513" w:name="_Toc236807809"/>
      <w:r w:rsidR="002E219D" w:rsidRPr="00DC51BA">
        <w:rPr>
          <w:rFonts w:ascii="Leelawadee UI" w:hAnsi="Leelawadee UI" w:cs="Leelawadee UI"/>
        </w:rPr>
        <w:t xml:space="preserve"> </w:t>
      </w:r>
      <w:r w:rsidR="005638B2" w:rsidRPr="00DC51BA">
        <w:rPr>
          <w:rFonts w:ascii="Leelawadee UI" w:hAnsi="Leelawadee UI" w:cs="Leelawadee UI"/>
        </w:rPr>
        <w:t>Any reprints or new publications need to be submitted in full before reimbursements can be made to ensure the focus is tourism related.</w:t>
      </w:r>
    </w:p>
    <w:p w14:paraId="0547E684" w14:textId="77777777" w:rsidR="00FD7FAA" w:rsidRPr="00DC51BA" w:rsidRDefault="00FD7FAA" w:rsidP="0015441C">
      <w:pPr>
        <w:jc w:val="both"/>
        <w:rPr>
          <w:rFonts w:ascii="Leelawadee UI" w:hAnsi="Leelawadee UI" w:cs="Leelawadee UI"/>
        </w:rPr>
      </w:pPr>
    </w:p>
    <w:p w14:paraId="521275EB" w14:textId="5D792188" w:rsidR="00936AC9" w:rsidRPr="00DC51BA" w:rsidRDefault="00C36948" w:rsidP="00EF3590">
      <w:pPr>
        <w:pStyle w:val="Heading2"/>
        <w:rPr>
          <w:rFonts w:ascii="Leelawadee UI" w:hAnsi="Leelawadee UI" w:cs="Leelawadee UI"/>
        </w:rPr>
      </w:pPr>
      <w:bookmarkStart w:id="514" w:name="_Toc117006989"/>
      <w:bookmarkStart w:id="515" w:name="_Toc117009303"/>
      <w:bookmarkStart w:id="516" w:name="_Toc165875544"/>
      <w:bookmarkStart w:id="517" w:name="_Toc166672964"/>
      <w:bookmarkStart w:id="518" w:name="_Toc205965721"/>
      <w:r w:rsidRPr="00DC51BA">
        <w:rPr>
          <w:rFonts w:ascii="Leelawadee UI" w:hAnsi="Leelawadee UI" w:cs="Leelawadee UI"/>
        </w:rPr>
        <w:t xml:space="preserve">3.1   </w:t>
      </w:r>
      <w:r w:rsidR="00910AE1" w:rsidRPr="00DC51BA">
        <w:rPr>
          <w:rFonts w:ascii="Leelawadee UI" w:hAnsi="Leelawadee UI" w:cs="Leelawadee UI"/>
        </w:rPr>
        <w:t>Advertising Sales</w:t>
      </w:r>
      <w:bookmarkEnd w:id="514"/>
      <w:bookmarkEnd w:id="515"/>
      <w:bookmarkEnd w:id="516"/>
      <w:bookmarkEnd w:id="517"/>
      <w:bookmarkEnd w:id="518"/>
      <w:r w:rsidR="00910AE1" w:rsidRPr="00DC51BA">
        <w:rPr>
          <w:rFonts w:ascii="Leelawadee UI" w:hAnsi="Leelawadee UI" w:cs="Leelawadee UI"/>
        </w:rPr>
        <w:t xml:space="preserve"> </w:t>
      </w:r>
    </w:p>
    <w:p w14:paraId="5686B44E" w14:textId="1F1BE83C" w:rsidR="009218AB" w:rsidRPr="00DC51BA" w:rsidRDefault="00BF11EA" w:rsidP="009218AB">
      <w:pPr>
        <w:jc w:val="both"/>
        <w:rPr>
          <w:rFonts w:ascii="Leelawadee UI" w:hAnsi="Leelawadee UI" w:cs="Leelawadee UI"/>
        </w:rPr>
      </w:pPr>
      <w:r w:rsidRPr="00DC51BA">
        <w:rPr>
          <w:rFonts w:ascii="Leelawadee UI" w:hAnsi="Leelawadee UI" w:cs="Leelawadee UI"/>
        </w:rPr>
        <w:t xml:space="preserve">Advertising sales in </w:t>
      </w:r>
      <w:r w:rsidR="00BF0366" w:rsidRPr="00DC51BA">
        <w:rPr>
          <w:rFonts w:ascii="Leelawadee UI" w:hAnsi="Leelawadee UI" w:cs="Leelawadee UI"/>
        </w:rPr>
        <w:t>ITC Grant</w:t>
      </w:r>
      <w:r w:rsidRPr="00DC51BA">
        <w:rPr>
          <w:rFonts w:ascii="Leelawadee UI" w:hAnsi="Leelawadee UI" w:cs="Leelawadee UI"/>
        </w:rPr>
        <w:t>-funded collateral materials is allowed</w:t>
      </w:r>
      <w:r w:rsidR="00F93343" w:rsidRPr="00DC51BA">
        <w:rPr>
          <w:rFonts w:ascii="Leelawadee UI" w:hAnsi="Leelawadee UI" w:cs="Leelawadee UI"/>
        </w:rPr>
        <w:t>,</w:t>
      </w:r>
      <w:r w:rsidRPr="00DC51BA">
        <w:rPr>
          <w:rFonts w:ascii="Leelawadee UI" w:hAnsi="Leelawadee UI" w:cs="Leelawadee UI"/>
        </w:rPr>
        <w:t xml:space="preserve"> however advertising revenue must be deducted from total expenses before </w:t>
      </w:r>
      <w:r w:rsidR="00BF0366" w:rsidRPr="00DC51BA">
        <w:rPr>
          <w:rFonts w:ascii="Leelawadee UI" w:hAnsi="Leelawadee UI" w:cs="Leelawadee UI"/>
        </w:rPr>
        <w:t>ITC Grant</w:t>
      </w:r>
      <w:r w:rsidR="009218AB" w:rsidRPr="00DC51BA">
        <w:rPr>
          <w:rFonts w:ascii="Leelawadee UI" w:hAnsi="Leelawadee UI" w:cs="Leelawadee UI"/>
        </w:rPr>
        <w:t xml:space="preserve"> </w:t>
      </w:r>
      <w:r w:rsidRPr="00DC51BA">
        <w:rPr>
          <w:rFonts w:ascii="Leelawadee UI" w:hAnsi="Leelawadee UI" w:cs="Leelawadee UI"/>
        </w:rPr>
        <w:t>funds are requ</w:t>
      </w:r>
      <w:r w:rsidR="009218AB" w:rsidRPr="00DC51BA">
        <w:rPr>
          <w:rFonts w:ascii="Leelawadee UI" w:hAnsi="Leelawadee UI" w:cs="Leelawadee UI"/>
        </w:rPr>
        <w:t>ested for any remaining balance</w:t>
      </w:r>
      <w:r w:rsidR="00927844" w:rsidRPr="00DC51BA">
        <w:rPr>
          <w:rFonts w:ascii="Leelawadee UI" w:hAnsi="Leelawadee UI" w:cs="Leelawadee UI"/>
        </w:rPr>
        <w:t xml:space="preserve"> in the form of a </w:t>
      </w:r>
      <w:hyperlink w:anchor="_Project_Accounting_Reports" w:history="1">
        <w:r w:rsidR="00927844" w:rsidRPr="00DC51BA">
          <w:rPr>
            <w:rStyle w:val="Hyperlink"/>
            <w:rFonts w:ascii="Leelawadee UI" w:hAnsi="Leelawadee UI" w:cs="Leelawadee UI"/>
          </w:rPr>
          <w:t>Project Account</w:t>
        </w:r>
        <w:r w:rsidR="004F05CB" w:rsidRPr="00DC51BA">
          <w:rPr>
            <w:rStyle w:val="Hyperlink"/>
            <w:rFonts w:ascii="Leelawadee UI" w:hAnsi="Leelawadee UI" w:cs="Leelawadee UI"/>
          </w:rPr>
          <w:t>ing</w:t>
        </w:r>
        <w:r w:rsidR="00927844" w:rsidRPr="00DC51BA">
          <w:rPr>
            <w:rStyle w:val="Hyperlink"/>
            <w:rFonts w:ascii="Leelawadee UI" w:hAnsi="Leelawadee UI" w:cs="Leelawadee UI"/>
          </w:rPr>
          <w:t xml:space="preserve"> Report</w:t>
        </w:r>
      </w:hyperlink>
      <w:r w:rsidR="009218AB" w:rsidRPr="00DC51BA">
        <w:rPr>
          <w:rFonts w:ascii="Leelawadee UI" w:hAnsi="Leelawadee UI" w:cs="Leelawadee UI"/>
        </w:rPr>
        <w:t>.</w:t>
      </w:r>
      <w:r w:rsidR="002E219D" w:rsidRPr="00DC51BA">
        <w:rPr>
          <w:rFonts w:ascii="Leelawadee UI" w:hAnsi="Leelawadee UI" w:cs="Leelawadee UI"/>
        </w:rPr>
        <w:t xml:space="preserve"> </w:t>
      </w:r>
    </w:p>
    <w:p w14:paraId="171F703E" w14:textId="77777777" w:rsidR="009218AB" w:rsidRPr="00DC51BA" w:rsidRDefault="009218AB" w:rsidP="009218AB">
      <w:pPr>
        <w:jc w:val="both"/>
        <w:rPr>
          <w:rFonts w:ascii="Leelawadee UI" w:hAnsi="Leelawadee UI" w:cs="Leelawadee UI"/>
        </w:rPr>
      </w:pPr>
    </w:p>
    <w:p w14:paraId="1ACA2B3F" w14:textId="39F1B79A" w:rsidR="00BF11EA" w:rsidRPr="00DC51BA" w:rsidRDefault="00BF11EA" w:rsidP="009218AB">
      <w:pPr>
        <w:jc w:val="both"/>
        <w:rPr>
          <w:rFonts w:ascii="Leelawadee UI" w:hAnsi="Leelawadee UI" w:cs="Leelawadee UI"/>
        </w:rPr>
      </w:pPr>
      <w:r w:rsidRPr="00DC51BA">
        <w:rPr>
          <w:rFonts w:ascii="Leelawadee UI" w:hAnsi="Leelawadee UI" w:cs="Leelawadee UI"/>
        </w:rPr>
        <w:t xml:space="preserve">If advertising sales or partner contributions exceed the cost of producing the collateral project, the amount up to the total of the documented expenses can be </w:t>
      </w:r>
      <w:r w:rsidR="00E9330C" w:rsidRPr="00DC51BA">
        <w:rPr>
          <w:rFonts w:ascii="Leelawadee UI" w:hAnsi="Leelawadee UI" w:cs="Leelawadee UI"/>
        </w:rPr>
        <w:t xml:space="preserve">used </w:t>
      </w:r>
      <w:r w:rsidRPr="00DC51BA">
        <w:rPr>
          <w:rFonts w:ascii="Leelawadee UI" w:hAnsi="Leelawadee UI" w:cs="Leelawadee UI"/>
        </w:rPr>
        <w:t>as cash match.</w:t>
      </w:r>
    </w:p>
    <w:p w14:paraId="6DA7EA23" w14:textId="77777777" w:rsidR="00466FC1" w:rsidRPr="00DC51BA" w:rsidRDefault="00466FC1" w:rsidP="009218AB">
      <w:pPr>
        <w:jc w:val="both"/>
        <w:rPr>
          <w:rFonts w:ascii="Leelawadee UI" w:hAnsi="Leelawadee UI" w:cs="Leelawadee UI"/>
        </w:rPr>
      </w:pPr>
    </w:p>
    <w:p w14:paraId="632C7D25" w14:textId="55A41245" w:rsidR="00BF11EA" w:rsidRPr="00DC51BA" w:rsidRDefault="00C36948" w:rsidP="00EF3590">
      <w:pPr>
        <w:pStyle w:val="Heading2"/>
        <w:rPr>
          <w:rFonts w:ascii="Leelawadee UI" w:hAnsi="Leelawadee UI" w:cs="Leelawadee UI"/>
        </w:rPr>
      </w:pPr>
      <w:bookmarkStart w:id="519" w:name="_Toc117006990"/>
      <w:bookmarkStart w:id="520" w:name="_Toc117009304"/>
      <w:bookmarkStart w:id="521" w:name="_Toc165875545"/>
      <w:bookmarkStart w:id="522" w:name="_Toc166672965"/>
      <w:bookmarkStart w:id="523" w:name="_Toc205965722"/>
      <w:r w:rsidRPr="00DC51BA">
        <w:rPr>
          <w:rFonts w:ascii="Leelawadee UI" w:hAnsi="Leelawadee UI" w:cs="Leelawadee UI"/>
        </w:rPr>
        <w:t xml:space="preserve">3.2   </w:t>
      </w:r>
      <w:r w:rsidR="00910AE1" w:rsidRPr="00DC51BA">
        <w:rPr>
          <w:rFonts w:ascii="Leelawadee UI" w:hAnsi="Leelawadee UI" w:cs="Leelawadee UI"/>
        </w:rPr>
        <w:t>Design Requirements</w:t>
      </w:r>
      <w:bookmarkEnd w:id="519"/>
      <w:bookmarkEnd w:id="520"/>
      <w:bookmarkEnd w:id="521"/>
      <w:bookmarkEnd w:id="522"/>
      <w:bookmarkEnd w:id="523"/>
    </w:p>
    <w:p w14:paraId="27430E94" w14:textId="314EC60C" w:rsidR="00BF11EA" w:rsidRPr="00DC51BA" w:rsidRDefault="00BF11EA" w:rsidP="00BF11EA">
      <w:pPr>
        <w:tabs>
          <w:tab w:val="right" w:pos="9180"/>
          <w:tab w:val="right" w:leader="dot" w:pos="9360"/>
        </w:tabs>
        <w:jc w:val="both"/>
        <w:rPr>
          <w:rFonts w:ascii="Leelawadee UI" w:hAnsi="Leelawadee UI" w:cs="Leelawadee UI"/>
        </w:rPr>
      </w:pPr>
      <w:r w:rsidRPr="00DC51BA">
        <w:rPr>
          <w:rFonts w:ascii="Leelawadee UI" w:hAnsi="Leelawadee UI" w:cs="Leelawadee UI"/>
        </w:rPr>
        <w:t xml:space="preserve">When designing a </w:t>
      </w:r>
      <w:r w:rsidR="008C7A26" w:rsidRPr="00DC51BA">
        <w:rPr>
          <w:rFonts w:ascii="Leelawadee UI" w:hAnsi="Leelawadee UI" w:cs="Leelawadee UI"/>
        </w:rPr>
        <w:t>collateral</w:t>
      </w:r>
      <w:r w:rsidRPr="00DC51BA">
        <w:rPr>
          <w:rFonts w:ascii="Leelawadee UI" w:hAnsi="Leelawadee UI" w:cs="Leelawadee UI"/>
        </w:rPr>
        <w:t xml:space="preserve"> piece, the word “Idaho” should appear prominently on the front. Rack cards/brochures should have “Idaho” visible on the top portion for easy identification in a display rack. </w:t>
      </w:r>
      <w:r w:rsidR="00E118D4" w:rsidRPr="00DC51BA">
        <w:rPr>
          <w:rFonts w:ascii="Leelawadee UI" w:hAnsi="Leelawadee UI" w:cs="Leelawadee UI"/>
          <w:szCs w:val="22"/>
        </w:rPr>
        <w:t xml:space="preserve">The </w:t>
      </w:r>
      <w:r w:rsidR="00BF0366" w:rsidRPr="00DC51BA">
        <w:rPr>
          <w:rFonts w:ascii="Leelawadee UI" w:hAnsi="Leelawadee UI" w:cs="Leelawadee UI"/>
          <w:szCs w:val="22"/>
        </w:rPr>
        <w:t>ITC Grant</w:t>
      </w:r>
      <w:r w:rsidR="00E118D4" w:rsidRPr="00DC51BA">
        <w:rPr>
          <w:rFonts w:ascii="Leelawadee UI" w:hAnsi="Leelawadee UI" w:cs="Leelawadee UI"/>
          <w:szCs w:val="22"/>
        </w:rPr>
        <w:t xml:space="preserve"> logo does not suffice for the requirement to have the word “Idaho” on the publication’s cover.</w:t>
      </w:r>
    </w:p>
    <w:p w14:paraId="79841F2C" w14:textId="26C7AB10" w:rsidR="00910AE1" w:rsidRPr="00DC51BA" w:rsidRDefault="00910AE1" w:rsidP="00BF11EA">
      <w:pPr>
        <w:tabs>
          <w:tab w:val="right" w:pos="9180"/>
          <w:tab w:val="right" w:leader="dot" w:pos="9360"/>
        </w:tabs>
        <w:jc w:val="both"/>
        <w:rPr>
          <w:rFonts w:ascii="Leelawadee UI" w:hAnsi="Leelawadee UI" w:cs="Leelawadee UI"/>
        </w:rPr>
      </w:pPr>
    </w:p>
    <w:bookmarkEnd w:id="510"/>
    <w:bookmarkEnd w:id="511"/>
    <w:bookmarkEnd w:id="512"/>
    <w:bookmarkEnd w:id="513"/>
    <w:p w14:paraId="39ECDDE5" w14:textId="492C5F06" w:rsidR="00EB7FA6" w:rsidRPr="00DC51BA" w:rsidRDefault="00AD1C39" w:rsidP="00EB7FA6">
      <w:pPr>
        <w:tabs>
          <w:tab w:val="left" w:pos="360"/>
          <w:tab w:val="right" w:pos="9180"/>
          <w:tab w:val="right" w:leader="dot" w:pos="9360"/>
        </w:tabs>
        <w:jc w:val="both"/>
        <w:rPr>
          <w:rFonts w:ascii="Leelawadee UI" w:hAnsi="Leelawadee UI" w:cs="Leelawadee UI"/>
        </w:rPr>
      </w:pPr>
      <w:r w:rsidRPr="00DC51BA">
        <w:rPr>
          <w:rFonts w:ascii="Leelawadee UI" w:hAnsi="Leelawadee UI" w:cs="Leelawadee UI"/>
          <w:noProof/>
          <w:color w:val="000000"/>
          <w:szCs w:val="22"/>
        </w:rPr>
        <mc:AlternateContent>
          <mc:Choice Requires="wpg">
            <w:drawing>
              <wp:anchor distT="0" distB="0" distL="114300" distR="114300" simplePos="0" relativeHeight="251657220" behindDoc="0" locked="0" layoutInCell="1" allowOverlap="1" wp14:anchorId="46127E6D" wp14:editId="601B7CAE">
                <wp:simplePos x="0" y="0"/>
                <wp:positionH relativeFrom="column">
                  <wp:posOffset>5805805</wp:posOffset>
                </wp:positionH>
                <wp:positionV relativeFrom="paragraph">
                  <wp:posOffset>8255</wp:posOffset>
                </wp:positionV>
                <wp:extent cx="966470" cy="887095"/>
                <wp:effectExtent l="0" t="0" r="5080" b="8255"/>
                <wp:wrapSquare wrapText="bothSides"/>
                <wp:docPr id="10" name="Group 10"/>
                <wp:cNvGraphicFramePr/>
                <a:graphic xmlns:a="http://schemas.openxmlformats.org/drawingml/2006/main">
                  <a:graphicData uri="http://schemas.microsoft.com/office/word/2010/wordprocessingGroup">
                    <wpg:wgp>
                      <wpg:cNvGrpSpPr/>
                      <wpg:grpSpPr>
                        <a:xfrm>
                          <a:off x="0" y="0"/>
                          <a:ext cx="966470" cy="887095"/>
                          <a:chOff x="0" y="0"/>
                          <a:chExt cx="966470" cy="887095"/>
                        </a:xfrm>
                      </wpg:grpSpPr>
                      <pic:pic xmlns:pic="http://schemas.openxmlformats.org/drawingml/2006/picture">
                        <pic:nvPicPr>
                          <pic:cNvPr id="27" name="Picture 27"/>
                          <pic:cNvPicPr>
                            <a:picLocks noChangeAspect="1"/>
                          </pic:cNvPicPr>
                        </pic:nvPicPr>
                        <pic:blipFill>
                          <a:blip r:embed="rId58" cstate="print">
                            <a:extLst>
                              <a:ext uri="{28A0092B-C50C-407E-A947-70E740481C1C}">
                                <a14:useLocalDpi xmlns:a14="http://schemas.microsoft.com/office/drawing/2010/main" val="0"/>
                              </a:ext>
                            </a:extLst>
                          </a:blip>
                          <a:stretch>
                            <a:fillRect/>
                          </a:stretch>
                        </pic:blipFill>
                        <pic:spPr>
                          <a:xfrm>
                            <a:off x="19050" y="0"/>
                            <a:ext cx="947420" cy="615950"/>
                          </a:xfrm>
                          <a:prstGeom prst="rect">
                            <a:avLst/>
                          </a:prstGeom>
                        </pic:spPr>
                      </pic:pic>
                      <wps:wsp>
                        <wps:cNvPr id="8" name="Text Box 8"/>
                        <wps:cNvSpPr txBox="1"/>
                        <wps:spPr>
                          <a:xfrm>
                            <a:off x="0" y="628650"/>
                            <a:ext cx="947420" cy="258445"/>
                          </a:xfrm>
                          <a:prstGeom prst="rect">
                            <a:avLst/>
                          </a:prstGeom>
                          <a:solidFill>
                            <a:prstClr val="white"/>
                          </a:solidFill>
                          <a:ln>
                            <a:noFill/>
                          </a:ln>
                        </wps:spPr>
                        <wps:txbx>
                          <w:txbxContent>
                            <w:p w14:paraId="0B930480" w14:textId="39074EEF" w:rsidR="00BF2002" w:rsidRPr="00BF2002" w:rsidRDefault="004F05CB" w:rsidP="008B037E">
                              <w:pPr>
                                <w:pStyle w:val="Caption"/>
                                <w:jc w:val="center"/>
                                <w:rPr>
                                  <w:rFonts w:cs="Arial"/>
                                  <w:noProof/>
                                </w:rPr>
                              </w:pPr>
                              <w:r>
                                <w:rPr>
                                  <w:rFonts w:cs="Arial"/>
                                </w:rPr>
                                <w:t>2</w:t>
                              </w:r>
                              <w:r w:rsidR="00327DBD">
                                <w:rPr>
                                  <w:rFonts w:cs="Arial"/>
                                </w:rPr>
                                <w:t>4</w:t>
                              </w:r>
                              <w:r w:rsidR="00BF2002" w:rsidRPr="008B037E">
                                <w:rPr>
                                  <w:rFonts w:cs="Arial"/>
                                </w:rPr>
                                <w:t>-VII-01 15M</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w14:anchorId="46127E6D" id="Group 10" o:spid="_x0000_s1031" style="position:absolute;left:0;text-align:left;margin-left:457.15pt;margin-top:.65pt;width:76.1pt;height:69.85pt;z-index:251657220;mso-width-relative:margin;mso-height-relative:margin" coordsize="9664,88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9DCXAMAANUHAAAOAAAAZHJzL2Uyb0RvYy54bWycVdFu2zYUfR+wfyD4&#10;3sj2HMcRohResgQFgtZYMvSZpiiLqERyJG0p+/odkpJTx2m39sHyJXl5ee6555JX7/u2IXthndSq&#10;oNOzCSVCcV1KtS3oX09375aUOM9UyRqtREGfhaPvr3/95aozuZjpWjelsARBlMs7U9Dae5NnmeO1&#10;aJk700YoLFbatsxjaLdZaVmH6G2TzSaTRdZpWxqruXAOs7dpkV7H+FUluP9UVU540hQU2Hz82vjd&#10;hG92fcXyrWWmlnyAwX4CRcukwqGHULfMM7Kz8iRUK7nVTlf+jOs201UluYg5IJvp5FU291bvTMxl&#10;m3dbc6AJ1L7i6afD8o/7e2sezdqCic5swUUchVz6yrbhHyhJHyl7PlAmek84Ji8Xi/kFiOVYWi4v&#10;JpfniVJeg/eTXbz+47v7svHQ7AiKkTzHb8gf1kn+/60T7PI7K+gQpP1fMVpmv+zMO5TKMC83spH+&#10;OcoORQmg1H4t+dqmAahcWyLLgs4uKFGshdyxHE4lmAG/YUvwSntYyOlB8y+OKH1TM7UVK2egWPRR&#10;8M6O3ePw6MBNI82dbJpQo2APqUHdr9TxBjtJebea71qhfGolKxpkqZWrpXGU2Fy0G4F07Idyigqj&#10;jT1SMlYqn4rsvBWe1+H8Cjj+BPaAm+WHhQj6BWfIyEFrb6hrejk5h47eUNj8Yj4bFLaYnl/CKx0y&#10;ytNY5++FbkkwgBYoUB6Ws/2DG/CMLgOpCULEBkRB97h83MgfRicM/lB/PdbMCEAIYV9EgYswaeIp&#10;9M7vuifLkMjgFDqQ+B7TQ/XD/DeoSjQtZstF4oLlh278iqvZ+XI+j9146Coo7ke4Qh11I8tRYmHv&#10;TWPJnuEu7WrpxVCII69GBe6VDrtSncIM+nlMJ1i+3/SxU34bKdjo8hkMWI0KIj9n+J3EeQ/M+TWz&#10;uJIxiWfGf8KnanRXUD1YlNTa/vPWfPBHJbFKSYcrvqDu7x0Ld0DzQaHGCOlHw47GZjTUrr3RyBTS&#10;B5poYoP1zWhWVref8fqswilYYorjrIL60bzx6aHB68XFahWd0lXyoB4NLqBp1Gng9an/zKwZFOxR&#10;zo96VNGJkJNvYNmZ1c6D6ajywGticaAbio5WfDtgHT1OX4+j18trfP0vAAAA//8DAFBLAwQKAAAA&#10;AAAAACEAxZAH9FU1AABVNQAAFAAAAGRycy9tZWRpYS9pbWFnZTEucG5niVBORw0KGgoAAAANSUhE&#10;UgAAAOQAAACUCAYAAACDdYVMAAAAAXNSR0IArs4c6QAAAARnQU1BAACxjwv8YQUAAAAJcEhZcwAA&#10;IdUAACHVAQSctJ0AADTqSURBVHhe7X0JmF1FmXY6gDqO68w4iD+KKIMYdkKS7nuq6iLuICJIq7gM&#10;AmNUJLKGJN236qvldCACKuggqIwIiA64L6CIo4CKKCIgKCLIJkSMAULYCfA/b51zOudWn3v7dve9&#10;SSfU+zzfA+l7qs761fIt7zdjRkRERERERERERERERERERERERERERERERERERERERERERERERERE&#10;RERERERERETEBozBwU3qRK/klO5WW7js+eHPERER6wqDg5sIY97IpblIkL6Rkfv0ANF2M2bM6AsP&#10;jYiI6CUWLHh2ovShXNs7hXZP1sk+JXT6GJfmCm7Mm6NSRkSsI9Ro2csYOcukva+u06cFlJHsU/h/&#10;KCaX7h6mLM0ddltjFg3bR0REdANEMweIdhBkz+XSrYISMp0+ISj9C5NutVfIXIR0D3FlLxyQZu9Z&#10;g4PPCruKiIiYCur1Tdmwewun9Bom3ROYCaF4jOwvBZnTBdkHygrpZ0qya4R0d9XI2NlE/xZ2GRER&#10;0Qa1hQufXyd6UbjMnE30XEH2EC7dLX5p6pel9hEYcxJp3sjIXSx0+mSTQjYr5+Oc7HeZNMksojhb&#10;RkS0BdHMGqW7MMx0Sp/DyL6j/+ST/wmGmXlEr0zIfYKT+VuxT2TSruZk/2e3YfdqRuYwId2qMUoY&#10;CMfSVtobuEoX9g+l/y8afSIiqjFzgNyeTJormHZPYJnJpVueNOznE+UOZdr9gEn3SLFExWwnlP3M&#10;zkND/2820SsYuetGDTrjiDf+6PQhJt139jBmXnghERHPaGyzYMGzBdH+TNo/wnVRViwh7ZOCzOPF&#10;3/BfTvYfnFz6moULn4+lJ1fpMkZmTah44wnOxbX7M9fuoB0XL35xu9ly9vz5m81etOiFdaJNw98i&#10;IjYazFuyZHOu7ZK6tndhVmTkbuJkL+Q6XV61HxSU3sHIHI39JNon5BhX+rbwuImIUOYBodyXkiHq&#10;n1GhcP1E/8LJHC60u4CRfX9x7oiIjQpzj6MtmXKfYzq9z89W5K7i0rwZSirIvouT+1W9pJRcuhWC&#10;0kNmET3Ptyd6Adf2v4V0j4VKNlFBH0Laa5lyH9rpmGP+ubhGWGU5mROYdiswQHDpbuXKHYoldtPN&#10;RERssCCa2U+0DZfue7nlcw2T9ndCGl5eNtbJK+xn6mTv5tr+kZF9G9oWvzNp6vA9hso1FWE6fSRR&#10;+kuMaBYfHt6akz2b6/SR8jFYMjNp52951FEwOEVEbLioEz2HEb2NS3sFl5gV7aNYovYP0dyyshXY&#10;iug5NaLd59LIrEBZnwNlQUBAqFRTFb9nlfZP3horYWAya0KDkZBuJVd2IVt8PPaeEREbIObP3wxL&#10;QkHuRu+s1+4xQfZrtYZ9TTuDShVqZN/OydwbKlO3hUu3UkhzKSP7YPnvPjpImb9xZSWMUuH1RURM&#10;a2C/J6RRTKerc4c+Qt2+1p96X+CEMED070KbK0Pl6abkM+JDNZUSJ7cYbpLwmOw487BQ9nhYfMPr&#10;jIiYlkAqFCf7eU724SwA3NzLyZzGh4a2CI8dD3A/cGkO9z7JCgXphmSzn4ZrRUP5veEJYXoVx0Kw&#10;7GbkTuofGprw4BIRsS7Rx4l2Y2QvRJC3/9C9D9Ho2UdPLqaUEW3LyF5W5RLplgiCG8QeD3cHrKyC&#10;3CXhHjIUrsz9GGRirGzEtAQc6ILsXom0d9bJZKFuOn1EkBuaih+PKXuUIPtwqBBdFAQmfLEw1iQN&#10;uz0nc3PFcWOEawS7p+fOWbz4X8PrjohYb0BwOKf0I4LMX/IwNUTb/IUp91FYTcPjO8W8RYteycld&#10;Mxo+12XhZB7kyp250zH078U54WrhYQZJG2E+uCE9d17D/kfz1UdErAcgaVhoeyIrBYFz5W5MyL63&#10;0wwLGIASoleULa+wZDLpPt1uLzcVEco8DGUM94FcGp1M8JyczMOsYb/Wv5i2KfcVEbFO4bMupPtG&#10;ZkHNlVHa5QMy3bsqJK0KiJJJlD2mTiM7lP9ek4Z3ks0xWWFE3x1wbqvyOZH+xXV60Xj7x1B8vK10&#10;TzBy/4fA96Y+IyJ6DewXOVFNyPRHguzjnteG7OOJNFcK0xx90w5syZKXJOTSmrILywoM40pd6y9P&#10;VDE6EfDvCLI/nGfHLjHhkuGUdrR/rBQyTzFlL2bSzq4KeoiI6DpgoGFE76+Tuw77J3yIXJk1Qpof&#10;9UuTdKyMixe/OFF2hEtzwU60dg8HJCbdR5C5o9sKiUED4XuMlm5bPl+BhNweyRTdK4iR5dL8eEAu&#10;nRP2HxHRVfgMfmWPYdItLynLk3AT7N5odB59Q/QsRm4pJ32zj1ctYQui53Ky5xfK3k0Ryv48adid&#10;y+croY+RO3rKg0BOIcKlvZZTOjc8SUREN9C360J6GTL4GZn78yUqfIywUn61RvSysEErYGbkOpV1&#10;7VbBqJLnJRboE8bsx3XqWeW6JV5ByF0PKo9WgwYCxxNpLgjbTkUyC7F7Q8ypjOgePM0G7c4pPb+c&#10;BeGVUZrTQLURNmmFnYleJFRKCNQWpP+SEO1RVpC5xx23pQ+Rm+osVZKM8MpcmStj074O1l12fOZ/&#10;3H14+OVIBwvbT0Vw7kTa34ZZKxERkwYnJ0BC7I03az+0h5lOT9xlZOQl4fEtAfY4aY7Lsv/tGq7s&#10;yDannLI2SHv+/M2EtovwW/hhT1a89ZPS6wfkyOvHzIyDg89ixgzWht2r8U8orCBzd9jHVMXnVJK+&#10;eYDoHeGAEBHRMXY68cR/9knD0t5SzFj+A9fpPUKlwxPJDUQgNvaeoGzMYlvdVeEyd4BGdmCkrw4/&#10;6MlKFqDgbufSvDNkswOwv2NkTpp11FH/AmVNyP5nL90snOxfE7LvmkqgRMQzFJ5mg0wjkXZ500el&#10;0zuFskdgqRe2aYW5C+gFTDo/M0KxmbQrGNn3NM1YmZFHMTJNKU+TFb+/Ve4mRvYABKc3XVCxdNb6&#10;HEFO4XcfhEBuaTeYCFoJZsokoyv5IFYD4TVFRFQCy1Cu3RmeZqPYy5F5KkEWv3LvK9NdjIvBwU0Y&#10;mY8XVlkf+6n0V+BnLB8mGva1dXJ/mLKFc9RJb29nRO+pDE7wS2NNnPRt3Jh98acdFx//Ykb2a91c&#10;LldJRgli72Jk5zct1yMixmBwcJM5RLtwcpeUGd28UYTcjbWGfXvYpB281VLpjyWwyhYfJek7uExR&#10;EGcUGYucPQVsAuEHPGHJltQrmDSHVYftPd2XyPStXLuVjNyvi1C33RfTq7i2v+umMamdIFaWUfrx&#10;WYcd5rmCIiKa4Wcy+7ZEml+AvmL04/EfuPkNfqta+rUCSKm4ch/j2q0o+sLsgLJxYWIvGMjLx01a&#10;splxBXyJBSlWCASAI4DBG5W0PgM+T/zdG3Sku2tMnz0Sv7+V7i6u7cIJrTgiNn70+5nMfRghY+Ul&#10;W8Yr436eUNo/QT9aH9fuw0y6O8tLUHCwIrexfOAuS5a8hCv7zW7MTNijwnCE+ymfo4SZ4HPl0j2E&#10;FQBT+sDiB6bdhxjZR8M+eymZH9f8g2s7MnvRCS9svtSIZyS2PZr+DbGkibRN4WJwcfhQOJpg9kK9&#10;vmnSAJ2j/XvTB4h0JuUODo7u40q/ux4eOwnh0q3mZFJYhoNzFOhLpHkrl3Zlfvyt3LmXFz9ymX6y&#10;G4PCZASkXUzbE2cF++qIZxb6sHzjSp9RlHcrPhBPRCXNBf0Nu+MY310b+BhXpQ+GAWfMByfdN8LM&#10;+nlLRjYX2n1rqoYUBCgIZT+10zHHNMXDllHD3ljp630bLG2VO7OY9WfPn/9c+FnDftelCLL3MmVP&#10;3GXJBPy6ERsJiGZm7N/2ZyH/KJP2kUS5L3AUPJ2AMqJPrvRBQmUJyuU+E+nuBGNc2F+i3EFMuimF&#10;yGWhe/bkOYuXtszY9xw5ZM8qDFWc7IOJTPcpfscqoBcBAROSzGe6Cvywu02CdyhiQ8Xg4Cag2UAC&#10;cfhRcGUeRELwZIwM3jAj7e0Z1WP6ZCYOJv4nMAuHhhwfKEDu535pDEFKVC4gkAJlB5J+x4p+cFSk&#10;W8GlOXXnI+hF5b5D1GT6TrhsfP/SPcaU/WWZcqMmzb5c6Ud9jZHi2vNY3XBw6bmQQWTRebtOIDY4&#10;YgMFnOF15T4qUGtR5y6GLEAcxU1XopgNm8SSCZEnnMzimnJnCEo/y8h8GhEwQtvjuTRH5iXgmgEm&#10;OXJ7CrL7Z5QZbs9CkALF5EgSipBmYECaOYWIht2xlTW1DMw4A+QEG3ZvwLnmNexry7N1xjJnj8L1&#10;MmU/hdJ4DJWayX5XkPsZl/Y3Qttr65T+QWh3C6yjeF5+qQxWPSi5J1f2z/HJqe5FfZ9kz5rr/Col&#10;YmMEZgShrUPlJ6+Q0l4rdPoLJOqC8pAr924obNiuU0ApYd3EfxH1AheJ36NtKAHVuE6iTeG7xH34&#10;oPMlIy/hw+7liHVF4AIj2qkf4XbSvD6Rcr9E6YM4mY9g0BHKDmPp7MsQgHFPm0u5NL/h0v4eoYeo&#10;cQnDFiPzaE4P0trn6su1u0cSst+u08h24aVGbATwRWqGaG6/tTvOIXqpX5bWvVEDCtP5XjGiHfAc&#10;Mxkc3ASDE6y+CEMET21C1M/JvUk07P5cuYO4NMfCLyvIfp3r9PI6uavhGkrIoNrXP5jSD9Zk+uO5&#10;2X4+IiKi58hnZtQtwfIbqxQ+lG6BUgsIfgevUBhmGBERERERERERsT7QN8HQvIiIiF4BFCAIawv/&#10;HhERsR6QyPRwrujCiSQ9R0RE9AB5WNvFguzfaxnBckRExPpCjdybOOm/+jLnysrqpOKIiIieo+Cx&#10;QR4iQs4wU4aFbyIiJo8sTKyI1ugUa6M7ijCz5n7G66t83Np+wLLWSjrrt+fwdTSkuXwto525G0Hq&#10;4XHjYOz9t0f5uKmH9Y19V52fv1thhYODm/QfdbIP98MWgDu3NQILBoh2ENbuyIhm4d9zh4e3BtMf&#10;iKrrRM/DgNjB9W6Y8BEWZD/IKf0gU/oDKMUGCsW6SQfBfMbIvoObdF8vMn0n/g4RZN+L49GWKTPI&#10;QDBl0n0TsoeIhv1PRvb9yGwvji8Lknv972TfL0BhiDZkD0F8pdD2iCrhZA5PKD2EKfcBpvy1IbBb&#10;CGtfi3LjuI+JUHVMBT6wvJR+Jcg8Lsh9IjyuJZC5YswAnlVCqX9WgkbeGz6nQvAccQzSxBLlDk2G&#10;iU3lg3zVokUvZEQH4JmDQrL0Lvx7D8VTair9PrzvunYH15U7sFyXciKAMiGkjpv0zYLSw8BJJMh+&#10;zVd+1ohTdrdktVHMHZzS21CrE3G1eYbNt4XSX2LKOoTwCWk4wikrCcE2VOx8xBEvSqS5VGi3kkt3&#10;HyN7P5JOC8nJgb0Ina4c/btO7+Nk78eHyWX6YyTS1n2WgbkXHKH+N+3A/jbaVyG+Ddn7IcilyzlP&#10;H+DarRbaPVQlyAX0x+TXBy4bJu2diKEEuzeX5iK8XEbpfGZM4jlLKzhNp4wzztiMafeVpjLlPvPE&#10;XRcmMrcE0Uym9IeYtLf6ZyvtfXie4XMafV4azxhiVyIdC7QdYZcTAT5i1CAR0t1TvIfiubaS0WOk&#10;Xcmk+8FE41Txnfn0OWlO48pdxbRbjnfKdZqVA+wk0yTLvXzSFwXy15vewaX5KVfW1CjdPZ85N3wM&#10;0Mh2fgSW5lTUCRyvDDeUNpHmJ0LrLwhpDutvNHb0TG3Wbu8JoqT7FtfuVmTwh217LT4XUJkHEtJ/&#10;YJR+Fn5CVKjqlgMfmROsgtiKa/cYaxA4WzvC7GyW2gkzj1DuC0K628M+C0F5dU72m6BgRMGdLrhZ&#10;ZiIbBDMMVymqeP0G7Ajhedee3z3BkP2BjJCG/SCY7joa7AYHN9n26KP/DVy2nOwl4AQK++6WYKDg&#10;yp0zMOxETocy6RXE9AHRTGShM3J/CG+4LEjT8YmyLV4Kgo2hnDB2hG1HH2CWz4jk2lVCu3u4dnfW&#10;MeKR/Sv+jRnbz5zSz46PoqjoRHP2MJpmM7j5KfIG5zUar53S8oZoU6SCtaxuRXZSPsmtDjroOTVl&#10;/3tMf7lwcjf2zGiE+ifavRvPOjxvIYLM35kZqc8aHOzYkozvA9sfLtOLmHSrkcBc0e9TWO6DZDoj&#10;o07vwJKVk7mNk0VV6we4dI+N5sCOI6Dj9Ix4ZD+P7Uwb0rANB3uOjGwOuvzwZsvClPvfcTf2qOir&#10;3Blh20KyZag5FYS/zJjXJ0SMk6sNEAn8u9agvYRM98P+iWPfpPQiZPB7KkRtf5ct9dwTnShoRkDs&#10;VnNtr8C+DRw64eV2gmQRvQKzSdh/IUg9AsVI2G5cDA5uAsKusL9RIffrkLmgmxB41rp1KQKu3V3I&#10;qwzbtQISqUXDnuWVKsyfzHMmwfwAviJG5jg/g5r0zXj/KI40d8ine+3pbQVKLxBkz82Y/zpj18uW&#10;wfpG9D13wYIJD5DTCnOWLv1XIc2l4U023TDZ/wnbVaCPK7ssbFuI35s07LvCRh2gDyS9ILKCcQik&#10;T1y56/P95ZrxqCs4PgayZzOiV01wWdOHDwTXHfa5tu/0CU5OT9i45Hl90oVhf4XgffTSz4nE5XZl&#10;9ECLmdfQbI/58zdjRG9hlDatsPyA6ClS3MpE2e+jTsgOS0Y2D5u3A4jFkobdn2n3A668nWLcWTOn&#10;VDm3TrRl2N8GA6+Q5H4W3lxwo50o5AxstsO2hWRGJPPOsM2EQbQp3BCJMfskZE4V0v42NwC1VMys&#10;GrG5CIm3YXetgGU4GAqKMuhVM7P/8JS9ZPfhtTSNHQEKSe7YsL9CGLmLJ6zkE4CnIGmjkFhK1lxW&#10;aasVYFDhWh+KuiRjDF46XSEa9txEyrd2Ql3SDj5hXaZ7c7LnYUVS9R7KghIQXJpvTZSJcNoAvh58&#10;AOGNNYlyZ4btqtBu1AdtPpdZfYpuAUtRMAswckNculuq9i2F5Ep5+UDD7hr2UwW/DAN9SLb8vZ1h&#10;zxv2m1kB7xIynWjAeR+j9LAx/a2VH3TLKFUFJBO3m/nHU0js1TiZIz1nT0lBsj2d/RPcVfAzdlEh&#10;+tiSJS8ZgBuG0qtb7ulzYdLTiny9Z/vwXuINJ5zwQqHT74U3VRau3H+H7aqQKHtMqxEMMaBhSfAu&#10;os9bfLW5KGeHq7yG/F6u6oSUCWTJdc8o5+tDLuGUfh4EUWF/+DgSaT4x4+mnJ/Lx9QlKDwn7Wivu&#10;GzPOP7/SgNYNYO/WTiGZ0jfNXkSvCNt5EG3q/djarS63gTJypa8Be3zYpJsQ1u7KyF3W7h3768G+&#10;UrvPbXCukY4UksypYbsqcEoPb7XWx2g6ieiWCQGmfc/EFnwsTffiWdfMqe2IsvwMIM1FGFy4tDfs&#10;Ojy8VU3p9xVs4qFwieI3HfokM7RVSHDXrE+FxD1XMvDBZYb9J/k9fJNCYB/JyL1lXOPf1NE3x9rt&#10;hbLfH68kny/FoNyHern87zq6rZCtKkPBvcHIvSFs022g3DeoCVsta7IlqL29RnavsG0BLOl80ASM&#10;Nsoa79gn2jYhV1mkFS8ekUxhP+3AMANX9JU9q/S8Xn7YyRD1J3Ksb3Xt/VQrJFwbGKhCHybT6WpY&#10;s3tpiArhGfbIfh8+0/D6y4J3NrfR2DlsP23haQS1+054I2XpVCET7YMEWihkehs4R8M2vQDIe/2s&#10;VXEdEKbMGq7dl8N2HqjJSOb0zFKY3iYaDb/nxNJHKP2ZsC9Idqy7ZPMJEDf7sMSKvnx/2p3TS4Ws&#10;U7pLQrolA3qlQnq3ljW8VC7eCwiTlfvy+lgawkgnpL0hnK3Lgv0kV6ncYArPwjCCETm8kaYX1KFC&#10;cqUPLddrLEvmAHa1sE2vABcJwvrC6yjd022MjocrpAnzLAqyalQ0XsOV+ypCwIrfGNEbvNO7oj/M&#10;EnXyMacdATHDYR+F9F4haRf4GsPzjt6LtL+vLWxmJMfekCsTFiZ6Skh7O8igy8euKyBwgWm3oJ2/&#10;MgtIcb9MqMWeeLrBF57R7ivhjZRlIgrZVLOx/GC0u6Vmlg6EbXoFxG8yZS8e46gefVEIEE//s6kR&#10;ak8q/dE8lhaxnP9Vjk5C+BvqjIR9eclcICOdzhTtFLKezd4TMRJNCOMqJGJPS8zw4Mb1QeHB6icr&#10;A2jPnaprYypAmUAh0x+1I3TGu0yk2S9sOy2xzhSS0hs5pbuFbXoFbOSZssOIEgmvxUvmvD67rHAo&#10;s4aopKxkgb0hadjtm3v19/hh75sM+8Nz0unl8+j4V4ZtqtBOIWHRDY/vJsZTSE7uV3U6adRIxZbQ&#10;TvXcBRTcL0rrHd4qpHJdoSYlb1cMSUj7ZP4N92yQ6xrWlUKi3gT2LmGbXgKBCO0qHifSXFmOf6xJ&#10;MyC09f7MmtJnIOa0uUf4Jxv/gcGlyr2DbIqEaP+wTRXaKWRduzPC47uJCSpkH9PuYCQYjDlOmb8i&#10;yCDoft0DpeZ95tHYd1IIjDu9DEfsGjZmhUQQACdz85hryUWQu6ZWeknwN2JGRYA7G3Zvae4tA0qL&#10;I3yvyidZJ/s4k+aznRgQNhiFJNoUrqSq2pg+FS6LiFnvYMotaJddAiv/gHNbhe2mHdaVQgptb2A0&#10;slPYppeAaRx5i+G1rBV7baGQ2xC9QGh7ZW4E+DXqXKDmRShbzJ//3DrZ/4JbZEx/viycu7FONO6y&#10;tZ1CercNIqh6JAjoT9rUmSwrJKzwSBYOj/HHSXPFwPDwtPjI+6Wpt01pk3aVMOvH+DQhrCuFhBtC&#10;NOx/hG16CQQK1LX9bXgta+/L/QpVif2xYEgg8yD+7gPhtf1tS5H2T62c0kKZxxGnOt5+pZ1CwghR&#10;1/ZPvRJYmOtkKvfB2fnXKiSW6JzMX8NjICiwMzBJJoFuA7QfdWlQJa1y2eoL/PY4MKUr2JgVsk4n&#10;bNlOIRHviOUlrIRICPZ/h18NRFbIxyTzOPLzUIDV11jUKdgOkNG/HDmcYX+FCGmuHa+6cDuF7FBA&#10;trXGi79WFJP11/qoIINakA/BFSPIeNYFGD3ynNO7EcbY6j1BygrJpJnXKlWLS/PjPGZ1vQPsDUK6&#10;77VSSDwP1PMM2007PGMVEsmyeuQYHOd9bKT/ni9X/yDIfJZrKxPlPgZmhYEGHYDS4ijRxqSpMynn&#10;1bU+sJhRxwiZx5FyFF5PGe0Ukkl7n1DuGiydYbnl5H6GBAB8cFyn34IlGKwDPr9U2ZFE2UV+D6Xd&#10;Qcg1xPXWpOdE2ptL82ZESDFj6uCTxbItYy3QzT7FkpQVsibN61oxSjCyv0zohGnh3/NZIcqd08rN&#10;lUh7X/86tPJPGhuzQiIHkqOicNX1oPqvGXmjz+lTmpC248uTq3ThjHp93EwLROV4P2eLEZkp/ZV2&#10;Vr22CknpWdjbYs/qw9FgJOpiUdmJGHWENG9s5ToSSt8IipGw//UB+Ep9ulwLheTa3om0vbDdtMPG&#10;rJB8iHZrZWXNjS8vRQQH+F/wImEUGJiAGZ8pd2CY9VAI0/aPyIYP2xRop5DTycrKh2lPLNnDYyBC&#10;mbvZMFVao9c1kMSegKuolUKSvqa2bFnLAXLaYF0pJKP0uipHey/h6QzB3TLmfuwaHxQAH1vDvo0p&#10;X8Yby9WLoaRhP62QRYmYK8P+/f3qdDWWka2c5huKQgopB1rx72BfJsgc3eoe1yV2XLz4xVzZ81sq&#10;pHJfng7XOS7WlUKuaz9kltHug6HHxDl6Fj2yCJvrY8p+xkfm+MgdakyMlJhmggSr6hyevpDst2ef&#10;cMILw1aAkOatVb49CJ9GCsloZBaMQOEx2T2muMevv2bh+p95QPnBpPlR1RZC6PQxRFiFbaYlNlaF&#10;RLY4qEnCERMvLNHpL2qNxmtwTMG4h1zHdkvMVuBEe4ICsypyh0t7F6yUYRugTu4trQLxWYcMDZPF&#10;eArJKL16zrHZSgGrAJCMhccUgmidXicld4IBou08WVvFexDa3T6Zd7tesLEq5IDWH6gK94KfMCG3&#10;GAYTJs3HGRk/u3HpvodnEfYzHmD2T8CwXfEhcGmfENoeX2WMaaeQnFK/nA7bdAvjKSQSkIv0q1mD&#10;9CwsBas+9OxYZMXoM6vCDNclONGbmLTLw+tDQDxWKv1E/xK2mZZYVwrJKb15XY2kmbFmbDKxd2tI&#10;+3uEUOEFJTJziYCYeEzmxwTAtPsoU7ryvpHK5envA7RTyPWdfhXkQ/YlSh/TyrDjhewDni1gPYJJ&#10;M1S5dfDshOl6D4DvGHCKC2W/Ht5IWTpVSEF2fpuPbJ3kQ0LRcL1jGAMypoDlAmk4RDMF2bcXeXRY&#10;tk6YOa4E715pac31PslDwhlvA1LIjBRL2luqVgGj1yzNT+atYyt6AbiXGNnLwmvy90L2KhCWhW2m&#10;LeBQRY2O8Eaab6ozhWzHGIAiKnnRmJ6hTvQcLs2RvIKeIhspjYZfb9Zh9Dxkc2SGHLsGTvYp0U8g&#10;j1I6O2YQyKWm02/BClhuMo5CfnW9KqQyN6N8e3E8BjnkPbZTSFBxMulOmrtg4kzuUwUKMiEiacw1&#10;6fQxb+nuIYNf1+Eftkx/Et5M88PuTCHXM6dOH3htOGUujPK5EVqG6JaighOC3Lm2v8+Cwe29ILAK&#10;O5sodl1M2zDpxuxh/L3DqBBUXW6nkHWd9pR1bjyFrKKB7AchMrIp2iilH/SU+1gvB5MQCORn0v15&#10;zLVI+6Qg98N2wRnTEogB5GQro/kL6VQh8xSYlgrZq+BemLzhD6tSRsR4JiBDIpqVH96HMng8j89k&#10;pK/rShbK/PmbIR62ahbx9UqUXVJOy8pC2looJNlv9lIhmbSzmdJ/G3Pe0fObsQoJJj5lT+ayOmqn&#10;EEb2H6ir0o7Vr1vIvl1Plt1sSfdxvu66DSK7I8S8kZHNmRprAClLpwqZqJHWvKwosCPN3mGbKaIP&#10;H5dPV6pOh3oYBqv+xbRNsYfzIVbSfKfwASJAoFvLLE7pR6o4d7zrhdzFZeNOFiNanXEBNrVeLrME&#10;ErGlq6S0zJ6J+SsKp4btdliyZHOu7HdD1rlQfPC6NGkvM0Fg1cUgh3OFgyCX7k74mXtJNt0zwBfH&#10;JdJyxj7Y0RvsUCHHYy6HISVsM1n4akvSHJmgwGdFjQ+h04fg9EdeY7kd/IKJTlcUAweKmJZ/nwpq&#10;Q7Q7UrOqBiU/c5SW7AnRHq1SoLhOL+oll+i4vKza3ZU0GpVRVbhHRu7q8HmXxe/NpXuEafcNVFcL&#10;+5gqkJPKpWvktU2btydkHuXKLoRbK2y3QQAuAFhAw4fa9II6U8g+Id3SsO3al2TurZM9IGzUMQYH&#10;NwHJFMLvEjKHc5leLqRtzkn0LGjuMVgJhdZHjFk2+WWlOXWUEIns3XAoNx0zBXhOHlQHrli2Z8ze&#10;7sxC0dopJAIapmRkGgdIUG6rkGT+Vhuiap8xKndJsw/X9o8dlI17EsfB0AYL7FTvCS66ZCjtF5Se&#10;hTSzpmfmo4bSO6CMk/EnTxtgBEMkQ8XDLL+g8RUSBWSk/9jHtIdgNENZ6gksI/rwArFPyNKjzEc4&#10;pf/Dlb6+srgO8hh1ulwo9znMglUzDPaRqOw0ejzZs6f6kTTBu1PMYWMGilwSZe4uiL7GUchfYWkd&#10;dt8tYKZuV2yHK/OPdtSOeLZgMBfS/KKD5SsMZ6iY/XOhLDFpErAWdGz4IZrpCZpRro7cSfAjjyEZ&#10;I+P9y0y7D8DSHnaxQQFFTUHzHz7IsiRKfyFsNwaDg5sISs8N2xYCSycnfX2C4praHQQDz0CjsSuM&#10;B3U6/pV82G09sIR2QL1FYZB7mB5Za9jzOLmrOJm/86yq8Jilae5fXI19IRJQwXkTXlqOmag9UrQH&#10;ga6QZp/woKkCMzgMWOH9Q/xSTtlTMFO3U0h8XL5Ee49Qa9i9MlaCseeGgJ4ElBhhuwB985Ys2Qnl&#10;zlFHI+wjFK+YKMYq7T1CppcKcgq8RRgkMeiiInchc4499qVI6+LG53OmUHwhzUqwlIfv35eGkOan&#10;8xCi2EHa3LQHLIxgSwsfYNNNd1CODg+Sq/bW2kKwvMgq5aaruHR3obIUPmIukdFuHk6kbfuC89qD&#10;q3ylJe2+lBjz1oKKoxV2HkoR23qJ7wPxrKSvC32D3cA2p5zybCxbq/aRkIRSRO7s0k4hkQY2t4c1&#10;DmvKvQ8UjuF5C/E+RbLvD4MZqgAbxAC5pRyBAzp9LFSYduK/ARhlJGhF3DUgHcN/GZmbhTL3jmFJ&#10;LyTfowpy13Nyi8dsTTZkeOrDNgzf/sF1oJBzh93WibZjS7Z1Q7Kag0/4knba/k5Q+kVGdn6N0l06&#10;JOntS0y6D+gr0B9m61qHFb0mAxivYFQacx/ZXvphhHkl0rx1zNIrM0qsSUj/pTY83LIc3JTgq1eZ&#10;IxGoAWtqlTBpb2VKH9XpjAMDCgYYLs1pPiKrgxlzMpLPsg8hiFyQs1hWb7DGm1bgxuxdZapvehAN&#10;e1bYLgQ4UEGDGLadrCCjH7Omr9Go3DlcjXwMtUFqtOxlfn81gdhEvDSh7acKBYCLBDQW4XHdgjc+&#10;VcTSQvyyVZsrGJnDRgvFeDqRdGWd3P+BjgODZFf3tgFqRC+bR7RTYu3OVYLfcEwnM2QJfXgvc7HU&#10;lKaBQrpC2spBaaIC41Ei7QqkV/FG+kEQWvXy+axX4MMcz9mLeoVVRpIS+rhSh2LJiphGFJ4ZTxjZ&#10;i7l03+LSXcAb6dlCms8i/EwoewRr2PcLaV43MOy28pEWHY7UrYB9KjIY/MvNA8x7zSfKyZxQNQN6&#10;hYS5XrsLuLZ/Ysp+tybN0bBq9tKQs47RN2fx0n+tIQNDWUJgRkL6ak76Ni7tCn//WUn6B1G2wVOn&#10;ZIa6B7h292UkXPrmRNorUV8F7OjYU250s2EVGJmPt0qUHRWy30Vhk7BtGYiJxea8TvQilLgbT7IY&#10;WnoePkJEgcw+4wwo/ERG5E6ByJzDC14Yv39V9nxY7sIDuwkQYomc+9QPAmQfzcIH7cVc2WVgM8Bs&#10;lO9/enHf0wNEM31NFNTuhA9Ymn2Y0gcOKHdwZjk3Rwptj8GKoQ6GdKUPFGT3QqoeH0q3yF0YG+/z&#10;CcGVla0MEIUwcv8HZ2zYdkMABglG9telQACfDznVWXc85B/gj+DqqCv7TS7N4QNSzikImJ9RH1k1&#10;+rzrY3BwE+8Ky9wgz/RnMmOGUPbEUAHLkjlc3TUbTIJnAK7cu5vKlWFZNEy9r1NZr2+KaJfdiV41&#10;Y5zVRUTEKFCcdIwSIssaoWeU3oRMekbuuJ1OPHGD299gEGE6/UY2sLgnQXjFyZ4fhtNFREwP+Oga&#10;d0FJER9DARW4Obh27xuwx++KOoHjGHSmLRB8gEBjTyOv7A8xW+ZM23FpFDH9AGc6V/ZCkAlzMqeB&#10;CQ2pTBvDB+uTlXVqmLKXJUTvbcX+FhExbYCZjw/RXDA6b6izYCtsedTJ/4QwvEn40yIiInqEqIgR&#10;ERERERERERHdhK/TKM3eiGIRZPeHcz08ZjyAJoPLdF/0USN6OwIDwmNaAdFD4Bctzj+RbPd5S2in&#10;vN27sHed7HLZX0PDvsP3Jc1+vY4oiohoCVTrFdJ5/k8EvLMGvSc8ZjygGhOTDnQhTyXSLgen6OiP&#10;RDOLnLuq4GTkMsLtM3p+UAh2WOsjkeYTeTIu5NsdJ+AGmNOw29eUvje//vsQaB4eExGxTgCaB67d&#10;n32+o3SrJquQnlALFPfS3VVWyFqD3i5A7wFR9uuhUkIhhbY3ZPmW6aqJMF4HEU/fmSxr3ACN7ABF&#10;RD+MzP3rglw6IqISvrCLspKR+zRX6TJONOGKt2BAQFVh9MEI5MX0quI3ASaytfG5V4d0D3PoEy9F&#10;riLaJuQ+kStzR0vPqJAR0xrcua09IVXDbl9VuRZ7u7lLaBZ+9/GeRJtixhpYQtsh8bi/YXdEFeGm&#10;RvPnbwZKR6RmCTPyOtFovBaVjMuHIIMEfaIPUMgjgx9/3y1Nt0B2eaE0ngirYXcFhURBz4jzY9lc&#10;nL8yfpdoU7RJZLpfjezbfSJxvb7peAqJdCTEtu5hls5jZuk80JVUZbpXKaSnrjRL59W0ezf+XdVu&#10;FEQzkbbGjHk9jt/DjNTn0glbdjrTh8CzESiFnu1p3+jfVUVgPpIPQB2JZz9nMW2LAPpXIcuDXI2Z&#10;ZnoNUDji/mvS7Fsju5cfNEFiVv4mMvtBR4NhxHjIQvI+Ce5PkFsxcpeBka342Rf4ke4kT9mh05Wo&#10;noQUHbBQIxvcE2KRaSJWrln7GkbmdC7dPVnWvXuEk7mXa/NT1BQpcgkROI7CPr4PbX8H5fG1Isl9&#10;kinz4FqFdE9kNILmXqHs8cg4wIeMasqJdPeBDAvhg6N7wcHBTfqHaDfRMOfiGkA3mKVUmduYso4p&#10;fWaVQvpaI8qeghxMcNXg2vP8PzyXq3yicolKpKyQXNpVTOmPgoCZK3O/r3NI5oGE7A/HlLnz5Qzs&#10;bC7T07BU9+fxlBrmYdQdYWRO8jUuOtrbPt03sGRkO6bs8chLZD5v0Z/7UdCtCLJf5JTOLROW4XrA&#10;IO7ft7R/rDXsBznZCzM2c32Gj4UmmgmSK07p+XjuoPpHgRwu3XI8I6Ht5xLpVvj30rDn4ptovq6I&#10;SWMAipHX2EASalm5dhsefjUj98uckmFVXbuP4oOqDbtXC51xxOZMZXvheJ/xT+Z0KGFG/28ewB4v&#10;C4JHuTF3SR6jig/j9fW8wKg3EDXsjliaon0VbSH+xsh8Gh9XVjTH/spfl2c2dwcXH3A/0W4gUyrn&#10;joJuw9M7kn0QH1WVQmLUR7ZMeN78Hp8CgReUspgNygrpSaHI3BHWDMG/mUx/UJ4pYdn1z1SnlYx3&#10;QoMe01wOGsXxZh5QY4K8CgNH2A/EE0uRux578mLmhaJh7579blehspin5MS1UvpFWND7rd2RSXNF&#10;wZSQl5F/zJd60O4RDM6j9TzJfhO5teG1RUwSYH+rk70wr58BtrWRgkofSxXMjtnHlf6hyN5vpZAg&#10;fPLcsZ6cytwNdwAzI6+vI9FX2msTmR5eLIlaKOSmCdn3CrIZyRXIprRbgSI74IFhxgz60buFQsIq&#10;6ykIi2pZ2cBwIVMjC4RKT8QsKciUc0rLS9Y+7EcFst8pPU3o1KHQD5fWU29mg5L97TaUsaeXFTLn&#10;EgLb3oWM0nMZSiWMKoV9KHevzGDYe4OnNv+YuXYrwRQoyA0x5b7C85Lk+B21LIvBqwoY/OrafQW1&#10;Lf35MTsq91VGZgjPCgNI8U4xABQM52WFzAfaJ/FMuHSrMfth8PBJC0X5BDKPM6X/F0TVsGajryZK&#10;yaiQXUcf6Dgwe2QKkP5k7nEZk1o9qxHhX3hOHuyTn1spJCoxYQmbfWzpPbC+QkmhKHWiLcszRZVC&#10;Fr+NZ9RppZA+2Zjcr307nT5RI3v2aFkAT39p92dKl2kVm/aQWLaiZAP2xPjIsBRjZN/BVVaxiel0&#10;RVF7pGnJSgbW5k/6rPn8PNl15Tw8NLI/2iTKHVrwGYGlIGnY/UdLEWDmV/YoXzogc+csR9Z+cW0h&#10;UOKg4Fjyy01pDgejQ/5zH9PuQJ4tW8EDtCpR7sPFUjRQSDAIno6yBRgA8A6TfBWRzbDpaWUbwVxw&#10;5pK7bJRkOipk9wFWMNRezGeB26EsvkCKtL/zyqjdakY0WuizlUL6fZg2lxdLTvgZs+WjO6FmzOvK&#10;XDS9UEjQSYi8WpQ3tAQ1SqAwNem+V6WQCNpPht0esPhir8wpPY+T/TxT9lNcZTMe0261yN0zgVHn&#10;QRAEF+fJKpWtLfsAQwsMUVy5M/y/s5zPs0OjC/bG4DrKfaTYUx7bwsjTB5KtXCEwA14WsoDDFoBy&#10;eb6gja8qZj+FPXrTklWZx3GPs49eG5QBA1oxOOMZMmtnl/tFEnfGweqyJXdUyO7DW9mUO8cvb6RD&#10;TuIiRvZtKILjX5xOL5+7YMFooZtWCgnnPCM6oE7uJvSV/46P63EoutB2UUGA1AuF5ERzR0d/EP02&#10;7K7ldgBX6clF36MKmc1qhySU3pGRBDv/Eed7q0eL2QAKycl5FoMqK2txjtqyZc8HF2lxHijkNgsW&#10;vAA1NPLj1zBpbNOF5Sx4WLoWezau05HK7J56HbPpp3KFABnXeeEhXvnIneT9vBDtzsEKp2mGlG4l&#10;N+m+5XYg8cIA49+7tKuEbX6GuVIvjQrZY3Dl3ucfcqZAlxQfDyx2nOx/lY9to5BwZ2w6D6TOyp6Y&#10;yPQX2E8V/J9cu+VFMdheKCQ+poLdHdZOlJIrt/O5l8p+s+i7UMg6yjTkMxqSpJEMnmD/S+4tCblj&#10;udL+OqeokM/Gsj//iJ/ylJ3B7IcS71yai/xefuwMCQPPqDBthwv+IVQlxrag3BcqhaG2RjFDYn8Y&#10;zpDeQj3U7EPefXj45TBQ5feFIrlfmnMsvRQDA9rXKN1d5M8+v5eokL0ASmOjHkf2AZkHmLSr/Qsn&#10;dx0UsHxsa4WkmckQ9eNjhV8ROY74qJmyv/RK4i155uM4sp1C+toP+ccMPyTiRH39kHwP20ohE6JX&#10;+D1kPisnSn+pYBbPZgz7jsJIlYtXSCZNvSj7xrT9M3ybo/ea3cON2W+TV0ivRJ7jNR+cpN/f7V8o&#10;Eu6vrvTBfkDJtgnL8ypkfd4FAd+mdu8eGHZ7Yr/pCZxzPlV/fqU/hvhafwF5oR1B6Y35PnEVV3rM&#10;HpJJeyeW+cV1A1A8H6wxOoimWDF9G4EgiTQpKB+bLMRRIXsEfNDSoHTYmkwRs48aBXxCns1WCom6&#10;H1yaK7jS19S1XQYXijfzS3N5/hE+5pVnHIXEB1y8cO79c+l5jNLTBaUoSdfWygo/ZuaGyN0uyn6f&#10;qZQYmc8yLKWbK15lCmlGEvD45Of7Oyy9bGTkJQgRTMjA8uo/wCkq5Aw40VEDJf/bU5z0X4V2XxDS&#10;Kb9fhZLmFljE2e42NLSFf65kz0YVLAi4U6F42/gZ0H7bVwjL3DL/QI1N8KvmEUw3jdbW1PYK+Ifz&#10;595WIYF5dPwrM97erD2emV+6a+/6WA1r9SjreVTI3gFlBjilt41+SNLdg0iX8LhWCom9JyeTVbzK&#10;qlw94inlUbba86y66xnRtji2nULOQ+XgUm3ITFGwF3InzBg8f5NWCom2WIJ54t7AJ+j3x/BD6rRc&#10;H8UrJB8a2gK+v6xgq3mKIzCB9E0J6bs5qirnNUymqpBZO7enr5EB63Xp+rx49wn2rvYGVBIr2viP&#10;Pj8m0emlhQLMaZywPSpwVTLRZ8veNUyndyKrpvBpdqKQQJ1oBz8QSnOXUPoBgf2ktLfAoMOk+7QP&#10;ZsDgRvb8GBjQK3jjhjkdo22dzL3gKx0YHt4qPMxbA8n+HMsqJu2fCwsjloxC22FY/TjZv0FZfDaG&#10;disSaS5lDfue0bqLw8Q4omKwNFP2V+X6j36/pe0SRK6gHJsPYEcdCwnHfL40leYHcB1g1mNkEdye&#10;OdGJZvbjo6MU9R9v97MklmzkbhTKOq7tyThntiRMz8oVua9fjtQZeIvI/I3pdLU/r7Y35LG2v/Zt&#10;yNyMJbl/BktoO670jf7v0v6pNpTuXlw/ol0E2Z8V50HoXvEblps1kDM37Nf8jJgNaA/7wAvlZ7XP&#10;+1J4Tz89GhRQ1+7Moi+wyI8uTbMl6LxEuS/4Wh0Z0zgijB7g0t0KK6svPlvaq4JzFmXE/X5e2t8i&#10;/K34rQxsE7CNQf8gHYPrBi4fsMtjZs4rnD0Ow1G4x4/oIhDzyYnexI15M6o/hYYHIAtxo93q5FhC&#10;1F8OKcPyFjMt9mWJSfdLGvZdiNfErDZrcG3WxuxFJ7wwC+tyDKb1LU8+ucko4V0URLv7vEuT7uPr&#10;aByVhfXh/KCsZ8YkOH+FA70Pbhu0YWQP8AYaa2cjCgUDDM4J8SFqpTaI5YV/b6Bh3yOM2QfnAOkW&#10;rLU4Hv3BWoqDwQWE0mrFM6gtXLY2nhf1J/M2kG2PPro515NoJgL0/fU17AHwT/r9LaW77XzE2OUf&#10;BquiL7+/bX4nfWiD+0N+Js/6OgADx2w6CedtivZ5zbJlzy+e+4Axc6rKIuAdMpWeKCg9vW7MoH/W&#10;RNvCdeUHDGXuz7c09zLlPhCeIyIioosYgC9S2iLEECUJ76tjby1tVlsmXw4LaX5UW+jJySIiInoF&#10;rBISBCj44He/BH4cVlcI4p25trfCb122RkdERPQKPqNmeCs27N4AH7QgdxwCGQSMdkofWjOGI00t&#10;bBYRERERERERERERERERERERERERERERERERERERERERERERERERERERERERERExLfH/AR/5R3Et&#10;+kM/AAAAAElFTkSuQmCCUEsDBBQABgAIAAAAIQBAGN224AAAAAoBAAAPAAAAZHJzL2Rvd25yZXYu&#10;eG1sTI9BS8NAEIXvgv9hGcGb3Y1tg8ZsSinqqQi2gnjbZqdJaHY2ZLdJ+u+dnvQ0M7zHm+/lq8m1&#10;YsA+NJ40JDMFAqn0tqFKw9f+7eEJRIiGrGk9oYYLBlgVtze5yawf6ROHXawEh1DIjIY6xi6TMpQ1&#10;OhNmvkNi7eh7ZyKffSVtb0YOd618VCqVzjTEH2rT4abG8rQ7Ow3voxnX8+R12J6Om8vPfvnxvU1Q&#10;6/u7af0CIuIU/8xwxWd0KJjp4M9kg2g1PCeLOVtZ4HHVVZouQRx4WyQKZJHL/xWKX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Dz+9DCXAMAANUHAAAOAAAAAAAA&#10;AAAAAAAAADoCAABkcnMvZTJvRG9jLnhtbFBLAQItAAoAAAAAAAAAIQDFkAf0VTUAAFU1AAAUAAAA&#10;AAAAAAAAAAAAAMIFAABkcnMvbWVkaWEvaW1hZ2UxLnBuZ1BLAQItABQABgAIAAAAIQBAGN224AAA&#10;AAoBAAAPAAAAAAAAAAAAAAAAAEk7AABkcnMvZG93bnJldi54bWxQSwECLQAUAAYACAAAACEAqiYO&#10;vrwAAAAhAQAAGQAAAAAAAAAAAAAAAABWPAAAZHJzL19yZWxzL2Uyb0RvYy54bWwucmVsc1BLBQYA&#10;AAAABgAGAHwBAABJP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 o:spid="_x0000_s1032" type="#_x0000_t75" style="position:absolute;left:190;width:9474;height:6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r+KxAAAANsAAAAPAAAAZHJzL2Rvd25yZXYueG1sRI/dasJA&#10;FITvhb7Dcgq9Ed00aLUxGynVglcWfx7gNHtMQnfPhuw2pm/fLQheDjPzDZOvB2tET51vHCt4niYg&#10;iEunG64UnE8fkyUIH5A1Gsek4Jc8rIuHUY6Zdlc+UH8MlYgQ9hkqqENoMyl9WZNFP3UtcfQurrMY&#10;ouwqqTu8Rrg1Mk2SF2mx4bhQY0vvNZXfxx+rYL/9suN0y9XrfPD9xphPOXO9Uk+Pw9sKRKAh3MO3&#10;9k4rSBfw/yX+AFn8AQAA//8DAFBLAQItABQABgAIAAAAIQDb4fbL7gAAAIUBAAATAAAAAAAAAAAA&#10;AAAAAAAAAABbQ29udGVudF9UeXBlc10ueG1sUEsBAi0AFAAGAAgAAAAhAFr0LFu/AAAAFQEAAAsA&#10;AAAAAAAAAAAAAAAAHwEAAF9yZWxzLy5yZWxzUEsBAi0AFAAGAAgAAAAhAPuCv4rEAAAA2wAAAA8A&#10;AAAAAAAAAAAAAAAABwIAAGRycy9kb3ducmV2LnhtbFBLBQYAAAAAAwADALcAAAD4AgAAAAA=&#10;">
                  <v:imagedata r:id="rId59" o:title=""/>
                </v:shape>
                <v:shape id="Text Box 8" o:spid="_x0000_s1033" type="#_x0000_t202" style="position:absolute;top:6286;width:9474;height:2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7G05wQAAANoAAAAPAAAAZHJzL2Rvd25yZXYueG1sRE/Pa8Iw&#10;FL4L/g/hCbvITN1EpDOKyAabF7F62e3RPJvO5qUkqXb/vTkIHj++38t1bxtxJR9qxwqmkwwEcel0&#10;zZWC0/HrdQEiRGSNjWNS8E8B1qvhYIm5djc+0LWIlUghHHJUYGJscylDachimLiWOHFn5y3GBH0l&#10;tcdbCreNfMuyubRYc2ow2NLWUHkpOqtgP/vdm3F3/txtZu/+59Rt539VodTLqN98gIjUx6f44f7W&#10;CtLWdCXdALm6AwAA//8DAFBLAQItABQABgAIAAAAIQDb4fbL7gAAAIUBAAATAAAAAAAAAAAAAAAA&#10;AAAAAABbQ29udGVudF9UeXBlc10ueG1sUEsBAi0AFAAGAAgAAAAhAFr0LFu/AAAAFQEAAAsAAAAA&#10;AAAAAAAAAAAAHwEAAF9yZWxzLy5yZWxzUEsBAi0AFAAGAAgAAAAhAP3sbTnBAAAA2gAAAA8AAAAA&#10;AAAAAAAAAAAABwIAAGRycy9kb3ducmV2LnhtbFBLBQYAAAAAAwADALcAAAD1AgAAAAA=&#10;" stroked="f">
                  <v:textbox style="mso-fit-shape-to-text:t" inset="0,0,0,0">
                    <w:txbxContent>
                      <w:p w14:paraId="0B930480" w14:textId="39074EEF" w:rsidR="00BF2002" w:rsidRPr="00BF2002" w:rsidRDefault="004F05CB" w:rsidP="008B037E">
                        <w:pPr>
                          <w:pStyle w:val="Caption"/>
                          <w:jc w:val="center"/>
                          <w:rPr>
                            <w:rFonts w:cs="Arial"/>
                            <w:noProof/>
                          </w:rPr>
                        </w:pPr>
                        <w:r>
                          <w:rPr>
                            <w:rFonts w:cs="Arial"/>
                          </w:rPr>
                          <w:t>2</w:t>
                        </w:r>
                        <w:r w:rsidR="00327DBD">
                          <w:rPr>
                            <w:rFonts w:cs="Arial"/>
                          </w:rPr>
                          <w:t>4</w:t>
                        </w:r>
                        <w:r w:rsidR="00BF2002" w:rsidRPr="008B037E">
                          <w:rPr>
                            <w:rFonts w:cs="Arial"/>
                          </w:rPr>
                          <w:t>-VII-01 15M</w:t>
                        </w:r>
                      </w:p>
                    </w:txbxContent>
                  </v:textbox>
                </v:shape>
                <w10:wrap type="square"/>
              </v:group>
            </w:pict>
          </mc:Fallback>
        </mc:AlternateContent>
      </w:r>
      <w:r w:rsidR="008A256F" w:rsidRPr="00DC51BA">
        <w:rPr>
          <w:rFonts w:ascii="Leelawadee UI" w:hAnsi="Leelawadee UI" w:cs="Leelawadee UI"/>
          <w:szCs w:val="22"/>
        </w:rPr>
        <w:t xml:space="preserve">The </w:t>
      </w:r>
      <w:r w:rsidR="00BF0366" w:rsidRPr="00DC51BA">
        <w:rPr>
          <w:rFonts w:ascii="Leelawadee UI" w:hAnsi="Leelawadee UI" w:cs="Leelawadee UI"/>
          <w:szCs w:val="22"/>
        </w:rPr>
        <w:t>ITC Grant</w:t>
      </w:r>
      <w:r w:rsidR="00D54C7B" w:rsidRPr="00DC51BA">
        <w:rPr>
          <w:rFonts w:ascii="Leelawadee UI" w:hAnsi="Leelawadee UI" w:cs="Leelawadee UI"/>
          <w:szCs w:val="22"/>
        </w:rPr>
        <w:t xml:space="preserve"> logo</w:t>
      </w:r>
      <w:r w:rsidR="00BF11EA" w:rsidRPr="00DC51BA">
        <w:rPr>
          <w:rFonts w:ascii="Leelawadee UI" w:hAnsi="Leelawadee UI" w:cs="Leelawadee UI"/>
          <w:b/>
          <w:color w:val="000000"/>
          <w:szCs w:val="22"/>
        </w:rPr>
        <w:t xml:space="preserve"> </w:t>
      </w:r>
      <w:r w:rsidR="00BF11EA" w:rsidRPr="00DC51BA">
        <w:rPr>
          <w:rFonts w:ascii="Leelawadee UI" w:hAnsi="Leelawadee UI" w:cs="Leelawadee UI"/>
          <w:color w:val="000000"/>
          <w:szCs w:val="22"/>
        </w:rPr>
        <w:t xml:space="preserve">must </w:t>
      </w:r>
      <w:r w:rsidR="00890AE5" w:rsidRPr="00DC51BA">
        <w:rPr>
          <w:rFonts w:ascii="Leelawadee UI" w:hAnsi="Leelawadee UI" w:cs="Leelawadee UI"/>
          <w:color w:val="000000"/>
          <w:szCs w:val="22"/>
        </w:rPr>
        <w:t>be placed</w:t>
      </w:r>
      <w:r w:rsidR="00BF11EA" w:rsidRPr="00DC51BA">
        <w:rPr>
          <w:rFonts w:ascii="Leelawadee UI" w:hAnsi="Leelawadee UI" w:cs="Leelawadee UI"/>
          <w:color w:val="000000"/>
          <w:szCs w:val="22"/>
        </w:rPr>
        <w:t xml:space="preserve"> on the front, back, or inside front cover </w:t>
      </w:r>
      <w:r w:rsidR="00BF11EA" w:rsidRPr="00DC51BA">
        <w:rPr>
          <w:rFonts w:ascii="Leelawadee UI" w:hAnsi="Leelawadee UI" w:cs="Leelawadee UI"/>
        </w:rPr>
        <w:t xml:space="preserve">of all </w:t>
      </w:r>
      <w:r w:rsidR="00BF0366" w:rsidRPr="00DC51BA">
        <w:rPr>
          <w:rFonts w:ascii="Leelawadee UI" w:hAnsi="Leelawadee UI" w:cs="Leelawadee UI"/>
        </w:rPr>
        <w:t>ITC Grant</w:t>
      </w:r>
      <w:r w:rsidR="00BF11EA" w:rsidRPr="00DC51BA">
        <w:rPr>
          <w:rFonts w:ascii="Leelawadee UI" w:hAnsi="Leelawadee UI" w:cs="Leelawadee UI"/>
        </w:rPr>
        <w:t>-funded printed media.</w:t>
      </w:r>
      <w:r w:rsidR="0088606C" w:rsidRPr="00DC51BA">
        <w:rPr>
          <w:rFonts w:ascii="Leelawadee UI" w:hAnsi="Leelawadee UI" w:cs="Leelawadee UI"/>
        </w:rPr>
        <w:t xml:space="preserve"> The logo size should be proportionate to the size of the material.</w:t>
      </w:r>
      <w:r w:rsidR="00BF11EA" w:rsidRPr="00DC51BA">
        <w:rPr>
          <w:rFonts w:ascii="Leelawadee UI" w:hAnsi="Leelawadee UI" w:cs="Leelawadee UI"/>
        </w:rPr>
        <w:t xml:space="preserve"> For publications such as visitor’s guides and magazines where the </w:t>
      </w:r>
      <w:r w:rsidR="00890AE5" w:rsidRPr="00DC51BA">
        <w:rPr>
          <w:rFonts w:ascii="Leelawadee UI" w:hAnsi="Leelawadee UI" w:cs="Leelawadee UI"/>
          <w:color w:val="000000"/>
          <w:szCs w:val="22"/>
        </w:rPr>
        <w:t>front, back, or inside front cover are</w:t>
      </w:r>
      <w:r w:rsidR="00BF11EA" w:rsidRPr="00DC51BA">
        <w:rPr>
          <w:rFonts w:ascii="Leelawadee UI" w:hAnsi="Leelawadee UI" w:cs="Leelawadee UI"/>
        </w:rPr>
        <w:t xml:space="preserve"> not available due to design </w:t>
      </w:r>
      <w:r w:rsidRPr="00DC51BA">
        <w:rPr>
          <w:rFonts w:ascii="Leelawadee UI" w:hAnsi="Leelawadee UI" w:cs="Leelawadee UI"/>
        </w:rPr>
        <w:t>requirements, publication quality detraction, or potential advertising sales, the logo may be displayed on the contents page if the contents page immediately follows the inside front cover.</w:t>
      </w:r>
      <w:r w:rsidR="00BF11EA" w:rsidRPr="00DC51BA">
        <w:rPr>
          <w:rFonts w:ascii="Leelawadee UI" w:hAnsi="Leelawadee UI" w:cs="Leelawadee UI"/>
        </w:rPr>
        <w:t xml:space="preserve"> </w:t>
      </w:r>
    </w:p>
    <w:p w14:paraId="49E43209" w14:textId="0F26A446" w:rsidR="00EB7FA6" w:rsidRPr="00DC51BA" w:rsidRDefault="00EB7FA6" w:rsidP="00EB7FA6">
      <w:pPr>
        <w:tabs>
          <w:tab w:val="left" w:pos="360"/>
          <w:tab w:val="right" w:pos="9180"/>
          <w:tab w:val="right" w:leader="dot" w:pos="9360"/>
        </w:tabs>
        <w:jc w:val="both"/>
        <w:rPr>
          <w:rFonts w:ascii="Leelawadee UI" w:hAnsi="Leelawadee UI" w:cs="Leelawadee UI"/>
          <w:szCs w:val="22"/>
        </w:rPr>
      </w:pPr>
    </w:p>
    <w:p w14:paraId="0A20CBF4" w14:textId="77777777" w:rsidR="00AD1C39" w:rsidRPr="00DC51BA" w:rsidRDefault="00BF11EA" w:rsidP="008B037E">
      <w:pPr>
        <w:tabs>
          <w:tab w:val="left" w:pos="360"/>
          <w:tab w:val="right" w:pos="9180"/>
        </w:tabs>
        <w:jc w:val="both"/>
        <w:rPr>
          <w:rFonts w:ascii="Leelawadee UI" w:hAnsi="Leelawadee UI" w:cs="Leelawadee UI"/>
          <w:i/>
          <w:color w:val="000000"/>
          <w:szCs w:val="22"/>
        </w:rPr>
      </w:pPr>
      <w:r w:rsidRPr="00DC51BA">
        <w:rPr>
          <w:rFonts w:ascii="Leelawadee UI" w:hAnsi="Leelawadee UI" w:cs="Leelawadee UI"/>
          <w:color w:val="000000"/>
          <w:szCs w:val="22"/>
        </w:rPr>
        <w:t>A print identification number must be on each piece near the logo</w:t>
      </w:r>
      <w:r w:rsidR="0088606C" w:rsidRPr="00DC51BA">
        <w:rPr>
          <w:rFonts w:ascii="Leelawadee UI" w:hAnsi="Leelawadee UI" w:cs="Leelawadee UI"/>
          <w:color w:val="000000"/>
          <w:szCs w:val="22"/>
        </w:rPr>
        <w:t>, in a font no smaller than 9pt.</w:t>
      </w:r>
      <w:r w:rsidRPr="00DC51BA">
        <w:rPr>
          <w:rFonts w:ascii="Leelawadee UI" w:hAnsi="Leelawadee UI" w:cs="Leelawadee UI"/>
          <w:color w:val="000000"/>
          <w:szCs w:val="22"/>
        </w:rPr>
        <w:t xml:space="preserve"> The print ID is made up of the </w:t>
      </w:r>
      <w:r w:rsidR="00BF0366" w:rsidRPr="00DC51BA">
        <w:rPr>
          <w:rFonts w:ascii="Leelawadee UI" w:hAnsi="Leelawadee UI" w:cs="Leelawadee UI"/>
          <w:color w:val="000000"/>
          <w:szCs w:val="22"/>
        </w:rPr>
        <w:t>ITC Grant</w:t>
      </w:r>
      <w:r w:rsidRPr="00DC51BA">
        <w:rPr>
          <w:rFonts w:ascii="Leelawadee UI" w:hAnsi="Leelawadee UI" w:cs="Leelawadee UI"/>
          <w:color w:val="000000"/>
          <w:szCs w:val="22"/>
        </w:rPr>
        <w:t xml:space="preserve"> number and the quantity printed</w:t>
      </w:r>
      <w:r w:rsidR="00EB7FA6" w:rsidRPr="00DC51BA">
        <w:rPr>
          <w:rFonts w:ascii="Leelawadee UI" w:hAnsi="Leelawadee UI" w:cs="Leelawadee UI"/>
          <w:color w:val="000000"/>
          <w:szCs w:val="22"/>
        </w:rPr>
        <w:t xml:space="preserve"> (“M” denotes 1,000</w:t>
      </w:r>
      <w:r w:rsidR="00331B40" w:rsidRPr="00DC51BA">
        <w:rPr>
          <w:rFonts w:ascii="Leelawadee UI" w:hAnsi="Leelawadee UI" w:cs="Leelawadee UI"/>
          <w:color w:val="000000"/>
          <w:szCs w:val="22"/>
        </w:rPr>
        <w:t xml:space="preserve">). The print ID must be updated with each reprint, </w:t>
      </w:r>
      <w:r w:rsidR="00331B40" w:rsidRPr="00DC51BA">
        <w:rPr>
          <w:rFonts w:ascii="Leelawadee UI" w:hAnsi="Leelawadee UI" w:cs="Leelawadee UI"/>
          <w:i/>
          <w:color w:val="000000"/>
          <w:szCs w:val="22"/>
        </w:rPr>
        <w:t xml:space="preserve">even if the document has not changed. </w:t>
      </w:r>
    </w:p>
    <w:p w14:paraId="56BD4A03" w14:textId="5AF1D261" w:rsidR="00BF11EA" w:rsidRPr="00DC51BA" w:rsidRDefault="00331B40" w:rsidP="008B037E">
      <w:pPr>
        <w:tabs>
          <w:tab w:val="left" w:pos="360"/>
          <w:tab w:val="right" w:pos="9180"/>
        </w:tabs>
        <w:jc w:val="both"/>
        <w:rPr>
          <w:rFonts w:ascii="Leelawadee UI" w:hAnsi="Leelawadee UI" w:cs="Leelawadee UI"/>
          <w:i/>
          <w:szCs w:val="22"/>
        </w:rPr>
      </w:pPr>
      <w:r w:rsidRPr="00DC51BA">
        <w:rPr>
          <w:rFonts w:ascii="Leelawadee UI" w:hAnsi="Leelawadee UI" w:cs="Leelawadee UI"/>
          <w:i/>
          <w:color w:val="000000"/>
          <w:szCs w:val="22"/>
        </w:rPr>
        <w:tab/>
      </w:r>
      <w:r w:rsidR="002E219D" w:rsidRPr="00DC51BA">
        <w:rPr>
          <w:rFonts w:ascii="Leelawadee UI" w:hAnsi="Leelawadee UI" w:cs="Leelawadee UI"/>
          <w:i/>
          <w:color w:val="000000"/>
          <w:szCs w:val="22"/>
        </w:rPr>
        <w:t xml:space="preserve">   </w:t>
      </w:r>
    </w:p>
    <w:p w14:paraId="73CBD8AF" w14:textId="25770C07" w:rsidR="00331B40" w:rsidRPr="00DC51BA" w:rsidRDefault="00331B40" w:rsidP="00331B40">
      <w:pPr>
        <w:tabs>
          <w:tab w:val="left" w:pos="360"/>
          <w:tab w:val="right" w:pos="9180"/>
          <w:tab w:val="right" w:leader="dot" w:pos="9360"/>
        </w:tabs>
        <w:jc w:val="both"/>
        <w:rPr>
          <w:rFonts w:ascii="Leelawadee UI" w:hAnsi="Leelawadee UI" w:cs="Leelawadee UI"/>
          <w:szCs w:val="22"/>
        </w:rPr>
      </w:pPr>
      <w:r w:rsidRPr="00DC51BA">
        <w:rPr>
          <w:rFonts w:ascii="Leelawadee UI" w:hAnsi="Leelawadee UI" w:cs="Leelawadee UI"/>
          <w:szCs w:val="22"/>
        </w:rPr>
        <w:lastRenderedPageBreak/>
        <w:t xml:space="preserve">The Grantee or designated non-profit partner’s logo and call to action </w:t>
      </w:r>
      <w:r w:rsidRPr="00DC51BA">
        <w:rPr>
          <w:rFonts w:ascii="Leelawadee UI" w:hAnsi="Leelawadee UI" w:cs="Leelawadee UI"/>
          <w:i/>
          <w:szCs w:val="22"/>
        </w:rPr>
        <w:t>must be obvious</w:t>
      </w:r>
      <w:r w:rsidRPr="00DC51BA">
        <w:rPr>
          <w:rFonts w:ascii="Leelawadee UI" w:hAnsi="Leelawadee UI" w:cs="Leelawadee UI"/>
          <w:szCs w:val="22"/>
        </w:rPr>
        <w:t xml:space="preserve"> </w:t>
      </w:r>
      <w:proofErr w:type="gramStart"/>
      <w:r w:rsidRPr="00DC51BA">
        <w:rPr>
          <w:rFonts w:ascii="Leelawadee UI" w:hAnsi="Leelawadee UI" w:cs="Leelawadee UI"/>
          <w:szCs w:val="22"/>
        </w:rPr>
        <w:t>through the use of</w:t>
      </w:r>
      <w:proofErr w:type="gramEnd"/>
      <w:r w:rsidRPr="00DC51BA">
        <w:rPr>
          <w:rFonts w:ascii="Leelawadee UI" w:hAnsi="Leelawadee UI" w:cs="Leelawadee UI"/>
          <w:szCs w:val="22"/>
        </w:rPr>
        <w:t xml:space="preserve"> their logo, website, and contact information.</w:t>
      </w:r>
    </w:p>
    <w:p w14:paraId="0AAB42CD" w14:textId="43AA2900" w:rsidR="0088606C" w:rsidRPr="00DC51BA" w:rsidRDefault="0088606C" w:rsidP="0088606C">
      <w:pPr>
        <w:pStyle w:val="ListParagraph"/>
        <w:tabs>
          <w:tab w:val="right" w:pos="9180"/>
          <w:tab w:val="right" w:leader="dot" w:pos="9360"/>
        </w:tabs>
        <w:spacing w:before="120"/>
        <w:jc w:val="both"/>
        <w:rPr>
          <w:rFonts w:ascii="Leelawadee UI" w:hAnsi="Leelawadee UI" w:cs="Leelawadee UI"/>
          <w:color w:val="000000"/>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26"/>
        <w:gridCol w:w="5470"/>
      </w:tblGrid>
      <w:tr w:rsidR="00331B40" w:rsidRPr="00DC51BA" w14:paraId="0ED70D35" w14:textId="77777777" w:rsidTr="00331B40">
        <w:trPr>
          <w:jc w:val="center"/>
        </w:trPr>
        <w:tc>
          <w:tcPr>
            <w:tcW w:w="3726" w:type="dxa"/>
            <w:shd w:val="clear" w:color="auto" w:fill="DDD9C3"/>
          </w:tcPr>
          <w:p w14:paraId="5311E6E6" w14:textId="77777777" w:rsidR="00331B40" w:rsidRPr="00DC51BA" w:rsidRDefault="00331B40" w:rsidP="00550A70">
            <w:pPr>
              <w:tabs>
                <w:tab w:val="left" w:pos="720"/>
                <w:tab w:val="left" w:pos="1440"/>
                <w:tab w:val="left" w:pos="1800"/>
                <w:tab w:val="left" w:pos="2880"/>
                <w:tab w:val="right" w:pos="9180"/>
                <w:tab w:val="right" w:leader="dot" w:pos="9360"/>
              </w:tabs>
              <w:jc w:val="both"/>
              <w:rPr>
                <w:rFonts w:ascii="Leelawadee UI" w:hAnsi="Leelawadee UI" w:cs="Leelawadee UI"/>
                <w:b/>
                <w:color w:val="000000"/>
              </w:rPr>
            </w:pPr>
            <w:r w:rsidRPr="00DC51BA">
              <w:rPr>
                <w:rFonts w:ascii="Leelawadee UI" w:hAnsi="Leelawadee UI" w:cs="Leelawadee UI"/>
                <w:b/>
                <w:color w:val="000000"/>
              </w:rPr>
              <w:t>For reimbursement of…</w:t>
            </w:r>
          </w:p>
        </w:tc>
        <w:tc>
          <w:tcPr>
            <w:tcW w:w="5470" w:type="dxa"/>
            <w:shd w:val="clear" w:color="auto" w:fill="DDD9C3"/>
          </w:tcPr>
          <w:p w14:paraId="70D3F7D1" w14:textId="77777777" w:rsidR="00331B40" w:rsidRPr="00DC51BA" w:rsidRDefault="00331B40" w:rsidP="00550A70">
            <w:pPr>
              <w:tabs>
                <w:tab w:val="left" w:pos="720"/>
                <w:tab w:val="left" w:pos="1440"/>
                <w:tab w:val="left" w:pos="1800"/>
                <w:tab w:val="left" w:pos="2880"/>
                <w:tab w:val="right" w:pos="9180"/>
                <w:tab w:val="right" w:leader="dot" w:pos="9360"/>
              </w:tabs>
              <w:jc w:val="both"/>
              <w:rPr>
                <w:rFonts w:ascii="Leelawadee UI" w:hAnsi="Leelawadee UI" w:cs="Leelawadee UI"/>
                <w:b/>
                <w:color w:val="000000"/>
              </w:rPr>
            </w:pPr>
            <w:r w:rsidRPr="00DC51BA">
              <w:rPr>
                <w:rFonts w:ascii="Leelawadee UI" w:hAnsi="Leelawadee UI" w:cs="Leelawadee UI"/>
                <w:b/>
                <w:color w:val="000000"/>
              </w:rPr>
              <w:t>Submit this documentation:</w:t>
            </w:r>
          </w:p>
        </w:tc>
      </w:tr>
      <w:tr w:rsidR="00BF11EA" w:rsidRPr="00DC51BA" w14:paraId="19D7CE07" w14:textId="77777777" w:rsidTr="00331B40">
        <w:trPr>
          <w:trHeight w:val="2087"/>
          <w:jc w:val="center"/>
        </w:trPr>
        <w:tc>
          <w:tcPr>
            <w:tcW w:w="3726" w:type="dxa"/>
          </w:tcPr>
          <w:p w14:paraId="2E37B749" w14:textId="77777777" w:rsidR="00BF11EA" w:rsidRPr="00DC51BA" w:rsidRDefault="00BF11EA" w:rsidP="007927E6">
            <w:pPr>
              <w:tabs>
                <w:tab w:val="left" w:pos="180"/>
                <w:tab w:val="left" w:pos="810"/>
                <w:tab w:val="left" w:pos="1440"/>
                <w:tab w:val="left" w:pos="1800"/>
                <w:tab w:val="left" w:pos="2880"/>
                <w:tab w:val="right" w:pos="9180"/>
                <w:tab w:val="right" w:leader="dot" w:pos="9360"/>
              </w:tabs>
              <w:spacing w:before="120"/>
              <w:rPr>
                <w:rFonts w:ascii="Leelawadee UI" w:hAnsi="Leelawadee UI" w:cs="Leelawadee UI"/>
                <w:color w:val="000000"/>
                <w:szCs w:val="22"/>
              </w:rPr>
            </w:pPr>
            <w:r w:rsidRPr="00DC51BA">
              <w:rPr>
                <w:rFonts w:ascii="Leelawadee UI" w:hAnsi="Leelawadee UI" w:cs="Leelawadee UI"/>
                <w:color w:val="000000"/>
                <w:szCs w:val="22"/>
              </w:rPr>
              <w:t>Production costs</w:t>
            </w:r>
          </w:p>
        </w:tc>
        <w:tc>
          <w:tcPr>
            <w:tcW w:w="5470" w:type="dxa"/>
          </w:tcPr>
          <w:p w14:paraId="0303747A" w14:textId="49124640" w:rsidR="00331B40" w:rsidRPr="00DC51BA" w:rsidRDefault="00331B40" w:rsidP="000768CF">
            <w:pPr>
              <w:numPr>
                <w:ilvl w:val="0"/>
                <w:numId w:val="4"/>
              </w:numPr>
              <w:tabs>
                <w:tab w:val="left" w:pos="252"/>
                <w:tab w:val="right" w:pos="9180"/>
                <w:tab w:val="right" w:leader="dot" w:pos="9360"/>
              </w:tabs>
              <w:spacing w:before="80"/>
              <w:ind w:left="303" w:hanging="303"/>
              <w:rPr>
                <w:rFonts w:ascii="Leelawadee UI" w:hAnsi="Leelawadee UI" w:cs="Leelawadee UI"/>
                <w:color w:val="000000"/>
                <w:szCs w:val="22"/>
              </w:rPr>
            </w:pPr>
            <w:r w:rsidRPr="00DC51BA">
              <w:rPr>
                <w:rFonts w:ascii="Leelawadee UI" w:hAnsi="Leelawadee UI" w:cs="Leelawadee UI"/>
                <w:color w:val="000000"/>
                <w:szCs w:val="22"/>
              </w:rPr>
              <w:t>A detailed list of any partners/advertisers and their monetary contribution (invoices to advertisers to be kept on file)</w:t>
            </w:r>
            <w:r w:rsidR="00B75C8A" w:rsidRPr="00DC51BA">
              <w:rPr>
                <w:rFonts w:ascii="Leelawadee UI" w:hAnsi="Leelawadee UI" w:cs="Leelawadee UI"/>
                <w:color w:val="000000"/>
                <w:szCs w:val="22"/>
              </w:rPr>
              <w:t>.</w:t>
            </w:r>
          </w:p>
          <w:p w14:paraId="2A7F389F" w14:textId="79A12FBA" w:rsidR="00BF11EA" w:rsidRPr="00DC51BA" w:rsidRDefault="00BF11EA" w:rsidP="00791277">
            <w:pPr>
              <w:numPr>
                <w:ilvl w:val="0"/>
                <w:numId w:val="4"/>
              </w:numPr>
              <w:tabs>
                <w:tab w:val="left" w:pos="252"/>
                <w:tab w:val="left" w:pos="432"/>
                <w:tab w:val="left" w:pos="810"/>
                <w:tab w:val="left" w:pos="1440"/>
                <w:tab w:val="left" w:pos="1800"/>
                <w:tab w:val="left" w:pos="2880"/>
                <w:tab w:val="right" w:pos="9180"/>
                <w:tab w:val="right" w:leader="dot" w:pos="9360"/>
              </w:tabs>
              <w:spacing w:before="80"/>
              <w:ind w:left="0" w:firstLine="0"/>
              <w:rPr>
                <w:rFonts w:ascii="Leelawadee UI" w:hAnsi="Leelawadee UI" w:cs="Leelawadee UI"/>
                <w:color w:val="000000"/>
                <w:szCs w:val="22"/>
              </w:rPr>
            </w:pPr>
            <w:r w:rsidRPr="00DC51BA">
              <w:rPr>
                <w:rFonts w:ascii="Leelawadee UI" w:hAnsi="Leelawadee UI" w:cs="Leelawadee UI"/>
                <w:color w:val="000000"/>
                <w:szCs w:val="22"/>
              </w:rPr>
              <w:t xml:space="preserve">Invoice from </w:t>
            </w:r>
            <w:r w:rsidR="00BA3CE5" w:rsidRPr="00DC51BA">
              <w:rPr>
                <w:rFonts w:ascii="Leelawadee UI" w:hAnsi="Leelawadee UI" w:cs="Leelawadee UI"/>
                <w:color w:val="000000"/>
                <w:szCs w:val="22"/>
              </w:rPr>
              <w:t>vendor</w:t>
            </w:r>
            <w:r w:rsidR="00B75C8A" w:rsidRPr="00DC51BA">
              <w:rPr>
                <w:rFonts w:ascii="Leelawadee UI" w:hAnsi="Leelawadee UI" w:cs="Leelawadee UI"/>
                <w:color w:val="000000"/>
                <w:szCs w:val="22"/>
              </w:rPr>
              <w:t>.</w:t>
            </w:r>
          </w:p>
          <w:p w14:paraId="63003400" w14:textId="5CB9B5E6" w:rsidR="00BF11EA" w:rsidRPr="00DC51BA" w:rsidRDefault="00BF11EA" w:rsidP="00791277">
            <w:pPr>
              <w:numPr>
                <w:ilvl w:val="0"/>
                <w:numId w:val="4"/>
              </w:numPr>
              <w:tabs>
                <w:tab w:val="left" w:pos="252"/>
                <w:tab w:val="left" w:pos="432"/>
                <w:tab w:val="left" w:pos="810"/>
                <w:tab w:val="left" w:pos="1440"/>
                <w:tab w:val="left" w:pos="1800"/>
                <w:tab w:val="left" w:pos="2880"/>
                <w:tab w:val="right" w:pos="9180"/>
                <w:tab w:val="right" w:leader="dot" w:pos="9360"/>
              </w:tabs>
              <w:spacing w:before="120"/>
              <w:ind w:left="306" w:hanging="306"/>
              <w:rPr>
                <w:rFonts w:ascii="Leelawadee UI" w:hAnsi="Leelawadee UI" w:cs="Leelawadee UI"/>
                <w:color w:val="000000"/>
                <w:szCs w:val="22"/>
              </w:rPr>
            </w:pPr>
            <w:r w:rsidRPr="00DC51BA">
              <w:rPr>
                <w:rFonts w:ascii="Leelawadee UI" w:hAnsi="Leelawadee UI" w:cs="Leelawadee UI"/>
                <w:color w:val="000000"/>
                <w:szCs w:val="22"/>
              </w:rPr>
              <w:t>Electronic copy of the printed material</w:t>
            </w:r>
            <w:r w:rsidR="00331B40" w:rsidRPr="00DC51BA">
              <w:rPr>
                <w:rFonts w:ascii="Leelawadee UI" w:hAnsi="Leelawadee UI" w:cs="Leelawadee UI"/>
                <w:color w:val="000000"/>
                <w:szCs w:val="22"/>
              </w:rPr>
              <w:t xml:space="preserve"> OR ad approval</w:t>
            </w:r>
            <w:r w:rsidR="00B75C8A" w:rsidRPr="00DC51BA">
              <w:rPr>
                <w:rFonts w:ascii="Leelawadee UI" w:hAnsi="Leelawadee UI" w:cs="Leelawadee UI"/>
                <w:color w:val="000000"/>
                <w:szCs w:val="22"/>
              </w:rPr>
              <w:t>.</w:t>
            </w:r>
          </w:p>
        </w:tc>
      </w:tr>
    </w:tbl>
    <w:p w14:paraId="0F89AD8D" w14:textId="77777777" w:rsidR="00936AC9" w:rsidRPr="00DC51BA" w:rsidRDefault="00936AC9" w:rsidP="00936AC9">
      <w:pPr>
        <w:tabs>
          <w:tab w:val="left" w:pos="360"/>
          <w:tab w:val="right" w:pos="9180"/>
          <w:tab w:val="right" w:leader="dot" w:pos="9360"/>
        </w:tabs>
        <w:jc w:val="both"/>
        <w:rPr>
          <w:rFonts w:ascii="Leelawadee UI" w:hAnsi="Leelawadee UI" w:cs="Leelawadee UI"/>
        </w:rPr>
      </w:pPr>
    </w:p>
    <w:p w14:paraId="2A9728A0" w14:textId="06E59786" w:rsidR="00BF11EA" w:rsidRPr="00DC51BA" w:rsidRDefault="00C36948" w:rsidP="00EF3590">
      <w:pPr>
        <w:pStyle w:val="Heading1"/>
        <w:rPr>
          <w:rFonts w:ascii="Leelawadee UI" w:hAnsi="Leelawadee UI" w:cs="Leelawadee UI"/>
        </w:rPr>
      </w:pPr>
      <w:bookmarkStart w:id="524" w:name="_4.0_DIRECT_MAIL"/>
      <w:bookmarkStart w:id="525" w:name="CH_3"/>
      <w:bookmarkStart w:id="526" w:name="_Toc117006991"/>
      <w:bookmarkStart w:id="527" w:name="_Toc117009305"/>
      <w:bookmarkStart w:id="528" w:name="_Toc165875546"/>
      <w:bookmarkStart w:id="529" w:name="_Toc166672966"/>
      <w:bookmarkStart w:id="530" w:name="_Toc205965723"/>
      <w:bookmarkEnd w:id="524"/>
      <w:bookmarkEnd w:id="525"/>
      <w:r w:rsidRPr="00DC51BA">
        <w:rPr>
          <w:rFonts w:ascii="Leelawadee UI" w:hAnsi="Leelawadee UI" w:cs="Leelawadee UI"/>
        </w:rPr>
        <w:t xml:space="preserve">4.0   </w:t>
      </w:r>
      <w:r w:rsidR="00BF11EA" w:rsidRPr="00DC51BA">
        <w:rPr>
          <w:rFonts w:ascii="Leelawadee UI" w:hAnsi="Leelawadee UI" w:cs="Leelawadee UI"/>
        </w:rPr>
        <w:t>D</w:t>
      </w:r>
      <w:r w:rsidR="00AB283B" w:rsidRPr="00DC51BA">
        <w:rPr>
          <w:rFonts w:ascii="Leelawadee UI" w:hAnsi="Leelawadee UI" w:cs="Leelawadee UI"/>
        </w:rPr>
        <w:t xml:space="preserve">IRECT MAIL </w:t>
      </w:r>
      <w:r w:rsidR="0065740E" w:rsidRPr="00DC51BA">
        <w:rPr>
          <w:rFonts w:ascii="Leelawadee UI" w:hAnsi="Leelawadee UI" w:cs="Leelawadee UI"/>
        </w:rPr>
        <w:t>AND</w:t>
      </w:r>
      <w:r w:rsidR="00AB283B" w:rsidRPr="00DC51BA">
        <w:rPr>
          <w:rFonts w:ascii="Leelawadee UI" w:hAnsi="Leelawadee UI" w:cs="Leelawadee UI"/>
        </w:rPr>
        <w:t xml:space="preserve"> EMAIL MARKETING CAMPAIGNS</w:t>
      </w:r>
      <w:bookmarkEnd w:id="526"/>
      <w:bookmarkEnd w:id="527"/>
      <w:bookmarkEnd w:id="528"/>
      <w:bookmarkEnd w:id="529"/>
      <w:bookmarkEnd w:id="530"/>
    </w:p>
    <w:p w14:paraId="23E492C8" w14:textId="16E7C2E1" w:rsidR="00BF11EA" w:rsidRPr="00DC51BA" w:rsidRDefault="00BF11EA" w:rsidP="007B4F0F">
      <w:pPr>
        <w:tabs>
          <w:tab w:val="right" w:pos="9180"/>
          <w:tab w:val="right" w:leader="dot" w:pos="9360"/>
        </w:tabs>
        <w:jc w:val="both"/>
        <w:rPr>
          <w:rFonts w:ascii="Leelawadee UI" w:hAnsi="Leelawadee UI" w:cs="Leelawadee UI"/>
        </w:rPr>
      </w:pPr>
      <w:proofErr w:type="gramStart"/>
      <w:r w:rsidRPr="00DC51BA">
        <w:rPr>
          <w:rFonts w:ascii="Leelawadee UI" w:hAnsi="Leelawadee UI" w:cs="Leelawadee UI"/>
        </w:rPr>
        <w:t>For the purpose of</w:t>
      </w:r>
      <w:proofErr w:type="gramEnd"/>
      <w:r w:rsidRPr="00DC51BA">
        <w:rPr>
          <w:rFonts w:ascii="Leelawadee UI" w:hAnsi="Leelawadee UI" w:cs="Leelawadee UI"/>
        </w:rPr>
        <w:t xml:space="preserve"> this </w:t>
      </w:r>
      <w:r w:rsidR="00BF0366" w:rsidRPr="00DC51BA">
        <w:rPr>
          <w:rFonts w:ascii="Leelawadee UI" w:hAnsi="Leelawadee UI" w:cs="Leelawadee UI"/>
        </w:rPr>
        <w:t>ITC Grant</w:t>
      </w:r>
      <w:r w:rsidRPr="00DC51BA">
        <w:rPr>
          <w:rFonts w:ascii="Leelawadee UI" w:hAnsi="Leelawadee UI" w:cs="Leelawadee UI"/>
        </w:rPr>
        <w:t xml:space="preserve"> </w:t>
      </w:r>
      <w:r w:rsidR="00A13F8C" w:rsidRPr="00DC51BA">
        <w:rPr>
          <w:rFonts w:ascii="Leelawadee UI" w:hAnsi="Leelawadee UI" w:cs="Leelawadee UI"/>
        </w:rPr>
        <w:t>P</w:t>
      </w:r>
      <w:r w:rsidRPr="00DC51BA">
        <w:rPr>
          <w:rFonts w:ascii="Leelawadee UI" w:hAnsi="Leelawadee UI" w:cs="Leelawadee UI"/>
        </w:rPr>
        <w:t xml:space="preserve">rogram, Direct Mail is defined as “promotional items developed to attract a targeted audience to a destination, attraction, or event; or to gather information from a potential client group such as meeting planners, tour planners, and travel writers.” Distribution of the promotional item can be accomplished by bulk mail or electronic delivery. </w:t>
      </w:r>
      <w:r w:rsidR="00C51D76" w:rsidRPr="00DC51BA">
        <w:rPr>
          <w:rFonts w:ascii="Leelawadee UI" w:hAnsi="Leelawadee UI" w:cs="Leelawadee UI"/>
        </w:rPr>
        <w:t xml:space="preserve">Fulfillment is now an approved marketing cost and should be included </w:t>
      </w:r>
      <w:proofErr w:type="gramStart"/>
      <w:r w:rsidR="00C51D76" w:rsidRPr="00DC51BA">
        <w:rPr>
          <w:rFonts w:ascii="Leelawadee UI" w:hAnsi="Leelawadee UI" w:cs="Leelawadee UI"/>
        </w:rPr>
        <w:t>with</w:t>
      </w:r>
      <w:proofErr w:type="gramEnd"/>
      <w:r w:rsidR="00C51D76" w:rsidRPr="00DC51BA">
        <w:rPr>
          <w:rFonts w:ascii="Leelawadee UI" w:hAnsi="Leelawadee UI" w:cs="Leelawadee UI"/>
        </w:rPr>
        <w:t xml:space="preserve"> your budget.</w:t>
      </w:r>
    </w:p>
    <w:p w14:paraId="5A4E6EC7" w14:textId="77777777" w:rsidR="00357481" w:rsidRPr="00DC51BA" w:rsidRDefault="00357481" w:rsidP="007B4F0F">
      <w:pPr>
        <w:tabs>
          <w:tab w:val="right" w:pos="9180"/>
          <w:tab w:val="right" w:leader="dot" w:pos="9360"/>
        </w:tabs>
        <w:jc w:val="both"/>
        <w:rPr>
          <w:rFonts w:ascii="Leelawadee UI" w:hAnsi="Leelawadee UI" w:cs="Leelawadee UI"/>
        </w:rPr>
      </w:pPr>
    </w:p>
    <w:p w14:paraId="0DFCAE46" w14:textId="542BF9F8" w:rsidR="000768CF" w:rsidRPr="00DC51BA" w:rsidRDefault="00357481" w:rsidP="007B4F0F">
      <w:pPr>
        <w:tabs>
          <w:tab w:val="right" w:pos="9180"/>
          <w:tab w:val="right" w:leader="dot" w:pos="9360"/>
        </w:tabs>
        <w:jc w:val="both"/>
        <w:rPr>
          <w:rFonts w:ascii="Leelawadee UI" w:hAnsi="Leelawadee UI" w:cs="Leelawadee UI"/>
        </w:rPr>
      </w:pPr>
      <w:r w:rsidRPr="00DC51BA">
        <w:rPr>
          <w:rFonts w:ascii="Leelawadee UI" w:hAnsi="Leelawadee UI" w:cs="Leelawadee UI"/>
        </w:rPr>
        <w:t xml:space="preserve">The ITC logo is required on both mediums, however the ITC logo on electronic mail must also link to </w:t>
      </w:r>
      <w:hyperlink r:id="rId60" w:history="1">
        <w:r w:rsidRPr="00DC51BA">
          <w:rPr>
            <w:rStyle w:val="Hyperlink"/>
            <w:rFonts w:ascii="Leelawadee UI" w:hAnsi="Leelawadee UI" w:cs="Leelawadee UI"/>
          </w:rPr>
          <w:t>www.visitidaho.org</w:t>
        </w:r>
      </w:hyperlink>
      <w:r w:rsidRPr="00DC51BA">
        <w:rPr>
          <w:rFonts w:ascii="Leelawadee UI" w:hAnsi="Leelawadee UI" w:cs="Leelawadee UI"/>
        </w:rPr>
        <w:t>.</w:t>
      </w:r>
      <w:r w:rsidR="002E219D" w:rsidRPr="00DC51BA">
        <w:rPr>
          <w:rFonts w:ascii="Leelawadee UI" w:hAnsi="Leelawadee UI" w:cs="Leelawadee UI"/>
        </w:rPr>
        <w:t xml:space="preserve"> </w:t>
      </w:r>
    </w:p>
    <w:p w14:paraId="47102022" w14:textId="36217CD4" w:rsidR="000768CF" w:rsidRPr="00DC51BA" w:rsidRDefault="000768CF">
      <w:pPr>
        <w:spacing w:after="160" w:line="259" w:lineRule="auto"/>
        <w:rPr>
          <w:rFonts w:ascii="Leelawadee UI" w:hAnsi="Leelawadee UI" w:cs="Leelawadee UI"/>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9" w:type="dxa"/>
          <w:bottom w:w="29" w:type="dxa"/>
        </w:tblCellMar>
        <w:tblLook w:val="04A0" w:firstRow="1" w:lastRow="0" w:firstColumn="1" w:lastColumn="0" w:noHBand="0" w:noVBand="1"/>
      </w:tblPr>
      <w:tblGrid>
        <w:gridCol w:w="3775"/>
        <w:gridCol w:w="5473"/>
      </w:tblGrid>
      <w:tr w:rsidR="00BF11EA" w:rsidRPr="00DC51BA" w14:paraId="086A3C1A" w14:textId="77777777" w:rsidTr="00680B0C">
        <w:trPr>
          <w:jc w:val="center"/>
        </w:trPr>
        <w:tc>
          <w:tcPr>
            <w:tcW w:w="3775" w:type="dxa"/>
            <w:shd w:val="clear" w:color="auto" w:fill="DDD9C3"/>
          </w:tcPr>
          <w:p w14:paraId="4AE7711F" w14:textId="77777777" w:rsidR="00BF11EA" w:rsidRPr="00DC51BA" w:rsidRDefault="00BF11EA" w:rsidP="007927E6">
            <w:pPr>
              <w:tabs>
                <w:tab w:val="left" w:pos="720"/>
                <w:tab w:val="left" w:pos="1440"/>
                <w:tab w:val="left" w:pos="1800"/>
                <w:tab w:val="left" w:pos="2880"/>
                <w:tab w:val="right" w:pos="9180"/>
                <w:tab w:val="right" w:leader="dot" w:pos="9360"/>
              </w:tabs>
              <w:jc w:val="both"/>
              <w:rPr>
                <w:rFonts w:ascii="Leelawadee UI" w:hAnsi="Leelawadee UI" w:cs="Leelawadee UI"/>
                <w:b/>
                <w:color w:val="000000"/>
              </w:rPr>
            </w:pPr>
            <w:r w:rsidRPr="00DC51BA">
              <w:rPr>
                <w:rFonts w:ascii="Leelawadee UI" w:hAnsi="Leelawadee UI" w:cs="Leelawadee UI"/>
                <w:b/>
                <w:color w:val="000000"/>
              </w:rPr>
              <w:t>For reimbursement of…</w:t>
            </w:r>
          </w:p>
        </w:tc>
        <w:tc>
          <w:tcPr>
            <w:tcW w:w="5473" w:type="dxa"/>
            <w:shd w:val="clear" w:color="auto" w:fill="DDD9C3"/>
          </w:tcPr>
          <w:p w14:paraId="2BEB9971" w14:textId="77777777" w:rsidR="00BF11EA" w:rsidRPr="00DC51BA" w:rsidRDefault="00BF11EA" w:rsidP="007927E6">
            <w:pPr>
              <w:tabs>
                <w:tab w:val="left" w:pos="720"/>
                <w:tab w:val="left" w:pos="1440"/>
                <w:tab w:val="left" w:pos="1800"/>
                <w:tab w:val="left" w:pos="2880"/>
                <w:tab w:val="right" w:pos="9180"/>
                <w:tab w:val="right" w:leader="dot" w:pos="9360"/>
              </w:tabs>
              <w:jc w:val="both"/>
              <w:rPr>
                <w:rFonts w:ascii="Leelawadee UI" w:hAnsi="Leelawadee UI" w:cs="Leelawadee UI"/>
                <w:b/>
                <w:color w:val="000000"/>
              </w:rPr>
            </w:pPr>
            <w:r w:rsidRPr="00DC51BA">
              <w:rPr>
                <w:rFonts w:ascii="Leelawadee UI" w:hAnsi="Leelawadee UI" w:cs="Leelawadee UI"/>
                <w:b/>
                <w:color w:val="000000"/>
              </w:rPr>
              <w:t>Submit this documentation:</w:t>
            </w:r>
          </w:p>
        </w:tc>
      </w:tr>
      <w:tr w:rsidR="00BF11EA" w:rsidRPr="00DC51BA" w14:paraId="24474788" w14:textId="77777777" w:rsidTr="00680B0C">
        <w:trPr>
          <w:jc w:val="center"/>
        </w:trPr>
        <w:tc>
          <w:tcPr>
            <w:tcW w:w="3775" w:type="dxa"/>
          </w:tcPr>
          <w:p w14:paraId="6E905FD3" w14:textId="77777777" w:rsidR="00BF11EA" w:rsidRPr="00DC51BA" w:rsidRDefault="00BF11EA" w:rsidP="007927E6">
            <w:pPr>
              <w:tabs>
                <w:tab w:val="left" w:pos="306"/>
                <w:tab w:val="left" w:pos="810"/>
                <w:tab w:val="left" w:pos="1440"/>
                <w:tab w:val="left" w:pos="1800"/>
                <w:tab w:val="left" w:pos="2880"/>
                <w:tab w:val="right" w:pos="9180"/>
                <w:tab w:val="right" w:leader="dot" w:pos="9360"/>
              </w:tabs>
              <w:spacing w:before="120"/>
              <w:rPr>
                <w:rFonts w:ascii="Leelawadee UI" w:hAnsi="Leelawadee UI" w:cs="Leelawadee UI"/>
                <w:color w:val="000000"/>
                <w:szCs w:val="22"/>
              </w:rPr>
            </w:pPr>
            <w:r w:rsidRPr="00DC51BA">
              <w:rPr>
                <w:rFonts w:ascii="Leelawadee UI" w:hAnsi="Leelawadee UI" w:cs="Leelawadee UI"/>
                <w:color w:val="000000"/>
                <w:szCs w:val="22"/>
              </w:rPr>
              <w:t>Production costs</w:t>
            </w:r>
          </w:p>
          <w:p w14:paraId="33B90C34" w14:textId="77777777" w:rsidR="00BF11EA" w:rsidRPr="00DC51BA" w:rsidRDefault="00BF11EA" w:rsidP="007927E6">
            <w:pPr>
              <w:tabs>
                <w:tab w:val="left" w:pos="180"/>
                <w:tab w:val="left" w:pos="810"/>
                <w:tab w:val="left" w:pos="1440"/>
                <w:tab w:val="left" w:pos="1800"/>
                <w:tab w:val="left" w:pos="2880"/>
                <w:tab w:val="right" w:pos="9180"/>
                <w:tab w:val="right" w:leader="dot" w:pos="9360"/>
              </w:tabs>
              <w:spacing w:before="120"/>
              <w:rPr>
                <w:rFonts w:ascii="Leelawadee UI" w:hAnsi="Leelawadee UI" w:cs="Leelawadee UI"/>
                <w:color w:val="000000"/>
                <w:szCs w:val="22"/>
              </w:rPr>
            </w:pPr>
          </w:p>
        </w:tc>
        <w:tc>
          <w:tcPr>
            <w:tcW w:w="5473" w:type="dxa"/>
          </w:tcPr>
          <w:p w14:paraId="5D15E5C1" w14:textId="317BEAE3" w:rsidR="00BF11EA" w:rsidRPr="00DC51BA" w:rsidRDefault="00BF11EA" w:rsidP="00791277">
            <w:pPr>
              <w:numPr>
                <w:ilvl w:val="0"/>
                <w:numId w:val="4"/>
              </w:numPr>
              <w:tabs>
                <w:tab w:val="left" w:pos="252"/>
                <w:tab w:val="left" w:pos="432"/>
                <w:tab w:val="left" w:pos="810"/>
                <w:tab w:val="left" w:pos="1440"/>
                <w:tab w:val="left" w:pos="1800"/>
                <w:tab w:val="left" w:pos="2880"/>
                <w:tab w:val="right" w:pos="9180"/>
                <w:tab w:val="right" w:leader="dot" w:pos="9360"/>
              </w:tabs>
              <w:spacing w:before="120"/>
              <w:ind w:left="0" w:firstLine="0"/>
              <w:rPr>
                <w:rFonts w:ascii="Leelawadee UI" w:hAnsi="Leelawadee UI" w:cs="Leelawadee UI"/>
                <w:color w:val="000000"/>
                <w:szCs w:val="22"/>
              </w:rPr>
            </w:pPr>
            <w:r w:rsidRPr="00DC51BA">
              <w:rPr>
                <w:rFonts w:ascii="Leelawadee UI" w:hAnsi="Leelawadee UI" w:cs="Leelawadee UI"/>
                <w:color w:val="000000"/>
                <w:szCs w:val="22"/>
              </w:rPr>
              <w:t xml:space="preserve">Invoice from </w:t>
            </w:r>
            <w:r w:rsidR="00BA3CE5" w:rsidRPr="00DC51BA">
              <w:rPr>
                <w:rFonts w:ascii="Leelawadee UI" w:hAnsi="Leelawadee UI" w:cs="Leelawadee UI"/>
                <w:color w:val="000000"/>
                <w:szCs w:val="22"/>
              </w:rPr>
              <w:t>vendor</w:t>
            </w:r>
            <w:r w:rsidRPr="00DC51BA">
              <w:rPr>
                <w:rFonts w:ascii="Leelawadee UI" w:hAnsi="Leelawadee UI" w:cs="Leelawadee UI"/>
                <w:color w:val="000000"/>
                <w:szCs w:val="22"/>
              </w:rPr>
              <w:t xml:space="preserve"> (if applicable)</w:t>
            </w:r>
            <w:r w:rsidR="004037D6" w:rsidRPr="00DC51BA">
              <w:rPr>
                <w:rFonts w:ascii="Leelawadee UI" w:hAnsi="Leelawadee UI" w:cs="Leelawadee UI"/>
                <w:color w:val="000000"/>
                <w:szCs w:val="22"/>
              </w:rPr>
              <w:t>.</w:t>
            </w:r>
          </w:p>
          <w:p w14:paraId="12FD8E42" w14:textId="1ECC4048" w:rsidR="00BF11EA" w:rsidRPr="00DC51BA" w:rsidRDefault="00BF11EA" w:rsidP="00791277">
            <w:pPr>
              <w:numPr>
                <w:ilvl w:val="0"/>
                <w:numId w:val="4"/>
              </w:numPr>
              <w:tabs>
                <w:tab w:val="left" w:pos="306"/>
                <w:tab w:val="left" w:pos="432"/>
                <w:tab w:val="left" w:pos="810"/>
                <w:tab w:val="left" w:pos="1440"/>
                <w:tab w:val="left" w:pos="1800"/>
                <w:tab w:val="left" w:pos="2880"/>
                <w:tab w:val="right" w:pos="9180"/>
                <w:tab w:val="right" w:leader="dot" w:pos="9360"/>
              </w:tabs>
              <w:spacing w:before="120" w:after="120"/>
              <w:ind w:left="306" w:hanging="270"/>
              <w:rPr>
                <w:rFonts w:ascii="Leelawadee UI" w:hAnsi="Leelawadee UI" w:cs="Leelawadee UI"/>
                <w:i/>
                <w:color w:val="000000"/>
                <w:szCs w:val="22"/>
              </w:rPr>
            </w:pPr>
            <w:r w:rsidRPr="00DC51BA">
              <w:rPr>
                <w:rFonts w:ascii="Leelawadee UI" w:hAnsi="Leelawadee UI" w:cs="Leelawadee UI"/>
                <w:color w:val="000000"/>
                <w:szCs w:val="22"/>
              </w:rPr>
              <w:t>Electronic copy (printed material)</w:t>
            </w:r>
            <w:r w:rsidR="00357481" w:rsidRPr="00DC51BA">
              <w:rPr>
                <w:rFonts w:ascii="Leelawadee UI" w:hAnsi="Leelawadee UI" w:cs="Leelawadee UI"/>
                <w:color w:val="000000"/>
                <w:szCs w:val="22"/>
              </w:rPr>
              <w:t xml:space="preserve"> OR ad approval</w:t>
            </w:r>
            <w:r w:rsidR="004037D6" w:rsidRPr="00DC51BA">
              <w:rPr>
                <w:rFonts w:ascii="Leelawadee UI" w:hAnsi="Leelawadee UI" w:cs="Leelawadee UI"/>
                <w:color w:val="000000"/>
                <w:szCs w:val="22"/>
              </w:rPr>
              <w:t>.</w:t>
            </w:r>
          </w:p>
        </w:tc>
      </w:tr>
      <w:tr w:rsidR="00BF11EA" w:rsidRPr="00DC51BA" w14:paraId="096CC56F" w14:textId="77777777" w:rsidTr="00680B0C">
        <w:trPr>
          <w:jc w:val="center"/>
        </w:trPr>
        <w:tc>
          <w:tcPr>
            <w:tcW w:w="3775" w:type="dxa"/>
          </w:tcPr>
          <w:p w14:paraId="5D8FDFCE" w14:textId="77777777" w:rsidR="00BF11EA" w:rsidRPr="00DC51BA" w:rsidRDefault="00BF11EA" w:rsidP="007927E6">
            <w:pPr>
              <w:tabs>
                <w:tab w:val="left" w:pos="306"/>
                <w:tab w:val="left" w:pos="810"/>
                <w:tab w:val="left" w:pos="1440"/>
                <w:tab w:val="left" w:pos="1800"/>
                <w:tab w:val="left" w:pos="2880"/>
                <w:tab w:val="right" w:pos="9180"/>
                <w:tab w:val="right" w:leader="dot" w:pos="9360"/>
              </w:tabs>
              <w:spacing w:before="120"/>
              <w:rPr>
                <w:rFonts w:ascii="Leelawadee UI" w:hAnsi="Leelawadee UI" w:cs="Leelawadee UI"/>
                <w:color w:val="000000"/>
                <w:szCs w:val="22"/>
              </w:rPr>
            </w:pPr>
            <w:r w:rsidRPr="00DC51BA">
              <w:rPr>
                <w:rFonts w:ascii="Leelawadee UI" w:hAnsi="Leelawadee UI" w:cs="Leelawadee UI"/>
                <w:color w:val="000000"/>
                <w:szCs w:val="22"/>
              </w:rPr>
              <w:t>Mailing list</w:t>
            </w:r>
          </w:p>
        </w:tc>
        <w:tc>
          <w:tcPr>
            <w:tcW w:w="5473" w:type="dxa"/>
          </w:tcPr>
          <w:p w14:paraId="7389D2E6" w14:textId="066CEC61" w:rsidR="00BF11EA" w:rsidRPr="00DC51BA" w:rsidRDefault="00BF11EA" w:rsidP="00667E41">
            <w:pPr>
              <w:numPr>
                <w:ilvl w:val="0"/>
                <w:numId w:val="4"/>
              </w:numPr>
              <w:tabs>
                <w:tab w:val="left" w:pos="252"/>
                <w:tab w:val="left" w:pos="432"/>
                <w:tab w:val="left" w:pos="810"/>
                <w:tab w:val="left" w:pos="1440"/>
                <w:tab w:val="left" w:pos="1800"/>
                <w:tab w:val="left" w:pos="2880"/>
                <w:tab w:val="right" w:pos="9180"/>
                <w:tab w:val="right" w:leader="dot" w:pos="9360"/>
              </w:tabs>
              <w:spacing w:before="120" w:after="120"/>
              <w:ind w:left="14" w:firstLine="0"/>
              <w:rPr>
                <w:rFonts w:ascii="Leelawadee UI" w:hAnsi="Leelawadee UI" w:cs="Leelawadee UI"/>
                <w:color w:val="000000"/>
                <w:szCs w:val="22"/>
              </w:rPr>
            </w:pPr>
            <w:r w:rsidRPr="00DC51BA">
              <w:rPr>
                <w:rFonts w:ascii="Leelawadee UI" w:hAnsi="Leelawadee UI" w:cs="Leelawadee UI"/>
                <w:color w:val="000000"/>
                <w:szCs w:val="22"/>
              </w:rPr>
              <w:t xml:space="preserve">Invoice from </w:t>
            </w:r>
            <w:r w:rsidR="00FA3E36" w:rsidRPr="00DC51BA">
              <w:rPr>
                <w:rFonts w:ascii="Leelawadee UI" w:hAnsi="Leelawadee UI" w:cs="Leelawadee UI"/>
                <w:color w:val="000000"/>
                <w:szCs w:val="22"/>
              </w:rPr>
              <w:t>vendor</w:t>
            </w:r>
            <w:r w:rsidR="004037D6" w:rsidRPr="00DC51BA">
              <w:rPr>
                <w:rFonts w:ascii="Leelawadee UI" w:hAnsi="Leelawadee UI" w:cs="Leelawadee UI"/>
                <w:color w:val="000000"/>
                <w:szCs w:val="22"/>
              </w:rPr>
              <w:t>.</w:t>
            </w:r>
          </w:p>
        </w:tc>
      </w:tr>
      <w:tr w:rsidR="00BF11EA" w:rsidRPr="00DC51BA" w14:paraId="221CC53D" w14:textId="77777777" w:rsidTr="00680B0C">
        <w:trPr>
          <w:jc w:val="center"/>
        </w:trPr>
        <w:tc>
          <w:tcPr>
            <w:tcW w:w="3775" w:type="dxa"/>
          </w:tcPr>
          <w:p w14:paraId="2CDEDAD0" w14:textId="171B8E86" w:rsidR="00BF11EA" w:rsidRPr="00DC51BA" w:rsidRDefault="004037D6" w:rsidP="007927E6">
            <w:pPr>
              <w:tabs>
                <w:tab w:val="left" w:pos="306"/>
                <w:tab w:val="left" w:pos="810"/>
                <w:tab w:val="left" w:pos="1440"/>
                <w:tab w:val="left" w:pos="1800"/>
                <w:tab w:val="left" w:pos="2880"/>
                <w:tab w:val="right" w:pos="9180"/>
                <w:tab w:val="right" w:leader="dot" w:pos="9360"/>
              </w:tabs>
              <w:spacing w:before="120"/>
              <w:rPr>
                <w:rFonts w:ascii="Leelawadee UI" w:hAnsi="Leelawadee UI" w:cs="Leelawadee UI"/>
                <w:color w:val="000000"/>
                <w:szCs w:val="22"/>
              </w:rPr>
            </w:pPr>
            <w:r w:rsidRPr="00DC51BA">
              <w:rPr>
                <w:rFonts w:ascii="Leelawadee UI" w:hAnsi="Leelawadee UI" w:cs="Leelawadee UI"/>
                <w:color w:val="000000"/>
                <w:szCs w:val="22"/>
              </w:rPr>
              <w:t>Mailing Costs</w:t>
            </w:r>
          </w:p>
        </w:tc>
        <w:tc>
          <w:tcPr>
            <w:tcW w:w="5473" w:type="dxa"/>
          </w:tcPr>
          <w:p w14:paraId="7C7D2CD5" w14:textId="4C088BD6" w:rsidR="00BF11EA" w:rsidRPr="00DC51BA" w:rsidRDefault="00BF11EA" w:rsidP="00791277">
            <w:pPr>
              <w:numPr>
                <w:ilvl w:val="0"/>
                <w:numId w:val="4"/>
              </w:numPr>
              <w:tabs>
                <w:tab w:val="left" w:pos="284"/>
                <w:tab w:val="left" w:pos="432"/>
                <w:tab w:val="left" w:pos="810"/>
                <w:tab w:val="left" w:pos="1440"/>
                <w:tab w:val="left" w:pos="1800"/>
                <w:tab w:val="left" w:pos="2880"/>
                <w:tab w:val="right" w:pos="9180"/>
                <w:tab w:val="right" w:leader="dot" w:pos="9360"/>
              </w:tabs>
              <w:spacing w:before="120"/>
              <w:ind w:left="284" w:hanging="270"/>
              <w:rPr>
                <w:rFonts w:ascii="Leelawadee UI" w:hAnsi="Leelawadee UI" w:cs="Leelawadee UI"/>
                <w:color w:val="000000"/>
                <w:szCs w:val="22"/>
              </w:rPr>
            </w:pPr>
            <w:r w:rsidRPr="00DC51BA">
              <w:rPr>
                <w:rFonts w:ascii="Leelawadee UI" w:hAnsi="Leelawadee UI" w:cs="Leelawadee UI"/>
                <w:color w:val="000000"/>
                <w:szCs w:val="22"/>
              </w:rPr>
              <w:t xml:space="preserve">Bulk mailing </w:t>
            </w:r>
            <w:proofErr w:type="gramStart"/>
            <w:r w:rsidRPr="00DC51BA">
              <w:rPr>
                <w:rFonts w:ascii="Leelawadee UI" w:hAnsi="Leelawadee UI" w:cs="Leelawadee UI"/>
                <w:color w:val="000000"/>
                <w:szCs w:val="22"/>
              </w:rPr>
              <w:t>invoice</w:t>
            </w:r>
            <w:proofErr w:type="gramEnd"/>
            <w:r w:rsidRPr="00DC51BA">
              <w:rPr>
                <w:rFonts w:ascii="Leelawadee UI" w:hAnsi="Leelawadee UI" w:cs="Leelawadee UI"/>
                <w:color w:val="000000"/>
                <w:szCs w:val="22"/>
              </w:rPr>
              <w:t xml:space="preserve"> or </w:t>
            </w:r>
            <w:proofErr w:type="gramStart"/>
            <w:r w:rsidRPr="00DC51BA">
              <w:rPr>
                <w:rFonts w:ascii="Leelawadee UI" w:hAnsi="Leelawadee UI" w:cs="Leelawadee UI"/>
                <w:color w:val="000000"/>
                <w:szCs w:val="22"/>
              </w:rPr>
              <w:t>receipt</w:t>
            </w:r>
            <w:proofErr w:type="gramEnd"/>
            <w:r w:rsidRPr="00DC51BA">
              <w:rPr>
                <w:rFonts w:ascii="Leelawadee UI" w:hAnsi="Leelawadee UI" w:cs="Leelawadee UI"/>
                <w:color w:val="000000"/>
                <w:szCs w:val="22"/>
              </w:rPr>
              <w:t xml:space="preserve"> from </w:t>
            </w:r>
            <w:proofErr w:type="gramStart"/>
            <w:r w:rsidRPr="00DC51BA">
              <w:rPr>
                <w:rFonts w:ascii="Leelawadee UI" w:hAnsi="Leelawadee UI" w:cs="Leelawadee UI"/>
                <w:color w:val="000000"/>
                <w:szCs w:val="22"/>
              </w:rPr>
              <w:t>carrier</w:t>
            </w:r>
            <w:proofErr w:type="gramEnd"/>
            <w:r w:rsidRPr="00DC51BA">
              <w:rPr>
                <w:rFonts w:ascii="Leelawadee UI" w:hAnsi="Leelawadee UI" w:cs="Leelawadee UI"/>
                <w:color w:val="000000"/>
                <w:szCs w:val="22"/>
              </w:rPr>
              <w:t xml:space="preserve"> showing postage amount and number of pieces mailed</w:t>
            </w:r>
            <w:r w:rsidR="004037D6" w:rsidRPr="00DC51BA">
              <w:rPr>
                <w:rFonts w:ascii="Leelawadee UI" w:hAnsi="Leelawadee UI" w:cs="Leelawadee UI"/>
                <w:color w:val="000000"/>
                <w:szCs w:val="22"/>
              </w:rPr>
              <w:t>.</w:t>
            </w:r>
          </w:p>
          <w:p w14:paraId="692DEE53" w14:textId="1CCAD4A3" w:rsidR="00BF11EA" w:rsidRPr="00DC51BA" w:rsidRDefault="00BF11EA" w:rsidP="00667E41">
            <w:pPr>
              <w:numPr>
                <w:ilvl w:val="0"/>
                <w:numId w:val="4"/>
              </w:numPr>
              <w:tabs>
                <w:tab w:val="left" w:pos="284"/>
                <w:tab w:val="left" w:pos="432"/>
                <w:tab w:val="left" w:pos="810"/>
                <w:tab w:val="left" w:pos="1440"/>
                <w:tab w:val="left" w:pos="1800"/>
                <w:tab w:val="left" w:pos="2880"/>
                <w:tab w:val="right" w:pos="9180"/>
                <w:tab w:val="right" w:leader="dot" w:pos="9360"/>
              </w:tabs>
              <w:spacing w:before="120" w:after="120"/>
              <w:ind w:left="288" w:hanging="274"/>
              <w:rPr>
                <w:rFonts w:ascii="Leelawadee UI" w:hAnsi="Leelawadee UI" w:cs="Leelawadee UI"/>
                <w:color w:val="000000"/>
                <w:szCs w:val="22"/>
              </w:rPr>
            </w:pPr>
            <w:r w:rsidRPr="00DC51BA">
              <w:rPr>
                <w:rFonts w:ascii="Leelawadee UI" w:hAnsi="Leelawadee UI" w:cs="Leelawadee UI"/>
                <w:color w:val="000000"/>
                <w:szCs w:val="22"/>
              </w:rPr>
              <w:t>Keep individual receipts on file</w:t>
            </w:r>
            <w:r w:rsidR="004037D6" w:rsidRPr="00DC51BA">
              <w:rPr>
                <w:rFonts w:ascii="Leelawadee UI" w:hAnsi="Leelawadee UI" w:cs="Leelawadee UI"/>
                <w:color w:val="000000"/>
                <w:szCs w:val="22"/>
              </w:rPr>
              <w:t>.</w:t>
            </w:r>
          </w:p>
        </w:tc>
      </w:tr>
    </w:tbl>
    <w:p w14:paraId="25306C8E" w14:textId="77777777" w:rsidR="00FB2425" w:rsidRPr="00DC51BA" w:rsidRDefault="00FB2425" w:rsidP="00EF3590">
      <w:pPr>
        <w:pStyle w:val="Heading1"/>
        <w:rPr>
          <w:rFonts w:ascii="Leelawadee UI" w:hAnsi="Leelawadee UI" w:cs="Leelawadee UI"/>
        </w:rPr>
      </w:pPr>
      <w:bookmarkStart w:id="531" w:name="_5.0_WEBSITES_and"/>
      <w:bookmarkStart w:id="532" w:name="_Toc236643223"/>
      <w:bookmarkStart w:id="533" w:name="_Toc236723893"/>
      <w:bookmarkStart w:id="534" w:name="_Toc236729606"/>
      <w:bookmarkStart w:id="535" w:name="_Toc236807814"/>
      <w:bookmarkEnd w:id="531"/>
    </w:p>
    <w:p w14:paraId="371A33CD" w14:textId="1223BACC" w:rsidR="00BF11EA" w:rsidRPr="00DC51BA" w:rsidRDefault="00C36948" w:rsidP="00EF3590">
      <w:pPr>
        <w:pStyle w:val="Heading1"/>
        <w:rPr>
          <w:rFonts w:ascii="Leelawadee UI" w:hAnsi="Leelawadee UI" w:cs="Leelawadee UI"/>
        </w:rPr>
      </w:pPr>
      <w:bookmarkStart w:id="536" w:name="Ch_4"/>
      <w:bookmarkStart w:id="537" w:name="_Toc117006992"/>
      <w:bookmarkStart w:id="538" w:name="_Toc117009306"/>
      <w:bookmarkStart w:id="539" w:name="_Toc165875547"/>
      <w:bookmarkStart w:id="540" w:name="_Toc166672967"/>
      <w:bookmarkStart w:id="541" w:name="_Toc205965724"/>
      <w:bookmarkEnd w:id="536"/>
      <w:r w:rsidRPr="00DC51BA">
        <w:rPr>
          <w:rFonts w:ascii="Leelawadee UI" w:hAnsi="Leelawadee UI" w:cs="Leelawadee UI"/>
        </w:rPr>
        <w:t xml:space="preserve">5.0   </w:t>
      </w:r>
      <w:r w:rsidR="00357481" w:rsidRPr="00DC51BA">
        <w:rPr>
          <w:rFonts w:ascii="Leelawadee UI" w:hAnsi="Leelawadee UI" w:cs="Leelawadee UI"/>
        </w:rPr>
        <w:t>WEBSITES</w:t>
      </w:r>
      <w:bookmarkEnd w:id="537"/>
      <w:bookmarkEnd w:id="538"/>
      <w:bookmarkEnd w:id="539"/>
      <w:bookmarkEnd w:id="540"/>
      <w:bookmarkEnd w:id="541"/>
      <w:r w:rsidR="00357481" w:rsidRPr="00DC51BA">
        <w:rPr>
          <w:rFonts w:ascii="Leelawadee UI" w:hAnsi="Leelawadee UI" w:cs="Leelawadee UI"/>
        </w:rPr>
        <w:t xml:space="preserve"> </w:t>
      </w:r>
      <w:bookmarkEnd w:id="532"/>
      <w:bookmarkEnd w:id="533"/>
      <w:bookmarkEnd w:id="534"/>
      <w:bookmarkEnd w:id="535"/>
    </w:p>
    <w:p w14:paraId="38FDF382" w14:textId="228614C0" w:rsidR="00947382" w:rsidRPr="00DC51BA" w:rsidRDefault="00BF11EA" w:rsidP="0075098F">
      <w:pPr>
        <w:tabs>
          <w:tab w:val="right" w:pos="9180"/>
          <w:tab w:val="right" w:leader="dot" w:pos="9360"/>
        </w:tabs>
        <w:jc w:val="both"/>
        <w:rPr>
          <w:rFonts w:ascii="Leelawadee UI" w:hAnsi="Leelawadee UI" w:cs="Leelawadee UI"/>
          <w:szCs w:val="22"/>
        </w:rPr>
      </w:pPr>
      <w:r w:rsidRPr="00DC51BA">
        <w:rPr>
          <w:rFonts w:ascii="Leelawadee UI" w:hAnsi="Leelawadee UI" w:cs="Leelawadee UI"/>
          <w:szCs w:val="22"/>
        </w:rPr>
        <w:t>Websites</w:t>
      </w:r>
      <w:r w:rsidRPr="00DC51BA">
        <w:rPr>
          <w:rFonts w:ascii="Leelawadee UI" w:hAnsi="Leelawadee UI" w:cs="Leelawadee UI"/>
          <w:b/>
          <w:szCs w:val="22"/>
        </w:rPr>
        <w:t xml:space="preserve"> </w:t>
      </w:r>
      <w:r w:rsidRPr="00DC51BA">
        <w:rPr>
          <w:rFonts w:ascii="Leelawadee UI" w:hAnsi="Leelawadee UI" w:cs="Leelawadee UI"/>
          <w:szCs w:val="22"/>
        </w:rPr>
        <w:t xml:space="preserve">must be </w:t>
      </w:r>
      <w:r w:rsidR="00E9330C" w:rsidRPr="00DC51BA">
        <w:rPr>
          <w:rFonts w:ascii="Leelawadee UI" w:hAnsi="Leelawadee UI" w:cs="Leelawadee UI"/>
          <w:szCs w:val="22"/>
        </w:rPr>
        <w:t xml:space="preserve">primarily </w:t>
      </w:r>
      <w:r w:rsidRPr="00DC51BA">
        <w:rPr>
          <w:rFonts w:ascii="Leelawadee UI" w:hAnsi="Leelawadee UI" w:cs="Leelawadee UI"/>
          <w:szCs w:val="22"/>
        </w:rPr>
        <w:t xml:space="preserve">travel and </w:t>
      </w:r>
      <w:r w:rsidR="0015441C" w:rsidRPr="00DC51BA">
        <w:rPr>
          <w:rFonts w:ascii="Leelawadee UI" w:hAnsi="Leelawadee UI" w:cs="Leelawadee UI"/>
          <w:szCs w:val="22"/>
        </w:rPr>
        <w:t>tourism focused</w:t>
      </w:r>
      <w:r w:rsidRPr="00DC51BA">
        <w:rPr>
          <w:rFonts w:ascii="Leelawadee UI" w:hAnsi="Leelawadee UI" w:cs="Leelawadee UI"/>
          <w:szCs w:val="22"/>
        </w:rPr>
        <w:t xml:space="preserve">. </w:t>
      </w:r>
      <w:r w:rsidR="00E9330C" w:rsidRPr="00DC51BA">
        <w:rPr>
          <w:rFonts w:ascii="Leelawadee UI" w:hAnsi="Leelawadee UI" w:cs="Leelawadee UI"/>
          <w:szCs w:val="22"/>
        </w:rPr>
        <w:t xml:space="preserve">Websites funded wholly or in part with </w:t>
      </w:r>
      <w:r w:rsidR="00BF0366" w:rsidRPr="00DC51BA">
        <w:rPr>
          <w:rFonts w:ascii="Leelawadee UI" w:hAnsi="Leelawadee UI" w:cs="Leelawadee UI"/>
          <w:szCs w:val="22"/>
        </w:rPr>
        <w:t>ITC Grant</w:t>
      </w:r>
      <w:r w:rsidR="00E9330C" w:rsidRPr="00DC51BA">
        <w:rPr>
          <w:rFonts w:ascii="Leelawadee UI" w:hAnsi="Leelawadee UI" w:cs="Leelawadee UI"/>
          <w:szCs w:val="22"/>
        </w:rPr>
        <w:t xml:space="preserve"> funds must display the </w:t>
      </w:r>
      <w:r w:rsidR="00BF0366" w:rsidRPr="00DC51BA">
        <w:rPr>
          <w:rFonts w:ascii="Leelawadee UI" w:hAnsi="Leelawadee UI" w:cs="Leelawadee UI"/>
        </w:rPr>
        <w:t>ITC Grant</w:t>
      </w:r>
      <w:r w:rsidR="003A3934" w:rsidRPr="00DC51BA">
        <w:rPr>
          <w:rFonts w:ascii="Leelawadee UI" w:hAnsi="Leelawadee UI" w:cs="Leelawadee UI"/>
        </w:rPr>
        <w:t xml:space="preserve"> </w:t>
      </w:r>
      <w:r w:rsidR="00486EE9" w:rsidRPr="00DC51BA">
        <w:rPr>
          <w:rFonts w:ascii="Leelawadee UI" w:hAnsi="Leelawadee UI" w:cs="Leelawadee UI"/>
        </w:rPr>
        <w:t>L</w:t>
      </w:r>
      <w:r w:rsidR="003A3934" w:rsidRPr="00DC51BA">
        <w:rPr>
          <w:rFonts w:ascii="Leelawadee UI" w:hAnsi="Leelawadee UI" w:cs="Leelawadee UI"/>
        </w:rPr>
        <w:t>ogo</w:t>
      </w:r>
      <w:r w:rsidR="00947382" w:rsidRPr="00DC51BA">
        <w:rPr>
          <w:rFonts w:ascii="Leelawadee UI" w:hAnsi="Leelawadee UI" w:cs="Leelawadee UI"/>
          <w:szCs w:val="22"/>
        </w:rPr>
        <w:t>. R</w:t>
      </w:r>
      <w:r w:rsidR="00486EE9" w:rsidRPr="00DC51BA">
        <w:rPr>
          <w:rFonts w:ascii="Leelawadee UI" w:hAnsi="Leelawadee UI" w:cs="Leelawadee UI"/>
          <w:szCs w:val="22"/>
        </w:rPr>
        <w:t>efer</w:t>
      </w:r>
      <w:r w:rsidR="00E9330C" w:rsidRPr="00DC51BA">
        <w:rPr>
          <w:rFonts w:ascii="Leelawadee UI" w:hAnsi="Leelawadee UI" w:cs="Leelawadee UI"/>
          <w:szCs w:val="22"/>
        </w:rPr>
        <w:t xml:space="preserve"> to </w:t>
      </w:r>
      <w:hyperlink r:id="rId61" w:history="1">
        <w:r w:rsidR="00E9330C" w:rsidRPr="00DC51BA">
          <w:rPr>
            <w:rStyle w:val="Hyperlink"/>
            <w:rFonts w:ascii="Leelawadee UI" w:hAnsi="Leelawadee UI" w:cs="Leelawadee UI"/>
            <w:szCs w:val="22"/>
          </w:rPr>
          <w:t>www.visitidaho.org</w:t>
        </w:r>
      </w:hyperlink>
      <w:r w:rsidR="00E9330C" w:rsidRPr="00DC51BA">
        <w:rPr>
          <w:rFonts w:ascii="Leelawadee UI" w:hAnsi="Leelawadee UI" w:cs="Leelawadee UI"/>
          <w:szCs w:val="22"/>
        </w:rPr>
        <w:t xml:space="preserve"> on the homepage</w:t>
      </w:r>
      <w:r w:rsidR="00486EE9" w:rsidRPr="00DC51BA">
        <w:rPr>
          <w:rFonts w:ascii="Leelawadee UI" w:hAnsi="Leelawadee UI" w:cs="Leelawadee UI"/>
          <w:szCs w:val="22"/>
        </w:rPr>
        <w:t xml:space="preserve"> as an example</w:t>
      </w:r>
      <w:r w:rsidR="00947382" w:rsidRPr="00DC51BA">
        <w:rPr>
          <w:rFonts w:ascii="Leelawadee UI" w:hAnsi="Leelawadee UI" w:cs="Leelawadee UI"/>
          <w:szCs w:val="22"/>
        </w:rPr>
        <w:t>.</w:t>
      </w:r>
      <w:r w:rsidR="00486EE9" w:rsidRPr="00DC51BA">
        <w:rPr>
          <w:rFonts w:ascii="Leelawadee UI" w:hAnsi="Leelawadee UI" w:cs="Leelawadee UI"/>
          <w:szCs w:val="22"/>
        </w:rPr>
        <w:t xml:space="preserve"> </w:t>
      </w:r>
    </w:p>
    <w:p w14:paraId="43A2EA42" w14:textId="77777777" w:rsidR="00947382" w:rsidRPr="00DC51BA" w:rsidRDefault="00947382" w:rsidP="0075098F">
      <w:pPr>
        <w:tabs>
          <w:tab w:val="right" w:pos="9180"/>
          <w:tab w:val="right" w:leader="dot" w:pos="9360"/>
        </w:tabs>
        <w:jc w:val="both"/>
        <w:rPr>
          <w:rFonts w:ascii="Leelawadee UI" w:hAnsi="Leelawadee UI" w:cs="Leelawadee UI"/>
          <w:szCs w:val="22"/>
        </w:rPr>
      </w:pPr>
    </w:p>
    <w:p w14:paraId="3CCCBF72" w14:textId="77777777" w:rsidR="00D550C0" w:rsidRPr="00DC51BA" w:rsidRDefault="00345F4E" w:rsidP="00D550C0">
      <w:pPr>
        <w:tabs>
          <w:tab w:val="right" w:pos="9180"/>
          <w:tab w:val="right" w:leader="dot" w:pos="9360"/>
        </w:tabs>
        <w:spacing w:after="220"/>
        <w:jc w:val="both"/>
        <w:rPr>
          <w:rFonts w:ascii="Leelawadee UI" w:hAnsi="Leelawadee UI" w:cs="Leelawadee UI"/>
          <w:color w:val="000000"/>
          <w:szCs w:val="22"/>
        </w:rPr>
      </w:pPr>
      <w:r w:rsidRPr="00DC51BA">
        <w:rPr>
          <w:rFonts w:ascii="Leelawadee UI" w:hAnsi="Leelawadee UI" w:cs="Leelawadee UI"/>
          <w:color w:val="000000"/>
          <w:szCs w:val="22"/>
        </w:rPr>
        <w:t>A</w:t>
      </w:r>
      <w:r w:rsidRPr="00DC51BA">
        <w:rPr>
          <w:rFonts w:ascii="Leelawadee UI" w:hAnsi="Leelawadee UI" w:cs="Leelawadee UI"/>
          <w:b/>
          <w:color w:val="000000"/>
          <w:szCs w:val="22"/>
        </w:rPr>
        <w:t xml:space="preserve">ll </w:t>
      </w:r>
      <w:r w:rsidRPr="00DC51BA">
        <w:rPr>
          <w:rFonts w:ascii="Leelawadee UI" w:hAnsi="Leelawadee UI" w:cs="Leelawadee UI"/>
          <w:color w:val="000000"/>
          <w:szCs w:val="22"/>
        </w:rPr>
        <w:t xml:space="preserve">area lodging properties and private campgrounds </w:t>
      </w:r>
      <w:r w:rsidR="00E9330C" w:rsidRPr="00DC51BA">
        <w:rPr>
          <w:rFonts w:ascii="Leelawadee UI" w:hAnsi="Leelawadee UI" w:cs="Leelawadee UI"/>
          <w:color w:val="000000"/>
          <w:szCs w:val="22"/>
        </w:rPr>
        <w:t xml:space="preserve">must be given equal opportunity </w:t>
      </w:r>
      <w:r w:rsidRPr="00DC51BA">
        <w:rPr>
          <w:rFonts w:ascii="Leelawadee UI" w:hAnsi="Leelawadee UI" w:cs="Leelawadee UI"/>
          <w:color w:val="000000"/>
          <w:szCs w:val="22"/>
        </w:rPr>
        <w:t xml:space="preserve">to be listed </w:t>
      </w:r>
      <w:r w:rsidR="00BF11EA" w:rsidRPr="00DC51BA">
        <w:rPr>
          <w:rFonts w:ascii="Leelawadee UI" w:hAnsi="Leelawadee UI" w:cs="Leelawadee UI"/>
          <w:color w:val="000000"/>
          <w:szCs w:val="22"/>
        </w:rPr>
        <w:t xml:space="preserve">on any </w:t>
      </w:r>
      <w:r w:rsidR="00BF0366" w:rsidRPr="00DC51BA">
        <w:rPr>
          <w:rFonts w:ascii="Leelawadee UI" w:hAnsi="Leelawadee UI" w:cs="Leelawadee UI"/>
          <w:color w:val="000000"/>
          <w:szCs w:val="22"/>
        </w:rPr>
        <w:t>ITC Grant</w:t>
      </w:r>
      <w:r w:rsidR="00BF11EA" w:rsidRPr="00DC51BA">
        <w:rPr>
          <w:rFonts w:ascii="Leelawadee UI" w:hAnsi="Leelawadee UI" w:cs="Leelawadee UI"/>
          <w:color w:val="000000"/>
          <w:szCs w:val="22"/>
        </w:rPr>
        <w:t>-funded website</w:t>
      </w:r>
      <w:r w:rsidR="00FA3E36" w:rsidRPr="00DC51BA">
        <w:rPr>
          <w:rFonts w:ascii="Leelawadee UI" w:hAnsi="Leelawadee UI" w:cs="Leelawadee UI"/>
          <w:color w:val="000000"/>
          <w:szCs w:val="22"/>
        </w:rPr>
        <w:t>.</w:t>
      </w:r>
      <w:r w:rsidR="002E219D" w:rsidRPr="00DC51BA">
        <w:rPr>
          <w:rFonts w:ascii="Leelawadee UI" w:hAnsi="Leelawadee UI" w:cs="Leelawadee UI"/>
          <w:color w:val="000000"/>
          <w:szCs w:val="22"/>
        </w:rPr>
        <w:t xml:space="preserve"> </w:t>
      </w:r>
      <w:r w:rsidR="00FA3E36" w:rsidRPr="00DC51BA">
        <w:rPr>
          <w:rFonts w:ascii="Leelawadee UI" w:hAnsi="Leelawadee UI" w:cs="Leelawadee UI"/>
          <w:color w:val="000000"/>
          <w:szCs w:val="22"/>
        </w:rPr>
        <w:t>M</w:t>
      </w:r>
      <w:r w:rsidR="00BF11EA" w:rsidRPr="00DC51BA">
        <w:rPr>
          <w:rFonts w:ascii="Leelawadee UI" w:hAnsi="Leelawadee UI" w:cs="Leelawadee UI"/>
          <w:color w:val="000000"/>
          <w:szCs w:val="22"/>
        </w:rPr>
        <w:t xml:space="preserve">embership in the grantee organization cannot be a </w:t>
      </w:r>
      <w:r w:rsidR="00E9330C" w:rsidRPr="00DC51BA">
        <w:rPr>
          <w:rFonts w:ascii="Leelawadee UI" w:hAnsi="Leelawadee UI" w:cs="Leelawadee UI"/>
          <w:color w:val="000000"/>
          <w:szCs w:val="22"/>
        </w:rPr>
        <w:t xml:space="preserve">requirement </w:t>
      </w:r>
      <w:r w:rsidR="00BF11EA" w:rsidRPr="00DC51BA">
        <w:rPr>
          <w:rFonts w:ascii="Leelawadee UI" w:hAnsi="Leelawadee UI" w:cs="Leelawadee UI"/>
          <w:color w:val="000000"/>
          <w:szCs w:val="22"/>
        </w:rPr>
        <w:t>for being included</w:t>
      </w:r>
      <w:r w:rsidR="00FA3E36" w:rsidRPr="00DC51BA">
        <w:rPr>
          <w:rFonts w:ascii="Leelawadee UI" w:hAnsi="Leelawadee UI" w:cs="Leelawadee UI"/>
          <w:color w:val="000000"/>
          <w:szCs w:val="22"/>
        </w:rPr>
        <w:t xml:space="preserve"> and a fee may not be charged</w:t>
      </w:r>
      <w:r w:rsidR="00BF11EA" w:rsidRPr="00DC51BA">
        <w:rPr>
          <w:rFonts w:ascii="Leelawadee UI" w:hAnsi="Leelawadee UI" w:cs="Leelawadee UI"/>
          <w:color w:val="000000"/>
          <w:szCs w:val="22"/>
        </w:rPr>
        <w:t xml:space="preserve"> for appearing on a list of accommodations.</w:t>
      </w:r>
      <w:r w:rsidR="00FA3E36" w:rsidRPr="00DC51BA">
        <w:rPr>
          <w:rFonts w:ascii="Leelawadee UI" w:hAnsi="Leelawadee UI" w:cs="Leelawadee UI"/>
          <w:color w:val="000000"/>
          <w:szCs w:val="22"/>
        </w:rPr>
        <w:t xml:space="preserve"> </w:t>
      </w:r>
      <w:bookmarkStart w:id="542" w:name="_Toc117006993"/>
      <w:bookmarkStart w:id="543" w:name="_Toc117009307"/>
    </w:p>
    <w:p w14:paraId="69CDFB6E" w14:textId="46155E3A" w:rsidR="00BF11EA" w:rsidRPr="00DC51BA" w:rsidRDefault="00C36948" w:rsidP="00D550C0">
      <w:pPr>
        <w:pStyle w:val="Heading2"/>
        <w:spacing w:before="0"/>
        <w:rPr>
          <w:rFonts w:ascii="Leelawadee UI" w:hAnsi="Leelawadee UI" w:cs="Leelawadee UI"/>
        </w:rPr>
      </w:pPr>
      <w:bookmarkStart w:id="544" w:name="_Toc165875548"/>
      <w:bookmarkStart w:id="545" w:name="_Toc166672968"/>
      <w:bookmarkStart w:id="546" w:name="_Toc205965725"/>
      <w:r w:rsidRPr="00DC51BA">
        <w:rPr>
          <w:rFonts w:ascii="Leelawadee UI" w:hAnsi="Leelawadee UI" w:cs="Leelawadee UI"/>
        </w:rPr>
        <w:t xml:space="preserve">5.1   </w:t>
      </w:r>
      <w:r w:rsidR="00BF11EA" w:rsidRPr="00DC51BA">
        <w:rPr>
          <w:rFonts w:ascii="Leelawadee UI" w:hAnsi="Leelawadee UI" w:cs="Leelawadee UI"/>
        </w:rPr>
        <w:t>New/Redesigned Websites</w:t>
      </w:r>
      <w:bookmarkEnd w:id="542"/>
      <w:bookmarkEnd w:id="543"/>
      <w:bookmarkEnd w:id="544"/>
      <w:bookmarkEnd w:id="545"/>
      <w:bookmarkEnd w:id="546"/>
    </w:p>
    <w:p w14:paraId="73189B62" w14:textId="6FBC0F9D" w:rsidR="00BF11EA" w:rsidRPr="00DC51BA" w:rsidRDefault="00BF11EA" w:rsidP="0015441C">
      <w:pPr>
        <w:jc w:val="both"/>
        <w:rPr>
          <w:rFonts w:ascii="Leelawadee UI" w:hAnsi="Leelawadee UI" w:cs="Leelawadee UI"/>
        </w:rPr>
      </w:pPr>
      <w:r w:rsidRPr="00DC51BA">
        <w:rPr>
          <w:rFonts w:ascii="Leelawadee UI" w:hAnsi="Leelawadee UI" w:cs="Leelawadee UI"/>
          <w:b/>
          <w:bCs/>
        </w:rPr>
        <w:t xml:space="preserve">Only one (1) website </w:t>
      </w:r>
      <w:r w:rsidR="00FA3E36" w:rsidRPr="00DC51BA">
        <w:rPr>
          <w:rFonts w:ascii="Leelawadee UI" w:hAnsi="Leelawadee UI" w:cs="Leelawadee UI"/>
          <w:b/>
          <w:bCs/>
        </w:rPr>
        <w:t xml:space="preserve">per grantee </w:t>
      </w:r>
      <w:r w:rsidRPr="00DC51BA">
        <w:rPr>
          <w:rFonts w:ascii="Leelawadee UI" w:hAnsi="Leelawadee UI" w:cs="Leelawadee UI"/>
          <w:b/>
          <w:bCs/>
        </w:rPr>
        <w:t>is eligible for ITC funding.</w:t>
      </w:r>
      <w:r w:rsidR="002E219D" w:rsidRPr="00DC51BA">
        <w:rPr>
          <w:rFonts w:ascii="Leelawadee UI" w:hAnsi="Leelawadee UI" w:cs="Leelawadee UI"/>
        </w:rPr>
        <w:t xml:space="preserve"> </w:t>
      </w:r>
      <w:r w:rsidRPr="00DC51BA">
        <w:rPr>
          <w:rFonts w:ascii="Leelawadee UI" w:hAnsi="Leelawadee UI" w:cs="Leelawadee UI"/>
        </w:rPr>
        <w:t>Development of a</w:t>
      </w:r>
      <w:r w:rsidR="0047234C" w:rsidRPr="00DC51BA">
        <w:rPr>
          <w:rFonts w:ascii="Leelawadee UI" w:hAnsi="Leelawadee UI" w:cs="Leelawadee UI"/>
        </w:rPr>
        <w:t xml:space="preserve"> CDPR and </w:t>
      </w:r>
      <w:hyperlink r:id="rId62" w:history="1">
        <w:r w:rsidR="0047234C" w:rsidRPr="00DC51BA">
          <w:rPr>
            <w:rStyle w:val="Hyperlink"/>
            <w:rFonts w:ascii="Leelawadee UI" w:hAnsi="Leelawadee UI" w:cs="Leelawadee UI"/>
          </w:rPr>
          <w:t>CCPA</w:t>
        </w:r>
      </w:hyperlink>
      <w:r w:rsidR="0047234C" w:rsidRPr="00DC51BA">
        <w:rPr>
          <w:rFonts w:ascii="Leelawadee UI" w:hAnsi="Leelawadee UI" w:cs="Leelawadee UI"/>
        </w:rPr>
        <w:t xml:space="preserve"> compliant</w:t>
      </w:r>
      <w:r w:rsidRPr="00DC51BA">
        <w:rPr>
          <w:rFonts w:ascii="Leelawadee UI" w:hAnsi="Leelawadee UI" w:cs="Leelawadee UI"/>
        </w:rPr>
        <w:t xml:space="preserve"> micro-site that is tied to the organization’s original website is also eligible for funding if there is a concise marketing plan and budget in place to drive</w:t>
      </w:r>
      <w:r w:rsidR="001B462C" w:rsidRPr="00DC51BA">
        <w:rPr>
          <w:rFonts w:ascii="Leelawadee UI" w:hAnsi="Leelawadee UI" w:cs="Leelawadee UI"/>
        </w:rPr>
        <w:t xml:space="preserve"> traffic to the flagship site. </w:t>
      </w:r>
    </w:p>
    <w:p w14:paraId="664EC35F" w14:textId="77777777" w:rsidR="006514BA" w:rsidRPr="00DC51BA" w:rsidRDefault="006514BA" w:rsidP="0015441C">
      <w:pPr>
        <w:jc w:val="both"/>
        <w:rPr>
          <w:rFonts w:ascii="Leelawadee UI" w:hAnsi="Leelawadee UI" w:cs="Leelawadee UI"/>
        </w:rPr>
      </w:pPr>
    </w:p>
    <w:p w14:paraId="3CE3E2CB" w14:textId="77777777" w:rsidR="00BF11EA" w:rsidRPr="00DC51BA" w:rsidRDefault="00BF11EA" w:rsidP="00BF11EA">
      <w:pPr>
        <w:tabs>
          <w:tab w:val="left" w:pos="360"/>
          <w:tab w:val="left" w:pos="720"/>
          <w:tab w:val="right" w:pos="9180"/>
          <w:tab w:val="right" w:leader="dot" w:pos="9360"/>
        </w:tabs>
        <w:jc w:val="both"/>
        <w:rPr>
          <w:rFonts w:ascii="Leelawadee UI" w:hAnsi="Leelawadee UI" w:cs="Leelawadee UI"/>
          <w:color w:val="000000"/>
        </w:rPr>
      </w:pPr>
    </w:p>
    <w:tbl>
      <w:tblPr>
        <w:tblW w:w="94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9" w:type="dxa"/>
          <w:bottom w:w="29" w:type="dxa"/>
        </w:tblCellMar>
        <w:tblLook w:val="04A0" w:firstRow="1" w:lastRow="0" w:firstColumn="1" w:lastColumn="0" w:noHBand="0" w:noVBand="1"/>
      </w:tblPr>
      <w:tblGrid>
        <w:gridCol w:w="3685"/>
        <w:gridCol w:w="5778"/>
      </w:tblGrid>
      <w:tr w:rsidR="00BF11EA" w:rsidRPr="00DC51BA" w14:paraId="1A564AD3" w14:textId="77777777" w:rsidTr="00680B0C">
        <w:trPr>
          <w:jc w:val="center"/>
        </w:trPr>
        <w:tc>
          <w:tcPr>
            <w:tcW w:w="3685" w:type="dxa"/>
            <w:shd w:val="clear" w:color="auto" w:fill="DDD9C3"/>
          </w:tcPr>
          <w:p w14:paraId="0D806702" w14:textId="77777777" w:rsidR="00BF11EA" w:rsidRPr="00DC51BA" w:rsidRDefault="00BF11EA" w:rsidP="007927E6">
            <w:pPr>
              <w:tabs>
                <w:tab w:val="left" w:pos="360"/>
                <w:tab w:val="left" w:pos="720"/>
                <w:tab w:val="left" w:pos="1440"/>
                <w:tab w:val="left" w:pos="1800"/>
                <w:tab w:val="left" w:pos="2880"/>
                <w:tab w:val="right" w:pos="9180"/>
                <w:tab w:val="right" w:leader="dot" w:pos="9360"/>
              </w:tabs>
              <w:jc w:val="both"/>
              <w:rPr>
                <w:rFonts w:ascii="Leelawadee UI" w:hAnsi="Leelawadee UI" w:cs="Leelawadee UI"/>
                <w:b/>
                <w:color w:val="000000"/>
              </w:rPr>
            </w:pPr>
            <w:r w:rsidRPr="00DC51BA">
              <w:rPr>
                <w:rFonts w:ascii="Leelawadee UI" w:hAnsi="Leelawadee UI" w:cs="Leelawadee UI"/>
                <w:b/>
                <w:color w:val="000000"/>
              </w:rPr>
              <w:t>For reimbursement of…</w:t>
            </w:r>
          </w:p>
        </w:tc>
        <w:tc>
          <w:tcPr>
            <w:tcW w:w="5778" w:type="dxa"/>
            <w:shd w:val="clear" w:color="auto" w:fill="DDD9C3"/>
          </w:tcPr>
          <w:p w14:paraId="11FC625D" w14:textId="77777777" w:rsidR="00BF11EA" w:rsidRPr="00DC51BA" w:rsidRDefault="00BF11EA" w:rsidP="007927E6">
            <w:pPr>
              <w:tabs>
                <w:tab w:val="left" w:pos="360"/>
                <w:tab w:val="left" w:pos="720"/>
                <w:tab w:val="left" w:pos="1440"/>
                <w:tab w:val="left" w:pos="1800"/>
                <w:tab w:val="left" w:pos="2880"/>
                <w:tab w:val="right" w:pos="9180"/>
                <w:tab w:val="right" w:leader="dot" w:pos="9360"/>
              </w:tabs>
              <w:jc w:val="both"/>
              <w:rPr>
                <w:rFonts w:ascii="Leelawadee UI" w:hAnsi="Leelawadee UI" w:cs="Leelawadee UI"/>
                <w:b/>
                <w:color w:val="000000"/>
              </w:rPr>
            </w:pPr>
            <w:r w:rsidRPr="00DC51BA">
              <w:rPr>
                <w:rFonts w:ascii="Leelawadee UI" w:hAnsi="Leelawadee UI" w:cs="Leelawadee UI"/>
                <w:b/>
                <w:color w:val="000000"/>
              </w:rPr>
              <w:t>Submit this documentation:</w:t>
            </w:r>
          </w:p>
        </w:tc>
      </w:tr>
      <w:tr w:rsidR="00BF11EA" w:rsidRPr="00DC51BA" w14:paraId="1418F027" w14:textId="77777777" w:rsidTr="00680B0C">
        <w:trPr>
          <w:jc w:val="center"/>
        </w:trPr>
        <w:tc>
          <w:tcPr>
            <w:tcW w:w="3685" w:type="dxa"/>
          </w:tcPr>
          <w:p w14:paraId="7B814D9A" w14:textId="77777777" w:rsidR="00BF11EA" w:rsidRPr="00DC51BA" w:rsidRDefault="00BF11EA" w:rsidP="000768CF">
            <w:pPr>
              <w:tabs>
                <w:tab w:val="left" w:pos="216"/>
                <w:tab w:val="left" w:pos="360"/>
                <w:tab w:val="left" w:pos="720"/>
                <w:tab w:val="left" w:pos="1326"/>
                <w:tab w:val="left" w:pos="1440"/>
                <w:tab w:val="left" w:pos="1800"/>
                <w:tab w:val="left" w:pos="2880"/>
                <w:tab w:val="right" w:pos="9180"/>
                <w:tab w:val="right" w:leader="dot" w:pos="9360"/>
              </w:tabs>
              <w:spacing w:before="120"/>
              <w:jc w:val="both"/>
              <w:rPr>
                <w:rFonts w:ascii="Leelawadee UI" w:hAnsi="Leelawadee UI" w:cs="Leelawadee UI"/>
                <w:color w:val="000000"/>
                <w:szCs w:val="22"/>
              </w:rPr>
            </w:pPr>
            <w:r w:rsidRPr="00DC51BA">
              <w:rPr>
                <w:rFonts w:ascii="Leelawadee UI" w:hAnsi="Leelawadee UI" w:cs="Leelawadee UI"/>
                <w:color w:val="000000"/>
                <w:szCs w:val="22"/>
              </w:rPr>
              <w:t>Website Design and Programming</w:t>
            </w:r>
          </w:p>
          <w:p w14:paraId="2A8AFBB1" w14:textId="77777777" w:rsidR="00BF11EA" w:rsidRPr="00DC51BA" w:rsidRDefault="00BF11EA" w:rsidP="000768CF">
            <w:pPr>
              <w:tabs>
                <w:tab w:val="left" w:pos="180"/>
                <w:tab w:val="left" w:pos="360"/>
                <w:tab w:val="left" w:pos="720"/>
                <w:tab w:val="left" w:pos="810"/>
                <w:tab w:val="left" w:pos="1440"/>
                <w:tab w:val="left" w:pos="1800"/>
                <w:tab w:val="left" w:pos="2880"/>
                <w:tab w:val="right" w:pos="9180"/>
                <w:tab w:val="right" w:leader="dot" w:pos="9360"/>
              </w:tabs>
              <w:spacing w:before="120"/>
              <w:jc w:val="both"/>
              <w:rPr>
                <w:rFonts w:ascii="Leelawadee UI" w:hAnsi="Leelawadee UI" w:cs="Leelawadee UI"/>
                <w:color w:val="000000"/>
                <w:szCs w:val="22"/>
              </w:rPr>
            </w:pPr>
          </w:p>
        </w:tc>
        <w:tc>
          <w:tcPr>
            <w:tcW w:w="5778" w:type="dxa"/>
          </w:tcPr>
          <w:p w14:paraId="30E67AC3" w14:textId="3A050627" w:rsidR="00BF11EA" w:rsidRPr="00DC51BA" w:rsidRDefault="00BF11EA" w:rsidP="000768CF">
            <w:pPr>
              <w:numPr>
                <w:ilvl w:val="1"/>
                <w:numId w:val="4"/>
              </w:numPr>
              <w:tabs>
                <w:tab w:val="clear" w:pos="432"/>
                <w:tab w:val="num" w:pos="246"/>
                <w:tab w:val="left" w:pos="360"/>
                <w:tab w:val="left" w:pos="486"/>
                <w:tab w:val="left" w:pos="720"/>
                <w:tab w:val="left" w:pos="1800"/>
                <w:tab w:val="left" w:pos="2880"/>
                <w:tab w:val="right" w:pos="9180"/>
                <w:tab w:val="right" w:leader="dot" w:pos="9360"/>
              </w:tabs>
              <w:spacing w:before="120"/>
              <w:ind w:left="486" w:hanging="480"/>
              <w:jc w:val="both"/>
              <w:rPr>
                <w:rFonts w:ascii="Leelawadee UI" w:hAnsi="Leelawadee UI" w:cs="Leelawadee UI"/>
                <w:color w:val="000000"/>
                <w:szCs w:val="22"/>
              </w:rPr>
            </w:pPr>
            <w:r w:rsidRPr="00DC51BA">
              <w:rPr>
                <w:rFonts w:ascii="Leelawadee UI" w:hAnsi="Leelawadee UI" w:cs="Leelawadee UI"/>
                <w:color w:val="000000"/>
                <w:szCs w:val="22"/>
              </w:rPr>
              <w:t>Invoice from designer/programmer</w:t>
            </w:r>
            <w:r w:rsidR="00B75C8A" w:rsidRPr="00DC51BA">
              <w:rPr>
                <w:rFonts w:ascii="Leelawadee UI" w:hAnsi="Leelawadee UI" w:cs="Leelawadee UI"/>
                <w:color w:val="000000"/>
                <w:szCs w:val="22"/>
              </w:rPr>
              <w:t>.</w:t>
            </w:r>
          </w:p>
          <w:p w14:paraId="15004CEE" w14:textId="6DC9DFC8" w:rsidR="00BF11EA" w:rsidRPr="00DC51BA" w:rsidRDefault="00BF11EA" w:rsidP="000768CF">
            <w:pPr>
              <w:numPr>
                <w:ilvl w:val="1"/>
                <w:numId w:val="4"/>
              </w:numPr>
              <w:tabs>
                <w:tab w:val="clear" w:pos="432"/>
                <w:tab w:val="num" w:pos="246"/>
                <w:tab w:val="left" w:pos="360"/>
                <w:tab w:val="left" w:pos="486"/>
                <w:tab w:val="left" w:pos="720"/>
                <w:tab w:val="left" w:pos="1800"/>
                <w:tab w:val="left" w:pos="2880"/>
                <w:tab w:val="right" w:pos="9180"/>
                <w:tab w:val="right" w:leader="dot" w:pos="9360"/>
              </w:tabs>
              <w:spacing w:before="120"/>
              <w:ind w:left="486" w:hanging="480"/>
              <w:jc w:val="both"/>
              <w:rPr>
                <w:rFonts w:ascii="Leelawadee UI" w:hAnsi="Leelawadee UI" w:cs="Leelawadee UI"/>
                <w:color w:val="000000"/>
                <w:szCs w:val="22"/>
              </w:rPr>
            </w:pPr>
            <w:r w:rsidRPr="00DC51BA">
              <w:rPr>
                <w:rFonts w:ascii="Leelawadee UI" w:hAnsi="Leelawadee UI" w:cs="Leelawadee UI"/>
                <w:color w:val="000000"/>
                <w:szCs w:val="22"/>
              </w:rPr>
              <w:t>Website address and screen shot verifying ITC logo</w:t>
            </w:r>
            <w:r w:rsidR="00B75C8A" w:rsidRPr="00DC51BA">
              <w:rPr>
                <w:rFonts w:ascii="Leelawadee UI" w:hAnsi="Leelawadee UI" w:cs="Leelawadee UI"/>
                <w:color w:val="000000"/>
                <w:szCs w:val="22"/>
              </w:rPr>
              <w:t>.</w:t>
            </w:r>
          </w:p>
          <w:p w14:paraId="479401E1" w14:textId="749ADEC9" w:rsidR="00BF11EA" w:rsidRPr="00DC51BA" w:rsidRDefault="00BF11EA" w:rsidP="000768CF">
            <w:pPr>
              <w:numPr>
                <w:ilvl w:val="1"/>
                <w:numId w:val="4"/>
              </w:numPr>
              <w:tabs>
                <w:tab w:val="clear" w:pos="432"/>
                <w:tab w:val="num" w:pos="216"/>
                <w:tab w:val="left" w:pos="360"/>
                <w:tab w:val="left" w:pos="720"/>
                <w:tab w:val="left" w:pos="1800"/>
                <w:tab w:val="left" w:pos="2880"/>
                <w:tab w:val="right" w:pos="9180"/>
                <w:tab w:val="right" w:leader="dot" w:pos="9360"/>
              </w:tabs>
              <w:spacing w:before="120" w:after="120"/>
              <w:ind w:left="216" w:hanging="216"/>
              <w:jc w:val="both"/>
              <w:rPr>
                <w:rFonts w:ascii="Leelawadee UI" w:hAnsi="Leelawadee UI" w:cs="Leelawadee UI"/>
                <w:color w:val="000000"/>
                <w:szCs w:val="22"/>
              </w:rPr>
            </w:pPr>
            <w:r w:rsidRPr="00DC51BA">
              <w:rPr>
                <w:rFonts w:ascii="Leelawadee UI" w:hAnsi="Leelawadee UI" w:cs="Leelawadee UI"/>
                <w:color w:val="000000"/>
                <w:szCs w:val="22"/>
              </w:rPr>
              <w:t>Supporting invoices for digital maps, photos, etc. to be kept on file by grantee</w:t>
            </w:r>
            <w:r w:rsidR="00B75C8A" w:rsidRPr="00DC51BA">
              <w:rPr>
                <w:rFonts w:ascii="Leelawadee UI" w:hAnsi="Leelawadee UI" w:cs="Leelawadee UI"/>
                <w:color w:val="000000"/>
                <w:szCs w:val="22"/>
              </w:rPr>
              <w:t>.</w:t>
            </w:r>
          </w:p>
        </w:tc>
      </w:tr>
    </w:tbl>
    <w:p w14:paraId="1DC508AF" w14:textId="77777777" w:rsidR="00BF4550" w:rsidRPr="00DC51BA" w:rsidRDefault="00BF4550" w:rsidP="00BF4550">
      <w:pPr>
        <w:rPr>
          <w:rFonts w:ascii="Leelawadee UI" w:hAnsi="Leelawadee UI" w:cs="Leelawadee UI"/>
        </w:rPr>
      </w:pPr>
      <w:bookmarkStart w:id="547" w:name="_Toc236643227"/>
      <w:bookmarkStart w:id="548" w:name="_Toc236723897"/>
      <w:bookmarkStart w:id="549" w:name="_Toc236729610"/>
      <w:bookmarkStart w:id="550" w:name="_Toc236807818"/>
    </w:p>
    <w:p w14:paraId="0E4C18C1" w14:textId="1C44C008" w:rsidR="00BF11EA" w:rsidRPr="00DC51BA" w:rsidRDefault="00C36948" w:rsidP="00EF3590">
      <w:pPr>
        <w:pStyle w:val="Heading2"/>
        <w:rPr>
          <w:rFonts w:ascii="Leelawadee UI" w:hAnsi="Leelawadee UI" w:cs="Leelawadee UI"/>
        </w:rPr>
      </w:pPr>
      <w:bookmarkStart w:id="551" w:name="_Toc117006994"/>
      <w:bookmarkStart w:id="552" w:name="_Toc117009308"/>
      <w:bookmarkStart w:id="553" w:name="_Toc165875549"/>
      <w:bookmarkStart w:id="554" w:name="_Toc166672969"/>
      <w:bookmarkStart w:id="555" w:name="_Toc205965726"/>
      <w:bookmarkEnd w:id="547"/>
      <w:bookmarkEnd w:id="548"/>
      <w:bookmarkEnd w:id="549"/>
      <w:bookmarkEnd w:id="550"/>
      <w:r w:rsidRPr="00DC51BA">
        <w:rPr>
          <w:rFonts w:ascii="Leelawadee UI" w:hAnsi="Leelawadee UI" w:cs="Leelawadee UI"/>
        </w:rPr>
        <w:t xml:space="preserve">5.2   </w:t>
      </w:r>
      <w:r w:rsidR="00550A70" w:rsidRPr="00DC51BA">
        <w:rPr>
          <w:rFonts w:ascii="Leelawadee UI" w:hAnsi="Leelawadee UI" w:cs="Leelawadee UI"/>
        </w:rPr>
        <w:t>Other Allowable Website Expenses</w:t>
      </w:r>
      <w:bookmarkEnd w:id="551"/>
      <w:bookmarkEnd w:id="552"/>
      <w:bookmarkEnd w:id="553"/>
      <w:bookmarkEnd w:id="554"/>
      <w:bookmarkEnd w:id="555"/>
      <w:r w:rsidR="00550A70" w:rsidRPr="00DC51BA">
        <w:rPr>
          <w:rFonts w:ascii="Leelawadee UI" w:hAnsi="Leelawadee UI" w:cs="Leelawadee UI"/>
        </w:rPr>
        <w:t xml:space="preserve"> </w:t>
      </w:r>
    </w:p>
    <w:p w14:paraId="74A3E0EC" w14:textId="0CD6D176" w:rsidR="00BF11EA" w:rsidRPr="00DC51BA" w:rsidRDefault="00550A70" w:rsidP="00E827F0">
      <w:pPr>
        <w:pStyle w:val="Document"/>
        <w:tabs>
          <w:tab w:val="clear" w:pos="10080"/>
          <w:tab w:val="left" w:pos="360"/>
          <w:tab w:val="right" w:pos="9180"/>
          <w:tab w:val="right" w:leader="dot" w:pos="9360"/>
          <w:tab w:val="left" w:pos="9990"/>
        </w:tabs>
        <w:rPr>
          <w:rFonts w:ascii="Leelawadee UI" w:hAnsi="Leelawadee UI" w:cs="Leelawadee UI"/>
          <w:b/>
          <w:color w:val="F79646"/>
          <w:sz w:val="22"/>
          <w:szCs w:val="22"/>
        </w:rPr>
      </w:pPr>
      <w:r w:rsidRPr="00DC51BA">
        <w:rPr>
          <w:rFonts w:ascii="Leelawadee UI" w:hAnsi="Leelawadee UI" w:cs="Leelawadee UI"/>
          <w:sz w:val="22"/>
          <w:szCs w:val="22"/>
        </w:rPr>
        <w:t>W</w:t>
      </w:r>
      <w:r w:rsidR="00BF11EA" w:rsidRPr="00DC51BA">
        <w:rPr>
          <w:rFonts w:ascii="Leelawadee UI" w:hAnsi="Leelawadee UI" w:cs="Leelawadee UI"/>
          <w:sz w:val="22"/>
          <w:szCs w:val="22"/>
        </w:rPr>
        <w:t xml:space="preserve">eb hosting and annual purchase of </w:t>
      </w:r>
      <w:r w:rsidR="00947382" w:rsidRPr="00DC51BA">
        <w:rPr>
          <w:rFonts w:ascii="Leelawadee UI" w:hAnsi="Leelawadee UI" w:cs="Leelawadee UI"/>
          <w:sz w:val="22"/>
          <w:szCs w:val="22"/>
        </w:rPr>
        <w:t xml:space="preserve">a </w:t>
      </w:r>
      <w:r w:rsidR="00BF11EA" w:rsidRPr="00DC51BA">
        <w:rPr>
          <w:rFonts w:ascii="Leelawadee UI" w:hAnsi="Leelawadee UI" w:cs="Leelawadee UI"/>
          <w:sz w:val="22"/>
          <w:szCs w:val="22"/>
        </w:rPr>
        <w:t>domain name, o</w:t>
      </w:r>
      <w:r w:rsidRPr="00DC51BA">
        <w:rPr>
          <w:rFonts w:ascii="Leelawadee UI" w:hAnsi="Leelawadee UI" w:cs="Leelawadee UI"/>
          <w:sz w:val="22"/>
          <w:szCs w:val="22"/>
        </w:rPr>
        <w:t>r names, are allowable expenses, as are technical upgrades and maintenance.</w:t>
      </w:r>
      <w:r w:rsidR="005E613C" w:rsidRPr="00DC51BA">
        <w:rPr>
          <w:rFonts w:ascii="Leelawadee UI" w:hAnsi="Leelawadee UI" w:cs="Leelawadee UI"/>
          <w:sz w:val="22"/>
          <w:szCs w:val="22"/>
        </w:rPr>
        <w:t xml:space="preserve"> </w:t>
      </w:r>
      <w:r w:rsidR="00AD4986" w:rsidRPr="00DC51BA">
        <w:rPr>
          <w:rFonts w:ascii="Leelawadee UI" w:hAnsi="Leelawadee UI" w:cs="Leelawadee UI"/>
          <w:sz w:val="22"/>
          <w:szCs w:val="22"/>
        </w:rPr>
        <w:t xml:space="preserve">The websites must be primarily </w:t>
      </w:r>
      <w:proofErr w:type="gramStart"/>
      <w:r w:rsidR="00AD4986" w:rsidRPr="00DC51BA">
        <w:rPr>
          <w:rFonts w:ascii="Leelawadee UI" w:hAnsi="Leelawadee UI" w:cs="Leelawadee UI"/>
          <w:sz w:val="22"/>
          <w:szCs w:val="22"/>
        </w:rPr>
        <w:t>travel and tourism focused</w:t>
      </w:r>
      <w:proofErr w:type="gramEnd"/>
      <w:r w:rsidR="00AD4986" w:rsidRPr="00DC51BA">
        <w:rPr>
          <w:rFonts w:ascii="Leelawadee UI" w:hAnsi="Leelawadee UI" w:cs="Leelawadee UI"/>
          <w:sz w:val="22"/>
          <w:szCs w:val="22"/>
        </w:rPr>
        <w:t xml:space="preserve">. </w:t>
      </w:r>
      <w:r w:rsidR="005E613C" w:rsidRPr="00DC51BA">
        <w:rPr>
          <w:rFonts w:ascii="Leelawadee UI" w:hAnsi="Leelawadee UI" w:cs="Leelawadee UI"/>
          <w:sz w:val="22"/>
          <w:szCs w:val="22"/>
        </w:rPr>
        <w:t xml:space="preserve">A maximum of 1 year may be requested for each annual </w:t>
      </w:r>
      <w:r w:rsidR="00BF0366" w:rsidRPr="00DC51BA">
        <w:rPr>
          <w:rFonts w:ascii="Leelawadee UI" w:hAnsi="Leelawadee UI" w:cs="Leelawadee UI"/>
          <w:sz w:val="22"/>
          <w:szCs w:val="22"/>
        </w:rPr>
        <w:t>ITC Grant</w:t>
      </w:r>
      <w:r w:rsidR="005E613C" w:rsidRPr="00DC51BA">
        <w:rPr>
          <w:rFonts w:ascii="Leelawadee UI" w:hAnsi="Leelawadee UI" w:cs="Leelawadee UI"/>
          <w:sz w:val="22"/>
          <w:szCs w:val="22"/>
        </w:rPr>
        <w:t xml:space="preserve">. </w:t>
      </w:r>
    </w:p>
    <w:p w14:paraId="4DF8C1D5" w14:textId="77777777" w:rsidR="00BF11EA" w:rsidRPr="00DC51BA" w:rsidRDefault="00BF11EA" w:rsidP="00E827F0">
      <w:pPr>
        <w:tabs>
          <w:tab w:val="left" w:pos="360"/>
          <w:tab w:val="left" w:pos="720"/>
          <w:tab w:val="right" w:pos="9180"/>
          <w:tab w:val="right" w:leader="dot" w:pos="9360"/>
        </w:tabs>
        <w:jc w:val="both"/>
        <w:rPr>
          <w:rFonts w:ascii="Leelawadee UI" w:hAnsi="Leelawadee UI" w:cs="Leelawadee UI"/>
          <w:b/>
          <w:color w:val="000000"/>
          <w:szCs w:val="22"/>
        </w:rPr>
      </w:pPr>
    </w:p>
    <w:p w14:paraId="50754513" w14:textId="616ED218" w:rsidR="00550A70" w:rsidRPr="00DC51BA" w:rsidRDefault="00550A70" w:rsidP="00E827F0">
      <w:pPr>
        <w:tabs>
          <w:tab w:val="left" w:pos="360"/>
          <w:tab w:val="left" w:pos="720"/>
          <w:tab w:val="right" w:pos="9180"/>
          <w:tab w:val="right" w:leader="dot" w:pos="9360"/>
        </w:tabs>
        <w:jc w:val="both"/>
        <w:rPr>
          <w:rFonts w:ascii="Leelawadee UI" w:hAnsi="Leelawadee UI" w:cs="Leelawadee UI"/>
          <w:szCs w:val="22"/>
        </w:rPr>
      </w:pPr>
      <w:r w:rsidRPr="00DC51BA">
        <w:rPr>
          <w:rFonts w:ascii="Leelawadee UI" w:hAnsi="Leelawadee UI" w:cs="Leelawadee UI"/>
          <w:szCs w:val="22"/>
        </w:rPr>
        <w:t>Event listing or lodging property updates can be reimbursed if someone is contracted to do the work.</w:t>
      </w:r>
      <w:r w:rsidR="002E219D" w:rsidRPr="00DC51BA">
        <w:rPr>
          <w:rFonts w:ascii="Leelawadee UI" w:hAnsi="Leelawadee UI" w:cs="Leelawadee UI"/>
          <w:szCs w:val="22"/>
        </w:rPr>
        <w:t xml:space="preserve"> </w:t>
      </w:r>
      <w:r w:rsidRPr="00DC51BA">
        <w:rPr>
          <w:rFonts w:ascii="Leelawadee UI" w:hAnsi="Leelawadee UI" w:cs="Leelawadee UI"/>
          <w:szCs w:val="22"/>
        </w:rPr>
        <w:t xml:space="preserve">Costs incurred to </w:t>
      </w:r>
      <w:proofErr w:type="gramStart"/>
      <w:r w:rsidRPr="00DC51BA">
        <w:rPr>
          <w:rFonts w:ascii="Leelawadee UI" w:hAnsi="Leelawadee UI" w:cs="Leelawadee UI"/>
          <w:szCs w:val="22"/>
        </w:rPr>
        <w:t>update</w:t>
      </w:r>
      <w:proofErr w:type="gramEnd"/>
      <w:r w:rsidRPr="00DC51BA">
        <w:rPr>
          <w:rFonts w:ascii="Leelawadee UI" w:hAnsi="Leelawadee UI" w:cs="Leelawadee UI"/>
          <w:szCs w:val="22"/>
        </w:rPr>
        <w:t xml:space="preserve"> Chamber calendars or other web pages dealing strictly with the organization’s membership are not reimbursable.</w:t>
      </w:r>
      <w:r w:rsidR="002E219D" w:rsidRPr="00DC51BA">
        <w:rPr>
          <w:rFonts w:ascii="Leelawadee UI" w:hAnsi="Leelawadee UI" w:cs="Leelawadee UI"/>
          <w:szCs w:val="22"/>
        </w:rPr>
        <w:t xml:space="preserve"> </w:t>
      </w:r>
      <w:r w:rsidRPr="00DC51BA">
        <w:rPr>
          <w:rFonts w:ascii="Leelawadee UI" w:hAnsi="Leelawadee UI" w:cs="Leelawadee UI"/>
          <w:szCs w:val="22"/>
        </w:rPr>
        <w:t xml:space="preserve">If the grantee has the capabilities to make updates and maintain a website internally, </w:t>
      </w:r>
      <w:r w:rsidR="005E613C" w:rsidRPr="00DC51BA">
        <w:rPr>
          <w:rFonts w:ascii="Leelawadee UI" w:hAnsi="Leelawadee UI" w:cs="Leelawadee UI"/>
          <w:szCs w:val="22"/>
        </w:rPr>
        <w:t xml:space="preserve">a </w:t>
      </w:r>
      <w:proofErr w:type="gramStart"/>
      <w:r w:rsidR="005E613C" w:rsidRPr="00DC51BA">
        <w:rPr>
          <w:rFonts w:ascii="Leelawadee UI" w:hAnsi="Leelawadee UI" w:cs="Leelawadee UI"/>
          <w:szCs w:val="22"/>
        </w:rPr>
        <w:t>onetime</w:t>
      </w:r>
      <w:proofErr w:type="gramEnd"/>
      <w:r w:rsidR="005E613C" w:rsidRPr="00DC51BA">
        <w:rPr>
          <w:rFonts w:ascii="Leelawadee UI" w:hAnsi="Leelawadee UI" w:cs="Leelawadee UI"/>
          <w:szCs w:val="22"/>
        </w:rPr>
        <w:t xml:space="preserve"> </w:t>
      </w:r>
      <w:r w:rsidRPr="00DC51BA">
        <w:rPr>
          <w:rFonts w:ascii="Leelawadee UI" w:hAnsi="Leelawadee UI" w:cs="Leelawadee UI"/>
          <w:szCs w:val="22"/>
        </w:rPr>
        <w:t xml:space="preserve">purchase of appropriate website authoring software </w:t>
      </w:r>
      <w:r w:rsidR="005E613C" w:rsidRPr="00DC51BA">
        <w:rPr>
          <w:rFonts w:ascii="Leelawadee UI" w:hAnsi="Leelawadee UI" w:cs="Leelawadee UI"/>
          <w:szCs w:val="22"/>
        </w:rPr>
        <w:t>may be reimbursable</w:t>
      </w:r>
      <w:r w:rsidR="003A3934" w:rsidRPr="00DC51BA">
        <w:rPr>
          <w:rFonts w:ascii="Leelawadee UI" w:hAnsi="Leelawadee UI" w:cs="Leelawadee UI"/>
          <w:szCs w:val="22"/>
        </w:rPr>
        <w:t>.</w:t>
      </w:r>
    </w:p>
    <w:p w14:paraId="43C17439" w14:textId="068A0174" w:rsidR="00BF11EA" w:rsidRPr="00DC51BA" w:rsidRDefault="00BF11EA" w:rsidP="00BF11EA">
      <w:pPr>
        <w:pStyle w:val="Document"/>
        <w:tabs>
          <w:tab w:val="clear" w:pos="10080"/>
          <w:tab w:val="left" w:pos="360"/>
          <w:tab w:val="right" w:pos="9180"/>
          <w:tab w:val="right" w:leader="dot" w:pos="9360"/>
          <w:tab w:val="left" w:pos="9990"/>
        </w:tabs>
        <w:rPr>
          <w:rFonts w:ascii="Leelawadee UI" w:hAnsi="Leelawadee UI" w:cs="Leelawadee UI"/>
          <w:sz w:val="22"/>
          <w:szCs w:val="22"/>
        </w:rPr>
      </w:pPr>
      <w:r w:rsidRPr="00DC51BA">
        <w:rPr>
          <w:rFonts w:ascii="Leelawadee UI" w:hAnsi="Leelawadee UI" w:cs="Leelawadee UI"/>
          <w:sz w:val="22"/>
          <w:szCs w:val="22"/>
        </w:rPr>
        <w:tab/>
      </w:r>
      <w:r w:rsidRPr="00DC51BA">
        <w:rPr>
          <w:rFonts w:ascii="Leelawadee UI" w:hAnsi="Leelawadee UI" w:cs="Leelawadee UI"/>
          <w:sz w:val="22"/>
          <w:szCs w:val="22"/>
        </w:rPr>
        <w:tab/>
      </w:r>
      <w:r w:rsidRPr="00DC51BA">
        <w:rPr>
          <w:rFonts w:ascii="Leelawadee UI" w:hAnsi="Leelawadee UI" w:cs="Leelawadee UI"/>
          <w:sz w:val="22"/>
          <w:szCs w:val="22"/>
        </w:rPr>
        <w:tab/>
      </w:r>
      <w:r w:rsidRPr="00DC51BA">
        <w:rPr>
          <w:rFonts w:ascii="Leelawadee UI" w:hAnsi="Leelawadee UI" w:cs="Leelawadee UI"/>
          <w:sz w:val="22"/>
          <w:szCs w:val="22"/>
        </w:rPr>
        <w:tab/>
      </w:r>
      <w:r w:rsidRPr="00DC51BA">
        <w:rPr>
          <w:rFonts w:ascii="Leelawadee UI" w:hAnsi="Leelawadee UI" w:cs="Leelawadee UI"/>
          <w:sz w:val="22"/>
          <w:szCs w:val="22"/>
        </w:rPr>
        <w:tab/>
      </w:r>
      <w:r w:rsidRPr="00DC51BA">
        <w:rPr>
          <w:rFonts w:ascii="Leelawadee UI" w:hAnsi="Leelawadee UI" w:cs="Leelawadee UI"/>
          <w:sz w:val="22"/>
          <w:szCs w:val="22"/>
        </w:rPr>
        <w:tab/>
      </w:r>
      <w:r w:rsidRPr="00DC51BA">
        <w:rPr>
          <w:rFonts w:ascii="Leelawadee UI" w:hAnsi="Leelawadee UI" w:cs="Leelawadee UI"/>
          <w:sz w:val="22"/>
          <w:szCs w:val="22"/>
        </w:rPr>
        <w:tab/>
      </w:r>
      <w:r w:rsidRPr="00DC51BA">
        <w:rPr>
          <w:rFonts w:ascii="Leelawadee UI" w:hAnsi="Leelawadee UI" w:cs="Leelawadee UI"/>
          <w:sz w:val="22"/>
          <w:szCs w:val="22"/>
        </w:rPr>
        <w:tab/>
      </w:r>
      <w:r w:rsidRPr="00DC51BA">
        <w:rPr>
          <w:rFonts w:ascii="Leelawadee UI" w:hAnsi="Leelawadee UI" w:cs="Leelawadee UI"/>
          <w:sz w:val="22"/>
          <w:szCs w:val="22"/>
        </w:rPr>
        <w:tab/>
      </w:r>
    </w:p>
    <w:p w14:paraId="7BBFA291" w14:textId="71B9233C" w:rsidR="00BF11EA" w:rsidRPr="00DC51BA" w:rsidRDefault="00C36948" w:rsidP="00EF3590">
      <w:pPr>
        <w:pStyle w:val="Heading1"/>
        <w:rPr>
          <w:rFonts w:ascii="Leelawadee UI" w:hAnsi="Leelawadee UI" w:cs="Leelawadee UI"/>
        </w:rPr>
      </w:pPr>
      <w:bookmarkStart w:id="556" w:name="Ch_5"/>
      <w:bookmarkStart w:id="557" w:name="_6.0__"/>
      <w:bookmarkStart w:id="558" w:name="_Toc236643231"/>
      <w:bookmarkStart w:id="559" w:name="_Toc236723901"/>
      <w:bookmarkStart w:id="560" w:name="_Toc236729614"/>
      <w:bookmarkStart w:id="561" w:name="_Toc236807822"/>
      <w:bookmarkStart w:id="562" w:name="_Toc117006995"/>
      <w:bookmarkStart w:id="563" w:name="_Toc117009309"/>
      <w:bookmarkStart w:id="564" w:name="_Toc165875550"/>
      <w:bookmarkStart w:id="565" w:name="_Toc166672970"/>
      <w:bookmarkStart w:id="566" w:name="_Toc205965727"/>
      <w:bookmarkEnd w:id="556"/>
      <w:bookmarkEnd w:id="557"/>
      <w:r w:rsidRPr="00DC51BA">
        <w:rPr>
          <w:rFonts w:ascii="Leelawadee UI" w:hAnsi="Leelawadee UI" w:cs="Leelawadee UI"/>
        </w:rPr>
        <w:t xml:space="preserve">6.0   </w:t>
      </w:r>
      <w:r w:rsidR="00BF11EA" w:rsidRPr="00DC51BA">
        <w:rPr>
          <w:rFonts w:ascii="Leelawadee UI" w:hAnsi="Leelawadee UI" w:cs="Leelawadee UI"/>
        </w:rPr>
        <w:t>F</w:t>
      </w:r>
      <w:r w:rsidR="00AB283B" w:rsidRPr="00DC51BA">
        <w:rPr>
          <w:rFonts w:ascii="Leelawadee UI" w:hAnsi="Leelawadee UI" w:cs="Leelawadee UI"/>
        </w:rPr>
        <w:t xml:space="preserve">AM TOURS </w:t>
      </w:r>
      <w:r w:rsidR="00466FC1" w:rsidRPr="00DC51BA">
        <w:rPr>
          <w:rFonts w:ascii="Leelawadee UI" w:hAnsi="Leelawadee UI" w:cs="Leelawadee UI"/>
        </w:rPr>
        <w:t>AND</w:t>
      </w:r>
      <w:r w:rsidR="00AB283B" w:rsidRPr="00DC51BA">
        <w:rPr>
          <w:rFonts w:ascii="Leelawadee UI" w:hAnsi="Leelawadee UI" w:cs="Leelawadee UI"/>
        </w:rPr>
        <w:t xml:space="preserve"> SITE VISITS</w:t>
      </w:r>
      <w:bookmarkEnd w:id="558"/>
      <w:bookmarkEnd w:id="559"/>
      <w:bookmarkEnd w:id="560"/>
      <w:bookmarkEnd w:id="561"/>
      <w:bookmarkEnd w:id="562"/>
      <w:bookmarkEnd w:id="563"/>
      <w:bookmarkEnd w:id="564"/>
      <w:bookmarkEnd w:id="565"/>
      <w:bookmarkEnd w:id="566"/>
    </w:p>
    <w:p w14:paraId="116B30E2" w14:textId="2C4C39D2" w:rsidR="00BF11EA" w:rsidRPr="00DC51BA" w:rsidRDefault="00BF11EA" w:rsidP="00BF11EA">
      <w:pPr>
        <w:tabs>
          <w:tab w:val="left" w:pos="360"/>
          <w:tab w:val="left" w:pos="720"/>
          <w:tab w:val="right" w:pos="9180"/>
          <w:tab w:val="right" w:leader="dot" w:pos="9360"/>
        </w:tabs>
        <w:jc w:val="both"/>
        <w:rPr>
          <w:rFonts w:ascii="Leelawadee UI" w:hAnsi="Leelawadee UI" w:cs="Leelawadee UI"/>
          <w:color w:val="000000"/>
          <w:szCs w:val="22"/>
        </w:rPr>
      </w:pPr>
      <w:r w:rsidRPr="00DC51BA">
        <w:rPr>
          <w:rFonts w:ascii="Leelawadee UI" w:hAnsi="Leelawadee UI" w:cs="Leelawadee UI"/>
          <w:b/>
          <w:color w:val="000000"/>
          <w:szCs w:val="22"/>
        </w:rPr>
        <w:t>Fam (Familiarization) Tour</w:t>
      </w:r>
      <w:r w:rsidR="009A1313" w:rsidRPr="00DC51BA">
        <w:rPr>
          <w:rFonts w:ascii="Leelawadee UI" w:hAnsi="Leelawadee UI" w:cs="Leelawadee UI"/>
          <w:b/>
          <w:color w:val="000000"/>
          <w:szCs w:val="22"/>
        </w:rPr>
        <w:t>s</w:t>
      </w:r>
      <w:r w:rsidR="00927844" w:rsidRPr="00DC51BA">
        <w:rPr>
          <w:rFonts w:ascii="Leelawadee UI" w:hAnsi="Leelawadee UI" w:cs="Leelawadee UI"/>
          <w:color w:val="000000"/>
          <w:szCs w:val="22"/>
        </w:rPr>
        <w:t xml:space="preserve"> are defined as</w:t>
      </w:r>
      <w:r w:rsidR="001B462C" w:rsidRPr="00DC51BA">
        <w:rPr>
          <w:rFonts w:ascii="Leelawadee UI" w:hAnsi="Leelawadee UI" w:cs="Leelawadee UI"/>
          <w:color w:val="000000"/>
          <w:szCs w:val="22"/>
        </w:rPr>
        <w:t xml:space="preserve"> hosted </w:t>
      </w:r>
      <w:r w:rsidRPr="00DC51BA">
        <w:rPr>
          <w:rFonts w:ascii="Leelawadee UI" w:hAnsi="Leelawadee UI" w:cs="Leelawadee UI"/>
          <w:color w:val="000000"/>
          <w:szCs w:val="22"/>
        </w:rPr>
        <w:t xml:space="preserve">tours extended to travel writers and travel industry personnel, tour operators, bloggers, and others with industry influence as a way of informing the customer and influencing segments of the industry. </w:t>
      </w:r>
    </w:p>
    <w:p w14:paraId="583F0E3D" w14:textId="77777777" w:rsidR="00BF11EA" w:rsidRPr="00DC51BA" w:rsidRDefault="00BF11EA" w:rsidP="00BF11EA">
      <w:pPr>
        <w:tabs>
          <w:tab w:val="left" w:pos="360"/>
          <w:tab w:val="left" w:pos="720"/>
          <w:tab w:val="right" w:pos="9180"/>
          <w:tab w:val="right" w:leader="dot" w:pos="9360"/>
        </w:tabs>
        <w:jc w:val="both"/>
        <w:rPr>
          <w:rFonts w:ascii="Leelawadee UI" w:hAnsi="Leelawadee UI" w:cs="Leelawadee UI"/>
          <w:szCs w:val="22"/>
        </w:rPr>
      </w:pPr>
    </w:p>
    <w:p w14:paraId="2FC81CB6" w14:textId="2353AE04" w:rsidR="000768CF" w:rsidRPr="00DC51BA" w:rsidRDefault="00BF11EA" w:rsidP="00BF11EA">
      <w:pPr>
        <w:tabs>
          <w:tab w:val="left" w:pos="360"/>
          <w:tab w:val="left" w:pos="720"/>
          <w:tab w:val="right" w:pos="9180"/>
          <w:tab w:val="right" w:leader="dot" w:pos="9360"/>
        </w:tabs>
        <w:jc w:val="both"/>
        <w:rPr>
          <w:rFonts w:ascii="Leelawadee UI" w:hAnsi="Leelawadee UI" w:cs="Leelawadee UI"/>
          <w:szCs w:val="22"/>
        </w:rPr>
      </w:pPr>
      <w:r w:rsidRPr="00DC51BA">
        <w:rPr>
          <w:rFonts w:ascii="Leelawadee UI" w:hAnsi="Leelawadee UI" w:cs="Leelawadee UI"/>
          <w:b/>
          <w:szCs w:val="22"/>
        </w:rPr>
        <w:t>Site Visit</w:t>
      </w:r>
      <w:r w:rsidR="00927844" w:rsidRPr="00DC51BA">
        <w:rPr>
          <w:rFonts w:ascii="Leelawadee UI" w:hAnsi="Leelawadee UI" w:cs="Leelawadee UI"/>
          <w:b/>
          <w:szCs w:val="22"/>
        </w:rPr>
        <w:t xml:space="preserve">s </w:t>
      </w:r>
      <w:r w:rsidR="00927844" w:rsidRPr="00DC51BA">
        <w:rPr>
          <w:rFonts w:ascii="Leelawadee UI" w:hAnsi="Leelawadee UI" w:cs="Leelawadee UI"/>
          <w:bCs/>
          <w:szCs w:val="22"/>
        </w:rPr>
        <w:t>are defined as</w:t>
      </w:r>
      <w:r w:rsidR="001B462C" w:rsidRPr="00DC51BA">
        <w:rPr>
          <w:rFonts w:ascii="Leelawadee UI" w:hAnsi="Leelawadee UI" w:cs="Leelawadee UI"/>
          <w:szCs w:val="22"/>
        </w:rPr>
        <w:t xml:space="preserve"> a </w:t>
      </w:r>
      <w:r w:rsidRPr="00DC51BA">
        <w:rPr>
          <w:rFonts w:ascii="Leelawadee UI" w:hAnsi="Leelawadee UI" w:cs="Leelawadee UI"/>
          <w:szCs w:val="22"/>
        </w:rPr>
        <w:t>hosted tour of an area’s attractions, events, lodging, and meeting facilities for meeting and event planners who can bring meetings, conventions, or events to an area.</w:t>
      </w:r>
    </w:p>
    <w:p w14:paraId="1C389F10" w14:textId="77777777" w:rsidR="00B34107" w:rsidRPr="00DC51BA" w:rsidRDefault="00B34107" w:rsidP="00BF11EA">
      <w:pPr>
        <w:tabs>
          <w:tab w:val="left" w:pos="360"/>
          <w:tab w:val="left" w:pos="720"/>
          <w:tab w:val="right" w:pos="9180"/>
          <w:tab w:val="right" w:leader="dot" w:pos="9360"/>
        </w:tabs>
        <w:jc w:val="both"/>
        <w:rPr>
          <w:rFonts w:ascii="Leelawadee UI" w:hAnsi="Leelawadee UI" w:cs="Leelawadee UI"/>
          <w:szCs w:val="22"/>
        </w:rPr>
      </w:pPr>
    </w:p>
    <w:p w14:paraId="3300D5C2" w14:textId="16E44067" w:rsidR="00BF11EA" w:rsidRPr="00DC51BA" w:rsidRDefault="00BE3846" w:rsidP="008B037E">
      <w:pPr>
        <w:tabs>
          <w:tab w:val="left" w:pos="360"/>
          <w:tab w:val="left" w:pos="720"/>
          <w:tab w:val="right" w:pos="9180"/>
          <w:tab w:val="right" w:leader="dot" w:pos="9360"/>
        </w:tabs>
        <w:spacing w:after="40"/>
        <w:jc w:val="both"/>
        <w:rPr>
          <w:rFonts w:ascii="Leelawadee UI" w:hAnsi="Leelawadee UI" w:cs="Leelawadee UI"/>
          <w:b/>
          <w:szCs w:val="22"/>
        </w:rPr>
      </w:pPr>
      <w:r w:rsidRPr="00DC51BA">
        <w:rPr>
          <w:rFonts w:ascii="Leelawadee UI" w:hAnsi="Leelawadee UI" w:cs="Leelawadee UI"/>
          <w:b/>
          <w:szCs w:val="22"/>
        </w:rPr>
        <w:t>Eligible Expenses</w:t>
      </w:r>
    </w:p>
    <w:p w14:paraId="2FC077A0" w14:textId="059AD24E" w:rsidR="00797376" w:rsidRPr="00DC51BA" w:rsidRDefault="00797376" w:rsidP="00BF11EA">
      <w:pPr>
        <w:tabs>
          <w:tab w:val="left" w:pos="360"/>
          <w:tab w:val="left" w:pos="720"/>
          <w:tab w:val="right" w:pos="9180"/>
          <w:tab w:val="right" w:leader="dot" w:pos="9360"/>
        </w:tabs>
        <w:jc w:val="both"/>
        <w:rPr>
          <w:rFonts w:ascii="Leelawadee UI" w:hAnsi="Leelawadee UI" w:cs="Leelawadee UI"/>
          <w:color w:val="000000"/>
          <w:szCs w:val="22"/>
        </w:rPr>
      </w:pPr>
      <w:r w:rsidRPr="00DC51BA">
        <w:rPr>
          <w:rFonts w:ascii="Leelawadee UI" w:hAnsi="Leelawadee UI" w:cs="Leelawadee UI"/>
          <w:color w:val="000000"/>
          <w:szCs w:val="22"/>
        </w:rPr>
        <w:t>Reasonable p</w:t>
      </w:r>
      <w:r w:rsidR="00BF11EA" w:rsidRPr="00DC51BA">
        <w:rPr>
          <w:rFonts w:ascii="Leelawadee UI" w:hAnsi="Leelawadee UI" w:cs="Leelawadee UI"/>
          <w:color w:val="000000"/>
          <w:szCs w:val="22"/>
        </w:rPr>
        <w:t xml:space="preserve">articipation expenses of one (1) local host to every five (5) participants can be reimbursed </w:t>
      </w:r>
      <w:r w:rsidR="00607901" w:rsidRPr="00DC51BA">
        <w:rPr>
          <w:rFonts w:ascii="Leelawadee UI" w:hAnsi="Leelawadee UI" w:cs="Leelawadee UI"/>
          <w:color w:val="000000"/>
          <w:szCs w:val="22"/>
        </w:rPr>
        <w:t xml:space="preserve">Per the State Travel Policy. </w:t>
      </w:r>
      <w:r w:rsidR="00BF11EA" w:rsidRPr="00DC51BA">
        <w:rPr>
          <w:rFonts w:ascii="Leelawadee UI" w:hAnsi="Leelawadee UI" w:cs="Leelawadee UI"/>
          <w:color w:val="000000"/>
          <w:szCs w:val="22"/>
        </w:rPr>
        <w:t>Costs associated with additional hosts can be used as match</w:t>
      </w:r>
      <w:r w:rsidR="008063A5" w:rsidRPr="00DC51BA">
        <w:rPr>
          <w:rFonts w:ascii="Leelawadee UI" w:hAnsi="Leelawadee UI" w:cs="Leelawadee UI"/>
          <w:color w:val="000000"/>
          <w:szCs w:val="22"/>
        </w:rPr>
        <w:t xml:space="preserve"> (e.g., if </w:t>
      </w:r>
      <w:r w:rsidR="00B039D7" w:rsidRPr="00DC51BA">
        <w:rPr>
          <w:rFonts w:ascii="Leelawadee UI" w:hAnsi="Leelawadee UI" w:cs="Leelawadee UI"/>
          <w:color w:val="000000"/>
          <w:szCs w:val="22"/>
        </w:rPr>
        <w:t>two</w:t>
      </w:r>
      <w:r w:rsidR="008063A5" w:rsidRPr="00DC51BA">
        <w:rPr>
          <w:rFonts w:ascii="Leelawadee UI" w:hAnsi="Leelawadee UI" w:cs="Leelawadee UI"/>
          <w:color w:val="000000"/>
          <w:szCs w:val="22"/>
        </w:rPr>
        <w:t xml:space="preserve"> local hosts and </w:t>
      </w:r>
      <w:r w:rsidR="00B039D7" w:rsidRPr="00DC51BA">
        <w:rPr>
          <w:rFonts w:ascii="Leelawadee UI" w:hAnsi="Leelawadee UI" w:cs="Leelawadee UI"/>
          <w:color w:val="000000"/>
          <w:szCs w:val="22"/>
        </w:rPr>
        <w:t>five</w:t>
      </w:r>
      <w:r w:rsidR="008063A5" w:rsidRPr="00DC51BA">
        <w:rPr>
          <w:rFonts w:ascii="Leelawadee UI" w:hAnsi="Leelawadee UI" w:cs="Leelawadee UI"/>
          <w:color w:val="000000"/>
          <w:szCs w:val="22"/>
        </w:rPr>
        <w:t xml:space="preserve"> participants, the costs of the second host can be submitted as cash match)</w:t>
      </w:r>
      <w:r w:rsidR="00BF11EA" w:rsidRPr="00DC51BA">
        <w:rPr>
          <w:rFonts w:ascii="Leelawadee UI" w:hAnsi="Leelawadee UI" w:cs="Leelawadee UI"/>
          <w:color w:val="000000"/>
          <w:szCs w:val="22"/>
        </w:rPr>
        <w:t xml:space="preserve">. </w:t>
      </w:r>
      <w:r w:rsidR="0043441A" w:rsidRPr="00DC51BA">
        <w:rPr>
          <w:rFonts w:ascii="Leelawadee UI" w:hAnsi="Leelawadee UI" w:cs="Leelawadee UI"/>
          <w:color w:val="000000"/>
          <w:szCs w:val="22"/>
        </w:rPr>
        <w:t>If managed, hosted</w:t>
      </w:r>
      <w:r w:rsidR="00927844" w:rsidRPr="00DC51BA">
        <w:rPr>
          <w:rFonts w:ascii="Leelawadee UI" w:hAnsi="Leelawadee UI" w:cs="Leelawadee UI"/>
          <w:color w:val="000000"/>
          <w:szCs w:val="22"/>
        </w:rPr>
        <w:t>,</w:t>
      </w:r>
      <w:r w:rsidR="0043441A" w:rsidRPr="00DC51BA">
        <w:rPr>
          <w:rFonts w:ascii="Leelawadee UI" w:hAnsi="Leelawadee UI" w:cs="Leelawadee UI"/>
          <w:color w:val="000000"/>
          <w:szCs w:val="22"/>
        </w:rPr>
        <w:t xml:space="preserve"> and led by the Grantee organization, a signed travel reimbursement form is required to be signed by at least the host and grantee organization approving the costs, and must include a sign in sheet of all attendees.</w:t>
      </w:r>
    </w:p>
    <w:p w14:paraId="1E2BA872" w14:textId="77777777" w:rsidR="00927844" w:rsidRPr="00DC51BA" w:rsidRDefault="00927844" w:rsidP="00BF11EA">
      <w:pPr>
        <w:tabs>
          <w:tab w:val="left" w:pos="360"/>
          <w:tab w:val="left" w:pos="720"/>
          <w:tab w:val="right" w:pos="9180"/>
          <w:tab w:val="right" w:leader="dot" w:pos="9360"/>
        </w:tabs>
        <w:jc w:val="both"/>
        <w:rPr>
          <w:rFonts w:ascii="Leelawadee UI" w:hAnsi="Leelawadee UI" w:cs="Leelawadee UI"/>
          <w:color w:val="000000"/>
          <w:szCs w:val="22"/>
        </w:rPr>
      </w:pPr>
    </w:p>
    <w:p w14:paraId="12BC4DC4" w14:textId="77777777" w:rsidR="00B34107" w:rsidRPr="00DC51BA" w:rsidRDefault="00927844" w:rsidP="00927844">
      <w:pPr>
        <w:tabs>
          <w:tab w:val="left" w:pos="360"/>
          <w:tab w:val="left" w:pos="720"/>
          <w:tab w:val="right" w:pos="9180"/>
          <w:tab w:val="right" w:leader="dot" w:pos="9360"/>
        </w:tabs>
        <w:jc w:val="both"/>
        <w:rPr>
          <w:rFonts w:ascii="Leelawadee UI" w:hAnsi="Leelawadee UI" w:cs="Leelawadee UI"/>
          <w:b/>
          <w:bCs/>
          <w:color w:val="000000"/>
          <w:szCs w:val="22"/>
        </w:rPr>
      </w:pPr>
      <w:r w:rsidRPr="00DC51BA">
        <w:rPr>
          <w:rFonts w:ascii="Leelawadee UI" w:hAnsi="Leelawadee UI" w:cs="Leelawadee UI"/>
          <w:b/>
          <w:bCs/>
          <w:color w:val="000000"/>
          <w:szCs w:val="22"/>
        </w:rPr>
        <w:t>FAM Travel Reimbursement</w:t>
      </w:r>
    </w:p>
    <w:p w14:paraId="4CCB8929" w14:textId="3D63A71C" w:rsidR="00927844" w:rsidRPr="00DC51BA" w:rsidRDefault="00927844" w:rsidP="00B34107">
      <w:pPr>
        <w:tabs>
          <w:tab w:val="left" w:pos="360"/>
          <w:tab w:val="left" w:pos="720"/>
          <w:tab w:val="right" w:pos="9180"/>
          <w:tab w:val="right" w:leader="dot" w:pos="9360"/>
        </w:tabs>
        <w:spacing w:after="120"/>
        <w:jc w:val="both"/>
        <w:rPr>
          <w:rFonts w:ascii="Leelawadee UI" w:hAnsi="Leelawadee UI" w:cs="Leelawadee UI"/>
          <w:color w:val="000000"/>
          <w:szCs w:val="22"/>
        </w:rPr>
      </w:pPr>
      <w:r w:rsidRPr="00DC51BA">
        <w:rPr>
          <w:rFonts w:ascii="Leelawadee UI" w:hAnsi="Leelawadee UI" w:cs="Leelawadee UI"/>
          <w:color w:val="000000"/>
          <w:szCs w:val="22"/>
        </w:rPr>
        <w:t xml:space="preserve">The </w:t>
      </w:r>
      <w:hyperlink r:id="rId63" w:history="1">
        <w:r w:rsidRPr="00DC51BA">
          <w:rPr>
            <w:rStyle w:val="Hyperlink"/>
            <w:rFonts w:ascii="Leelawadee UI" w:hAnsi="Leelawadee UI" w:cs="Leelawadee UI"/>
            <w:szCs w:val="22"/>
          </w:rPr>
          <w:t>FAM Travel Reimbursement form</w:t>
        </w:r>
      </w:hyperlink>
      <w:r w:rsidRPr="00DC51BA">
        <w:rPr>
          <w:rFonts w:ascii="Leelawadee UI" w:hAnsi="Leelawadee UI" w:cs="Leelawadee UI"/>
          <w:color w:val="000000"/>
          <w:szCs w:val="22"/>
        </w:rPr>
        <w:t xml:space="preserve"> </w:t>
      </w:r>
      <w:r w:rsidR="00324182" w:rsidRPr="00DC51BA">
        <w:rPr>
          <w:rFonts w:ascii="Leelawadee UI" w:hAnsi="Leelawadee UI" w:cs="Leelawadee UI"/>
          <w:color w:val="000000"/>
          <w:szCs w:val="22"/>
        </w:rPr>
        <w:t xml:space="preserve">is </w:t>
      </w:r>
      <w:r w:rsidR="004F05CB" w:rsidRPr="00DC51BA">
        <w:rPr>
          <w:rFonts w:ascii="Leelawadee UI" w:hAnsi="Leelawadee UI" w:cs="Leelawadee UI"/>
          <w:color w:val="000000"/>
          <w:szCs w:val="22"/>
        </w:rPr>
        <w:t xml:space="preserve">available for use. FAM trip reimbursement forms are </w:t>
      </w:r>
      <w:r w:rsidRPr="00DC51BA">
        <w:rPr>
          <w:rFonts w:ascii="Leelawadee UI" w:hAnsi="Leelawadee UI" w:cs="Leelawadee UI"/>
          <w:color w:val="000000"/>
          <w:szCs w:val="22"/>
        </w:rPr>
        <w:t xml:space="preserve">required to be filled out and signed by one of the event hosts and the responsible signing authority for the organization, attesting to the costs of the trip. </w:t>
      </w:r>
      <w:r w:rsidR="004F05CB" w:rsidRPr="00DC51BA">
        <w:rPr>
          <w:rFonts w:ascii="Leelawadee UI" w:hAnsi="Leelawadee UI" w:cs="Leelawadee UI"/>
          <w:color w:val="000000"/>
          <w:szCs w:val="22"/>
        </w:rPr>
        <w:t>Required s</w:t>
      </w:r>
      <w:r w:rsidRPr="00DC51BA">
        <w:rPr>
          <w:rFonts w:ascii="Leelawadee UI" w:hAnsi="Leelawadee UI" w:cs="Leelawadee UI"/>
          <w:color w:val="000000"/>
          <w:szCs w:val="22"/>
        </w:rPr>
        <w:t>upporting documents includ</w:t>
      </w:r>
      <w:r w:rsidR="004F05CB" w:rsidRPr="00DC51BA">
        <w:rPr>
          <w:rFonts w:ascii="Leelawadee UI" w:hAnsi="Leelawadee UI" w:cs="Leelawadee UI"/>
          <w:color w:val="000000"/>
          <w:szCs w:val="22"/>
        </w:rPr>
        <w:t xml:space="preserve">e, </w:t>
      </w:r>
      <w:r w:rsidRPr="00DC51BA">
        <w:rPr>
          <w:rFonts w:ascii="Leelawadee UI" w:hAnsi="Leelawadee UI" w:cs="Leelawadee UI"/>
          <w:color w:val="000000"/>
          <w:szCs w:val="22"/>
        </w:rPr>
        <w:t>but not limited to, an agenda/itinerary, invoices, receipts, and a dated sign-in sheet for all attendees must be attached with the Fam Travel Reimbursement Form.</w:t>
      </w:r>
    </w:p>
    <w:p w14:paraId="03AAD292" w14:textId="227B1049" w:rsidR="00E7589B" w:rsidRPr="00DC51BA" w:rsidRDefault="00927844" w:rsidP="00E7589B">
      <w:pPr>
        <w:pStyle w:val="ListParagraph"/>
        <w:numPr>
          <w:ilvl w:val="0"/>
          <w:numId w:val="64"/>
        </w:numPr>
        <w:tabs>
          <w:tab w:val="left" w:pos="360"/>
          <w:tab w:val="left" w:pos="720"/>
          <w:tab w:val="right" w:pos="9180"/>
          <w:tab w:val="right" w:leader="dot" w:pos="9360"/>
        </w:tabs>
        <w:spacing w:after="220"/>
        <w:jc w:val="both"/>
        <w:rPr>
          <w:rFonts w:ascii="Leelawadee UI" w:hAnsi="Leelawadee UI" w:cs="Leelawadee UI"/>
          <w:color w:val="000000"/>
          <w:szCs w:val="22"/>
        </w:rPr>
      </w:pPr>
      <w:r w:rsidRPr="00DC51BA">
        <w:rPr>
          <w:rFonts w:ascii="Leelawadee UI" w:hAnsi="Leelawadee UI" w:cs="Leelawadee UI"/>
          <w:color w:val="000000"/>
          <w:szCs w:val="22"/>
        </w:rPr>
        <w:t xml:space="preserve">FAM trips that are handled outside of your organization by a vendor may not be required to provide the FAM Travel Reimbursement Form but must be communicated to the ITC Program Manager </w:t>
      </w:r>
      <w:r w:rsidR="004F05CB" w:rsidRPr="00DC51BA">
        <w:rPr>
          <w:rFonts w:ascii="Leelawadee UI" w:hAnsi="Leelawadee UI" w:cs="Leelawadee UI"/>
          <w:color w:val="000000"/>
          <w:szCs w:val="22"/>
        </w:rPr>
        <w:t>to</w:t>
      </w:r>
      <w:r w:rsidRPr="00DC51BA">
        <w:rPr>
          <w:rFonts w:ascii="Leelawadee UI" w:hAnsi="Leelawadee UI" w:cs="Leelawadee UI"/>
          <w:color w:val="000000"/>
          <w:szCs w:val="22"/>
        </w:rPr>
        <w:t xml:space="preserve"> ensure reimbursement.</w:t>
      </w:r>
    </w:p>
    <w:p w14:paraId="73C01151" w14:textId="77777777" w:rsidR="00B039D7" w:rsidRPr="00DC51BA" w:rsidRDefault="00B039D7" w:rsidP="00E7589B">
      <w:pPr>
        <w:pStyle w:val="ListParagraph"/>
        <w:numPr>
          <w:ilvl w:val="0"/>
          <w:numId w:val="64"/>
        </w:numPr>
        <w:tabs>
          <w:tab w:val="left" w:pos="360"/>
          <w:tab w:val="left" w:pos="720"/>
          <w:tab w:val="right" w:pos="9180"/>
          <w:tab w:val="right" w:leader="dot" w:pos="9360"/>
        </w:tabs>
        <w:spacing w:after="220"/>
        <w:jc w:val="both"/>
        <w:rPr>
          <w:rFonts w:ascii="Leelawadee UI" w:hAnsi="Leelawadee UI" w:cs="Leelawadee UI"/>
          <w:color w:val="000000"/>
          <w:szCs w:val="22"/>
        </w:rPr>
      </w:pPr>
    </w:p>
    <w:tbl>
      <w:tblPr>
        <w:tblW w:w="100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9" w:type="dxa"/>
          <w:bottom w:w="29" w:type="dxa"/>
        </w:tblCellMar>
        <w:tblLook w:val="04A0" w:firstRow="1" w:lastRow="0" w:firstColumn="1" w:lastColumn="0" w:noHBand="0" w:noVBand="1"/>
      </w:tblPr>
      <w:tblGrid>
        <w:gridCol w:w="5040"/>
        <w:gridCol w:w="5040"/>
      </w:tblGrid>
      <w:tr w:rsidR="008063A5" w:rsidRPr="00DC51BA" w14:paraId="0D955182" w14:textId="77777777" w:rsidTr="00943F71">
        <w:trPr>
          <w:jc w:val="center"/>
        </w:trPr>
        <w:tc>
          <w:tcPr>
            <w:tcW w:w="5040" w:type="dxa"/>
            <w:shd w:val="clear" w:color="auto" w:fill="DDD9C3"/>
          </w:tcPr>
          <w:p w14:paraId="7622B0D1" w14:textId="28DD0074" w:rsidR="00797376" w:rsidRPr="00DC51BA" w:rsidRDefault="00797376" w:rsidP="00943F71">
            <w:pPr>
              <w:tabs>
                <w:tab w:val="left" w:pos="360"/>
                <w:tab w:val="left" w:pos="720"/>
                <w:tab w:val="right" w:pos="9180"/>
                <w:tab w:val="right" w:leader="dot" w:pos="9360"/>
              </w:tabs>
              <w:jc w:val="both"/>
              <w:rPr>
                <w:rFonts w:ascii="Leelawadee UI" w:hAnsi="Leelawadee UI" w:cs="Leelawadee UI"/>
                <w:b/>
                <w:color w:val="000000"/>
              </w:rPr>
            </w:pPr>
            <w:r w:rsidRPr="00DC51BA">
              <w:rPr>
                <w:rFonts w:ascii="Leelawadee UI" w:hAnsi="Leelawadee UI" w:cs="Leelawadee UI"/>
                <w:b/>
                <w:color w:val="000000"/>
              </w:rPr>
              <w:t>Reimbursable Costs</w:t>
            </w:r>
            <w:r w:rsidRPr="00DC51BA">
              <w:rPr>
                <w:rFonts w:ascii="Leelawadee UI" w:hAnsi="Leelawadee UI" w:cs="Leelawadee UI"/>
                <w:bCs/>
                <w:color w:val="000000"/>
              </w:rPr>
              <w:t xml:space="preserve"> </w:t>
            </w:r>
            <w:r w:rsidRPr="00DC51BA">
              <w:rPr>
                <w:rFonts w:ascii="Leelawadee UI" w:hAnsi="Leelawadee UI" w:cs="Leelawadee UI"/>
                <w:b/>
                <w:color w:val="000000"/>
              </w:rPr>
              <w:t>Examples</w:t>
            </w:r>
          </w:p>
        </w:tc>
        <w:tc>
          <w:tcPr>
            <w:tcW w:w="5040" w:type="dxa"/>
            <w:shd w:val="clear" w:color="auto" w:fill="DDD9C3"/>
          </w:tcPr>
          <w:p w14:paraId="2BE62BA7" w14:textId="47899B83" w:rsidR="00797376" w:rsidRPr="00DC51BA" w:rsidRDefault="00797376" w:rsidP="00943F71">
            <w:pPr>
              <w:tabs>
                <w:tab w:val="left" w:pos="360"/>
                <w:tab w:val="left" w:pos="720"/>
                <w:tab w:val="right" w:pos="9180"/>
                <w:tab w:val="right" w:leader="dot" w:pos="9360"/>
              </w:tabs>
              <w:jc w:val="both"/>
              <w:rPr>
                <w:rFonts w:ascii="Leelawadee UI" w:hAnsi="Leelawadee UI" w:cs="Leelawadee UI"/>
                <w:b/>
                <w:color w:val="000000"/>
              </w:rPr>
            </w:pPr>
            <w:r w:rsidRPr="00DC51BA">
              <w:rPr>
                <w:rFonts w:ascii="Leelawadee UI" w:hAnsi="Leelawadee UI" w:cs="Leelawadee UI"/>
                <w:b/>
                <w:color w:val="000000"/>
              </w:rPr>
              <w:t>Non-allowable Costs</w:t>
            </w:r>
            <w:r w:rsidRPr="00DC51BA">
              <w:rPr>
                <w:rFonts w:ascii="Leelawadee UI" w:hAnsi="Leelawadee UI" w:cs="Leelawadee UI"/>
                <w:bCs/>
                <w:color w:val="000000"/>
              </w:rPr>
              <w:t xml:space="preserve"> </w:t>
            </w:r>
            <w:r w:rsidRPr="00DC51BA">
              <w:rPr>
                <w:rFonts w:ascii="Leelawadee UI" w:hAnsi="Leelawadee UI" w:cs="Leelawadee UI"/>
                <w:b/>
                <w:color w:val="000000"/>
              </w:rPr>
              <w:t>Examples</w:t>
            </w:r>
          </w:p>
        </w:tc>
      </w:tr>
      <w:tr w:rsidR="008063A5" w:rsidRPr="00DC51BA" w14:paraId="7D2AEE6A" w14:textId="77777777" w:rsidTr="00943F71">
        <w:trPr>
          <w:trHeight w:val="242"/>
          <w:jc w:val="center"/>
        </w:trPr>
        <w:tc>
          <w:tcPr>
            <w:tcW w:w="5040" w:type="dxa"/>
            <w:vAlign w:val="center"/>
          </w:tcPr>
          <w:p w14:paraId="3299DC6E" w14:textId="77777777" w:rsidR="00797376" w:rsidRPr="00DC51BA" w:rsidRDefault="00797376" w:rsidP="00943F71">
            <w:pPr>
              <w:numPr>
                <w:ilvl w:val="0"/>
                <w:numId w:val="5"/>
              </w:numPr>
              <w:tabs>
                <w:tab w:val="right" w:pos="9180"/>
                <w:tab w:val="right" w:leader="dot" w:pos="9360"/>
              </w:tabs>
              <w:spacing w:after="120"/>
              <w:ind w:left="518"/>
              <w:jc w:val="both"/>
              <w:rPr>
                <w:rFonts w:ascii="Leelawadee UI" w:hAnsi="Leelawadee UI" w:cs="Leelawadee UI"/>
                <w:color w:val="000000"/>
                <w:szCs w:val="22"/>
              </w:rPr>
            </w:pPr>
            <w:r w:rsidRPr="00DC51BA">
              <w:rPr>
                <w:rFonts w:ascii="Leelawadee UI" w:hAnsi="Leelawadee UI" w:cs="Leelawadee UI"/>
                <w:color w:val="000000"/>
                <w:szCs w:val="22"/>
              </w:rPr>
              <w:lastRenderedPageBreak/>
              <w:t xml:space="preserve">Invitations, information folders, agendas, etc. </w:t>
            </w:r>
          </w:p>
          <w:p w14:paraId="53AA32BD" w14:textId="77777777" w:rsidR="00797376" w:rsidRPr="00DC51BA" w:rsidRDefault="00797376" w:rsidP="00943F71">
            <w:pPr>
              <w:numPr>
                <w:ilvl w:val="0"/>
                <w:numId w:val="5"/>
              </w:numPr>
              <w:tabs>
                <w:tab w:val="right" w:pos="9180"/>
                <w:tab w:val="right" w:leader="dot" w:pos="9360"/>
              </w:tabs>
              <w:spacing w:after="120"/>
              <w:ind w:left="520"/>
              <w:jc w:val="both"/>
              <w:rPr>
                <w:rFonts w:ascii="Leelawadee UI" w:hAnsi="Leelawadee UI" w:cs="Leelawadee UI"/>
                <w:color w:val="000000"/>
                <w:szCs w:val="22"/>
              </w:rPr>
            </w:pPr>
            <w:r w:rsidRPr="00DC51BA">
              <w:rPr>
                <w:rFonts w:ascii="Leelawadee UI" w:hAnsi="Leelawadee UI" w:cs="Leelawadee UI"/>
                <w:color w:val="000000"/>
                <w:szCs w:val="22"/>
              </w:rPr>
              <w:t>Travel to Idaho</w:t>
            </w:r>
          </w:p>
          <w:p w14:paraId="43696124" w14:textId="77777777" w:rsidR="00797376" w:rsidRPr="00DC51BA" w:rsidRDefault="00797376" w:rsidP="00943F71">
            <w:pPr>
              <w:numPr>
                <w:ilvl w:val="0"/>
                <w:numId w:val="5"/>
              </w:numPr>
              <w:tabs>
                <w:tab w:val="right" w:pos="9180"/>
                <w:tab w:val="right" w:leader="dot" w:pos="9360"/>
              </w:tabs>
              <w:spacing w:after="120"/>
              <w:ind w:left="520"/>
              <w:jc w:val="both"/>
              <w:rPr>
                <w:rFonts w:ascii="Leelawadee UI" w:hAnsi="Leelawadee UI" w:cs="Leelawadee UI"/>
                <w:color w:val="000000"/>
                <w:szCs w:val="22"/>
              </w:rPr>
            </w:pPr>
            <w:r w:rsidRPr="00DC51BA">
              <w:rPr>
                <w:rFonts w:ascii="Leelawadee UI" w:hAnsi="Leelawadee UI" w:cs="Leelawadee UI"/>
                <w:color w:val="000000"/>
                <w:szCs w:val="22"/>
              </w:rPr>
              <w:t xml:space="preserve">Vehicle rental (van, bus, etc.) </w:t>
            </w:r>
          </w:p>
          <w:p w14:paraId="3CC06BCF" w14:textId="77777777" w:rsidR="00797376" w:rsidRPr="00DC51BA" w:rsidRDefault="00797376" w:rsidP="00943F71">
            <w:pPr>
              <w:numPr>
                <w:ilvl w:val="0"/>
                <w:numId w:val="5"/>
              </w:numPr>
              <w:tabs>
                <w:tab w:val="right" w:pos="9180"/>
                <w:tab w:val="right" w:leader="dot" w:pos="9360"/>
              </w:tabs>
              <w:spacing w:after="120"/>
              <w:ind w:left="520"/>
              <w:jc w:val="both"/>
              <w:rPr>
                <w:rFonts w:ascii="Leelawadee UI" w:hAnsi="Leelawadee UI" w:cs="Leelawadee UI"/>
                <w:color w:val="000000"/>
                <w:szCs w:val="22"/>
              </w:rPr>
            </w:pPr>
            <w:r w:rsidRPr="00DC51BA">
              <w:rPr>
                <w:rFonts w:ascii="Leelawadee UI" w:hAnsi="Leelawadee UI" w:cs="Leelawadee UI"/>
                <w:color w:val="000000"/>
                <w:szCs w:val="22"/>
              </w:rPr>
              <w:t>Mileage</w:t>
            </w:r>
          </w:p>
          <w:p w14:paraId="3CF4B3D9" w14:textId="77777777" w:rsidR="00797376" w:rsidRPr="00DC51BA" w:rsidRDefault="00797376" w:rsidP="00943F71">
            <w:pPr>
              <w:numPr>
                <w:ilvl w:val="0"/>
                <w:numId w:val="5"/>
              </w:numPr>
              <w:tabs>
                <w:tab w:val="right" w:pos="9180"/>
                <w:tab w:val="right" w:leader="dot" w:pos="9360"/>
              </w:tabs>
              <w:spacing w:after="120"/>
              <w:ind w:left="520"/>
              <w:jc w:val="both"/>
              <w:rPr>
                <w:rFonts w:ascii="Leelawadee UI" w:hAnsi="Leelawadee UI" w:cs="Leelawadee UI"/>
                <w:color w:val="000000"/>
                <w:szCs w:val="22"/>
              </w:rPr>
            </w:pPr>
            <w:r w:rsidRPr="00DC51BA">
              <w:rPr>
                <w:rFonts w:ascii="Leelawadee UI" w:hAnsi="Leelawadee UI" w:cs="Leelawadee UI"/>
                <w:color w:val="000000"/>
                <w:szCs w:val="22"/>
              </w:rPr>
              <w:t>Lodging</w:t>
            </w:r>
          </w:p>
          <w:p w14:paraId="12A468E5" w14:textId="77777777" w:rsidR="00797376" w:rsidRPr="00DC51BA" w:rsidRDefault="00797376" w:rsidP="00943F71">
            <w:pPr>
              <w:numPr>
                <w:ilvl w:val="0"/>
                <w:numId w:val="5"/>
              </w:numPr>
              <w:tabs>
                <w:tab w:val="right" w:pos="9180"/>
                <w:tab w:val="right" w:leader="dot" w:pos="9360"/>
              </w:tabs>
              <w:spacing w:after="120"/>
              <w:ind w:left="520"/>
              <w:jc w:val="both"/>
              <w:rPr>
                <w:rFonts w:ascii="Leelawadee UI" w:hAnsi="Leelawadee UI" w:cs="Leelawadee UI"/>
                <w:color w:val="000000"/>
                <w:szCs w:val="22"/>
              </w:rPr>
            </w:pPr>
            <w:r w:rsidRPr="00DC51BA">
              <w:rPr>
                <w:rFonts w:ascii="Leelawadee UI" w:hAnsi="Leelawadee UI" w:cs="Leelawadee UI"/>
                <w:color w:val="000000"/>
                <w:szCs w:val="22"/>
              </w:rPr>
              <w:t>Per Diem for food</w:t>
            </w:r>
          </w:p>
          <w:p w14:paraId="4858E398" w14:textId="77777777" w:rsidR="00797376" w:rsidRPr="00DC51BA" w:rsidRDefault="00797376" w:rsidP="00943F71">
            <w:pPr>
              <w:numPr>
                <w:ilvl w:val="0"/>
                <w:numId w:val="5"/>
              </w:numPr>
              <w:tabs>
                <w:tab w:val="right" w:pos="9180"/>
                <w:tab w:val="right" w:leader="dot" w:pos="9360"/>
              </w:tabs>
              <w:spacing w:after="120"/>
              <w:ind w:left="520"/>
              <w:jc w:val="both"/>
              <w:rPr>
                <w:rFonts w:ascii="Leelawadee UI" w:hAnsi="Leelawadee UI" w:cs="Leelawadee UI"/>
                <w:color w:val="000000"/>
                <w:szCs w:val="22"/>
              </w:rPr>
            </w:pPr>
            <w:r w:rsidRPr="00DC51BA">
              <w:rPr>
                <w:rFonts w:ascii="Leelawadee UI" w:hAnsi="Leelawadee UI" w:cs="Leelawadee UI"/>
                <w:color w:val="000000"/>
                <w:szCs w:val="22"/>
              </w:rPr>
              <w:t xml:space="preserve">Attraction admission </w:t>
            </w:r>
          </w:p>
          <w:p w14:paraId="15202639" w14:textId="77777777" w:rsidR="00797376" w:rsidRPr="00DC51BA" w:rsidRDefault="00797376" w:rsidP="00943F71">
            <w:pPr>
              <w:numPr>
                <w:ilvl w:val="0"/>
                <w:numId w:val="5"/>
              </w:numPr>
              <w:tabs>
                <w:tab w:val="right" w:pos="9180"/>
                <w:tab w:val="right" w:leader="dot" w:pos="9360"/>
              </w:tabs>
              <w:spacing w:after="120"/>
              <w:ind w:left="520"/>
              <w:jc w:val="both"/>
              <w:rPr>
                <w:rFonts w:ascii="Leelawadee UI" w:hAnsi="Leelawadee UI" w:cs="Leelawadee UI"/>
                <w:color w:val="000000"/>
                <w:szCs w:val="22"/>
              </w:rPr>
            </w:pPr>
            <w:r w:rsidRPr="00DC51BA">
              <w:rPr>
                <w:rFonts w:ascii="Leelawadee UI" w:hAnsi="Leelawadee UI" w:cs="Leelawadee UI"/>
                <w:color w:val="000000"/>
                <w:szCs w:val="22"/>
              </w:rPr>
              <w:t>Recreation fees</w:t>
            </w:r>
          </w:p>
          <w:p w14:paraId="0D6710AF" w14:textId="77777777" w:rsidR="00797376" w:rsidRPr="00DC51BA" w:rsidRDefault="00797376" w:rsidP="00943F71">
            <w:pPr>
              <w:numPr>
                <w:ilvl w:val="0"/>
                <w:numId w:val="5"/>
              </w:numPr>
              <w:tabs>
                <w:tab w:val="right" w:pos="9180"/>
                <w:tab w:val="right" w:leader="dot" w:pos="9360"/>
              </w:tabs>
              <w:spacing w:after="120"/>
              <w:ind w:left="520"/>
              <w:jc w:val="both"/>
              <w:rPr>
                <w:rFonts w:ascii="Leelawadee UI" w:hAnsi="Leelawadee UI" w:cs="Leelawadee UI"/>
                <w:color w:val="000000"/>
                <w:szCs w:val="22"/>
              </w:rPr>
            </w:pPr>
            <w:r w:rsidRPr="00DC51BA">
              <w:rPr>
                <w:rFonts w:ascii="Leelawadee UI" w:hAnsi="Leelawadee UI" w:cs="Leelawadee UI"/>
                <w:color w:val="000000"/>
                <w:szCs w:val="22"/>
              </w:rPr>
              <w:t>Docent or guide</w:t>
            </w:r>
          </w:p>
          <w:p w14:paraId="0D8E9E76" w14:textId="051FC051" w:rsidR="00797376" w:rsidRPr="00DC51BA" w:rsidRDefault="00797376" w:rsidP="00943F71">
            <w:pPr>
              <w:tabs>
                <w:tab w:val="right" w:pos="9180"/>
                <w:tab w:val="right" w:leader="dot" w:pos="9360"/>
              </w:tabs>
              <w:ind w:left="520"/>
              <w:jc w:val="both"/>
              <w:rPr>
                <w:rFonts w:ascii="Leelawadee UI" w:hAnsi="Leelawadee UI" w:cs="Leelawadee UI"/>
                <w:color w:val="000000"/>
                <w:sz w:val="21"/>
                <w:szCs w:val="21"/>
              </w:rPr>
            </w:pPr>
            <w:r w:rsidRPr="00DC51BA">
              <w:rPr>
                <w:rFonts w:ascii="Leelawadee UI" w:hAnsi="Leelawadee UI" w:cs="Leelawadee UI"/>
                <w:color w:val="000000"/>
                <w:szCs w:val="22"/>
              </w:rPr>
              <w:t>Hospitality room</w:t>
            </w:r>
          </w:p>
        </w:tc>
        <w:tc>
          <w:tcPr>
            <w:tcW w:w="5040" w:type="dxa"/>
          </w:tcPr>
          <w:p w14:paraId="0E7DA0EC" w14:textId="77777777" w:rsidR="00797376" w:rsidRPr="00DC51BA" w:rsidRDefault="00797376" w:rsidP="00943F71">
            <w:pPr>
              <w:pStyle w:val="ListParagraph"/>
              <w:numPr>
                <w:ilvl w:val="0"/>
                <w:numId w:val="59"/>
              </w:numPr>
              <w:tabs>
                <w:tab w:val="right" w:pos="9180"/>
                <w:tab w:val="right" w:leader="dot" w:pos="9360"/>
              </w:tabs>
              <w:spacing w:after="120"/>
              <w:ind w:left="518"/>
              <w:rPr>
                <w:rFonts w:ascii="Leelawadee UI" w:hAnsi="Leelawadee UI" w:cs="Leelawadee UI"/>
                <w:color w:val="000000"/>
                <w:sz w:val="21"/>
                <w:szCs w:val="21"/>
              </w:rPr>
            </w:pPr>
            <w:r w:rsidRPr="00DC51BA">
              <w:rPr>
                <w:rFonts w:ascii="Leelawadee UI" w:hAnsi="Leelawadee UI" w:cs="Leelawadee UI"/>
                <w:color w:val="000000"/>
                <w:szCs w:val="22"/>
              </w:rPr>
              <w:t>Promotional items and gifts for participants (may be used for cash match).</w:t>
            </w:r>
          </w:p>
          <w:p w14:paraId="479023B4" w14:textId="0715A0BC" w:rsidR="00F3265F" w:rsidRPr="00DC51BA" w:rsidRDefault="00F3265F" w:rsidP="00943F71">
            <w:pPr>
              <w:pStyle w:val="ListParagraph"/>
              <w:numPr>
                <w:ilvl w:val="0"/>
                <w:numId w:val="59"/>
              </w:numPr>
              <w:tabs>
                <w:tab w:val="right" w:pos="9180"/>
                <w:tab w:val="right" w:leader="dot" w:pos="9360"/>
              </w:tabs>
              <w:spacing w:after="120"/>
              <w:ind w:left="518"/>
              <w:rPr>
                <w:rFonts w:ascii="Leelawadee UI" w:hAnsi="Leelawadee UI" w:cs="Leelawadee UI"/>
                <w:color w:val="000000"/>
                <w:sz w:val="21"/>
                <w:szCs w:val="21"/>
              </w:rPr>
            </w:pPr>
            <w:r w:rsidRPr="00DC51BA">
              <w:rPr>
                <w:rFonts w:ascii="Leelawadee UI" w:hAnsi="Leelawadee UI" w:cs="Leelawadee UI"/>
                <w:bCs/>
                <w:color w:val="000000"/>
                <w:szCs w:val="22"/>
              </w:rPr>
              <w:t>Meal costs are capped at per diem</w:t>
            </w:r>
            <w:r w:rsidR="00E6699E" w:rsidRPr="00DC51BA">
              <w:rPr>
                <w:rFonts w:ascii="Leelawadee UI" w:hAnsi="Leelawadee UI" w:cs="Leelawadee UI"/>
                <w:bCs/>
                <w:color w:val="000000"/>
                <w:szCs w:val="22"/>
              </w:rPr>
              <w:t>-</w:t>
            </w:r>
            <w:r w:rsidRPr="00DC51BA">
              <w:rPr>
                <w:rFonts w:ascii="Leelawadee UI" w:hAnsi="Leelawadee UI" w:cs="Leelawadee UI"/>
                <w:bCs/>
                <w:color w:val="000000"/>
                <w:szCs w:val="22"/>
              </w:rPr>
              <w:t>per person</w:t>
            </w:r>
            <w:r w:rsidR="004037D6" w:rsidRPr="00DC51BA">
              <w:rPr>
                <w:rFonts w:ascii="Leelawadee UI" w:hAnsi="Leelawadee UI" w:cs="Leelawadee UI"/>
                <w:bCs/>
                <w:color w:val="000000"/>
                <w:szCs w:val="22"/>
              </w:rPr>
              <w:t>-</w:t>
            </w:r>
            <w:r w:rsidRPr="00DC51BA">
              <w:rPr>
                <w:rFonts w:ascii="Leelawadee UI" w:hAnsi="Leelawadee UI" w:cs="Leelawadee UI"/>
                <w:bCs/>
                <w:color w:val="000000"/>
                <w:szCs w:val="22"/>
              </w:rPr>
              <w:t xml:space="preserve">per day (see chart below). Any costs above the </w:t>
            </w:r>
            <w:proofErr w:type="gramStart"/>
            <w:r w:rsidRPr="00DC51BA">
              <w:rPr>
                <w:rFonts w:ascii="Leelawadee UI" w:hAnsi="Leelawadee UI" w:cs="Leelawadee UI"/>
                <w:bCs/>
                <w:color w:val="000000"/>
                <w:szCs w:val="22"/>
              </w:rPr>
              <w:t>capped</w:t>
            </w:r>
            <w:proofErr w:type="gramEnd"/>
            <w:r w:rsidRPr="00DC51BA">
              <w:rPr>
                <w:rFonts w:ascii="Leelawadee UI" w:hAnsi="Leelawadee UI" w:cs="Leelawadee UI"/>
                <w:bCs/>
                <w:color w:val="000000"/>
                <w:szCs w:val="22"/>
              </w:rPr>
              <w:t xml:space="preserve"> amount may be used as cash match.</w:t>
            </w:r>
          </w:p>
          <w:p w14:paraId="5EB8801A" w14:textId="63C3F9C7" w:rsidR="00E6699E" w:rsidRPr="00DC51BA" w:rsidRDefault="00F3265F" w:rsidP="00B9634B">
            <w:pPr>
              <w:pStyle w:val="ListParagraph"/>
              <w:numPr>
                <w:ilvl w:val="0"/>
                <w:numId w:val="59"/>
              </w:numPr>
              <w:tabs>
                <w:tab w:val="right" w:pos="9180"/>
                <w:tab w:val="right" w:leader="dot" w:pos="9360"/>
              </w:tabs>
              <w:spacing w:after="120"/>
              <w:ind w:left="518"/>
              <w:rPr>
                <w:rFonts w:ascii="Leelawadee UI" w:hAnsi="Leelawadee UI" w:cs="Leelawadee UI"/>
                <w:color w:val="000000"/>
                <w:sz w:val="21"/>
                <w:szCs w:val="21"/>
              </w:rPr>
            </w:pPr>
            <w:r w:rsidRPr="00DC51BA">
              <w:rPr>
                <w:rFonts w:ascii="Leelawadee UI" w:hAnsi="Leelawadee UI" w:cs="Leelawadee UI"/>
                <w:color w:val="000000"/>
                <w:szCs w:val="22"/>
              </w:rPr>
              <w:t xml:space="preserve">Rental vehicle </w:t>
            </w:r>
            <w:r w:rsidR="00E6699E" w:rsidRPr="00DC51BA">
              <w:rPr>
                <w:rFonts w:ascii="Leelawadee UI" w:hAnsi="Leelawadee UI" w:cs="Leelawadee UI"/>
                <w:color w:val="000000"/>
                <w:szCs w:val="22"/>
              </w:rPr>
              <w:t>o</w:t>
            </w:r>
            <w:r w:rsidRPr="00DC51BA">
              <w:rPr>
                <w:rFonts w:ascii="Leelawadee UI" w:hAnsi="Leelawadee UI" w:cs="Leelawadee UI"/>
                <w:color w:val="000000"/>
                <w:szCs w:val="22"/>
              </w:rPr>
              <w:t xml:space="preserve">ptional </w:t>
            </w:r>
            <w:r w:rsidRPr="00DC51BA">
              <w:rPr>
                <w:rFonts w:ascii="Leelawadee UI" w:hAnsi="Leelawadee UI" w:cs="Leelawadee UI"/>
                <w:bCs/>
                <w:color w:val="000000"/>
                <w:szCs w:val="22"/>
              </w:rPr>
              <w:t>Personal Accident Insurance/Personal Effects Coverage/Lost Damage Waiver (</w:t>
            </w:r>
            <w:r w:rsidRPr="00DC51BA">
              <w:rPr>
                <w:rFonts w:ascii="Leelawadee UI" w:hAnsi="Leelawadee UI" w:cs="Leelawadee UI"/>
                <w:bCs/>
                <w:i/>
                <w:iCs/>
                <w:color w:val="000000"/>
                <w:szCs w:val="22"/>
              </w:rPr>
              <w:t>PAI</w:t>
            </w:r>
            <w:r w:rsidRPr="00DC51BA">
              <w:rPr>
                <w:rFonts w:ascii="Leelawadee UI" w:hAnsi="Leelawadee UI" w:cs="Leelawadee UI"/>
                <w:bCs/>
                <w:color w:val="000000"/>
                <w:szCs w:val="22"/>
              </w:rPr>
              <w:t>/PEC/LDW) and associated taxes</w:t>
            </w:r>
          </w:p>
          <w:p w14:paraId="2061060A" w14:textId="1B467616" w:rsidR="00F3265F" w:rsidRPr="00DC51BA" w:rsidRDefault="00E6699E" w:rsidP="00943F71">
            <w:pPr>
              <w:pStyle w:val="ListParagraph"/>
              <w:numPr>
                <w:ilvl w:val="0"/>
                <w:numId w:val="59"/>
              </w:numPr>
              <w:tabs>
                <w:tab w:val="right" w:pos="9180"/>
                <w:tab w:val="right" w:leader="dot" w:pos="9360"/>
              </w:tabs>
              <w:spacing w:after="120"/>
              <w:ind w:left="518"/>
              <w:rPr>
                <w:rFonts w:ascii="Leelawadee UI" w:hAnsi="Leelawadee UI" w:cs="Leelawadee UI"/>
                <w:color w:val="000000"/>
                <w:sz w:val="21"/>
                <w:szCs w:val="21"/>
              </w:rPr>
            </w:pPr>
            <w:r w:rsidRPr="00DC51BA">
              <w:rPr>
                <w:rFonts w:ascii="Leelawadee UI" w:hAnsi="Leelawadee UI" w:cs="Leelawadee UI"/>
                <w:bCs/>
                <w:color w:val="000000"/>
                <w:szCs w:val="22"/>
              </w:rPr>
              <w:t>P</w:t>
            </w:r>
            <w:r w:rsidR="00F3265F" w:rsidRPr="00DC51BA">
              <w:rPr>
                <w:rFonts w:ascii="Leelawadee UI" w:hAnsi="Leelawadee UI" w:cs="Leelawadee UI"/>
                <w:bCs/>
                <w:color w:val="000000"/>
                <w:szCs w:val="22"/>
              </w:rPr>
              <w:t>re-bought gasoline.</w:t>
            </w:r>
          </w:p>
          <w:p w14:paraId="3F76FBBE" w14:textId="77777777" w:rsidR="00F3265F" w:rsidRPr="00DC51BA" w:rsidRDefault="00F3265F" w:rsidP="00943F71">
            <w:pPr>
              <w:pStyle w:val="ListParagraph"/>
              <w:numPr>
                <w:ilvl w:val="0"/>
                <w:numId w:val="59"/>
              </w:numPr>
              <w:tabs>
                <w:tab w:val="right" w:pos="9180"/>
                <w:tab w:val="right" w:leader="dot" w:pos="9360"/>
              </w:tabs>
              <w:spacing w:after="120"/>
              <w:ind w:left="518"/>
              <w:rPr>
                <w:rFonts w:ascii="Leelawadee UI" w:hAnsi="Leelawadee UI" w:cs="Leelawadee UI"/>
                <w:color w:val="000000"/>
                <w:sz w:val="21"/>
                <w:szCs w:val="21"/>
              </w:rPr>
            </w:pPr>
            <w:r w:rsidRPr="00DC51BA">
              <w:rPr>
                <w:rFonts w:ascii="Leelawadee UI" w:hAnsi="Leelawadee UI" w:cs="Leelawadee UI"/>
                <w:bCs/>
                <w:color w:val="000000"/>
              </w:rPr>
              <w:t>Additional personal insurance for flights</w:t>
            </w:r>
          </w:p>
          <w:p w14:paraId="3361BB4E" w14:textId="61FE4483" w:rsidR="00F3265F" w:rsidRPr="00DC51BA" w:rsidRDefault="00F3265F" w:rsidP="00943F71">
            <w:pPr>
              <w:pStyle w:val="ListParagraph"/>
              <w:numPr>
                <w:ilvl w:val="0"/>
                <w:numId w:val="59"/>
              </w:numPr>
              <w:tabs>
                <w:tab w:val="right" w:pos="9180"/>
                <w:tab w:val="right" w:leader="dot" w:pos="9360"/>
              </w:tabs>
              <w:spacing w:after="120"/>
              <w:ind w:left="518"/>
              <w:rPr>
                <w:rFonts w:ascii="Leelawadee UI" w:hAnsi="Leelawadee UI" w:cs="Leelawadee UI"/>
                <w:color w:val="000000"/>
                <w:sz w:val="21"/>
                <w:szCs w:val="21"/>
              </w:rPr>
            </w:pPr>
            <w:r w:rsidRPr="00DC51BA">
              <w:rPr>
                <w:rFonts w:ascii="Leelawadee UI" w:hAnsi="Leelawadee UI" w:cs="Leelawadee UI"/>
                <w:bCs/>
                <w:color w:val="000000"/>
              </w:rPr>
              <w:t>Alcoholic beverages</w:t>
            </w:r>
          </w:p>
        </w:tc>
      </w:tr>
    </w:tbl>
    <w:p w14:paraId="332B10B4" w14:textId="4DC15482" w:rsidR="00BF11EA" w:rsidRPr="00DC51BA" w:rsidRDefault="00BF11EA" w:rsidP="00BF11EA">
      <w:pPr>
        <w:tabs>
          <w:tab w:val="left" w:pos="360"/>
          <w:tab w:val="left" w:pos="720"/>
          <w:tab w:val="right" w:pos="9180"/>
          <w:tab w:val="right" w:leader="dot" w:pos="9360"/>
        </w:tabs>
        <w:jc w:val="both"/>
        <w:rPr>
          <w:rFonts w:ascii="Leelawadee UI" w:hAnsi="Leelawadee UI" w:cs="Leelawadee UI"/>
          <w:color w:val="000000"/>
          <w:szCs w:val="22"/>
        </w:rPr>
      </w:pPr>
    </w:p>
    <w:p w14:paraId="01DB5B22" w14:textId="77777777" w:rsidR="00E7589B" w:rsidRPr="00DC51BA" w:rsidRDefault="00E7589B" w:rsidP="00BF11EA">
      <w:pPr>
        <w:tabs>
          <w:tab w:val="left" w:pos="360"/>
          <w:tab w:val="left" w:pos="720"/>
          <w:tab w:val="right" w:pos="9180"/>
          <w:tab w:val="right" w:leader="dot" w:pos="9360"/>
        </w:tabs>
        <w:jc w:val="both"/>
        <w:rPr>
          <w:rFonts w:ascii="Leelawadee UI" w:hAnsi="Leelawadee UI" w:cs="Leelawadee UI"/>
          <w:color w:val="000000"/>
          <w:szCs w:val="22"/>
        </w:rPr>
      </w:pPr>
    </w:p>
    <w:tbl>
      <w:tblPr>
        <w:tblW w:w="100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9" w:type="dxa"/>
          <w:bottom w:w="29" w:type="dxa"/>
        </w:tblCellMar>
        <w:tblLook w:val="04A0" w:firstRow="1" w:lastRow="0" w:firstColumn="1" w:lastColumn="0" w:noHBand="0" w:noVBand="1"/>
      </w:tblPr>
      <w:tblGrid>
        <w:gridCol w:w="5040"/>
        <w:gridCol w:w="5040"/>
      </w:tblGrid>
      <w:tr w:rsidR="00BF11EA" w:rsidRPr="00DC51BA" w14:paraId="10BE7E5D" w14:textId="77777777" w:rsidTr="00943F71">
        <w:trPr>
          <w:jc w:val="center"/>
        </w:trPr>
        <w:tc>
          <w:tcPr>
            <w:tcW w:w="5040" w:type="dxa"/>
            <w:shd w:val="clear" w:color="auto" w:fill="DDD9C3"/>
          </w:tcPr>
          <w:p w14:paraId="55E5B63E" w14:textId="77777777" w:rsidR="00BF11EA" w:rsidRPr="00DC51BA" w:rsidRDefault="00BF11EA" w:rsidP="007927E6">
            <w:pPr>
              <w:tabs>
                <w:tab w:val="left" w:pos="360"/>
                <w:tab w:val="left" w:pos="720"/>
                <w:tab w:val="left" w:pos="1440"/>
                <w:tab w:val="left" w:pos="1800"/>
                <w:tab w:val="left" w:pos="2880"/>
                <w:tab w:val="right" w:pos="9180"/>
                <w:tab w:val="right" w:leader="dot" w:pos="9360"/>
              </w:tabs>
              <w:jc w:val="both"/>
              <w:rPr>
                <w:rFonts w:ascii="Leelawadee UI" w:hAnsi="Leelawadee UI" w:cs="Leelawadee UI"/>
                <w:b/>
                <w:color w:val="000000"/>
              </w:rPr>
            </w:pPr>
            <w:r w:rsidRPr="00DC51BA">
              <w:rPr>
                <w:rFonts w:ascii="Leelawadee UI" w:hAnsi="Leelawadee UI" w:cs="Leelawadee UI"/>
                <w:b/>
                <w:color w:val="000000"/>
              </w:rPr>
              <w:t>For reimbursement of…</w:t>
            </w:r>
          </w:p>
        </w:tc>
        <w:tc>
          <w:tcPr>
            <w:tcW w:w="5040" w:type="dxa"/>
            <w:shd w:val="clear" w:color="auto" w:fill="DDD9C3"/>
          </w:tcPr>
          <w:p w14:paraId="688D5338" w14:textId="77777777" w:rsidR="00BF11EA" w:rsidRPr="00DC51BA" w:rsidRDefault="00BF11EA" w:rsidP="007927E6">
            <w:pPr>
              <w:tabs>
                <w:tab w:val="left" w:pos="360"/>
                <w:tab w:val="left" w:pos="720"/>
                <w:tab w:val="left" w:pos="1440"/>
                <w:tab w:val="left" w:pos="1800"/>
                <w:tab w:val="left" w:pos="2880"/>
                <w:tab w:val="right" w:pos="9180"/>
                <w:tab w:val="right" w:leader="dot" w:pos="9360"/>
              </w:tabs>
              <w:jc w:val="both"/>
              <w:rPr>
                <w:rFonts w:ascii="Leelawadee UI" w:hAnsi="Leelawadee UI" w:cs="Leelawadee UI"/>
                <w:b/>
                <w:color w:val="000000"/>
              </w:rPr>
            </w:pPr>
            <w:r w:rsidRPr="00DC51BA">
              <w:rPr>
                <w:rFonts w:ascii="Leelawadee UI" w:hAnsi="Leelawadee UI" w:cs="Leelawadee UI"/>
                <w:b/>
                <w:color w:val="000000"/>
              </w:rPr>
              <w:t>Submit this documentation:</w:t>
            </w:r>
          </w:p>
        </w:tc>
      </w:tr>
      <w:tr w:rsidR="00BF11EA" w:rsidRPr="00DC51BA" w14:paraId="56D831B9" w14:textId="77777777" w:rsidTr="00943F71">
        <w:trPr>
          <w:trHeight w:val="242"/>
          <w:jc w:val="center"/>
        </w:trPr>
        <w:tc>
          <w:tcPr>
            <w:tcW w:w="5040" w:type="dxa"/>
            <w:vAlign w:val="center"/>
          </w:tcPr>
          <w:p w14:paraId="7702624A" w14:textId="77777777" w:rsidR="00BF11EA" w:rsidRPr="00DC51BA" w:rsidRDefault="00BF11EA" w:rsidP="00667E41">
            <w:pPr>
              <w:tabs>
                <w:tab w:val="left" w:pos="180"/>
                <w:tab w:val="left" w:pos="360"/>
                <w:tab w:val="left" w:pos="720"/>
                <w:tab w:val="left" w:pos="1440"/>
                <w:tab w:val="left" w:pos="1800"/>
                <w:tab w:val="left" w:pos="2880"/>
                <w:tab w:val="right" w:pos="9180"/>
                <w:tab w:val="right" w:leader="dot" w:pos="9360"/>
              </w:tabs>
              <w:spacing w:before="120" w:after="120"/>
              <w:rPr>
                <w:rFonts w:ascii="Leelawadee UI" w:hAnsi="Leelawadee UI" w:cs="Leelawadee UI"/>
                <w:color w:val="000000"/>
                <w:sz w:val="21"/>
                <w:szCs w:val="21"/>
              </w:rPr>
            </w:pPr>
            <w:r w:rsidRPr="00DC51BA">
              <w:rPr>
                <w:rFonts w:ascii="Leelawadee UI" w:hAnsi="Leelawadee UI" w:cs="Leelawadee UI"/>
                <w:color w:val="000000"/>
                <w:sz w:val="21"/>
                <w:szCs w:val="21"/>
              </w:rPr>
              <w:t>Air travel</w:t>
            </w:r>
          </w:p>
        </w:tc>
        <w:tc>
          <w:tcPr>
            <w:tcW w:w="5040" w:type="dxa"/>
            <w:vAlign w:val="center"/>
          </w:tcPr>
          <w:p w14:paraId="3181AD0A" w14:textId="31473A37" w:rsidR="00BF11EA" w:rsidRPr="00DC51BA" w:rsidRDefault="00BF11EA" w:rsidP="00667E41">
            <w:pPr>
              <w:tabs>
                <w:tab w:val="left" w:pos="252"/>
                <w:tab w:val="left" w:pos="360"/>
                <w:tab w:val="left" w:pos="432"/>
                <w:tab w:val="left" w:pos="720"/>
                <w:tab w:val="left" w:pos="1440"/>
                <w:tab w:val="left" w:pos="1800"/>
                <w:tab w:val="left" w:pos="2880"/>
                <w:tab w:val="right" w:pos="9180"/>
                <w:tab w:val="right" w:leader="dot" w:pos="9360"/>
              </w:tabs>
              <w:spacing w:before="120" w:after="120"/>
              <w:rPr>
                <w:rFonts w:ascii="Leelawadee UI" w:hAnsi="Leelawadee UI" w:cs="Leelawadee UI"/>
                <w:color w:val="000000"/>
                <w:sz w:val="21"/>
                <w:szCs w:val="21"/>
              </w:rPr>
            </w:pPr>
            <w:r w:rsidRPr="00DC51BA">
              <w:rPr>
                <w:rFonts w:ascii="Leelawadee UI" w:hAnsi="Leelawadee UI" w:cs="Leelawadee UI"/>
                <w:color w:val="000000"/>
                <w:sz w:val="21"/>
                <w:szCs w:val="21"/>
              </w:rPr>
              <w:t xml:space="preserve">Itinerary </w:t>
            </w:r>
            <w:r w:rsidR="00B47E05" w:rsidRPr="00DC51BA">
              <w:rPr>
                <w:rFonts w:ascii="Leelawadee UI" w:hAnsi="Leelawadee UI" w:cs="Leelawadee UI"/>
                <w:color w:val="000000"/>
                <w:sz w:val="21"/>
                <w:szCs w:val="21"/>
              </w:rPr>
              <w:t xml:space="preserve">and ticket receipt </w:t>
            </w:r>
            <w:r w:rsidRPr="00DC51BA">
              <w:rPr>
                <w:rFonts w:ascii="Leelawadee UI" w:hAnsi="Leelawadee UI" w:cs="Leelawadee UI"/>
                <w:color w:val="000000"/>
                <w:sz w:val="21"/>
                <w:szCs w:val="21"/>
              </w:rPr>
              <w:t>with cost of travel</w:t>
            </w:r>
            <w:r w:rsidR="000768CF" w:rsidRPr="00DC51BA">
              <w:rPr>
                <w:rFonts w:ascii="Leelawadee UI" w:hAnsi="Leelawadee UI" w:cs="Leelawadee UI"/>
                <w:color w:val="000000"/>
                <w:sz w:val="21"/>
                <w:szCs w:val="21"/>
              </w:rPr>
              <w:t>.</w:t>
            </w:r>
            <w:r w:rsidRPr="00DC51BA">
              <w:rPr>
                <w:rFonts w:ascii="Leelawadee UI" w:hAnsi="Leelawadee UI" w:cs="Leelawadee UI"/>
                <w:color w:val="000000"/>
                <w:sz w:val="21"/>
                <w:szCs w:val="21"/>
              </w:rPr>
              <w:t xml:space="preserve"> </w:t>
            </w:r>
          </w:p>
        </w:tc>
      </w:tr>
      <w:tr w:rsidR="00BF11EA" w:rsidRPr="00DC51BA" w14:paraId="14949DF0" w14:textId="77777777" w:rsidTr="00943F71">
        <w:trPr>
          <w:jc w:val="center"/>
        </w:trPr>
        <w:tc>
          <w:tcPr>
            <w:tcW w:w="5040" w:type="dxa"/>
            <w:vAlign w:val="center"/>
          </w:tcPr>
          <w:p w14:paraId="3EF85EEC" w14:textId="77777777" w:rsidR="00BF11EA" w:rsidRPr="00DC51BA" w:rsidRDefault="00BF11EA" w:rsidP="00667E41">
            <w:pPr>
              <w:tabs>
                <w:tab w:val="left" w:pos="180"/>
                <w:tab w:val="left" w:pos="360"/>
                <w:tab w:val="left" w:pos="720"/>
                <w:tab w:val="left" w:pos="1440"/>
                <w:tab w:val="left" w:pos="1800"/>
                <w:tab w:val="left" w:pos="2880"/>
                <w:tab w:val="right" w:pos="9180"/>
                <w:tab w:val="right" w:leader="dot" w:pos="9360"/>
              </w:tabs>
              <w:spacing w:before="120" w:after="120"/>
              <w:rPr>
                <w:rFonts w:ascii="Leelawadee UI" w:hAnsi="Leelawadee UI" w:cs="Leelawadee UI"/>
                <w:color w:val="000000"/>
                <w:sz w:val="21"/>
                <w:szCs w:val="21"/>
              </w:rPr>
            </w:pPr>
            <w:r w:rsidRPr="00DC51BA">
              <w:rPr>
                <w:rFonts w:ascii="Leelawadee UI" w:hAnsi="Leelawadee UI" w:cs="Leelawadee UI"/>
                <w:color w:val="000000"/>
                <w:sz w:val="21"/>
                <w:szCs w:val="21"/>
              </w:rPr>
              <w:t>Baggage</w:t>
            </w:r>
          </w:p>
        </w:tc>
        <w:tc>
          <w:tcPr>
            <w:tcW w:w="5040" w:type="dxa"/>
            <w:vAlign w:val="center"/>
          </w:tcPr>
          <w:p w14:paraId="595E5FF8" w14:textId="1EA36247" w:rsidR="00BF11EA" w:rsidRPr="00DC51BA" w:rsidRDefault="00BF11EA" w:rsidP="00667E41">
            <w:pPr>
              <w:tabs>
                <w:tab w:val="left" w:pos="252"/>
                <w:tab w:val="left" w:pos="360"/>
                <w:tab w:val="left" w:pos="432"/>
                <w:tab w:val="left" w:pos="720"/>
                <w:tab w:val="left" w:pos="1440"/>
                <w:tab w:val="left" w:pos="1800"/>
                <w:tab w:val="left" w:pos="2880"/>
                <w:tab w:val="right" w:pos="9180"/>
                <w:tab w:val="right" w:leader="dot" w:pos="9360"/>
              </w:tabs>
              <w:spacing w:before="120" w:after="120"/>
              <w:rPr>
                <w:rFonts w:ascii="Leelawadee UI" w:hAnsi="Leelawadee UI" w:cs="Leelawadee UI"/>
                <w:color w:val="000000"/>
                <w:sz w:val="21"/>
                <w:szCs w:val="21"/>
              </w:rPr>
            </w:pPr>
            <w:r w:rsidRPr="00DC51BA">
              <w:rPr>
                <w:rFonts w:ascii="Leelawadee UI" w:hAnsi="Leelawadee UI" w:cs="Leelawadee UI"/>
                <w:color w:val="000000"/>
                <w:sz w:val="21"/>
                <w:szCs w:val="21"/>
              </w:rPr>
              <w:t>Receipts</w:t>
            </w:r>
            <w:r w:rsidR="000768CF" w:rsidRPr="00DC51BA">
              <w:rPr>
                <w:rFonts w:ascii="Leelawadee UI" w:hAnsi="Leelawadee UI" w:cs="Leelawadee UI"/>
                <w:color w:val="000000"/>
                <w:sz w:val="21"/>
                <w:szCs w:val="21"/>
              </w:rPr>
              <w:t>.</w:t>
            </w:r>
          </w:p>
        </w:tc>
      </w:tr>
      <w:tr w:rsidR="00BF11EA" w:rsidRPr="00DC51BA" w14:paraId="25FFC485" w14:textId="77777777" w:rsidTr="00943F71">
        <w:trPr>
          <w:jc w:val="center"/>
        </w:trPr>
        <w:tc>
          <w:tcPr>
            <w:tcW w:w="5040" w:type="dxa"/>
            <w:vAlign w:val="center"/>
          </w:tcPr>
          <w:p w14:paraId="247BC8CC" w14:textId="0D75D237" w:rsidR="00BF11EA" w:rsidRPr="00DC51BA" w:rsidRDefault="00170FFF" w:rsidP="00667E41">
            <w:pPr>
              <w:tabs>
                <w:tab w:val="left" w:pos="180"/>
                <w:tab w:val="left" w:pos="360"/>
                <w:tab w:val="left" w:pos="720"/>
                <w:tab w:val="left" w:pos="1440"/>
                <w:tab w:val="left" w:pos="1800"/>
                <w:tab w:val="left" w:pos="2880"/>
                <w:tab w:val="right" w:pos="9180"/>
                <w:tab w:val="right" w:leader="dot" w:pos="9360"/>
              </w:tabs>
              <w:spacing w:before="120" w:after="120"/>
              <w:rPr>
                <w:rFonts w:ascii="Leelawadee UI" w:hAnsi="Leelawadee UI" w:cs="Leelawadee UI"/>
                <w:color w:val="000000"/>
                <w:sz w:val="21"/>
                <w:szCs w:val="21"/>
              </w:rPr>
            </w:pPr>
            <w:r w:rsidRPr="00DC51BA">
              <w:rPr>
                <w:rFonts w:ascii="Leelawadee UI" w:hAnsi="Leelawadee UI" w:cs="Leelawadee UI"/>
                <w:color w:val="000000"/>
                <w:sz w:val="21"/>
                <w:szCs w:val="21"/>
              </w:rPr>
              <w:t>Ground Transportation</w:t>
            </w:r>
          </w:p>
        </w:tc>
        <w:tc>
          <w:tcPr>
            <w:tcW w:w="5040" w:type="dxa"/>
            <w:vAlign w:val="center"/>
          </w:tcPr>
          <w:p w14:paraId="3BD2EDF6" w14:textId="48C05BB2" w:rsidR="00BF11EA" w:rsidRPr="00DC51BA" w:rsidRDefault="00170FFF" w:rsidP="00667E41">
            <w:pPr>
              <w:tabs>
                <w:tab w:val="left" w:pos="252"/>
                <w:tab w:val="left" w:pos="360"/>
                <w:tab w:val="left" w:pos="432"/>
                <w:tab w:val="left" w:pos="720"/>
                <w:tab w:val="left" w:pos="1440"/>
                <w:tab w:val="left" w:pos="1800"/>
                <w:tab w:val="left" w:pos="2880"/>
                <w:tab w:val="right" w:pos="9180"/>
                <w:tab w:val="right" w:leader="dot" w:pos="9360"/>
              </w:tabs>
              <w:spacing w:before="120" w:after="120"/>
              <w:rPr>
                <w:rFonts w:ascii="Leelawadee UI" w:hAnsi="Leelawadee UI" w:cs="Leelawadee UI"/>
                <w:color w:val="000000"/>
                <w:sz w:val="21"/>
                <w:szCs w:val="21"/>
              </w:rPr>
            </w:pPr>
            <w:r w:rsidRPr="00DC51BA">
              <w:rPr>
                <w:rFonts w:ascii="Leelawadee UI" w:hAnsi="Leelawadee UI" w:cs="Leelawadee UI"/>
                <w:color w:val="000000"/>
                <w:sz w:val="21"/>
                <w:szCs w:val="21"/>
              </w:rPr>
              <w:t xml:space="preserve">Receipts or </w:t>
            </w:r>
            <w:r w:rsidR="003107F8" w:rsidRPr="00DC51BA">
              <w:rPr>
                <w:rFonts w:ascii="Leelawadee UI" w:hAnsi="Leelawadee UI" w:cs="Leelawadee UI"/>
                <w:color w:val="000000"/>
                <w:sz w:val="21"/>
                <w:szCs w:val="21"/>
              </w:rPr>
              <w:t>i</w:t>
            </w:r>
            <w:r w:rsidR="00BF11EA" w:rsidRPr="00DC51BA">
              <w:rPr>
                <w:rFonts w:ascii="Leelawadee UI" w:hAnsi="Leelawadee UI" w:cs="Leelawadee UI"/>
                <w:color w:val="000000"/>
                <w:sz w:val="21"/>
                <w:szCs w:val="21"/>
              </w:rPr>
              <w:t>nvoices from rental company</w:t>
            </w:r>
            <w:r w:rsidR="000768CF" w:rsidRPr="00DC51BA">
              <w:rPr>
                <w:rFonts w:ascii="Leelawadee UI" w:hAnsi="Leelawadee UI" w:cs="Leelawadee UI"/>
                <w:color w:val="000000"/>
                <w:sz w:val="21"/>
                <w:szCs w:val="21"/>
              </w:rPr>
              <w:t>.</w:t>
            </w:r>
          </w:p>
        </w:tc>
      </w:tr>
      <w:tr w:rsidR="00170FFF" w:rsidRPr="00DC51BA" w14:paraId="0403D502" w14:textId="77777777" w:rsidTr="00943F71">
        <w:trPr>
          <w:jc w:val="center"/>
        </w:trPr>
        <w:tc>
          <w:tcPr>
            <w:tcW w:w="5040" w:type="dxa"/>
            <w:vAlign w:val="center"/>
          </w:tcPr>
          <w:p w14:paraId="6022E719" w14:textId="22B0FF71" w:rsidR="00170FFF" w:rsidRPr="00DC51BA" w:rsidRDefault="00170FFF" w:rsidP="00667E41">
            <w:pPr>
              <w:tabs>
                <w:tab w:val="left" w:pos="180"/>
                <w:tab w:val="left" w:pos="360"/>
                <w:tab w:val="left" w:pos="720"/>
                <w:tab w:val="left" w:pos="1440"/>
                <w:tab w:val="left" w:pos="1800"/>
                <w:tab w:val="left" w:pos="2880"/>
                <w:tab w:val="right" w:pos="9180"/>
                <w:tab w:val="right" w:leader="dot" w:pos="9360"/>
              </w:tabs>
              <w:spacing w:before="120" w:after="120"/>
              <w:rPr>
                <w:rFonts w:ascii="Leelawadee UI" w:hAnsi="Leelawadee UI" w:cs="Leelawadee UI"/>
                <w:color w:val="000000"/>
                <w:sz w:val="21"/>
                <w:szCs w:val="21"/>
              </w:rPr>
            </w:pPr>
            <w:r w:rsidRPr="00DC51BA">
              <w:rPr>
                <w:rFonts w:ascii="Leelawadee UI" w:hAnsi="Leelawadee UI" w:cs="Leelawadee UI"/>
                <w:color w:val="000000"/>
                <w:sz w:val="21"/>
                <w:szCs w:val="21"/>
              </w:rPr>
              <w:t>Lodging</w:t>
            </w:r>
          </w:p>
        </w:tc>
        <w:tc>
          <w:tcPr>
            <w:tcW w:w="5040" w:type="dxa"/>
            <w:vAlign w:val="center"/>
          </w:tcPr>
          <w:p w14:paraId="3608A08B" w14:textId="1A0447E7" w:rsidR="00170FFF" w:rsidRPr="00DC51BA" w:rsidRDefault="00170FFF" w:rsidP="00667E41">
            <w:pPr>
              <w:tabs>
                <w:tab w:val="left" w:pos="252"/>
                <w:tab w:val="left" w:pos="360"/>
                <w:tab w:val="left" w:pos="432"/>
                <w:tab w:val="left" w:pos="720"/>
                <w:tab w:val="left" w:pos="1440"/>
                <w:tab w:val="left" w:pos="1800"/>
                <w:tab w:val="left" w:pos="2880"/>
                <w:tab w:val="right" w:pos="9180"/>
                <w:tab w:val="right" w:leader="dot" w:pos="9360"/>
              </w:tabs>
              <w:spacing w:before="120" w:after="120"/>
              <w:rPr>
                <w:rFonts w:ascii="Leelawadee UI" w:hAnsi="Leelawadee UI" w:cs="Leelawadee UI"/>
                <w:color w:val="000000"/>
                <w:sz w:val="21"/>
                <w:szCs w:val="21"/>
              </w:rPr>
            </w:pPr>
            <w:r w:rsidRPr="00DC51BA">
              <w:rPr>
                <w:rFonts w:ascii="Leelawadee UI" w:hAnsi="Leelawadee UI" w:cs="Leelawadee UI"/>
                <w:color w:val="000000"/>
                <w:sz w:val="21"/>
                <w:szCs w:val="21"/>
              </w:rPr>
              <w:t>Hotel receipt—</w:t>
            </w:r>
            <w:r w:rsidRPr="00DC51BA">
              <w:rPr>
                <w:rFonts w:ascii="Leelawadee UI" w:hAnsi="Leelawadee UI" w:cs="Leelawadee UI"/>
                <w:b/>
                <w:color w:val="000000"/>
                <w:sz w:val="21"/>
                <w:szCs w:val="21"/>
              </w:rPr>
              <w:t xml:space="preserve">daily charges </w:t>
            </w:r>
            <w:r w:rsidR="00B47E05" w:rsidRPr="00DC51BA">
              <w:rPr>
                <w:rFonts w:ascii="Leelawadee UI" w:hAnsi="Leelawadee UI" w:cs="Leelawadee UI"/>
                <w:b/>
                <w:color w:val="000000"/>
                <w:sz w:val="21"/>
                <w:szCs w:val="21"/>
              </w:rPr>
              <w:t xml:space="preserve">must be </w:t>
            </w:r>
            <w:r w:rsidRPr="00DC51BA">
              <w:rPr>
                <w:rFonts w:ascii="Leelawadee UI" w:hAnsi="Leelawadee UI" w:cs="Leelawadee UI"/>
                <w:b/>
                <w:color w:val="000000"/>
                <w:sz w:val="21"/>
                <w:szCs w:val="21"/>
              </w:rPr>
              <w:t>itemized</w:t>
            </w:r>
            <w:r w:rsidR="00B47E05" w:rsidRPr="00DC51BA">
              <w:rPr>
                <w:rFonts w:ascii="Leelawadee UI" w:hAnsi="Leelawadee UI" w:cs="Leelawadee UI"/>
                <w:b/>
                <w:color w:val="000000"/>
                <w:sz w:val="21"/>
                <w:szCs w:val="21"/>
              </w:rPr>
              <w:t xml:space="preserve"> and include the</w:t>
            </w:r>
            <w:r w:rsidR="00F31F2A" w:rsidRPr="00DC51BA">
              <w:rPr>
                <w:rFonts w:ascii="Leelawadee UI" w:hAnsi="Leelawadee UI" w:cs="Leelawadee UI"/>
                <w:b/>
                <w:color w:val="000000"/>
                <w:sz w:val="21"/>
                <w:szCs w:val="21"/>
              </w:rPr>
              <w:t xml:space="preserve"> </w:t>
            </w:r>
            <w:r w:rsidRPr="00DC51BA">
              <w:rPr>
                <w:rFonts w:ascii="Leelawadee UI" w:hAnsi="Leelawadee UI" w:cs="Leelawadee UI"/>
                <w:b/>
                <w:bCs/>
                <w:color w:val="000000"/>
                <w:sz w:val="21"/>
                <w:szCs w:val="21"/>
              </w:rPr>
              <w:t>name of visitor</w:t>
            </w:r>
            <w:r w:rsidR="000768CF" w:rsidRPr="00DC51BA">
              <w:rPr>
                <w:rFonts w:ascii="Leelawadee UI" w:hAnsi="Leelawadee UI" w:cs="Leelawadee UI"/>
                <w:color w:val="000000"/>
                <w:sz w:val="21"/>
                <w:szCs w:val="21"/>
              </w:rPr>
              <w:t>.</w:t>
            </w:r>
          </w:p>
        </w:tc>
      </w:tr>
      <w:tr w:rsidR="00170FFF" w:rsidRPr="00DC51BA" w14:paraId="21DD5554" w14:textId="77777777" w:rsidTr="00943F71">
        <w:trPr>
          <w:jc w:val="center"/>
        </w:trPr>
        <w:tc>
          <w:tcPr>
            <w:tcW w:w="5040" w:type="dxa"/>
            <w:vAlign w:val="center"/>
          </w:tcPr>
          <w:p w14:paraId="37D679B9" w14:textId="70C8E62E" w:rsidR="00170FFF" w:rsidRPr="00DC51BA" w:rsidRDefault="00170FFF" w:rsidP="00667E41">
            <w:pPr>
              <w:tabs>
                <w:tab w:val="left" w:pos="180"/>
                <w:tab w:val="left" w:pos="360"/>
                <w:tab w:val="left" w:pos="720"/>
                <w:tab w:val="left" w:pos="1440"/>
                <w:tab w:val="left" w:pos="1800"/>
                <w:tab w:val="left" w:pos="2880"/>
                <w:tab w:val="right" w:pos="9180"/>
                <w:tab w:val="right" w:leader="dot" w:pos="9360"/>
              </w:tabs>
              <w:spacing w:before="120" w:after="120"/>
              <w:rPr>
                <w:rFonts w:ascii="Leelawadee UI" w:hAnsi="Leelawadee UI" w:cs="Leelawadee UI"/>
                <w:color w:val="000000"/>
                <w:sz w:val="21"/>
                <w:szCs w:val="21"/>
              </w:rPr>
            </w:pPr>
            <w:r w:rsidRPr="00DC51BA">
              <w:rPr>
                <w:rFonts w:ascii="Leelawadee UI" w:hAnsi="Leelawadee UI" w:cs="Leelawadee UI"/>
                <w:color w:val="000000"/>
                <w:sz w:val="21"/>
                <w:szCs w:val="21"/>
              </w:rPr>
              <w:t>Meals</w:t>
            </w:r>
            <w:r w:rsidR="008063A5" w:rsidRPr="00DC51BA">
              <w:rPr>
                <w:rFonts w:ascii="Leelawadee UI" w:hAnsi="Leelawadee UI" w:cs="Leelawadee UI"/>
                <w:color w:val="000000"/>
                <w:sz w:val="21"/>
                <w:szCs w:val="21"/>
              </w:rPr>
              <w:t xml:space="preserve"> ($5</w:t>
            </w:r>
            <w:r w:rsidR="0062388A" w:rsidRPr="00DC51BA">
              <w:rPr>
                <w:rFonts w:ascii="Leelawadee UI" w:hAnsi="Leelawadee UI" w:cs="Leelawadee UI"/>
                <w:color w:val="000000"/>
                <w:sz w:val="21"/>
                <w:szCs w:val="21"/>
              </w:rPr>
              <w:t>8</w:t>
            </w:r>
            <w:r w:rsidR="008063A5" w:rsidRPr="00DC51BA">
              <w:rPr>
                <w:rFonts w:ascii="Leelawadee UI" w:hAnsi="Leelawadee UI" w:cs="Leelawadee UI"/>
                <w:color w:val="000000"/>
                <w:sz w:val="21"/>
                <w:szCs w:val="21"/>
              </w:rPr>
              <w:t>/day max)</w:t>
            </w:r>
          </w:p>
          <w:p w14:paraId="3A086F3F" w14:textId="4B4F2656" w:rsidR="00380484" w:rsidRPr="00DC51BA" w:rsidRDefault="00380484" w:rsidP="00667E41">
            <w:pPr>
              <w:tabs>
                <w:tab w:val="left" w:pos="360"/>
                <w:tab w:val="left" w:pos="540"/>
                <w:tab w:val="left" w:pos="720"/>
                <w:tab w:val="left" w:pos="1440"/>
                <w:tab w:val="left" w:pos="1800"/>
                <w:tab w:val="left" w:pos="2880"/>
                <w:tab w:val="right" w:pos="9180"/>
                <w:tab w:val="right" w:leader="dot" w:pos="9360"/>
              </w:tabs>
              <w:spacing w:before="120" w:after="120"/>
              <w:ind w:left="540"/>
              <w:jc w:val="both"/>
              <w:rPr>
                <w:rFonts w:ascii="Leelawadee UI" w:hAnsi="Leelawadee UI" w:cs="Leelawadee UI"/>
                <w:color w:val="000000"/>
              </w:rPr>
            </w:pPr>
            <w:r w:rsidRPr="00DC51BA">
              <w:rPr>
                <w:rFonts w:ascii="Leelawadee UI" w:hAnsi="Leelawadee UI" w:cs="Leelawadee UI"/>
                <w:color w:val="000000"/>
              </w:rPr>
              <w:t>Breakfast</w:t>
            </w:r>
            <w:r w:rsidR="002E219D" w:rsidRPr="00DC51BA">
              <w:rPr>
                <w:rFonts w:ascii="Leelawadee UI" w:hAnsi="Leelawadee UI" w:cs="Leelawadee UI"/>
                <w:color w:val="000000"/>
              </w:rPr>
              <w:t xml:space="preserve"> </w:t>
            </w:r>
            <w:r w:rsidR="007B5DFA" w:rsidRPr="00DC51BA">
              <w:rPr>
                <w:rFonts w:ascii="Leelawadee UI" w:hAnsi="Leelawadee UI" w:cs="Leelawadee UI"/>
                <w:color w:val="000000"/>
              </w:rPr>
              <w:t xml:space="preserve"> </w:t>
            </w:r>
            <w:r w:rsidR="008063A5" w:rsidRPr="00DC51BA">
              <w:rPr>
                <w:rFonts w:ascii="Leelawadee UI" w:hAnsi="Leelawadee UI" w:cs="Leelawadee UI"/>
                <w:color w:val="000000"/>
              </w:rPr>
              <w:t xml:space="preserve"> </w:t>
            </w:r>
            <w:r w:rsidRPr="00DC51BA">
              <w:rPr>
                <w:rFonts w:ascii="Leelawadee UI" w:hAnsi="Leelawadee UI" w:cs="Leelawadee UI"/>
                <w:color w:val="000000"/>
              </w:rPr>
              <w:t xml:space="preserve">25% of </w:t>
            </w:r>
            <w:r w:rsidR="00C51D76" w:rsidRPr="00DC51BA">
              <w:rPr>
                <w:rFonts w:ascii="Leelawadee UI" w:hAnsi="Leelawadee UI" w:cs="Leelawadee UI"/>
                <w:color w:val="000000"/>
              </w:rPr>
              <w:t>$</w:t>
            </w:r>
            <w:r w:rsidR="00931505" w:rsidRPr="00DC51BA">
              <w:rPr>
                <w:rFonts w:ascii="Leelawadee UI" w:hAnsi="Leelawadee UI" w:cs="Leelawadee UI"/>
                <w:color w:val="000000"/>
              </w:rPr>
              <w:t>5</w:t>
            </w:r>
            <w:r w:rsidR="0062388A" w:rsidRPr="00DC51BA">
              <w:rPr>
                <w:rFonts w:ascii="Leelawadee UI" w:hAnsi="Leelawadee UI" w:cs="Leelawadee UI"/>
                <w:color w:val="000000"/>
              </w:rPr>
              <w:t>8</w:t>
            </w:r>
            <w:r w:rsidR="00100E80" w:rsidRPr="00DC51BA">
              <w:rPr>
                <w:rFonts w:ascii="Leelawadee UI" w:hAnsi="Leelawadee UI" w:cs="Leelawadee UI"/>
                <w:color w:val="000000"/>
              </w:rPr>
              <w:t xml:space="preserve"> = $</w:t>
            </w:r>
            <w:r w:rsidR="0062388A" w:rsidRPr="00DC51BA">
              <w:rPr>
                <w:rFonts w:ascii="Leelawadee UI" w:hAnsi="Leelawadee UI" w:cs="Leelawadee UI"/>
                <w:color w:val="000000"/>
              </w:rPr>
              <w:t>14.50</w:t>
            </w:r>
          </w:p>
          <w:p w14:paraId="70A090D6" w14:textId="7A7BE3A2" w:rsidR="00380484" w:rsidRPr="00DC51BA" w:rsidRDefault="00380484" w:rsidP="00943F71">
            <w:pPr>
              <w:tabs>
                <w:tab w:val="left" w:pos="360"/>
                <w:tab w:val="left" w:pos="540"/>
                <w:tab w:val="left" w:pos="720"/>
                <w:tab w:val="left" w:pos="1800"/>
                <w:tab w:val="left" w:pos="2880"/>
                <w:tab w:val="right" w:pos="9180"/>
                <w:tab w:val="right" w:leader="dot" w:pos="9360"/>
              </w:tabs>
              <w:spacing w:before="120" w:after="120"/>
              <w:ind w:left="540"/>
              <w:jc w:val="both"/>
              <w:rPr>
                <w:rFonts w:ascii="Leelawadee UI" w:hAnsi="Leelawadee UI" w:cs="Leelawadee UI"/>
                <w:color w:val="000000"/>
              </w:rPr>
            </w:pPr>
            <w:r w:rsidRPr="00DC51BA">
              <w:rPr>
                <w:rFonts w:ascii="Leelawadee UI" w:hAnsi="Leelawadee UI" w:cs="Leelawadee UI"/>
                <w:color w:val="000000"/>
              </w:rPr>
              <w:t>Lunch</w:t>
            </w:r>
            <w:r w:rsidR="002E219D" w:rsidRPr="00DC51BA">
              <w:rPr>
                <w:rFonts w:ascii="Leelawadee UI" w:hAnsi="Leelawadee UI" w:cs="Leelawadee UI"/>
                <w:color w:val="000000"/>
              </w:rPr>
              <w:t xml:space="preserve">    </w:t>
            </w:r>
            <w:r w:rsidR="008063A5" w:rsidRPr="00DC51BA">
              <w:rPr>
                <w:rFonts w:ascii="Leelawadee UI" w:hAnsi="Leelawadee UI" w:cs="Leelawadee UI"/>
                <w:color w:val="000000"/>
              </w:rPr>
              <w:t xml:space="preserve">     </w:t>
            </w:r>
            <w:r w:rsidRPr="00DC51BA">
              <w:rPr>
                <w:rFonts w:ascii="Leelawadee UI" w:hAnsi="Leelawadee UI" w:cs="Leelawadee UI"/>
                <w:color w:val="000000"/>
              </w:rPr>
              <w:t>35%</w:t>
            </w:r>
            <w:r w:rsidR="00100E80" w:rsidRPr="00DC51BA">
              <w:rPr>
                <w:rFonts w:ascii="Leelawadee UI" w:hAnsi="Leelawadee UI" w:cs="Leelawadee UI"/>
                <w:color w:val="000000"/>
              </w:rPr>
              <w:t xml:space="preserve"> of $</w:t>
            </w:r>
            <w:r w:rsidR="00931505" w:rsidRPr="00DC51BA">
              <w:rPr>
                <w:rFonts w:ascii="Leelawadee UI" w:hAnsi="Leelawadee UI" w:cs="Leelawadee UI"/>
                <w:color w:val="000000"/>
              </w:rPr>
              <w:t>5</w:t>
            </w:r>
            <w:r w:rsidR="0062388A" w:rsidRPr="00DC51BA">
              <w:rPr>
                <w:rFonts w:ascii="Leelawadee UI" w:hAnsi="Leelawadee UI" w:cs="Leelawadee UI"/>
                <w:color w:val="000000"/>
              </w:rPr>
              <w:t>8</w:t>
            </w:r>
            <w:r w:rsidR="00100E80" w:rsidRPr="00DC51BA">
              <w:rPr>
                <w:rFonts w:ascii="Leelawadee UI" w:hAnsi="Leelawadee UI" w:cs="Leelawadee UI"/>
                <w:color w:val="000000"/>
              </w:rPr>
              <w:t xml:space="preserve"> = $</w:t>
            </w:r>
            <w:r w:rsidR="0062388A" w:rsidRPr="00DC51BA">
              <w:rPr>
                <w:rFonts w:ascii="Leelawadee UI" w:hAnsi="Leelawadee UI" w:cs="Leelawadee UI"/>
                <w:color w:val="000000"/>
              </w:rPr>
              <w:t>20.30</w:t>
            </w:r>
          </w:p>
          <w:p w14:paraId="220F5F68" w14:textId="4812AF07" w:rsidR="00380484" w:rsidRPr="00DC51BA" w:rsidRDefault="00380484" w:rsidP="00943F71">
            <w:pPr>
              <w:tabs>
                <w:tab w:val="left" w:pos="360"/>
                <w:tab w:val="left" w:pos="540"/>
                <w:tab w:val="left" w:pos="720"/>
                <w:tab w:val="left" w:pos="1440"/>
                <w:tab w:val="left" w:pos="1600"/>
                <w:tab w:val="left" w:pos="2880"/>
                <w:tab w:val="right" w:pos="9180"/>
                <w:tab w:val="right" w:leader="dot" w:pos="9360"/>
              </w:tabs>
              <w:spacing w:before="120" w:after="120"/>
              <w:ind w:left="540"/>
              <w:jc w:val="both"/>
              <w:rPr>
                <w:rFonts w:ascii="Leelawadee UI" w:hAnsi="Leelawadee UI" w:cs="Leelawadee UI"/>
                <w:color w:val="000000"/>
                <w:sz w:val="21"/>
                <w:szCs w:val="21"/>
              </w:rPr>
            </w:pPr>
            <w:r w:rsidRPr="00DC51BA">
              <w:rPr>
                <w:rFonts w:ascii="Leelawadee UI" w:hAnsi="Leelawadee UI" w:cs="Leelawadee UI"/>
                <w:color w:val="000000"/>
              </w:rPr>
              <w:t>Dinner</w:t>
            </w:r>
            <w:r w:rsidR="002E219D" w:rsidRPr="00DC51BA">
              <w:rPr>
                <w:rFonts w:ascii="Leelawadee UI" w:hAnsi="Leelawadee UI" w:cs="Leelawadee UI"/>
                <w:color w:val="000000"/>
              </w:rPr>
              <w:t xml:space="preserve">   </w:t>
            </w:r>
            <w:r w:rsidR="007B5DFA" w:rsidRPr="00DC51BA">
              <w:rPr>
                <w:rFonts w:ascii="Leelawadee UI" w:hAnsi="Leelawadee UI" w:cs="Leelawadee UI"/>
                <w:color w:val="000000"/>
              </w:rPr>
              <w:t xml:space="preserve"> </w:t>
            </w:r>
            <w:r w:rsidR="008063A5" w:rsidRPr="00DC51BA">
              <w:rPr>
                <w:rFonts w:ascii="Leelawadee UI" w:hAnsi="Leelawadee UI" w:cs="Leelawadee UI"/>
                <w:color w:val="000000"/>
              </w:rPr>
              <w:t xml:space="preserve">    </w:t>
            </w:r>
            <w:r w:rsidRPr="00DC51BA">
              <w:rPr>
                <w:rFonts w:ascii="Leelawadee UI" w:hAnsi="Leelawadee UI" w:cs="Leelawadee UI"/>
                <w:color w:val="000000"/>
              </w:rPr>
              <w:t>55%</w:t>
            </w:r>
            <w:r w:rsidR="00100E80" w:rsidRPr="00DC51BA">
              <w:rPr>
                <w:rFonts w:ascii="Leelawadee UI" w:hAnsi="Leelawadee UI" w:cs="Leelawadee UI"/>
                <w:color w:val="000000"/>
              </w:rPr>
              <w:t xml:space="preserve"> of $</w:t>
            </w:r>
            <w:r w:rsidR="00931505" w:rsidRPr="00DC51BA">
              <w:rPr>
                <w:rFonts w:ascii="Leelawadee UI" w:hAnsi="Leelawadee UI" w:cs="Leelawadee UI"/>
                <w:color w:val="000000"/>
              </w:rPr>
              <w:t>5</w:t>
            </w:r>
            <w:r w:rsidR="0062388A" w:rsidRPr="00DC51BA">
              <w:rPr>
                <w:rFonts w:ascii="Leelawadee UI" w:hAnsi="Leelawadee UI" w:cs="Leelawadee UI"/>
                <w:color w:val="000000"/>
              </w:rPr>
              <w:t>8</w:t>
            </w:r>
            <w:r w:rsidR="00100E80" w:rsidRPr="00DC51BA">
              <w:rPr>
                <w:rFonts w:ascii="Leelawadee UI" w:hAnsi="Leelawadee UI" w:cs="Leelawadee UI"/>
                <w:color w:val="000000"/>
              </w:rPr>
              <w:t xml:space="preserve"> = $</w:t>
            </w:r>
            <w:r w:rsidR="0062388A" w:rsidRPr="00DC51BA">
              <w:rPr>
                <w:rFonts w:ascii="Leelawadee UI" w:hAnsi="Leelawadee UI" w:cs="Leelawadee UI"/>
                <w:color w:val="000000"/>
              </w:rPr>
              <w:t>31.90</w:t>
            </w:r>
          </w:p>
        </w:tc>
        <w:tc>
          <w:tcPr>
            <w:tcW w:w="5040" w:type="dxa"/>
            <w:vAlign w:val="center"/>
          </w:tcPr>
          <w:p w14:paraId="42CBDCAB" w14:textId="29DDA943" w:rsidR="00170FFF" w:rsidRPr="00DC51BA" w:rsidRDefault="00607901" w:rsidP="00D511E0">
            <w:pPr>
              <w:tabs>
                <w:tab w:val="left" w:pos="252"/>
                <w:tab w:val="left" w:pos="360"/>
                <w:tab w:val="left" w:pos="432"/>
                <w:tab w:val="left" w:pos="720"/>
                <w:tab w:val="left" w:pos="1440"/>
                <w:tab w:val="left" w:pos="1800"/>
                <w:tab w:val="left" w:pos="2880"/>
                <w:tab w:val="right" w:pos="9180"/>
                <w:tab w:val="right" w:leader="dot" w:pos="9360"/>
              </w:tabs>
              <w:spacing w:before="120" w:after="120"/>
              <w:rPr>
                <w:rFonts w:ascii="Leelawadee UI" w:hAnsi="Leelawadee UI" w:cs="Leelawadee UI"/>
                <w:color w:val="000000"/>
                <w:sz w:val="21"/>
                <w:szCs w:val="21"/>
              </w:rPr>
            </w:pPr>
            <w:r w:rsidRPr="00DC51BA">
              <w:rPr>
                <w:rFonts w:ascii="Leelawadee UI" w:hAnsi="Leelawadee UI" w:cs="Leelawadee UI"/>
                <w:color w:val="000000"/>
                <w:sz w:val="21"/>
                <w:szCs w:val="21"/>
              </w:rPr>
              <w:t xml:space="preserve">Use </w:t>
            </w:r>
            <w:r w:rsidR="00B34107" w:rsidRPr="00DC51BA">
              <w:rPr>
                <w:rFonts w:ascii="Leelawadee UI" w:hAnsi="Leelawadee UI" w:cs="Leelawadee UI"/>
                <w:color w:val="000000"/>
                <w:sz w:val="21"/>
                <w:szCs w:val="21"/>
              </w:rPr>
              <w:t>FAM Trip T</w:t>
            </w:r>
            <w:r w:rsidRPr="00DC51BA">
              <w:rPr>
                <w:rFonts w:ascii="Leelawadee UI" w:hAnsi="Leelawadee UI" w:cs="Leelawadee UI"/>
                <w:color w:val="000000"/>
                <w:sz w:val="21"/>
                <w:szCs w:val="21"/>
              </w:rPr>
              <w:t xml:space="preserve">ravel </w:t>
            </w:r>
            <w:r w:rsidR="00B34107" w:rsidRPr="00DC51BA">
              <w:rPr>
                <w:rFonts w:ascii="Leelawadee UI" w:hAnsi="Leelawadee UI" w:cs="Leelawadee UI"/>
                <w:color w:val="000000"/>
                <w:sz w:val="21"/>
                <w:szCs w:val="21"/>
              </w:rPr>
              <w:t>R</w:t>
            </w:r>
            <w:r w:rsidRPr="00DC51BA">
              <w:rPr>
                <w:rFonts w:ascii="Leelawadee UI" w:hAnsi="Leelawadee UI" w:cs="Leelawadee UI"/>
                <w:color w:val="000000"/>
                <w:sz w:val="21"/>
                <w:szCs w:val="21"/>
              </w:rPr>
              <w:t xml:space="preserve">eimbursement </w:t>
            </w:r>
            <w:r w:rsidR="00B34107" w:rsidRPr="00DC51BA">
              <w:rPr>
                <w:rFonts w:ascii="Leelawadee UI" w:hAnsi="Leelawadee UI" w:cs="Leelawadee UI"/>
                <w:color w:val="000000"/>
                <w:sz w:val="21"/>
                <w:szCs w:val="21"/>
              </w:rPr>
              <w:t>F</w:t>
            </w:r>
            <w:r w:rsidRPr="00DC51BA">
              <w:rPr>
                <w:rFonts w:ascii="Leelawadee UI" w:hAnsi="Leelawadee UI" w:cs="Leelawadee UI"/>
                <w:color w:val="000000"/>
                <w:sz w:val="21"/>
                <w:szCs w:val="21"/>
              </w:rPr>
              <w:t>orm for costs and have participants sign</w:t>
            </w:r>
            <w:r w:rsidR="00B34107" w:rsidRPr="00DC51BA">
              <w:rPr>
                <w:rFonts w:ascii="Leelawadee UI" w:hAnsi="Leelawadee UI" w:cs="Leelawadee UI"/>
                <w:color w:val="000000"/>
                <w:sz w:val="21"/>
                <w:szCs w:val="21"/>
              </w:rPr>
              <w:t xml:space="preserve"> a dated sign-in sheet</w:t>
            </w:r>
            <w:r w:rsidRPr="00DC51BA">
              <w:rPr>
                <w:rFonts w:ascii="Leelawadee UI" w:hAnsi="Leelawadee UI" w:cs="Leelawadee UI"/>
                <w:color w:val="000000"/>
                <w:sz w:val="21"/>
                <w:szCs w:val="21"/>
              </w:rPr>
              <w:t>.</w:t>
            </w:r>
            <w:r w:rsidR="002E219D" w:rsidRPr="00DC51BA">
              <w:rPr>
                <w:rFonts w:ascii="Leelawadee UI" w:hAnsi="Leelawadee UI" w:cs="Leelawadee UI"/>
                <w:color w:val="000000"/>
                <w:sz w:val="21"/>
                <w:szCs w:val="21"/>
              </w:rPr>
              <w:t xml:space="preserve"> </w:t>
            </w:r>
            <w:r w:rsidR="00B34107" w:rsidRPr="00DC51BA">
              <w:rPr>
                <w:rFonts w:ascii="Leelawadee UI" w:hAnsi="Leelawadee UI" w:cs="Leelawadee UI"/>
                <w:color w:val="000000"/>
                <w:sz w:val="21"/>
                <w:szCs w:val="21"/>
              </w:rPr>
              <w:t>Food will be reimbursed at</w:t>
            </w:r>
            <w:r w:rsidRPr="00DC51BA">
              <w:rPr>
                <w:rFonts w:ascii="Leelawadee UI" w:hAnsi="Leelawadee UI" w:cs="Leelawadee UI"/>
                <w:color w:val="000000"/>
                <w:sz w:val="21"/>
                <w:szCs w:val="21"/>
              </w:rPr>
              <w:t xml:space="preserve"> </w:t>
            </w:r>
            <w:r w:rsidR="00B34107" w:rsidRPr="00DC51BA">
              <w:rPr>
                <w:rFonts w:ascii="Leelawadee UI" w:hAnsi="Leelawadee UI" w:cs="Leelawadee UI"/>
                <w:color w:val="000000"/>
                <w:sz w:val="21"/>
                <w:szCs w:val="21"/>
              </w:rPr>
              <w:t xml:space="preserve">the </w:t>
            </w:r>
            <w:r w:rsidRPr="00DC51BA">
              <w:rPr>
                <w:rFonts w:ascii="Leelawadee UI" w:hAnsi="Leelawadee UI" w:cs="Leelawadee UI"/>
                <w:color w:val="000000"/>
                <w:sz w:val="21"/>
                <w:szCs w:val="21"/>
              </w:rPr>
              <w:t>per diem rates</w:t>
            </w:r>
            <w:r w:rsidR="00B34107" w:rsidRPr="00DC51BA">
              <w:rPr>
                <w:rFonts w:ascii="Leelawadee UI" w:hAnsi="Leelawadee UI" w:cs="Leelawadee UI"/>
                <w:color w:val="000000"/>
                <w:sz w:val="21"/>
                <w:szCs w:val="21"/>
              </w:rPr>
              <w:t xml:space="preserve"> for the </w:t>
            </w:r>
            <w:proofErr w:type="gramStart"/>
            <w:r w:rsidR="00B34107" w:rsidRPr="00DC51BA">
              <w:rPr>
                <w:rFonts w:ascii="Leelawadee UI" w:hAnsi="Leelawadee UI" w:cs="Leelawadee UI"/>
                <w:color w:val="000000"/>
                <w:sz w:val="21"/>
                <w:szCs w:val="21"/>
              </w:rPr>
              <w:t>time period</w:t>
            </w:r>
            <w:proofErr w:type="gramEnd"/>
            <w:r w:rsidR="00B34107" w:rsidRPr="00DC51BA">
              <w:rPr>
                <w:rFonts w:ascii="Leelawadee UI" w:hAnsi="Leelawadee UI" w:cs="Leelawadee UI"/>
                <w:color w:val="000000"/>
                <w:sz w:val="21"/>
                <w:szCs w:val="21"/>
              </w:rPr>
              <w:t xml:space="preserve"> detailed</w:t>
            </w:r>
            <w:r w:rsidRPr="00DC51BA">
              <w:rPr>
                <w:rFonts w:ascii="Leelawadee UI" w:hAnsi="Leelawadee UI" w:cs="Leelawadee UI"/>
                <w:color w:val="000000"/>
                <w:sz w:val="21"/>
                <w:szCs w:val="21"/>
              </w:rPr>
              <w:t xml:space="preserve">. (See </w:t>
            </w:r>
            <w:hyperlink w:anchor="_1.12__Travel" w:history="1">
              <w:r w:rsidRPr="00DC51BA">
                <w:rPr>
                  <w:rStyle w:val="Hyperlink"/>
                  <w:rFonts w:ascii="Leelawadee UI" w:hAnsi="Leelawadee UI" w:cs="Leelawadee UI"/>
                  <w:sz w:val="21"/>
                  <w:szCs w:val="21"/>
                </w:rPr>
                <w:t>travel policy</w:t>
              </w:r>
            </w:hyperlink>
            <w:r w:rsidR="009B5986" w:rsidRPr="00DC51BA">
              <w:rPr>
                <w:rFonts w:ascii="Leelawadee UI" w:hAnsi="Leelawadee UI" w:cs="Leelawadee UI"/>
                <w:color w:val="000000"/>
                <w:sz w:val="21"/>
                <w:szCs w:val="21"/>
              </w:rPr>
              <w:t xml:space="preserve"> overview</w:t>
            </w:r>
            <w:r w:rsidRPr="00DC51BA">
              <w:rPr>
                <w:rFonts w:ascii="Leelawadee UI" w:hAnsi="Leelawadee UI" w:cs="Leelawadee UI"/>
                <w:color w:val="000000"/>
                <w:sz w:val="21"/>
                <w:szCs w:val="21"/>
              </w:rPr>
              <w:t>).</w:t>
            </w:r>
          </w:p>
        </w:tc>
      </w:tr>
      <w:tr w:rsidR="0025431D" w:rsidRPr="00DC51BA" w14:paraId="131583FA" w14:textId="77777777" w:rsidTr="00943F71">
        <w:trPr>
          <w:trHeight w:val="197"/>
          <w:jc w:val="center"/>
        </w:trPr>
        <w:tc>
          <w:tcPr>
            <w:tcW w:w="5040" w:type="dxa"/>
            <w:vAlign w:val="center"/>
          </w:tcPr>
          <w:p w14:paraId="5696A8D0" w14:textId="6341FDAB" w:rsidR="0025431D" w:rsidRPr="00DC51BA" w:rsidRDefault="0025431D" w:rsidP="000768CF">
            <w:pPr>
              <w:tabs>
                <w:tab w:val="left" w:pos="180"/>
                <w:tab w:val="left" w:pos="360"/>
                <w:tab w:val="left" w:pos="720"/>
                <w:tab w:val="left" w:pos="1440"/>
                <w:tab w:val="left" w:pos="1800"/>
                <w:tab w:val="left" w:pos="2880"/>
                <w:tab w:val="right" w:pos="9180"/>
                <w:tab w:val="right" w:leader="dot" w:pos="9360"/>
              </w:tabs>
              <w:spacing w:before="120" w:after="120"/>
              <w:rPr>
                <w:rFonts w:ascii="Leelawadee UI" w:hAnsi="Leelawadee UI" w:cs="Leelawadee UI"/>
                <w:color w:val="000000"/>
                <w:sz w:val="21"/>
                <w:szCs w:val="21"/>
              </w:rPr>
            </w:pPr>
            <w:r w:rsidRPr="00DC51BA">
              <w:rPr>
                <w:rFonts w:ascii="Leelawadee UI" w:hAnsi="Leelawadee UI" w:cs="Leelawadee UI"/>
                <w:color w:val="000000"/>
                <w:sz w:val="21"/>
                <w:szCs w:val="21"/>
              </w:rPr>
              <w:t>Mileage</w:t>
            </w:r>
          </w:p>
        </w:tc>
        <w:tc>
          <w:tcPr>
            <w:tcW w:w="5040" w:type="dxa"/>
            <w:vAlign w:val="center"/>
          </w:tcPr>
          <w:p w14:paraId="6CD71A36" w14:textId="3C96A0C6" w:rsidR="0025431D" w:rsidRPr="00DC51BA" w:rsidRDefault="0025431D" w:rsidP="000768CF">
            <w:pPr>
              <w:tabs>
                <w:tab w:val="left" w:pos="360"/>
                <w:tab w:val="left" w:pos="720"/>
                <w:tab w:val="right" w:pos="9180"/>
                <w:tab w:val="right" w:leader="dot" w:pos="9360"/>
              </w:tabs>
              <w:spacing w:before="120" w:after="120"/>
              <w:rPr>
                <w:rFonts w:ascii="Leelawadee UI" w:hAnsi="Leelawadee UI" w:cs="Leelawadee UI"/>
                <w:color w:val="000000"/>
                <w:sz w:val="21"/>
                <w:szCs w:val="21"/>
              </w:rPr>
            </w:pPr>
            <w:r w:rsidRPr="00DC51BA">
              <w:rPr>
                <w:rFonts w:ascii="Leelawadee UI" w:hAnsi="Leelawadee UI" w:cs="Leelawadee UI"/>
                <w:color w:val="000000"/>
                <w:sz w:val="21"/>
                <w:szCs w:val="21"/>
              </w:rPr>
              <w:t xml:space="preserve">Mileage </w:t>
            </w:r>
            <w:proofErr w:type="gramStart"/>
            <w:r w:rsidRPr="00DC51BA">
              <w:rPr>
                <w:rFonts w:ascii="Leelawadee UI" w:hAnsi="Leelawadee UI" w:cs="Leelawadee UI"/>
                <w:color w:val="000000"/>
                <w:sz w:val="21"/>
                <w:szCs w:val="21"/>
              </w:rPr>
              <w:t>traveled</w:t>
            </w:r>
            <w:proofErr w:type="gramEnd"/>
            <w:r w:rsidRPr="00DC51BA">
              <w:rPr>
                <w:rFonts w:ascii="Leelawadee UI" w:hAnsi="Leelawadee UI" w:cs="Leelawadee UI"/>
                <w:color w:val="000000"/>
                <w:sz w:val="21"/>
                <w:szCs w:val="21"/>
              </w:rPr>
              <w:t xml:space="preserve"> also reimbursable through travel reimbursement form at the current rate.</w:t>
            </w:r>
          </w:p>
        </w:tc>
      </w:tr>
      <w:tr w:rsidR="00170FFF" w:rsidRPr="00DC51BA" w14:paraId="48B9FC84" w14:textId="77777777" w:rsidTr="00943F71">
        <w:trPr>
          <w:trHeight w:val="197"/>
          <w:jc w:val="center"/>
        </w:trPr>
        <w:tc>
          <w:tcPr>
            <w:tcW w:w="5040" w:type="dxa"/>
            <w:vAlign w:val="center"/>
          </w:tcPr>
          <w:p w14:paraId="431F3CC0" w14:textId="0D95D128" w:rsidR="00170FFF" w:rsidRPr="00DC51BA" w:rsidRDefault="00170FFF" w:rsidP="00D31DD0">
            <w:pPr>
              <w:tabs>
                <w:tab w:val="left" w:pos="180"/>
                <w:tab w:val="left" w:pos="360"/>
                <w:tab w:val="left" w:pos="720"/>
                <w:tab w:val="left" w:pos="1440"/>
                <w:tab w:val="left" w:pos="1800"/>
                <w:tab w:val="left" w:pos="2880"/>
                <w:tab w:val="right" w:pos="9180"/>
                <w:tab w:val="right" w:leader="dot" w:pos="9360"/>
              </w:tabs>
              <w:spacing w:before="120" w:after="120"/>
              <w:rPr>
                <w:rFonts w:ascii="Leelawadee UI" w:hAnsi="Leelawadee UI" w:cs="Leelawadee UI"/>
                <w:color w:val="000000"/>
                <w:sz w:val="21"/>
                <w:szCs w:val="21"/>
              </w:rPr>
            </w:pPr>
            <w:r w:rsidRPr="00DC51BA">
              <w:rPr>
                <w:rFonts w:ascii="Leelawadee UI" w:hAnsi="Leelawadee UI" w:cs="Leelawadee UI"/>
                <w:color w:val="000000"/>
                <w:sz w:val="21"/>
                <w:szCs w:val="21"/>
              </w:rPr>
              <w:t xml:space="preserve">Miscellaneous expenses </w:t>
            </w:r>
            <w:proofErr w:type="gramStart"/>
            <w:r w:rsidRPr="00DC51BA">
              <w:rPr>
                <w:rFonts w:ascii="Leelawadee UI" w:hAnsi="Leelawadee UI" w:cs="Leelawadee UI"/>
                <w:color w:val="000000"/>
                <w:sz w:val="21"/>
                <w:szCs w:val="21"/>
              </w:rPr>
              <w:t>including</w:t>
            </w:r>
            <w:proofErr w:type="gramEnd"/>
            <w:r w:rsidRPr="00DC51BA">
              <w:rPr>
                <w:rFonts w:ascii="Leelawadee UI" w:hAnsi="Leelawadee UI" w:cs="Leelawadee UI"/>
                <w:color w:val="000000"/>
                <w:sz w:val="21"/>
                <w:szCs w:val="21"/>
              </w:rPr>
              <w:t xml:space="preserve"> attraction admission, recreation fees, promotional gifts</w:t>
            </w:r>
            <w:r w:rsidR="00B47E05" w:rsidRPr="00DC51BA">
              <w:rPr>
                <w:rFonts w:ascii="Leelawadee UI" w:hAnsi="Leelawadee UI" w:cs="Leelawadee UI"/>
                <w:color w:val="000000"/>
                <w:sz w:val="21"/>
                <w:szCs w:val="21"/>
              </w:rPr>
              <w:t xml:space="preserve"> as </w:t>
            </w:r>
            <w:proofErr w:type="gramStart"/>
            <w:r w:rsidR="00B47E05" w:rsidRPr="00DC51BA">
              <w:rPr>
                <w:rFonts w:ascii="Leelawadee UI" w:hAnsi="Leelawadee UI" w:cs="Leelawadee UI"/>
                <w:color w:val="000000"/>
                <w:sz w:val="21"/>
                <w:szCs w:val="21"/>
              </w:rPr>
              <w:t>match</w:t>
            </w:r>
            <w:proofErr w:type="gramEnd"/>
            <w:r w:rsidRPr="00DC51BA">
              <w:rPr>
                <w:rFonts w:ascii="Leelawadee UI" w:hAnsi="Leelawadee UI" w:cs="Leelawadee UI"/>
                <w:color w:val="000000"/>
                <w:sz w:val="21"/>
                <w:szCs w:val="21"/>
              </w:rPr>
              <w:t>, docent/guide, snacks, hospitality room, etc.</w:t>
            </w:r>
          </w:p>
        </w:tc>
        <w:tc>
          <w:tcPr>
            <w:tcW w:w="5040" w:type="dxa"/>
            <w:vAlign w:val="center"/>
          </w:tcPr>
          <w:p w14:paraId="645FC29D" w14:textId="6C8A4308" w:rsidR="00170FFF" w:rsidRPr="00DC51BA" w:rsidRDefault="00170FFF" w:rsidP="000768CF">
            <w:pPr>
              <w:tabs>
                <w:tab w:val="left" w:pos="360"/>
                <w:tab w:val="left" w:pos="720"/>
                <w:tab w:val="right" w:pos="9180"/>
                <w:tab w:val="right" w:leader="dot" w:pos="9360"/>
              </w:tabs>
              <w:spacing w:before="120" w:after="120"/>
              <w:rPr>
                <w:rFonts w:ascii="Leelawadee UI" w:hAnsi="Leelawadee UI" w:cs="Leelawadee UI"/>
                <w:color w:val="000000"/>
                <w:sz w:val="21"/>
                <w:szCs w:val="21"/>
              </w:rPr>
            </w:pPr>
            <w:r w:rsidRPr="00DC51BA">
              <w:rPr>
                <w:rFonts w:ascii="Leelawadee UI" w:hAnsi="Leelawadee UI" w:cs="Leelawadee UI"/>
                <w:color w:val="000000"/>
                <w:sz w:val="21"/>
                <w:szCs w:val="21"/>
              </w:rPr>
              <w:t>Receipts indicating purchase and purpose</w:t>
            </w:r>
            <w:r w:rsidR="008063A5" w:rsidRPr="00DC51BA">
              <w:rPr>
                <w:rFonts w:ascii="Leelawadee UI" w:hAnsi="Leelawadee UI" w:cs="Leelawadee UI"/>
                <w:color w:val="000000"/>
                <w:sz w:val="21"/>
                <w:szCs w:val="21"/>
              </w:rPr>
              <w:t>.</w:t>
            </w:r>
          </w:p>
        </w:tc>
      </w:tr>
    </w:tbl>
    <w:p w14:paraId="26B20E72" w14:textId="3E3541E6" w:rsidR="00BF11EA" w:rsidRPr="00DC51BA" w:rsidRDefault="00C36948" w:rsidP="00E7589B">
      <w:pPr>
        <w:pStyle w:val="Heading1"/>
        <w:spacing w:before="260"/>
        <w:rPr>
          <w:rFonts w:ascii="Leelawadee UI" w:hAnsi="Leelawadee UI" w:cs="Leelawadee UI"/>
        </w:rPr>
      </w:pPr>
      <w:bookmarkStart w:id="567" w:name="_Toc117006996"/>
      <w:bookmarkStart w:id="568" w:name="_Toc117009310"/>
      <w:bookmarkStart w:id="569" w:name="_Toc165875551"/>
      <w:bookmarkStart w:id="570" w:name="_Toc166672971"/>
      <w:bookmarkStart w:id="571" w:name="_Toc205965728"/>
      <w:r w:rsidRPr="00DC51BA">
        <w:rPr>
          <w:rFonts w:ascii="Leelawadee UI" w:hAnsi="Leelawadee UI" w:cs="Leelawadee UI"/>
        </w:rPr>
        <w:t xml:space="preserve">7.0   </w:t>
      </w:r>
      <w:r w:rsidR="00AB283B" w:rsidRPr="00DC51BA">
        <w:rPr>
          <w:rFonts w:ascii="Leelawadee UI" w:hAnsi="Leelawadee UI" w:cs="Leelawadee UI"/>
        </w:rPr>
        <w:t xml:space="preserve">SPONSORSHIPS </w:t>
      </w:r>
      <w:r w:rsidR="00270498" w:rsidRPr="00DC51BA">
        <w:rPr>
          <w:rFonts w:ascii="Leelawadee UI" w:hAnsi="Leelawadee UI" w:cs="Leelawadee UI"/>
        </w:rPr>
        <w:t>AND</w:t>
      </w:r>
      <w:r w:rsidR="00AB283B" w:rsidRPr="00DC51BA">
        <w:rPr>
          <w:rFonts w:ascii="Leelawadee UI" w:hAnsi="Leelawadee UI" w:cs="Leelawadee UI"/>
        </w:rPr>
        <w:t xml:space="preserve"> PARTNERSHIPS</w:t>
      </w:r>
      <w:bookmarkEnd w:id="567"/>
      <w:bookmarkEnd w:id="568"/>
      <w:bookmarkEnd w:id="569"/>
      <w:bookmarkEnd w:id="570"/>
      <w:bookmarkEnd w:id="571"/>
    </w:p>
    <w:p w14:paraId="74DB3F47" w14:textId="2A654D08" w:rsidR="00324182" w:rsidRPr="00DC51BA" w:rsidRDefault="00A803BA" w:rsidP="00BF11EA">
      <w:pPr>
        <w:tabs>
          <w:tab w:val="left" w:pos="360"/>
          <w:tab w:val="left" w:pos="720"/>
          <w:tab w:val="right" w:pos="9180"/>
          <w:tab w:val="right" w:leader="dot" w:pos="9360"/>
        </w:tabs>
        <w:jc w:val="both"/>
        <w:rPr>
          <w:rFonts w:ascii="Leelawadee UI" w:hAnsi="Leelawadee UI" w:cs="Leelawadee UI"/>
        </w:rPr>
      </w:pPr>
      <w:bookmarkStart w:id="572" w:name="_Toc236643236"/>
      <w:bookmarkStart w:id="573" w:name="_Toc236723906"/>
      <w:bookmarkStart w:id="574" w:name="_Toc236729619"/>
      <w:bookmarkStart w:id="575" w:name="_Toc236807827"/>
      <w:r w:rsidRPr="00DC51BA">
        <w:rPr>
          <w:rFonts w:ascii="Leelawadee UI" w:hAnsi="Leelawadee UI" w:cs="Leelawadee UI"/>
        </w:rPr>
        <w:t>Event sponsorships are a big part of the ITC Grant program and provide a tool for grantees to support events which in turn increase their tax revenue in their respective areas The intent of sponsorship dollars is to support events that do not have adequate funding sources and/or can provide a significant return on investment through tax collection by generating national exposure for a destination and the state.</w:t>
      </w:r>
      <w:r w:rsidR="00395CFA" w:rsidRPr="00DC51BA">
        <w:rPr>
          <w:rFonts w:ascii="Leelawadee UI" w:hAnsi="Leelawadee UI" w:cs="Leelawadee UI"/>
        </w:rPr>
        <w:t xml:space="preserve"> </w:t>
      </w:r>
    </w:p>
    <w:bookmarkEnd w:id="572"/>
    <w:bookmarkEnd w:id="573"/>
    <w:bookmarkEnd w:id="574"/>
    <w:bookmarkEnd w:id="575"/>
    <w:p w14:paraId="58D1F4FC" w14:textId="77777777" w:rsidR="00395CFA" w:rsidRPr="00DC51BA" w:rsidRDefault="00395CFA" w:rsidP="00B039D7">
      <w:pPr>
        <w:rPr>
          <w:rFonts w:ascii="Leelawadee UI" w:hAnsi="Leelawadee UI" w:cs="Leelawadee UI"/>
        </w:rPr>
      </w:pPr>
    </w:p>
    <w:p w14:paraId="54AA4760" w14:textId="101B45A4" w:rsidR="00DC4FAD" w:rsidRPr="00DC51BA" w:rsidRDefault="00395CFA" w:rsidP="00B039D7">
      <w:pPr>
        <w:pStyle w:val="Heading2"/>
        <w:rPr>
          <w:rFonts w:ascii="Leelawadee UI" w:hAnsi="Leelawadee UI" w:cs="Leelawadee UI"/>
          <w:u w:val="single"/>
        </w:rPr>
      </w:pPr>
      <w:bookmarkStart w:id="576" w:name="_Toc205965729"/>
      <w:r w:rsidRPr="00DC51BA">
        <w:rPr>
          <w:rFonts w:ascii="Leelawadee UI" w:hAnsi="Leelawadee UI" w:cs="Leelawadee UI"/>
        </w:rPr>
        <w:lastRenderedPageBreak/>
        <w:t>Requirements</w:t>
      </w:r>
      <w:bookmarkEnd w:id="576"/>
      <w:r w:rsidRPr="00DC51BA">
        <w:rPr>
          <w:rFonts w:ascii="Leelawadee UI" w:hAnsi="Leelawadee UI" w:cs="Leelawadee UI"/>
        </w:rPr>
        <w:t xml:space="preserve"> </w:t>
      </w:r>
    </w:p>
    <w:p w14:paraId="3B56736E" w14:textId="41D40479" w:rsidR="00324182" w:rsidRPr="00DC51BA" w:rsidRDefault="00324182" w:rsidP="00324182">
      <w:pPr>
        <w:tabs>
          <w:tab w:val="left" w:pos="360"/>
          <w:tab w:val="left" w:pos="720"/>
          <w:tab w:val="right" w:pos="9180"/>
          <w:tab w:val="right" w:leader="dot" w:pos="9360"/>
        </w:tabs>
        <w:jc w:val="both"/>
        <w:rPr>
          <w:rFonts w:ascii="Leelawadee UI" w:hAnsi="Leelawadee UI" w:cs="Leelawadee UI"/>
        </w:rPr>
      </w:pPr>
      <w:r w:rsidRPr="00DC51BA">
        <w:rPr>
          <w:rFonts w:ascii="Leelawadee UI" w:hAnsi="Leelawadee UI" w:cs="Leelawadee UI"/>
        </w:rPr>
        <w:t xml:space="preserve">Sponsorships that are not included in the </w:t>
      </w:r>
      <w:proofErr w:type="gramStart"/>
      <w:r w:rsidRPr="00DC51BA">
        <w:rPr>
          <w:rFonts w:ascii="Leelawadee UI" w:hAnsi="Leelawadee UI" w:cs="Leelawadee UI"/>
        </w:rPr>
        <w:t>original</w:t>
      </w:r>
      <w:proofErr w:type="gramEnd"/>
      <w:r w:rsidRPr="00DC51BA">
        <w:rPr>
          <w:rFonts w:ascii="Leelawadee UI" w:hAnsi="Leelawadee UI" w:cs="Leelawadee UI"/>
        </w:rPr>
        <w:t xml:space="preserve"> approved Grantee budget require full Council approval. </w:t>
      </w:r>
    </w:p>
    <w:p w14:paraId="7E9716F4" w14:textId="77777777" w:rsidR="00324182" w:rsidRPr="00DC51BA" w:rsidRDefault="00324182" w:rsidP="00324182">
      <w:pPr>
        <w:tabs>
          <w:tab w:val="left" w:pos="360"/>
          <w:tab w:val="left" w:pos="720"/>
          <w:tab w:val="right" w:pos="9180"/>
          <w:tab w:val="right" w:leader="dot" w:pos="9360"/>
        </w:tabs>
        <w:jc w:val="both"/>
        <w:rPr>
          <w:rFonts w:ascii="Leelawadee UI" w:hAnsi="Leelawadee UI" w:cs="Leelawadee UI"/>
        </w:rPr>
      </w:pPr>
    </w:p>
    <w:p w14:paraId="0558803C" w14:textId="77777777" w:rsidR="00324182" w:rsidRPr="00DC51BA" w:rsidRDefault="00324182" w:rsidP="00324182">
      <w:pPr>
        <w:tabs>
          <w:tab w:val="left" w:pos="360"/>
          <w:tab w:val="left" w:pos="720"/>
          <w:tab w:val="right" w:pos="9180"/>
          <w:tab w:val="right" w:leader="dot" w:pos="9360"/>
        </w:tabs>
        <w:jc w:val="both"/>
        <w:rPr>
          <w:rFonts w:ascii="Leelawadee UI" w:hAnsi="Leelawadee UI" w:cs="Leelawadee UI"/>
        </w:rPr>
      </w:pPr>
      <w:r w:rsidRPr="00DC51BA">
        <w:rPr>
          <w:rFonts w:ascii="Leelawadee UI" w:hAnsi="Leelawadee UI" w:cs="Leelawadee UI"/>
        </w:rPr>
        <w:t>Grantees cannot use their grant funds as sponsorships dollars for events in which they are managing, hosting, organizing, planning, etc.</w:t>
      </w:r>
    </w:p>
    <w:p w14:paraId="0E66836F" w14:textId="77777777" w:rsidR="00324182" w:rsidRPr="00DC51BA" w:rsidRDefault="00324182" w:rsidP="0045049A">
      <w:pPr>
        <w:rPr>
          <w:rFonts w:ascii="Leelawadee UI" w:hAnsi="Leelawadee UI" w:cs="Leelawadee UI"/>
        </w:rPr>
      </w:pPr>
    </w:p>
    <w:p w14:paraId="385D195D" w14:textId="1E62317B" w:rsidR="00DC4FAD" w:rsidRPr="00DC51BA" w:rsidRDefault="000D372E" w:rsidP="0045049A">
      <w:pPr>
        <w:spacing w:after="120"/>
        <w:rPr>
          <w:rFonts w:ascii="Leelawadee UI" w:hAnsi="Leelawadee UI" w:cs="Leelawadee UI"/>
        </w:rPr>
      </w:pPr>
      <w:r w:rsidRPr="00DC51BA">
        <w:rPr>
          <w:rFonts w:ascii="Leelawadee UI" w:hAnsi="Leelawadee UI" w:cs="Leelawadee UI"/>
        </w:rPr>
        <w:t xml:space="preserve">A contract/agreement/letter of intent signed by both the grantee and the organizer of the event. This can be </w:t>
      </w:r>
      <w:r w:rsidR="00DA56E3" w:rsidRPr="00DC51BA">
        <w:rPr>
          <w:rFonts w:ascii="Leelawadee UI" w:hAnsi="Leelawadee UI" w:cs="Leelawadee UI"/>
        </w:rPr>
        <w:t xml:space="preserve">a </w:t>
      </w:r>
      <w:r w:rsidRPr="00DC51BA">
        <w:rPr>
          <w:rFonts w:ascii="Leelawadee UI" w:hAnsi="Leelawadee UI" w:cs="Leelawadee UI"/>
        </w:rPr>
        <w:t xml:space="preserve">one-sheet that shows what the organization will receive in return for their sponsorship. A final invoice is required from the event organizer for reimbursement. </w:t>
      </w:r>
      <w:r w:rsidR="00DA56E3" w:rsidRPr="00DC51BA">
        <w:rPr>
          <w:rFonts w:ascii="Leelawadee UI" w:hAnsi="Leelawadee UI" w:cs="Leelawadee UI"/>
        </w:rPr>
        <w:t>The s</w:t>
      </w:r>
      <w:r w:rsidRPr="00DC51BA">
        <w:rPr>
          <w:rFonts w:ascii="Leelawadee UI" w:hAnsi="Leelawadee UI" w:cs="Leelawadee UI"/>
        </w:rPr>
        <w:t>ponsorship commitment must outline what the Grantee will receive in return for providing sponsorship dollars (</w:t>
      </w:r>
      <w:r w:rsidR="00DA56E3" w:rsidRPr="00DC51BA">
        <w:rPr>
          <w:rFonts w:ascii="Leelawadee UI" w:hAnsi="Leelawadee UI" w:cs="Leelawadee UI"/>
        </w:rPr>
        <w:t xml:space="preserve">expected </w:t>
      </w:r>
      <w:r w:rsidRPr="00DC51BA">
        <w:rPr>
          <w:rFonts w:ascii="Leelawadee UI" w:hAnsi="Leelawadee UI" w:cs="Leelawadee UI"/>
        </w:rPr>
        <w:t>ROI).</w:t>
      </w:r>
      <w:r w:rsidR="00255C99" w:rsidRPr="00DC51BA">
        <w:rPr>
          <w:rFonts w:ascii="Leelawadee UI" w:hAnsi="Leelawadee UI" w:cs="Leelawadee UI"/>
        </w:rPr>
        <w:t xml:space="preserve"> Review the </w:t>
      </w:r>
      <w:hyperlink r:id="rId64" w:history="1">
        <w:r w:rsidR="00DA56E3" w:rsidRPr="00DC51BA">
          <w:rPr>
            <w:rStyle w:val="Hyperlink"/>
            <w:rFonts w:ascii="Leelawadee UI" w:hAnsi="Leelawadee UI" w:cs="Leelawadee UI"/>
          </w:rPr>
          <w:t>S</w:t>
        </w:r>
        <w:r w:rsidR="00255C99" w:rsidRPr="00DC51BA">
          <w:rPr>
            <w:rStyle w:val="Hyperlink"/>
            <w:rFonts w:ascii="Leelawadee UI" w:hAnsi="Leelawadee UI" w:cs="Leelawadee UI"/>
          </w:rPr>
          <w:t xml:space="preserve">ponsorship </w:t>
        </w:r>
        <w:r w:rsidR="00DA56E3" w:rsidRPr="00DC51BA">
          <w:rPr>
            <w:rStyle w:val="Hyperlink"/>
            <w:rFonts w:ascii="Leelawadee UI" w:hAnsi="Leelawadee UI" w:cs="Leelawadee UI"/>
          </w:rPr>
          <w:t>G</w:t>
        </w:r>
        <w:r w:rsidR="00255C99" w:rsidRPr="00DC51BA">
          <w:rPr>
            <w:rStyle w:val="Hyperlink"/>
            <w:rFonts w:ascii="Leelawadee UI" w:hAnsi="Leelawadee UI" w:cs="Leelawadee UI"/>
          </w:rPr>
          <w:t xml:space="preserve">uidance </w:t>
        </w:r>
        <w:r w:rsidR="00DA56E3" w:rsidRPr="00DC51BA">
          <w:rPr>
            <w:rStyle w:val="Hyperlink"/>
            <w:rFonts w:ascii="Leelawadee UI" w:hAnsi="Leelawadee UI" w:cs="Leelawadee UI"/>
          </w:rPr>
          <w:t>Checklist</w:t>
        </w:r>
      </w:hyperlink>
      <w:r w:rsidR="00255C99" w:rsidRPr="00DC51BA">
        <w:rPr>
          <w:rFonts w:ascii="Leelawadee UI" w:hAnsi="Leelawadee UI" w:cs="Leelawadee UI"/>
        </w:rPr>
        <w:t xml:space="preserve"> for additional guidelines as they relate to sponsored events</w:t>
      </w:r>
      <w:r w:rsidR="00CC00BC" w:rsidRPr="00DC51BA">
        <w:rPr>
          <w:rFonts w:ascii="Leelawadee UI" w:hAnsi="Leelawadee UI" w:cs="Leelawadee UI"/>
        </w:rPr>
        <w:t xml:space="preserve"> or use as a template for a sponsorship agreement</w:t>
      </w:r>
      <w:r w:rsidR="00255C99" w:rsidRPr="00DC51BA">
        <w:rPr>
          <w:rFonts w:ascii="Leelawadee UI" w:hAnsi="Leelawadee UI" w:cs="Leelawadee UI"/>
        </w:rPr>
        <w:t xml:space="preserve">. </w:t>
      </w:r>
    </w:p>
    <w:p w14:paraId="66A2DE9F" w14:textId="4E1CA975" w:rsidR="00DC4FAD" w:rsidRPr="00DC51BA" w:rsidRDefault="00DA56E3" w:rsidP="0045049A">
      <w:pPr>
        <w:pStyle w:val="ListParagraph"/>
        <w:numPr>
          <w:ilvl w:val="0"/>
          <w:numId w:val="60"/>
        </w:numPr>
        <w:spacing w:after="120"/>
        <w:rPr>
          <w:rFonts w:ascii="Leelawadee UI" w:hAnsi="Leelawadee UI" w:cs="Leelawadee UI"/>
        </w:rPr>
      </w:pPr>
      <w:r w:rsidRPr="00DC51BA">
        <w:rPr>
          <w:rFonts w:ascii="Leelawadee UI" w:hAnsi="Leelawadee UI" w:cs="Leelawadee UI"/>
        </w:rPr>
        <w:t>The grantee’s</w:t>
      </w:r>
      <w:r w:rsidR="00DC4FAD" w:rsidRPr="00DC51BA">
        <w:rPr>
          <w:rFonts w:ascii="Leelawadee UI" w:hAnsi="Leelawadee UI" w:cs="Leelawadee UI"/>
        </w:rPr>
        <w:t xml:space="preserve"> logo and </w:t>
      </w:r>
      <w:r w:rsidRPr="00DC51BA">
        <w:rPr>
          <w:rFonts w:ascii="Leelawadee UI" w:hAnsi="Leelawadee UI" w:cs="Leelawadee UI"/>
        </w:rPr>
        <w:t>the I</w:t>
      </w:r>
      <w:r w:rsidR="000D372E" w:rsidRPr="00DC51BA">
        <w:rPr>
          <w:rFonts w:ascii="Leelawadee UI" w:hAnsi="Leelawadee UI" w:cs="Leelawadee UI"/>
        </w:rPr>
        <w:t>TC</w:t>
      </w:r>
      <w:r w:rsidR="00DC4FAD" w:rsidRPr="00DC51BA">
        <w:rPr>
          <w:rFonts w:ascii="Leelawadee UI" w:hAnsi="Leelawadee UI" w:cs="Leelawadee UI"/>
        </w:rPr>
        <w:t xml:space="preserve"> logo </w:t>
      </w:r>
      <w:proofErr w:type="gramStart"/>
      <w:r w:rsidRPr="00DC51BA">
        <w:rPr>
          <w:rFonts w:ascii="Leelawadee UI" w:hAnsi="Leelawadee UI" w:cs="Leelawadee UI"/>
        </w:rPr>
        <w:t>is</w:t>
      </w:r>
      <w:proofErr w:type="gramEnd"/>
      <w:r w:rsidR="00DC4FAD" w:rsidRPr="00DC51BA">
        <w:rPr>
          <w:rFonts w:ascii="Leelawadee UI" w:hAnsi="Leelawadee UI" w:cs="Leelawadee UI"/>
        </w:rPr>
        <w:t xml:space="preserve"> required to be provided on all marketing content within agreement. If </w:t>
      </w:r>
      <w:r w:rsidRPr="00DC51BA">
        <w:rPr>
          <w:rFonts w:ascii="Leelawadee UI" w:hAnsi="Leelawadee UI" w:cs="Leelawadee UI"/>
        </w:rPr>
        <w:t xml:space="preserve">the </w:t>
      </w:r>
      <w:r w:rsidR="00DC4FAD" w:rsidRPr="00DC51BA">
        <w:rPr>
          <w:rFonts w:ascii="Leelawadee UI" w:hAnsi="Leelawadee UI" w:cs="Leelawadee UI"/>
        </w:rPr>
        <w:t>sponsor</w:t>
      </w:r>
      <w:r w:rsidRPr="00DC51BA">
        <w:rPr>
          <w:rFonts w:ascii="Leelawadee UI" w:hAnsi="Leelawadee UI" w:cs="Leelawadee UI"/>
        </w:rPr>
        <w:t>ed event/partner</w:t>
      </w:r>
      <w:r w:rsidR="00DC4FAD" w:rsidRPr="00DC51BA">
        <w:rPr>
          <w:rFonts w:ascii="Leelawadee UI" w:hAnsi="Leelawadee UI" w:cs="Leelawadee UI"/>
        </w:rPr>
        <w:t xml:space="preserve"> has only room for one logo, this must be approved by Grant Program Manager prior to placement.</w:t>
      </w:r>
    </w:p>
    <w:p w14:paraId="114371CD" w14:textId="3C9DC219" w:rsidR="00DC4FAD" w:rsidRPr="00DC51BA" w:rsidRDefault="00DC4FAD" w:rsidP="00DC4FAD">
      <w:pPr>
        <w:pStyle w:val="ListParagraph"/>
        <w:numPr>
          <w:ilvl w:val="1"/>
          <w:numId w:val="60"/>
        </w:numPr>
        <w:spacing w:after="160" w:line="259" w:lineRule="auto"/>
        <w:contextualSpacing/>
        <w:rPr>
          <w:rFonts w:ascii="Leelawadee UI" w:hAnsi="Leelawadee UI" w:cs="Leelawadee UI"/>
        </w:rPr>
      </w:pPr>
      <w:r w:rsidRPr="00DC51BA">
        <w:rPr>
          <w:rFonts w:ascii="Leelawadee UI" w:hAnsi="Leelawadee UI" w:cs="Leelawadee UI"/>
        </w:rPr>
        <w:t xml:space="preserve">You are encouraged to have sponsorship marketing content submitted through the </w:t>
      </w:r>
      <w:hyperlink r:id="rId65" w:history="1">
        <w:r w:rsidRPr="00DC51BA">
          <w:rPr>
            <w:rStyle w:val="Hyperlink"/>
            <w:rFonts w:ascii="Leelawadee UI" w:hAnsi="Leelawadee UI" w:cs="Leelawadee UI"/>
          </w:rPr>
          <w:t>ad approval portal</w:t>
        </w:r>
      </w:hyperlink>
      <w:r w:rsidRPr="00DC51BA">
        <w:rPr>
          <w:rFonts w:ascii="Leelawadee UI" w:hAnsi="Leelawadee UI" w:cs="Leelawadee UI"/>
        </w:rPr>
        <w:t xml:space="preserve"> to ensure reimbursement.  </w:t>
      </w:r>
      <w:r w:rsidR="00A803BA" w:rsidRPr="00DC51BA">
        <w:rPr>
          <w:rFonts w:ascii="Leelawadee UI" w:hAnsi="Leelawadee UI" w:cs="Leelawadee UI"/>
        </w:rPr>
        <w:t>Discovery of</w:t>
      </w:r>
      <w:r w:rsidRPr="00DC51BA">
        <w:rPr>
          <w:rFonts w:ascii="Leelawadee UI" w:hAnsi="Leelawadee UI" w:cs="Leelawadee UI"/>
        </w:rPr>
        <w:t xml:space="preserve"> any content created with the use of the logo </w:t>
      </w:r>
      <w:r w:rsidR="00A803BA" w:rsidRPr="00DC51BA">
        <w:rPr>
          <w:rFonts w:ascii="Leelawadee UI" w:hAnsi="Leelawadee UI" w:cs="Leelawadee UI"/>
        </w:rPr>
        <w:t xml:space="preserve">that </w:t>
      </w:r>
      <w:r w:rsidRPr="00DC51BA">
        <w:rPr>
          <w:rFonts w:ascii="Leelawadee UI" w:hAnsi="Leelawadee UI" w:cs="Leelawadee UI"/>
        </w:rPr>
        <w:t xml:space="preserve">does not meet </w:t>
      </w:r>
      <w:r w:rsidR="00A803BA" w:rsidRPr="00DC51BA">
        <w:rPr>
          <w:rFonts w:ascii="Leelawadee UI" w:hAnsi="Leelawadee UI" w:cs="Leelawadee UI"/>
        </w:rPr>
        <w:t xml:space="preserve">ITC guideline </w:t>
      </w:r>
      <w:r w:rsidRPr="00DC51BA">
        <w:rPr>
          <w:rFonts w:ascii="Leelawadee UI" w:hAnsi="Leelawadee UI" w:cs="Leelawadee UI"/>
        </w:rPr>
        <w:t xml:space="preserve">requirements may affect </w:t>
      </w:r>
      <w:r w:rsidR="00A803BA" w:rsidRPr="00DC51BA">
        <w:rPr>
          <w:rFonts w:ascii="Leelawadee UI" w:hAnsi="Leelawadee UI" w:cs="Leelawadee UI"/>
        </w:rPr>
        <w:t>an organization’s</w:t>
      </w:r>
      <w:r w:rsidRPr="00DC51BA">
        <w:rPr>
          <w:rFonts w:ascii="Leelawadee UI" w:hAnsi="Leelawadee UI" w:cs="Leelawadee UI"/>
        </w:rPr>
        <w:t xml:space="preserve"> </w:t>
      </w:r>
      <w:hyperlink r:id="rId66" w:anchor="_1.3.3__" w:history="1">
        <w:r w:rsidRPr="00DC51BA">
          <w:rPr>
            <w:rStyle w:val="Hyperlink"/>
            <w:rFonts w:ascii="Leelawadee UI" w:hAnsi="Leelawadee UI" w:cs="Leelawadee UI"/>
          </w:rPr>
          <w:t xml:space="preserve">good standing </w:t>
        </w:r>
        <w:r w:rsidR="00A803BA" w:rsidRPr="00DC51BA">
          <w:rPr>
            <w:rStyle w:val="Hyperlink"/>
            <w:rFonts w:ascii="Leelawadee UI" w:hAnsi="Leelawadee UI" w:cs="Leelawadee UI"/>
          </w:rPr>
          <w:t>status</w:t>
        </w:r>
      </w:hyperlink>
      <w:r w:rsidR="00A803BA" w:rsidRPr="00DC51BA">
        <w:rPr>
          <w:rFonts w:ascii="Leelawadee UI" w:hAnsi="Leelawadee UI" w:cs="Leelawadee UI"/>
        </w:rPr>
        <w:t xml:space="preserve"> </w:t>
      </w:r>
      <w:r w:rsidRPr="00DC51BA">
        <w:rPr>
          <w:rFonts w:ascii="Leelawadee UI" w:hAnsi="Leelawadee UI" w:cs="Leelawadee UI"/>
        </w:rPr>
        <w:t>within the grant program and may lead to a corrective action plan.</w:t>
      </w:r>
    </w:p>
    <w:p w14:paraId="69DE4AAB" w14:textId="22EF3147" w:rsidR="009D732B" w:rsidRPr="00DC51BA" w:rsidRDefault="00BF11EA" w:rsidP="00BF11EA">
      <w:pPr>
        <w:tabs>
          <w:tab w:val="left" w:pos="360"/>
          <w:tab w:val="left" w:pos="720"/>
          <w:tab w:val="right" w:pos="9180"/>
          <w:tab w:val="right" w:leader="dot" w:pos="9360"/>
        </w:tabs>
        <w:jc w:val="both"/>
        <w:rPr>
          <w:rFonts w:ascii="Leelawadee UI" w:hAnsi="Leelawadee UI" w:cs="Leelawadee UI"/>
        </w:rPr>
      </w:pPr>
      <w:r w:rsidRPr="00DC51BA">
        <w:rPr>
          <w:rFonts w:ascii="Leelawadee UI" w:hAnsi="Leelawadee UI" w:cs="Leelawadee UI"/>
        </w:rPr>
        <w:t xml:space="preserve">Documented expenses incurred by a promoter or event contractor may be claimed as match up to the </w:t>
      </w:r>
      <w:r w:rsidR="00BF0366" w:rsidRPr="00DC51BA">
        <w:rPr>
          <w:rFonts w:ascii="Leelawadee UI" w:hAnsi="Leelawadee UI" w:cs="Leelawadee UI"/>
        </w:rPr>
        <w:t>ITC Grant</w:t>
      </w:r>
      <w:r w:rsidRPr="00DC51BA">
        <w:rPr>
          <w:rFonts w:ascii="Leelawadee UI" w:hAnsi="Leelawadee UI" w:cs="Leelawadee UI"/>
        </w:rPr>
        <w:t xml:space="preserve"> investment in the event if proof of payment is provided. </w:t>
      </w:r>
      <w:r w:rsidR="0043759B" w:rsidRPr="00DC51BA">
        <w:rPr>
          <w:rFonts w:ascii="Leelawadee UI" w:hAnsi="Leelawadee UI" w:cs="Leelawadee UI"/>
        </w:rPr>
        <w:t xml:space="preserve">Please note, if claiming match for a sponsorship, you will need to provide costs totaling both the reimbursement amount and match amount combined to </w:t>
      </w:r>
      <w:r w:rsidR="00A11EFC" w:rsidRPr="00DC51BA">
        <w:rPr>
          <w:rFonts w:ascii="Leelawadee UI" w:hAnsi="Leelawadee UI" w:cs="Leelawadee UI"/>
        </w:rPr>
        <w:t>determine</w:t>
      </w:r>
      <w:r w:rsidR="0043759B" w:rsidRPr="00DC51BA">
        <w:rPr>
          <w:rFonts w:ascii="Leelawadee UI" w:hAnsi="Leelawadee UI" w:cs="Leelawadee UI"/>
        </w:rPr>
        <w:t xml:space="preserve"> that funds are not being duplicated.</w:t>
      </w:r>
      <w:r w:rsidR="002E219D" w:rsidRPr="00DC51BA">
        <w:rPr>
          <w:rFonts w:ascii="Leelawadee UI" w:hAnsi="Leelawadee UI" w:cs="Leelawadee UI"/>
        </w:rPr>
        <w:t xml:space="preserve"> </w:t>
      </w:r>
      <w:r w:rsidR="0043759B" w:rsidRPr="00DC51BA">
        <w:rPr>
          <w:rFonts w:ascii="Leelawadee UI" w:hAnsi="Leelawadee UI" w:cs="Leelawadee UI"/>
        </w:rPr>
        <w:t>As always, the match amount will require proof of payment.</w:t>
      </w:r>
      <w:r w:rsidR="00F408FF" w:rsidRPr="00DC51BA">
        <w:rPr>
          <w:rFonts w:ascii="Leelawadee UI" w:hAnsi="Leelawadee UI" w:cs="Leelawadee UI"/>
        </w:rPr>
        <w:t xml:space="preserve"> </w:t>
      </w:r>
    </w:p>
    <w:p w14:paraId="1A431221" w14:textId="77777777" w:rsidR="009301BF" w:rsidRPr="00DC51BA" w:rsidRDefault="009301BF" w:rsidP="00BF11EA">
      <w:pPr>
        <w:tabs>
          <w:tab w:val="left" w:pos="360"/>
          <w:tab w:val="left" w:pos="720"/>
          <w:tab w:val="right" w:pos="9180"/>
          <w:tab w:val="right" w:leader="dot" w:pos="9360"/>
        </w:tabs>
        <w:jc w:val="both"/>
        <w:rPr>
          <w:rFonts w:ascii="Leelawadee UI" w:hAnsi="Leelawadee UI" w:cs="Leelawadee UI"/>
        </w:rPr>
      </w:pPr>
    </w:p>
    <w:tbl>
      <w:tblPr>
        <w:tblStyle w:val="TableGrid"/>
        <w:tblW w:w="0" w:type="auto"/>
        <w:jc w:val="center"/>
        <w:tblCellMar>
          <w:top w:w="29" w:type="dxa"/>
          <w:bottom w:w="29" w:type="dxa"/>
        </w:tblCellMar>
        <w:tblLook w:val="04A0" w:firstRow="1" w:lastRow="0" w:firstColumn="1" w:lastColumn="0" w:noHBand="0" w:noVBand="1"/>
      </w:tblPr>
      <w:tblGrid>
        <w:gridCol w:w="4675"/>
        <w:gridCol w:w="4675"/>
      </w:tblGrid>
      <w:tr w:rsidR="00DB4973" w:rsidRPr="00DC51BA" w14:paraId="13ED361F" w14:textId="77777777" w:rsidTr="008B037E">
        <w:trPr>
          <w:jc w:val="center"/>
        </w:trPr>
        <w:tc>
          <w:tcPr>
            <w:tcW w:w="9350" w:type="dxa"/>
            <w:gridSpan w:val="2"/>
            <w:shd w:val="clear" w:color="auto" w:fill="D9D9D9" w:themeFill="background1" w:themeFillShade="D9"/>
          </w:tcPr>
          <w:p w14:paraId="6C83B615" w14:textId="23A000BB" w:rsidR="00DB4973" w:rsidRPr="00DC51BA" w:rsidRDefault="00DB4973" w:rsidP="00DB4973">
            <w:pPr>
              <w:tabs>
                <w:tab w:val="left" w:pos="360"/>
                <w:tab w:val="left" w:pos="720"/>
                <w:tab w:val="right" w:pos="9180"/>
                <w:tab w:val="right" w:leader="dot" w:pos="9360"/>
              </w:tabs>
              <w:jc w:val="center"/>
              <w:rPr>
                <w:rFonts w:ascii="Leelawadee UI" w:hAnsi="Leelawadee UI" w:cs="Leelawadee UI"/>
                <w:b/>
              </w:rPr>
            </w:pPr>
            <w:r w:rsidRPr="00DC51BA">
              <w:rPr>
                <w:rFonts w:ascii="Leelawadee UI" w:hAnsi="Leelawadee UI" w:cs="Leelawadee UI"/>
                <w:b/>
              </w:rPr>
              <w:t>Sponsorship Amount: $10,000</w:t>
            </w:r>
          </w:p>
        </w:tc>
      </w:tr>
      <w:tr w:rsidR="00DB4973" w:rsidRPr="00DC51BA" w14:paraId="00B58D3D" w14:textId="77777777" w:rsidTr="008B037E">
        <w:trPr>
          <w:jc w:val="center"/>
        </w:trPr>
        <w:tc>
          <w:tcPr>
            <w:tcW w:w="4675" w:type="dxa"/>
          </w:tcPr>
          <w:p w14:paraId="3BD3813A" w14:textId="06F32045" w:rsidR="00DB4973" w:rsidRPr="00DC51BA" w:rsidRDefault="00DB4973" w:rsidP="00667E41">
            <w:pPr>
              <w:tabs>
                <w:tab w:val="left" w:pos="360"/>
                <w:tab w:val="left" w:pos="720"/>
                <w:tab w:val="right" w:pos="9180"/>
                <w:tab w:val="right" w:leader="dot" w:pos="9360"/>
              </w:tabs>
              <w:spacing w:before="120" w:after="120"/>
              <w:jc w:val="both"/>
              <w:rPr>
                <w:rFonts w:ascii="Leelawadee UI" w:hAnsi="Leelawadee UI" w:cs="Leelawadee UI"/>
              </w:rPr>
            </w:pPr>
            <w:r w:rsidRPr="00DC51BA">
              <w:rPr>
                <w:rFonts w:ascii="Leelawadee UI" w:hAnsi="Leelawadee UI" w:cs="Leelawadee UI"/>
              </w:rPr>
              <w:t>Requesting $10,000 in reimbursement</w:t>
            </w:r>
          </w:p>
        </w:tc>
        <w:tc>
          <w:tcPr>
            <w:tcW w:w="4675" w:type="dxa"/>
          </w:tcPr>
          <w:p w14:paraId="3C1159FA" w14:textId="0FB60F9D" w:rsidR="00DB4973" w:rsidRPr="00DC51BA" w:rsidRDefault="00DB4973" w:rsidP="00667E41">
            <w:pPr>
              <w:tabs>
                <w:tab w:val="left" w:pos="360"/>
                <w:tab w:val="left" w:pos="720"/>
                <w:tab w:val="right" w:pos="9180"/>
                <w:tab w:val="right" w:leader="dot" w:pos="9360"/>
              </w:tabs>
              <w:spacing w:before="120" w:after="120"/>
              <w:jc w:val="both"/>
              <w:rPr>
                <w:rFonts w:ascii="Leelawadee UI" w:hAnsi="Leelawadee UI" w:cs="Leelawadee UI"/>
              </w:rPr>
            </w:pPr>
            <w:proofErr w:type="gramStart"/>
            <w:r w:rsidRPr="00DC51BA">
              <w:rPr>
                <w:rFonts w:ascii="Leelawadee UI" w:hAnsi="Leelawadee UI" w:cs="Leelawadee UI"/>
              </w:rPr>
              <w:t>Requesting</w:t>
            </w:r>
            <w:proofErr w:type="gramEnd"/>
            <w:r w:rsidRPr="00DC51BA">
              <w:rPr>
                <w:rFonts w:ascii="Leelawadee UI" w:hAnsi="Leelawadee UI" w:cs="Leelawadee UI"/>
              </w:rPr>
              <w:t xml:space="preserve"> $10,000 in match</w:t>
            </w:r>
          </w:p>
        </w:tc>
      </w:tr>
      <w:tr w:rsidR="00DB4973" w:rsidRPr="00DC51BA" w14:paraId="06426944" w14:textId="77777777" w:rsidTr="008B037E">
        <w:trPr>
          <w:jc w:val="center"/>
        </w:trPr>
        <w:tc>
          <w:tcPr>
            <w:tcW w:w="9350" w:type="dxa"/>
            <w:gridSpan w:val="2"/>
          </w:tcPr>
          <w:p w14:paraId="782D8B35" w14:textId="3A43F74C" w:rsidR="00DB4973" w:rsidRPr="00DC51BA" w:rsidRDefault="00DB4973" w:rsidP="00667E41">
            <w:pPr>
              <w:tabs>
                <w:tab w:val="left" w:pos="360"/>
                <w:tab w:val="left" w:pos="720"/>
                <w:tab w:val="right" w:pos="9180"/>
                <w:tab w:val="right" w:leader="dot" w:pos="9360"/>
              </w:tabs>
              <w:spacing w:before="120" w:after="120"/>
              <w:jc w:val="both"/>
              <w:rPr>
                <w:rFonts w:ascii="Leelawadee UI" w:hAnsi="Leelawadee UI" w:cs="Leelawadee UI"/>
              </w:rPr>
            </w:pPr>
            <w:r w:rsidRPr="00DC51BA">
              <w:rPr>
                <w:rFonts w:ascii="Leelawadee UI" w:hAnsi="Leelawadee UI" w:cs="Leelawadee UI"/>
              </w:rPr>
              <w:t xml:space="preserve">Need costs totaling reimbursement amount ($10,000) + match amount ($10,000) </w:t>
            </w:r>
            <w:r w:rsidR="00897974" w:rsidRPr="00DC51BA">
              <w:rPr>
                <w:rFonts w:ascii="Leelawadee UI" w:hAnsi="Leelawadee UI" w:cs="Leelawadee UI"/>
              </w:rPr>
              <w:t xml:space="preserve">+ proof of payment for the cash match invoices </w:t>
            </w:r>
            <w:r w:rsidRPr="00DC51BA">
              <w:rPr>
                <w:rFonts w:ascii="Leelawadee UI" w:hAnsi="Leelawadee UI" w:cs="Leelawadee UI"/>
              </w:rPr>
              <w:t xml:space="preserve">= </w:t>
            </w:r>
            <w:r w:rsidRPr="00DC51BA">
              <w:rPr>
                <w:rFonts w:ascii="Leelawadee UI" w:hAnsi="Leelawadee UI" w:cs="Leelawadee UI"/>
                <w:b/>
              </w:rPr>
              <w:t>$20,000 in invoices</w:t>
            </w:r>
            <w:r w:rsidR="00897974" w:rsidRPr="00DC51BA">
              <w:rPr>
                <w:rFonts w:ascii="Leelawadee UI" w:hAnsi="Leelawadee UI" w:cs="Leelawadee UI"/>
                <w:b/>
              </w:rPr>
              <w:t xml:space="preserve"> and</w:t>
            </w:r>
            <w:r w:rsidR="009D732B" w:rsidRPr="00DC51BA">
              <w:rPr>
                <w:rFonts w:ascii="Leelawadee UI" w:hAnsi="Leelawadee UI" w:cs="Leelawadee UI"/>
                <w:b/>
              </w:rPr>
              <w:t xml:space="preserve"> at least</w:t>
            </w:r>
            <w:r w:rsidR="00897974" w:rsidRPr="00DC51BA">
              <w:rPr>
                <w:rFonts w:ascii="Leelawadee UI" w:hAnsi="Leelawadee UI" w:cs="Leelawadee UI"/>
                <w:b/>
              </w:rPr>
              <w:t xml:space="preserve"> $10,000 in proof of payment</w:t>
            </w:r>
            <w:r w:rsidR="009D732B" w:rsidRPr="00DC51BA">
              <w:rPr>
                <w:rFonts w:ascii="Leelawadee UI" w:hAnsi="Leelawadee UI" w:cs="Leelawadee UI"/>
                <w:b/>
              </w:rPr>
              <w:t xml:space="preserve"> for the invoices</w:t>
            </w:r>
          </w:p>
        </w:tc>
      </w:tr>
    </w:tbl>
    <w:p w14:paraId="133FF63D" w14:textId="77777777" w:rsidR="002B27A4" w:rsidRPr="00DC51BA" w:rsidRDefault="002B27A4" w:rsidP="00BF11EA">
      <w:pPr>
        <w:tabs>
          <w:tab w:val="left" w:pos="360"/>
          <w:tab w:val="left" w:pos="720"/>
          <w:tab w:val="right" w:pos="9180"/>
          <w:tab w:val="right" w:leader="dot" w:pos="9360"/>
        </w:tabs>
        <w:jc w:val="both"/>
        <w:rPr>
          <w:rFonts w:ascii="Leelawadee UI" w:hAnsi="Leelawadee UI" w:cs="Leelawadee UI"/>
        </w:rPr>
      </w:pPr>
    </w:p>
    <w:p w14:paraId="611ED44B" w14:textId="01CDA34A" w:rsidR="00BF11EA" w:rsidRPr="00DC51BA" w:rsidRDefault="00BF11EA" w:rsidP="00BF11EA">
      <w:pPr>
        <w:tabs>
          <w:tab w:val="left" w:pos="360"/>
          <w:tab w:val="left" w:pos="720"/>
          <w:tab w:val="right" w:pos="9180"/>
          <w:tab w:val="right" w:leader="dot" w:pos="9360"/>
        </w:tabs>
        <w:jc w:val="both"/>
        <w:rPr>
          <w:rFonts w:ascii="Leelawadee UI" w:hAnsi="Leelawadee UI" w:cs="Leelawadee UI"/>
        </w:rPr>
      </w:pPr>
      <w:r w:rsidRPr="00DC51BA">
        <w:rPr>
          <w:rFonts w:ascii="Leelawadee UI" w:hAnsi="Leelawadee UI" w:cs="Leelawadee UI"/>
        </w:rPr>
        <w:t>Total return on investment, above the allowed match amount, is requested to fully document the leveraged funding of the event.</w:t>
      </w:r>
    </w:p>
    <w:p w14:paraId="48FE03AF" w14:textId="23DC2EE3" w:rsidR="00D7217E" w:rsidRPr="00DC51BA" w:rsidRDefault="00D7217E" w:rsidP="00BF11EA">
      <w:pPr>
        <w:tabs>
          <w:tab w:val="left" w:pos="360"/>
          <w:tab w:val="left" w:pos="720"/>
          <w:tab w:val="right" w:pos="9180"/>
          <w:tab w:val="right" w:leader="dot" w:pos="9360"/>
        </w:tabs>
        <w:jc w:val="both"/>
        <w:rPr>
          <w:rFonts w:ascii="Leelawadee UI" w:hAnsi="Leelawadee UI" w:cs="Leelawadee UI"/>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9" w:type="dxa"/>
          <w:bottom w:w="29" w:type="dxa"/>
        </w:tblCellMar>
        <w:tblLook w:val="04A0" w:firstRow="1" w:lastRow="0" w:firstColumn="1" w:lastColumn="0" w:noHBand="0" w:noVBand="1"/>
      </w:tblPr>
      <w:tblGrid>
        <w:gridCol w:w="3708"/>
        <w:gridCol w:w="5534"/>
      </w:tblGrid>
      <w:tr w:rsidR="00BF11EA" w:rsidRPr="00DC51BA" w14:paraId="76630DCF" w14:textId="77777777" w:rsidTr="008B037E">
        <w:trPr>
          <w:jc w:val="center"/>
        </w:trPr>
        <w:tc>
          <w:tcPr>
            <w:tcW w:w="3708" w:type="dxa"/>
            <w:shd w:val="clear" w:color="auto" w:fill="DDD9C3"/>
          </w:tcPr>
          <w:p w14:paraId="58981610" w14:textId="77777777" w:rsidR="00BF11EA" w:rsidRPr="00DC51BA" w:rsidRDefault="00BF11EA" w:rsidP="006361B7">
            <w:pPr>
              <w:tabs>
                <w:tab w:val="left" w:pos="360"/>
                <w:tab w:val="left" w:pos="720"/>
                <w:tab w:val="left" w:pos="1440"/>
                <w:tab w:val="left" w:pos="1800"/>
                <w:tab w:val="left" w:pos="2880"/>
                <w:tab w:val="right" w:pos="9180"/>
                <w:tab w:val="right" w:leader="dot" w:pos="9360"/>
              </w:tabs>
              <w:jc w:val="both"/>
              <w:rPr>
                <w:rFonts w:ascii="Leelawadee UI" w:hAnsi="Leelawadee UI" w:cs="Leelawadee UI"/>
                <w:b/>
                <w:color w:val="000000"/>
              </w:rPr>
            </w:pPr>
            <w:r w:rsidRPr="00DC51BA">
              <w:rPr>
                <w:rFonts w:ascii="Leelawadee UI" w:hAnsi="Leelawadee UI" w:cs="Leelawadee UI"/>
                <w:b/>
                <w:color w:val="000000"/>
              </w:rPr>
              <w:t>For reimbursement of…</w:t>
            </w:r>
          </w:p>
        </w:tc>
        <w:tc>
          <w:tcPr>
            <w:tcW w:w="5534" w:type="dxa"/>
            <w:shd w:val="clear" w:color="auto" w:fill="DDD9C3"/>
          </w:tcPr>
          <w:p w14:paraId="5D9348F7" w14:textId="77777777" w:rsidR="00BF11EA" w:rsidRPr="00DC51BA" w:rsidRDefault="00BF11EA" w:rsidP="006361B7">
            <w:pPr>
              <w:tabs>
                <w:tab w:val="left" w:pos="360"/>
                <w:tab w:val="left" w:pos="720"/>
                <w:tab w:val="left" w:pos="1440"/>
                <w:tab w:val="left" w:pos="1800"/>
                <w:tab w:val="left" w:pos="2880"/>
                <w:tab w:val="right" w:pos="9180"/>
                <w:tab w:val="right" w:leader="dot" w:pos="9360"/>
              </w:tabs>
              <w:jc w:val="both"/>
              <w:rPr>
                <w:rFonts w:ascii="Leelawadee UI" w:hAnsi="Leelawadee UI" w:cs="Leelawadee UI"/>
                <w:b/>
                <w:color w:val="000000"/>
              </w:rPr>
            </w:pPr>
            <w:r w:rsidRPr="00DC51BA">
              <w:rPr>
                <w:rFonts w:ascii="Leelawadee UI" w:hAnsi="Leelawadee UI" w:cs="Leelawadee UI"/>
                <w:b/>
                <w:color w:val="000000"/>
              </w:rPr>
              <w:t>Submit this documentation:</w:t>
            </w:r>
          </w:p>
        </w:tc>
      </w:tr>
      <w:tr w:rsidR="00BF11EA" w:rsidRPr="00DC51BA" w14:paraId="264C14E1" w14:textId="77777777" w:rsidTr="008B037E">
        <w:trPr>
          <w:jc w:val="center"/>
        </w:trPr>
        <w:tc>
          <w:tcPr>
            <w:tcW w:w="3708" w:type="dxa"/>
          </w:tcPr>
          <w:p w14:paraId="5115B57C" w14:textId="77777777" w:rsidR="00BF11EA" w:rsidRPr="00DC51BA" w:rsidRDefault="00BF11EA" w:rsidP="00667E41">
            <w:pPr>
              <w:tabs>
                <w:tab w:val="left" w:pos="180"/>
                <w:tab w:val="left" w:pos="360"/>
                <w:tab w:val="left" w:pos="720"/>
                <w:tab w:val="left" w:pos="1440"/>
                <w:tab w:val="left" w:pos="1800"/>
                <w:tab w:val="left" w:pos="2880"/>
                <w:tab w:val="right" w:pos="9180"/>
                <w:tab w:val="right" w:leader="dot" w:pos="9360"/>
              </w:tabs>
              <w:spacing w:before="120" w:after="120"/>
              <w:rPr>
                <w:rFonts w:ascii="Leelawadee UI" w:hAnsi="Leelawadee UI" w:cs="Leelawadee UI"/>
                <w:color w:val="000000"/>
                <w:szCs w:val="22"/>
              </w:rPr>
            </w:pPr>
            <w:r w:rsidRPr="00DC51BA">
              <w:rPr>
                <w:rFonts w:ascii="Leelawadee UI" w:hAnsi="Leelawadee UI" w:cs="Leelawadee UI"/>
                <w:color w:val="000000"/>
                <w:szCs w:val="22"/>
              </w:rPr>
              <w:t>Financial sponsorship of a major event</w:t>
            </w:r>
          </w:p>
        </w:tc>
        <w:tc>
          <w:tcPr>
            <w:tcW w:w="5534" w:type="dxa"/>
          </w:tcPr>
          <w:p w14:paraId="22C6237C" w14:textId="6CFEBDBB" w:rsidR="00BF11EA" w:rsidRPr="00DC51BA" w:rsidRDefault="00BF11EA" w:rsidP="00667E41">
            <w:pPr>
              <w:tabs>
                <w:tab w:val="left" w:pos="252"/>
                <w:tab w:val="left" w:pos="360"/>
                <w:tab w:val="left" w:pos="432"/>
                <w:tab w:val="left" w:pos="720"/>
                <w:tab w:val="left" w:pos="1440"/>
                <w:tab w:val="left" w:pos="1800"/>
                <w:tab w:val="left" w:pos="2880"/>
                <w:tab w:val="right" w:pos="9180"/>
                <w:tab w:val="right" w:leader="dot" w:pos="9360"/>
              </w:tabs>
              <w:spacing w:before="120" w:after="120"/>
              <w:ind w:left="259"/>
              <w:rPr>
                <w:rFonts w:ascii="Leelawadee UI" w:hAnsi="Leelawadee UI" w:cs="Leelawadee UI"/>
                <w:color w:val="000000"/>
                <w:szCs w:val="22"/>
              </w:rPr>
            </w:pPr>
            <w:r w:rsidRPr="00DC51BA">
              <w:rPr>
                <w:rFonts w:ascii="Leelawadee UI" w:hAnsi="Leelawadee UI" w:cs="Leelawadee UI"/>
                <w:color w:val="000000"/>
                <w:szCs w:val="22"/>
              </w:rPr>
              <w:t xml:space="preserve">Agreement between grantee and event promoter indicating that </w:t>
            </w:r>
            <w:r w:rsidR="004F05CB" w:rsidRPr="00DC51BA">
              <w:rPr>
                <w:rFonts w:ascii="Leelawadee UI" w:hAnsi="Leelawadee UI" w:cs="Leelawadee UI"/>
                <w:color w:val="000000"/>
                <w:szCs w:val="22"/>
              </w:rPr>
              <w:t xml:space="preserve">the </w:t>
            </w:r>
            <w:r w:rsidRPr="00DC51BA">
              <w:rPr>
                <w:rFonts w:ascii="Leelawadee UI" w:hAnsi="Leelawadee UI" w:cs="Leelawadee UI"/>
                <w:color w:val="000000"/>
                <w:szCs w:val="22"/>
              </w:rPr>
              <w:t xml:space="preserve">grantee and </w:t>
            </w:r>
            <w:hyperlink r:id="rId67" w:history="1">
              <w:r w:rsidR="00BF0366" w:rsidRPr="00DC51BA">
                <w:rPr>
                  <w:rStyle w:val="Hyperlink"/>
                  <w:rFonts w:ascii="Leelawadee UI" w:hAnsi="Leelawadee UI" w:cs="Leelawadee UI"/>
                  <w:szCs w:val="22"/>
                </w:rPr>
                <w:t xml:space="preserve">ITC </w:t>
              </w:r>
              <w:r w:rsidR="004F05CB" w:rsidRPr="00DC51BA">
                <w:rPr>
                  <w:rStyle w:val="Hyperlink"/>
                  <w:rFonts w:ascii="Leelawadee UI" w:hAnsi="Leelawadee UI" w:cs="Leelawadee UI"/>
                  <w:szCs w:val="22"/>
                </w:rPr>
                <w:t>g</w:t>
              </w:r>
              <w:r w:rsidR="00BF0366" w:rsidRPr="00DC51BA">
                <w:rPr>
                  <w:rStyle w:val="Hyperlink"/>
                  <w:rFonts w:ascii="Leelawadee UI" w:hAnsi="Leelawadee UI" w:cs="Leelawadee UI"/>
                  <w:szCs w:val="22"/>
                </w:rPr>
                <w:t>rant</w:t>
              </w:r>
              <w:r w:rsidRPr="00DC51BA">
                <w:rPr>
                  <w:rStyle w:val="Hyperlink"/>
                  <w:rFonts w:ascii="Leelawadee UI" w:hAnsi="Leelawadee UI" w:cs="Leelawadee UI"/>
                  <w:szCs w:val="22"/>
                </w:rPr>
                <w:t xml:space="preserve"> logos</w:t>
              </w:r>
            </w:hyperlink>
            <w:r w:rsidRPr="00DC51BA">
              <w:rPr>
                <w:rFonts w:ascii="Leelawadee UI" w:hAnsi="Leelawadee UI" w:cs="Leelawadee UI"/>
                <w:color w:val="000000"/>
                <w:szCs w:val="22"/>
              </w:rPr>
              <w:t xml:space="preserve"> will appear in print, television, radio, web advertising for the event</w:t>
            </w:r>
            <w:r w:rsidR="0062388A" w:rsidRPr="00DC51BA">
              <w:rPr>
                <w:rFonts w:ascii="Leelawadee UI" w:hAnsi="Leelawadee UI" w:cs="Leelawadee UI"/>
                <w:color w:val="000000"/>
                <w:szCs w:val="22"/>
              </w:rPr>
              <w:t>, and audio credit statement 'Visit Idaho' (when applicable) See Section 2.5 for details.</w:t>
            </w:r>
          </w:p>
        </w:tc>
      </w:tr>
    </w:tbl>
    <w:p w14:paraId="3846865E" w14:textId="77777777" w:rsidR="00FB2425" w:rsidRPr="00DC51BA" w:rsidRDefault="00FB2425" w:rsidP="005B35D2">
      <w:pPr>
        <w:rPr>
          <w:rFonts w:ascii="Leelawadee UI" w:hAnsi="Leelawadee UI" w:cs="Leelawadee UI"/>
        </w:rPr>
      </w:pPr>
      <w:bookmarkStart w:id="577" w:name="CH_6_4"/>
      <w:bookmarkStart w:id="578" w:name="_8.0_SHOWS_and"/>
      <w:bookmarkEnd w:id="577"/>
      <w:bookmarkEnd w:id="578"/>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5"/>
        <w:gridCol w:w="4590"/>
      </w:tblGrid>
      <w:tr w:rsidR="002545E6" w:rsidRPr="00DC51BA" w14:paraId="13D469A3" w14:textId="77777777" w:rsidTr="00FE63C3">
        <w:trPr>
          <w:jc w:val="center"/>
        </w:trPr>
        <w:tc>
          <w:tcPr>
            <w:tcW w:w="4675" w:type="dxa"/>
            <w:shd w:val="clear" w:color="auto" w:fill="DDD9C3"/>
          </w:tcPr>
          <w:p w14:paraId="62179332" w14:textId="79B9D4F5" w:rsidR="002545E6" w:rsidRPr="00DC51BA" w:rsidRDefault="002545E6" w:rsidP="00CB0361">
            <w:pPr>
              <w:tabs>
                <w:tab w:val="left" w:pos="360"/>
                <w:tab w:val="left" w:pos="720"/>
                <w:tab w:val="left" w:pos="1440"/>
                <w:tab w:val="left" w:pos="1800"/>
                <w:tab w:val="left" w:pos="2880"/>
                <w:tab w:val="right" w:pos="9180"/>
                <w:tab w:val="right" w:leader="dot" w:pos="9360"/>
              </w:tabs>
              <w:jc w:val="both"/>
              <w:rPr>
                <w:rFonts w:ascii="Leelawadee UI" w:hAnsi="Leelawadee UI" w:cs="Leelawadee UI"/>
                <w:b/>
                <w:color w:val="000000"/>
              </w:rPr>
            </w:pPr>
            <w:r w:rsidRPr="00DC51BA">
              <w:rPr>
                <w:rFonts w:ascii="Leelawadee UI" w:hAnsi="Leelawadee UI" w:cs="Leelawadee UI"/>
                <w:b/>
                <w:color w:val="000000"/>
              </w:rPr>
              <w:t>Unallowable Reimbursement Cost</w:t>
            </w:r>
          </w:p>
        </w:tc>
        <w:tc>
          <w:tcPr>
            <w:tcW w:w="4590" w:type="dxa"/>
            <w:shd w:val="clear" w:color="auto" w:fill="DDD9C3"/>
          </w:tcPr>
          <w:p w14:paraId="3D76DBA0" w14:textId="69FD85AC" w:rsidR="002545E6" w:rsidRPr="00DC51BA" w:rsidRDefault="002545E6" w:rsidP="00CB0361">
            <w:pPr>
              <w:tabs>
                <w:tab w:val="left" w:pos="360"/>
                <w:tab w:val="left" w:pos="720"/>
                <w:tab w:val="left" w:pos="1440"/>
                <w:tab w:val="left" w:pos="1800"/>
                <w:tab w:val="left" w:pos="2880"/>
                <w:tab w:val="right" w:pos="9180"/>
                <w:tab w:val="right" w:leader="dot" w:pos="9360"/>
              </w:tabs>
              <w:jc w:val="both"/>
              <w:rPr>
                <w:rFonts w:ascii="Leelawadee UI" w:hAnsi="Leelawadee UI" w:cs="Leelawadee UI"/>
                <w:b/>
                <w:color w:val="000000"/>
              </w:rPr>
            </w:pPr>
            <w:r w:rsidRPr="00DC51BA">
              <w:rPr>
                <w:rFonts w:ascii="Leelawadee UI" w:hAnsi="Leelawadee UI" w:cs="Leelawadee UI"/>
                <w:b/>
                <w:color w:val="000000"/>
              </w:rPr>
              <w:t>Match Allowable</w:t>
            </w:r>
          </w:p>
        </w:tc>
      </w:tr>
      <w:tr w:rsidR="002545E6" w:rsidRPr="00DC51BA" w14:paraId="71C10478" w14:textId="77777777" w:rsidTr="00FE63C3">
        <w:trPr>
          <w:jc w:val="center"/>
        </w:trPr>
        <w:tc>
          <w:tcPr>
            <w:tcW w:w="4675" w:type="dxa"/>
          </w:tcPr>
          <w:p w14:paraId="56E543E4" w14:textId="020DA299" w:rsidR="002545E6" w:rsidRPr="00DC51BA" w:rsidRDefault="002545E6" w:rsidP="00CB0361">
            <w:pPr>
              <w:tabs>
                <w:tab w:val="left" w:pos="306"/>
                <w:tab w:val="left" w:pos="360"/>
                <w:tab w:val="left" w:pos="720"/>
                <w:tab w:val="left" w:pos="810"/>
                <w:tab w:val="left" w:pos="1440"/>
                <w:tab w:val="left" w:pos="1800"/>
                <w:tab w:val="left" w:pos="2880"/>
                <w:tab w:val="right" w:pos="9180"/>
                <w:tab w:val="right" w:leader="dot" w:pos="9360"/>
              </w:tabs>
              <w:spacing w:before="120"/>
              <w:rPr>
                <w:rFonts w:ascii="Leelawadee UI" w:hAnsi="Leelawadee UI" w:cs="Leelawadee UI"/>
                <w:color w:val="000000"/>
                <w:szCs w:val="22"/>
              </w:rPr>
            </w:pPr>
            <w:r w:rsidRPr="00DC51BA">
              <w:rPr>
                <w:rFonts w:ascii="Leelawadee UI" w:hAnsi="Leelawadee UI" w:cs="Leelawadee UI"/>
                <w:color w:val="000000"/>
                <w:szCs w:val="22"/>
              </w:rPr>
              <w:t>Promotional Material</w:t>
            </w:r>
          </w:p>
        </w:tc>
        <w:tc>
          <w:tcPr>
            <w:tcW w:w="4590" w:type="dxa"/>
          </w:tcPr>
          <w:p w14:paraId="346A6C14" w14:textId="0962A30B" w:rsidR="002545E6" w:rsidRPr="00DC51BA" w:rsidRDefault="002545E6" w:rsidP="002545E6">
            <w:pPr>
              <w:tabs>
                <w:tab w:val="left" w:pos="306"/>
                <w:tab w:val="left" w:pos="360"/>
                <w:tab w:val="left" w:pos="432"/>
                <w:tab w:val="left" w:pos="720"/>
                <w:tab w:val="left" w:pos="810"/>
                <w:tab w:val="left" w:pos="1440"/>
                <w:tab w:val="left" w:pos="1800"/>
                <w:tab w:val="left" w:pos="2880"/>
                <w:tab w:val="right" w:pos="9180"/>
                <w:tab w:val="right" w:leader="dot" w:pos="9360"/>
              </w:tabs>
              <w:spacing w:before="120" w:after="120"/>
              <w:rPr>
                <w:rFonts w:ascii="Leelawadee UI" w:hAnsi="Leelawadee UI" w:cs="Leelawadee UI"/>
                <w:i/>
                <w:color w:val="000000"/>
                <w:szCs w:val="22"/>
              </w:rPr>
            </w:pPr>
            <w:r w:rsidRPr="00DC51BA">
              <w:rPr>
                <w:rFonts w:ascii="Leelawadee UI" w:hAnsi="Leelawadee UI" w:cs="Leelawadee UI"/>
                <w:i/>
                <w:color w:val="000000"/>
                <w:szCs w:val="22"/>
              </w:rPr>
              <w:t>Yes</w:t>
            </w:r>
          </w:p>
        </w:tc>
      </w:tr>
      <w:tr w:rsidR="002545E6" w:rsidRPr="00DC51BA" w14:paraId="24F0AFFF" w14:textId="77777777" w:rsidTr="002545E6">
        <w:trPr>
          <w:jc w:val="center"/>
        </w:trPr>
        <w:tc>
          <w:tcPr>
            <w:tcW w:w="4675" w:type="dxa"/>
          </w:tcPr>
          <w:p w14:paraId="6B54E24D" w14:textId="38041453" w:rsidR="002545E6" w:rsidRPr="00DC51BA" w:rsidRDefault="002545E6" w:rsidP="00CB0361">
            <w:pPr>
              <w:tabs>
                <w:tab w:val="left" w:pos="306"/>
                <w:tab w:val="left" w:pos="360"/>
                <w:tab w:val="left" w:pos="720"/>
                <w:tab w:val="left" w:pos="810"/>
                <w:tab w:val="left" w:pos="1440"/>
                <w:tab w:val="left" w:pos="1800"/>
                <w:tab w:val="left" w:pos="2880"/>
                <w:tab w:val="right" w:pos="9180"/>
                <w:tab w:val="right" w:leader="dot" w:pos="9360"/>
              </w:tabs>
              <w:spacing w:before="120"/>
              <w:rPr>
                <w:rFonts w:ascii="Leelawadee UI" w:hAnsi="Leelawadee UI" w:cs="Leelawadee UI"/>
                <w:color w:val="000000"/>
                <w:szCs w:val="22"/>
              </w:rPr>
            </w:pPr>
            <w:r w:rsidRPr="00DC51BA">
              <w:rPr>
                <w:rFonts w:ascii="Leelawadee UI" w:hAnsi="Leelawadee UI" w:cs="Leelawadee UI"/>
                <w:color w:val="000000"/>
                <w:szCs w:val="22"/>
              </w:rPr>
              <w:lastRenderedPageBreak/>
              <w:t>Alcohol</w:t>
            </w:r>
          </w:p>
        </w:tc>
        <w:tc>
          <w:tcPr>
            <w:tcW w:w="4590" w:type="dxa"/>
          </w:tcPr>
          <w:p w14:paraId="327A9D48" w14:textId="1C2D9219" w:rsidR="002545E6" w:rsidRPr="00DC51BA" w:rsidRDefault="002545E6" w:rsidP="002545E6">
            <w:pPr>
              <w:tabs>
                <w:tab w:val="left" w:pos="306"/>
                <w:tab w:val="left" w:pos="360"/>
                <w:tab w:val="left" w:pos="432"/>
                <w:tab w:val="left" w:pos="720"/>
                <w:tab w:val="left" w:pos="810"/>
                <w:tab w:val="left" w:pos="1440"/>
                <w:tab w:val="left" w:pos="1800"/>
                <w:tab w:val="left" w:pos="2880"/>
                <w:tab w:val="right" w:pos="9180"/>
                <w:tab w:val="right" w:leader="dot" w:pos="9360"/>
              </w:tabs>
              <w:spacing w:before="120" w:after="120"/>
              <w:rPr>
                <w:rFonts w:ascii="Leelawadee UI" w:hAnsi="Leelawadee UI" w:cs="Leelawadee UI"/>
                <w:i/>
                <w:color w:val="000000"/>
                <w:szCs w:val="22"/>
              </w:rPr>
            </w:pPr>
            <w:r w:rsidRPr="00DC51BA">
              <w:rPr>
                <w:rFonts w:ascii="Leelawadee UI" w:hAnsi="Leelawadee UI" w:cs="Leelawadee UI"/>
                <w:i/>
                <w:color w:val="000000"/>
                <w:szCs w:val="22"/>
              </w:rPr>
              <w:t>No</w:t>
            </w:r>
          </w:p>
        </w:tc>
      </w:tr>
      <w:tr w:rsidR="002545E6" w:rsidRPr="00DC51BA" w14:paraId="015EEA68" w14:textId="77777777" w:rsidTr="002545E6">
        <w:trPr>
          <w:jc w:val="center"/>
        </w:trPr>
        <w:tc>
          <w:tcPr>
            <w:tcW w:w="4675" w:type="dxa"/>
          </w:tcPr>
          <w:p w14:paraId="4B7ED604" w14:textId="3106BAAC" w:rsidR="002545E6" w:rsidRPr="00DC51BA" w:rsidRDefault="0025431D" w:rsidP="00CB0361">
            <w:pPr>
              <w:tabs>
                <w:tab w:val="left" w:pos="306"/>
                <w:tab w:val="left" w:pos="360"/>
                <w:tab w:val="left" w:pos="720"/>
                <w:tab w:val="left" w:pos="810"/>
                <w:tab w:val="left" w:pos="1440"/>
                <w:tab w:val="left" w:pos="1800"/>
                <w:tab w:val="left" w:pos="2880"/>
                <w:tab w:val="right" w:pos="9180"/>
                <w:tab w:val="right" w:leader="dot" w:pos="9360"/>
              </w:tabs>
              <w:spacing w:before="120"/>
              <w:rPr>
                <w:rFonts w:ascii="Leelawadee UI" w:hAnsi="Leelawadee UI" w:cs="Leelawadee UI"/>
                <w:color w:val="000000"/>
                <w:szCs w:val="22"/>
              </w:rPr>
            </w:pPr>
            <w:r w:rsidRPr="00DC51BA">
              <w:rPr>
                <w:rFonts w:ascii="Leelawadee UI" w:hAnsi="Leelawadee UI" w:cs="Leelawadee UI"/>
                <w:color w:val="000000"/>
                <w:szCs w:val="22"/>
              </w:rPr>
              <w:t xml:space="preserve">Travel costs </w:t>
            </w:r>
            <w:proofErr w:type="gramStart"/>
            <w:r w:rsidRPr="00DC51BA">
              <w:rPr>
                <w:rFonts w:ascii="Leelawadee UI" w:hAnsi="Leelawadee UI" w:cs="Leelawadee UI"/>
                <w:color w:val="000000"/>
                <w:szCs w:val="22"/>
              </w:rPr>
              <w:t>in excess of</w:t>
            </w:r>
            <w:proofErr w:type="gramEnd"/>
            <w:r w:rsidRPr="00DC51BA">
              <w:rPr>
                <w:rFonts w:ascii="Leelawadee UI" w:hAnsi="Leelawadee UI" w:cs="Leelawadee UI"/>
                <w:color w:val="000000"/>
                <w:szCs w:val="22"/>
              </w:rPr>
              <w:t xml:space="preserve"> per-diem</w:t>
            </w:r>
          </w:p>
        </w:tc>
        <w:tc>
          <w:tcPr>
            <w:tcW w:w="4590" w:type="dxa"/>
          </w:tcPr>
          <w:p w14:paraId="5BE528E6" w14:textId="42F08E30" w:rsidR="002545E6" w:rsidRPr="00DC51BA" w:rsidRDefault="00962675" w:rsidP="002545E6">
            <w:pPr>
              <w:tabs>
                <w:tab w:val="left" w:pos="306"/>
                <w:tab w:val="left" w:pos="360"/>
                <w:tab w:val="left" w:pos="432"/>
                <w:tab w:val="left" w:pos="720"/>
                <w:tab w:val="left" w:pos="810"/>
                <w:tab w:val="left" w:pos="1440"/>
                <w:tab w:val="left" w:pos="1800"/>
                <w:tab w:val="left" w:pos="2880"/>
                <w:tab w:val="right" w:pos="9180"/>
                <w:tab w:val="right" w:leader="dot" w:pos="9360"/>
              </w:tabs>
              <w:spacing w:before="120" w:after="120"/>
              <w:rPr>
                <w:rFonts w:ascii="Leelawadee UI" w:hAnsi="Leelawadee UI" w:cs="Leelawadee UI"/>
                <w:i/>
                <w:color w:val="000000"/>
                <w:szCs w:val="22"/>
              </w:rPr>
            </w:pPr>
            <w:r w:rsidRPr="00DC51BA">
              <w:rPr>
                <w:rFonts w:ascii="Leelawadee UI" w:hAnsi="Leelawadee UI" w:cs="Leelawadee UI"/>
                <w:i/>
                <w:color w:val="000000"/>
                <w:szCs w:val="22"/>
              </w:rPr>
              <w:t>Yes</w:t>
            </w:r>
          </w:p>
        </w:tc>
      </w:tr>
      <w:tr w:rsidR="00AA6B68" w:rsidRPr="00DC51BA" w14:paraId="5A91882A" w14:textId="77777777" w:rsidTr="00255C99">
        <w:trPr>
          <w:trHeight w:val="710"/>
          <w:jc w:val="center"/>
        </w:trPr>
        <w:tc>
          <w:tcPr>
            <w:tcW w:w="4675" w:type="dxa"/>
            <w:vAlign w:val="center"/>
          </w:tcPr>
          <w:p w14:paraId="1044C2BD" w14:textId="2948302A" w:rsidR="00AA6B68" w:rsidRPr="00DC51BA" w:rsidRDefault="00AA6B68" w:rsidP="00255C99">
            <w:pPr>
              <w:tabs>
                <w:tab w:val="left" w:pos="306"/>
                <w:tab w:val="left" w:pos="360"/>
                <w:tab w:val="left" w:pos="720"/>
                <w:tab w:val="left" w:pos="810"/>
                <w:tab w:val="left" w:pos="1440"/>
                <w:tab w:val="left" w:pos="1800"/>
                <w:tab w:val="left" w:pos="2880"/>
                <w:tab w:val="right" w:pos="9180"/>
                <w:tab w:val="right" w:leader="dot" w:pos="9360"/>
              </w:tabs>
              <w:spacing w:before="120"/>
              <w:rPr>
                <w:rFonts w:ascii="Leelawadee UI" w:hAnsi="Leelawadee UI" w:cs="Leelawadee UI"/>
                <w:color w:val="000000"/>
                <w:szCs w:val="22"/>
              </w:rPr>
            </w:pPr>
            <w:r w:rsidRPr="00DC51BA">
              <w:rPr>
                <w:rFonts w:ascii="Leelawadee UI" w:hAnsi="Leelawadee UI" w:cs="Leelawadee UI"/>
                <w:color w:val="000000"/>
                <w:szCs w:val="22"/>
              </w:rPr>
              <w:t>Grant writing, grant presentations or grant awards</w:t>
            </w:r>
          </w:p>
        </w:tc>
        <w:tc>
          <w:tcPr>
            <w:tcW w:w="4590" w:type="dxa"/>
          </w:tcPr>
          <w:p w14:paraId="38EF9770" w14:textId="24D06C1D" w:rsidR="00AA6B68" w:rsidRPr="00DC51BA" w:rsidRDefault="00AA6B68" w:rsidP="002545E6">
            <w:pPr>
              <w:tabs>
                <w:tab w:val="left" w:pos="306"/>
                <w:tab w:val="left" w:pos="360"/>
                <w:tab w:val="left" w:pos="432"/>
                <w:tab w:val="left" w:pos="720"/>
                <w:tab w:val="left" w:pos="810"/>
                <w:tab w:val="left" w:pos="1440"/>
                <w:tab w:val="left" w:pos="1800"/>
                <w:tab w:val="left" w:pos="2880"/>
                <w:tab w:val="right" w:pos="9180"/>
                <w:tab w:val="right" w:leader="dot" w:pos="9360"/>
              </w:tabs>
              <w:spacing w:before="120" w:after="120"/>
              <w:rPr>
                <w:rFonts w:ascii="Leelawadee UI" w:hAnsi="Leelawadee UI" w:cs="Leelawadee UI"/>
                <w:i/>
                <w:color w:val="000000"/>
                <w:szCs w:val="22"/>
              </w:rPr>
            </w:pPr>
            <w:r w:rsidRPr="00DC51BA">
              <w:rPr>
                <w:rFonts w:ascii="Leelawadee UI" w:hAnsi="Leelawadee UI" w:cs="Leelawadee UI"/>
                <w:i/>
                <w:color w:val="000000"/>
                <w:szCs w:val="22"/>
              </w:rPr>
              <w:t>No</w:t>
            </w:r>
          </w:p>
        </w:tc>
      </w:tr>
      <w:tr w:rsidR="00AA6B68" w:rsidRPr="00DC51BA" w14:paraId="5EA44BD6" w14:textId="77777777" w:rsidTr="002545E6">
        <w:trPr>
          <w:jc w:val="center"/>
        </w:trPr>
        <w:tc>
          <w:tcPr>
            <w:tcW w:w="4675" w:type="dxa"/>
          </w:tcPr>
          <w:p w14:paraId="763661FD" w14:textId="18846C4F" w:rsidR="00AA6B68" w:rsidRPr="00DC51BA" w:rsidRDefault="00AA6B68" w:rsidP="00CB0361">
            <w:pPr>
              <w:tabs>
                <w:tab w:val="left" w:pos="306"/>
                <w:tab w:val="left" w:pos="360"/>
                <w:tab w:val="left" w:pos="720"/>
                <w:tab w:val="left" w:pos="810"/>
                <w:tab w:val="left" w:pos="1440"/>
                <w:tab w:val="left" w:pos="1800"/>
                <w:tab w:val="left" w:pos="2880"/>
                <w:tab w:val="right" w:pos="9180"/>
                <w:tab w:val="right" w:leader="dot" w:pos="9360"/>
              </w:tabs>
              <w:spacing w:before="120"/>
              <w:rPr>
                <w:rFonts w:ascii="Leelawadee UI" w:hAnsi="Leelawadee UI" w:cs="Leelawadee UI"/>
                <w:color w:val="000000"/>
                <w:szCs w:val="22"/>
              </w:rPr>
            </w:pPr>
            <w:r w:rsidRPr="00DC51BA">
              <w:rPr>
                <w:rFonts w:ascii="Leelawadee UI" w:hAnsi="Leelawadee UI" w:cs="Leelawadee UI"/>
                <w:color w:val="000000"/>
                <w:szCs w:val="22"/>
              </w:rPr>
              <w:t>Travel to attend ITC Council Meetings</w:t>
            </w:r>
          </w:p>
        </w:tc>
        <w:tc>
          <w:tcPr>
            <w:tcW w:w="4590" w:type="dxa"/>
          </w:tcPr>
          <w:p w14:paraId="1F5A1A01" w14:textId="2322E99C" w:rsidR="00AA6B68" w:rsidRPr="00DC51BA" w:rsidRDefault="00AA6B68" w:rsidP="002545E6">
            <w:pPr>
              <w:tabs>
                <w:tab w:val="left" w:pos="306"/>
                <w:tab w:val="left" w:pos="360"/>
                <w:tab w:val="left" w:pos="432"/>
                <w:tab w:val="left" w:pos="720"/>
                <w:tab w:val="left" w:pos="810"/>
                <w:tab w:val="left" w:pos="1440"/>
                <w:tab w:val="left" w:pos="1800"/>
                <w:tab w:val="left" w:pos="2880"/>
                <w:tab w:val="right" w:pos="9180"/>
                <w:tab w:val="right" w:leader="dot" w:pos="9360"/>
              </w:tabs>
              <w:spacing w:before="120" w:after="120"/>
              <w:rPr>
                <w:rFonts w:ascii="Leelawadee UI" w:hAnsi="Leelawadee UI" w:cs="Leelawadee UI"/>
                <w:i/>
                <w:color w:val="000000"/>
                <w:szCs w:val="22"/>
              </w:rPr>
            </w:pPr>
            <w:r w:rsidRPr="00DC51BA">
              <w:rPr>
                <w:rFonts w:ascii="Leelawadee UI" w:hAnsi="Leelawadee UI" w:cs="Leelawadee UI"/>
                <w:i/>
                <w:color w:val="000000"/>
                <w:szCs w:val="22"/>
              </w:rPr>
              <w:t>Yes</w:t>
            </w:r>
          </w:p>
        </w:tc>
      </w:tr>
      <w:tr w:rsidR="00AA6B68" w:rsidRPr="00DC51BA" w14:paraId="603188DF" w14:textId="77777777" w:rsidTr="002545E6">
        <w:trPr>
          <w:jc w:val="center"/>
        </w:trPr>
        <w:tc>
          <w:tcPr>
            <w:tcW w:w="4675" w:type="dxa"/>
          </w:tcPr>
          <w:p w14:paraId="244300A1" w14:textId="130353F7" w:rsidR="00AA6B68" w:rsidRPr="00DC51BA" w:rsidRDefault="00AA6B68" w:rsidP="00CB0361">
            <w:pPr>
              <w:tabs>
                <w:tab w:val="left" w:pos="306"/>
                <w:tab w:val="left" w:pos="360"/>
                <w:tab w:val="left" w:pos="720"/>
                <w:tab w:val="left" w:pos="810"/>
                <w:tab w:val="left" w:pos="1440"/>
                <w:tab w:val="left" w:pos="1800"/>
                <w:tab w:val="left" w:pos="2880"/>
                <w:tab w:val="right" w:pos="9180"/>
                <w:tab w:val="right" w:leader="dot" w:pos="9360"/>
              </w:tabs>
              <w:spacing w:before="120"/>
              <w:rPr>
                <w:rFonts w:ascii="Leelawadee UI" w:hAnsi="Leelawadee UI" w:cs="Leelawadee UI"/>
                <w:color w:val="000000"/>
                <w:szCs w:val="22"/>
              </w:rPr>
            </w:pPr>
            <w:r w:rsidRPr="00DC51BA">
              <w:rPr>
                <w:rFonts w:ascii="Leelawadee UI" w:hAnsi="Leelawadee UI" w:cs="Leelawadee UI"/>
                <w:color w:val="000000"/>
                <w:szCs w:val="22"/>
              </w:rPr>
              <w:t>Marketing employee wages</w:t>
            </w:r>
          </w:p>
        </w:tc>
        <w:tc>
          <w:tcPr>
            <w:tcW w:w="4590" w:type="dxa"/>
          </w:tcPr>
          <w:p w14:paraId="397BDF47" w14:textId="72CC75C8" w:rsidR="00AA6B68" w:rsidRPr="00DC51BA" w:rsidRDefault="00AA6B68" w:rsidP="002545E6">
            <w:pPr>
              <w:tabs>
                <w:tab w:val="left" w:pos="306"/>
                <w:tab w:val="left" w:pos="360"/>
                <w:tab w:val="left" w:pos="432"/>
                <w:tab w:val="left" w:pos="720"/>
                <w:tab w:val="left" w:pos="810"/>
                <w:tab w:val="left" w:pos="1440"/>
                <w:tab w:val="left" w:pos="1800"/>
                <w:tab w:val="left" w:pos="2880"/>
                <w:tab w:val="right" w:pos="9180"/>
                <w:tab w:val="right" w:leader="dot" w:pos="9360"/>
              </w:tabs>
              <w:spacing w:before="120" w:after="120"/>
              <w:rPr>
                <w:rFonts w:ascii="Leelawadee UI" w:hAnsi="Leelawadee UI" w:cs="Leelawadee UI"/>
                <w:i/>
                <w:color w:val="000000"/>
                <w:szCs w:val="22"/>
              </w:rPr>
            </w:pPr>
            <w:r w:rsidRPr="00DC51BA">
              <w:rPr>
                <w:rFonts w:ascii="Leelawadee UI" w:hAnsi="Leelawadee UI" w:cs="Leelawadee UI"/>
                <w:i/>
                <w:color w:val="000000"/>
                <w:szCs w:val="22"/>
              </w:rPr>
              <w:t>Yes</w:t>
            </w:r>
          </w:p>
        </w:tc>
      </w:tr>
      <w:tr w:rsidR="00AA6B68" w:rsidRPr="00DC51BA" w14:paraId="735E7A0D" w14:textId="77777777" w:rsidTr="002545E6">
        <w:trPr>
          <w:jc w:val="center"/>
        </w:trPr>
        <w:tc>
          <w:tcPr>
            <w:tcW w:w="4675" w:type="dxa"/>
          </w:tcPr>
          <w:p w14:paraId="03C9D737" w14:textId="7A31D188" w:rsidR="00AA6B68" w:rsidRPr="00DC51BA" w:rsidRDefault="00AA6B68" w:rsidP="00CB0361">
            <w:pPr>
              <w:tabs>
                <w:tab w:val="left" w:pos="306"/>
                <w:tab w:val="left" w:pos="360"/>
                <w:tab w:val="left" w:pos="720"/>
                <w:tab w:val="left" w:pos="810"/>
                <w:tab w:val="left" w:pos="1440"/>
                <w:tab w:val="left" w:pos="1800"/>
                <w:tab w:val="left" w:pos="2880"/>
                <w:tab w:val="right" w:pos="9180"/>
                <w:tab w:val="right" w:leader="dot" w:pos="9360"/>
              </w:tabs>
              <w:spacing w:before="120"/>
              <w:rPr>
                <w:rFonts w:ascii="Leelawadee UI" w:hAnsi="Leelawadee UI" w:cs="Leelawadee UI"/>
                <w:color w:val="000000"/>
                <w:szCs w:val="22"/>
              </w:rPr>
            </w:pPr>
            <w:r w:rsidRPr="00DC51BA">
              <w:rPr>
                <w:rFonts w:ascii="Leelawadee UI" w:hAnsi="Leelawadee UI" w:cs="Leelawadee UI"/>
                <w:color w:val="000000"/>
                <w:szCs w:val="22"/>
              </w:rPr>
              <w:t>Advertisements that do not credit the program</w:t>
            </w:r>
          </w:p>
        </w:tc>
        <w:tc>
          <w:tcPr>
            <w:tcW w:w="4590" w:type="dxa"/>
          </w:tcPr>
          <w:p w14:paraId="71520A35" w14:textId="7236703D" w:rsidR="00AA6B68" w:rsidRPr="00DC51BA" w:rsidRDefault="00AA6B68" w:rsidP="002545E6">
            <w:pPr>
              <w:tabs>
                <w:tab w:val="left" w:pos="306"/>
                <w:tab w:val="left" w:pos="360"/>
                <w:tab w:val="left" w:pos="432"/>
                <w:tab w:val="left" w:pos="720"/>
                <w:tab w:val="left" w:pos="810"/>
                <w:tab w:val="left" w:pos="1440"/>
                <w:tab w:val="left" w:pos="1800"/>
                <w:tab w:val="left" w:pos="2880"/>
                <w:tab w:val="right" w:pos="9180"/>
                <w:tab w:val="right" w:leader="dot" w:pos="9360"/>
              </w:tabs>
              <w:spacing w:before="120" w:after="120"/>
              <w:rPr>
                <w:rFonts w:ascii="Leelawadee UI" w:hAnsi="Leelawadee UI" w:cs="Leelawadee UI"/>
                <w:i/>
                <w:color w:val="000000"/>
                <w:szCs w:val="22"/>
              </w:rPr>
            </w:pPr>
            <w:r w:rsidRPr="00DC51BA">
              <w:rPr>
                <w:rFonts w:ascii="Leelawadee UI" w:hAnsi="Leelawadee UI" w:cs="Leelawadee UI"/>
                <w:i/>
                <w:color w:val="000000"/>
                <w:szCs w:val="22"/>
              </w:rPr>
              <w:t>Yes</w:t>
            </w:r>
          </w:p>
        </w:tc>
      </w:tr>
      <w:tr w:rsidR="00AA6B68" w:rsidRPr="00DC51BA" w14:paraId="3813102B" w14:textId="77777777" w:rsidTr="00255C99">
        <w:trPr>
          <w:trHeight w:val="611"/>
          <w:jc w:val="center"/>
        </w:trPr>
        <w:tc>
          <w:tcPr>
            <w:tcW w:w="4675" w:type="dxa"/>
          </w:tcPr>
          <w:p w14:paraId="6C5E402A" w14:textId="7E51CFD1" w:rsidR="00AA6B68" w:rsidRPr="00DC51BA" w:rsidRDefault="00AA6B68" w:rsidP="00CB0361">
            <w:pPr>
              <w:tabs>
                <w:tab w:val="left" w:pos="306"/>
                <w:tab w:val="left" w:pos="360"/>
                <w:tab w:val="left" w:pos="720"/>
                <w:tab w:val="left" w:pos="810"/>
                <w:tab w:val="left" w:pos="1440"/>
                <w:tab w:val="left" w:pos="1800"/>
                <w:tab w:val="left" w:pos="2880"/>
                <w:tab w:val="right" w:pos="9180"/>
                <w:tab w:val="right" w:leader="dot" w:pos="9360"/>
              </w:tabs>
              <w:spacing w:before="120"/>
              <w:rPr>
                <w:rFonts w:ascii="Leelawadee UI" w:hAnsi="Leelawadee UI" w:cs="Leelawadee UI"/>
                <w:color w:val="000000"/>
                <w:szCs w:val="22"/>
              </w:rPr>
            </w:pPr>
            <w:r w:rsidRPr="00DC51BA">
              <w:rPr>
                <w:rFonts w:ascii="Leelawadee UI" w:hAnsi="Leelawadee UI" w:cs="Leelawadee UI"/>
                <w:color w:val="000000"/>
                <w:szCs w:val="22"/>
              </w:rPr>
              <w:t xml:space="preserve">Any cost </w:t>
            </w:r>
            <w:proofErr w:type="gramStart"/>
            <w:r w:rsidRPr="00DC51BA">
              <w:rPr>
                <w:rFonts w:ascii="Leelawadee UI" w:hAnsi="Leelawadee UI" w:cs="Leelawadee UI"/>
                <w:color w:val="000000"/>
                <w:szCs w:val="22"/>
              </w:rPr>
              <w:t>not</w:t>
            </w:r>
            <w:proofErr w:type="gramEnd"/>
            <w:r w:rsidRPr="00DC51BA">
              <w:rPr>
                <w:rFonts w:ascii="Leelawadee UI" w:hAnsi="Leelawadee UI" w:cs="Leelawadee UI"/>
                <w:color w:val="000000"/>
                <w:szCs w:val="22"/>
              </w:rPr>
              <w:t xml:space="preserve"> in your scope of work and/or budget</w:t>
            </w:r>
          </w:p>
        </w:tc>
        <w:tc>
          <w:tcPr>
            <w:tcW w:w="4590" w:type="dxa"/>
          </w:tcPr>
          <w:p w14:paraId="76D081DE" w14:textId="6C82C429" w:rsidR="00AA6B68" w:rsidRPr="00DC51BA" w:rsidRDefault="00965537" w:rsidP="002545E6">
            <w:pPr>
              <w:tabs>
                <w:tab w:val="left" w:pos="306"/>
                <w:tab w:val="left" w:pos="360"/>
                <w:tab w:val="left" w:pos="432"/>
                <w:tab w:val="left" w:pos="720"/>
                <w:tab w:val="left" w:pos="810"/>
                <w:tab w:val="left" w:pos="1440"/>
                <w:tab w:val="left" w:pos="1800"/>
                <w:tab w:val="left" w:pos="2880"/>
                <w:tab w:val="right" w:pos="9180"/>
                <w:tab w:val="right" w:leader="dot" w:pos="9360"/>
              </w:tabs>
              <w:spacing w:before="120" w:after="120"/>
              <w:rPr>
                <w:rFonts w:ascii="Leelawadee UI" w:hAnsi="Leelawadee UI" w:cs="Leelawadee UI"/>
                <w:i/>
                <w:color w:val="000000"/>
                <w:szCs w:val="22"/>
              </w:rPr>
            </w:pPr>
            <w:r w:rsidRPr="00DC51BA">
              <w:rPr>
                <w:rFonts w:ascii="Leelawadee UI" w:hAnsi="Leelawadee UI" w:cs="Leelawadee UI"/>
                <w:i/>
                <w:color w:val="000000"/>
                <w:szCs w:val="22"/>
              </w:rPr>
              <w:t>Yes,</w:t>
            </w:r>
            <w:r w:rsidR="00403288" w:rsidRPr="00DC51BA">
              <w:rPr>
                <w:rFonts w:ascii="Leelawadee UI" w:hAnsi="Leelawadee UI" w:cs="Leelawadee UI"/>
                <w:i/>
                <w:color w:val="000000"/>
                <w:szCs w:val="22"/>
              </w:rPr>
              <w:t xml:space="preserve"> if tourism related</w:t>
            </w:r>
            <w:r w:rsidRPr="00DC51BA">
              <w:rPr>
                <w:rFonts w:ascii="Leelawadee UI" w:hAnsi="Leelawadee UI" w:cs="Leelawadee UI"/>
                <w:i/>
                <w:color w:val="000000"/>
                <w:szCs w:val="22"/>
              </w:rPr>
              <w:t>.</w:t>
            </w:r>
          </w:p>
        </w:tc>
      </w:tr>
    </w:tbl>
    <w:p w14:paraId="5315EF4E" w14:textId="77777777" w:rsidR="002936BF" w:rsidRPr="00DC51BA" w:rsidRDefault="002936BF" w:rsidP="008B037E">
      <w:pPr>
        <w:rPr>
          <w:rFonts w:ascii="Leelawadee UI" w:hAnsi="Leelawadee UI" w:cs="Leelawadee UI"/>
        </w:rPr>
      </w:pPr>
    </w:p>
    <w:p w14:paraId="502F778F" w14:textId="273235B6" w:rsidR="00BF11EA" w:rsidRPr="00DC51BA" w:rsidRDefault="00291F36" w:rsidP="00EF3590">
      <w:pPr>
        <w:pStyle w:val="Heading1"/>
        <w:rPr>
          <w:rFonts w:ascii="Leelawadee UI" w:hAnsi="Leelawadee UI" w:cs="Leelawadee UI"/>
        </w:rPr>
      </w:pPr>
      <w:bookmarkStart w:id="579" w:name="Ch_7"/>
      <w:bookmarkStart w:id="580" w:name="_Toc117007000"/>
      <w:bookmarkStart w:id="581" w:name="_Toc117009314"/>
      <w:bookmarkStart w:id="582" w:name="_Toc165875552"/>
      <w:bookmarkStart w:id="583" w:name="_Toc166672972"/>
      <w:bookmarkStart w:id="584" w:name="_Toc205965730"/>
      <w:bookmarkEnd w:id="579"/>
      <w:r w:rsidRPr="00DC51BA">
        <w:rPr>
          <w:rFonts w:ascii="Leelawadee UI" w:hAnsi="Leelawadee UI" w:cs="Leelawadee UI"/>
        </w:rPr>
        <w:t xml:space="preserve">8.0   </w:t>
      </w:r>
      <w:r w:rsidR="00624330" w:rsidRPr="00DC51BA">
        <w:rPr>
          <w:rFonts w:ascii="Leelawadee UI" w:hAnsi="Leelawadee UI" w:cs="Leelawadee UI"/>
        </w:rPr>
        <w:t>TRAD</w:t>
      </w:r>
      <w:r w:rsidR="00B2447C" w:rsidRPr="00DC51BA">
        <w:rPr>
          <w:rFonts w:ascii="Leelawadee UI" w:hAnsi="Leelawadee UI" w:cs="Leelawadee UI"/>
        </w:rPr>
        <w:t>E</w:t>
      </w:r>
      <w:r w:rsidR="00624330" w:rsidRPr="00DC51BA">
        <w:rPr>
          <w:rFonts w:ascii="Leelawadee UI" w:hAnsi="Leelawadee UI" w:cs="Leelawadee UI"/>
        </w:rPr>
        <w:t xml:space="preserve"> AND TRAVEL </w:t>
      </w:r>
      <w:r w:rsidR="00BF11EA" w:rsidRPr="00DC51BA">
        <w:rPr>
          <w:rFonts w:ascii="Leelawadee UI" w:hAnsi="Leelawadee UI" w:cs="Leelawadee UI"/>
        </w:rPr>
        <w:t>S</w:t>
      </w:r>
      <w:r w:rsidR="00AB283B" w:rsidRPr="00DC51BA">
        <w:rPr>
          <w:rFonts w:ascii="Leelawadee UI" w:hAnsi="Leelawadee UI" w:cs="Leelawadee UI"/>
        </w:rPr>
        <w:t>HOWS</w:t>
      </w:r>
      <w:bookmarkEnd w:id="580"/>
      <w:bookmarkEnd w:id="581"/>
      <w:bookmarkEnd w:id="582"/>
      <w:bookmarkEnd w:id="583"/>
      <w:bookmarkEnd w:id="584"/>
      <w:r w:rsidR="00AB283B" w:rsidRPr="00DC51BA">
        <w:rPr>
          <w:rFonts w:ascii="Leelawadee UI" w:hAnsi="Leelawadee UI" w:cs="Leelawadee UI"/>
        </w:rPr>
        <w:t xml:space="preserve"> </w:t>
      </w:r>
    </w:p>
    <w:p w14:paraId="3145AD9E" w14:textId="2C34C3EC" w:rsidR="00BF11EA" w:rsidRPr="00DC51BA" w:rsidRDefault="002C442B" w:rsidP="00EB3598">
      <w:pPr>
        <w:tabs>
          <w:tab w:val="left" w:pos="360"/>
          <w:tab w:val="left" w:pos="720"/>
          <w:tab w:val="right" w:pos="9180"/>
          <w:tab w:val="right" w:leader="dot" w:pos="9360"/>
        </w:tabs>
        <w:jc w:val="both"/>
        <w:rPr>
          <w:rFonts w:ascii="Leelawadee UI" w:hAnsi="Leelawadee UI" w:cs="Leelawadee UI"/>
          <w:color w:val="000000"/>
          <w:szCs w:val="22"/>
        </w:rPr>
      </w:pPr>
      <w:r w:rsidRPr="00DC51BA">
        <w:rPr>
          <w:rFonts w:ascii="Leelawadee UI" w:hAnsi="Leelawadee UI" w:cs="Leelawadee UI"/>
          <w:color w:val="000000"/>
          <w:szCs w:val="22"/>
        </w:rPr>
        <w:t>Some e</w:t>
      </w:r>
      <w:r w:rsidR="00BF11EA" w:rsidRPr="00DC51BA">
        <w:rPr>
          <w:rFonts w:ascii="Leelawadee UI" w:hAnsi="Leelawadee UI" w:cs="Leelawadee UI"/>
          <w:color w:val="000000"/>
          <w:szCs w:val="22"/>
        </w:rPr>
        <w:t xml:space="preserve">xpenses for attending industry trade shows, consumer travel shows, convention bid presentations, sales blitzes, and international trade missions are allowed. </w:t>
      </w:r>
      <w:r w:rsidRPr="00DC51BA">
        <w:rPr>
          <w:rFonts w:ascii="Leelawadee UI" w:hAnsi="Leelawadee UI" w:cs="Leelawadee UI"/>
          <w:color w:val="000000"/>
          <w:szCs w:val="22"/>
        </w:rPr>
        <w:t>F</w:t>
      </w:r>
      <w:r w:rsidR="00BF11EA" w:rsidRPr="00DC51BA">
        <w:rPr>
          <w:rFonts w:ascii="Leelawadee UI" w:hAnsi="Leelawadee UI" w:cs="Leelawadee UI"/>
          <w:color w:val="000000"/>
          <w:szCs w:val="22"/>
        </w:rPr>
        <w:t xml:space="preserve">ees for association membership to access or obtain discounts for such shows </w:t>
      </w:r>
      <w:r w:rsidRPr="00DC51BA">
        <w:rPr>
          <w:rFonts w:ascii="Leelawadee UI" w:hAnsi="Leelawadee UI" w:cs="Leelawadee UI"/>
          <w:color w:val="000000"/>
          <w:szCs w:val="22"/>
        </w:rPr>
        <w:t xml:space="preserve">are not </w:t>
      </w:r>
      <w:proofErr w:type="gramStart"/>
      <w:r w:rsidR="007E3537" w:rsidRPr="00DC51BA">
        <w:rPr>
          <w:rFonts w:ascii="Leelawadee UI" w:hAnsi="Leelawadee UI" w:cs="Leelawadee UI"/>
          <w:color w:val="000000"/>
          <w:szCs w:val="22"/>
        </w:rPr>
        <w:t>allowable</w:t>
      </w:r>
      <w:proofErr w:type="gramEnd"/>
      <w:r w:rsidR="007E3537" w:rsidRPr="00DC51BA">
        <w:rPr>
          <w:rFonts w:ascii="Leelawadee UI" w:hAnsi="Leelawadee UI" w:cs="Leelawadee UI"/>
          <w:color w:val="000000"/>
          <w:szCs w:val="22"/>
        </w:rPr>
        <w:t xml:space="preserve"> but</w:t>
      </w:r>
      <w:r w:rsidRPr="00DC51BA">
        <w:rPr>
          <w:rFonts w:ascii="Leelawadee UI" w:hAnsi="Leelawadee UI" w:cs="Leelawadee UI"/>
          <w:color w:val="000000"/>
          <w:szCs w:val="22"/>
        </w:rPr>
        <w:t xml:space="preserve"> </w:t>
      </w:r>
      <w:r w:rsidR="00BF11EA" w:rsidRPr="00DC51BA">
        <w:rPr>
          <w:rFonts w:ascii="Leelawadee UI" w:hAnsi="Leelawadee UI" w:cs="Leelawadee UI"/>
          <w:color w:val="000000"/>
          <w:szCs w:val="22"/>
        </w:rPr>
        <w:t xml:space="preserve">can </w:t>
      </w:r>
      <w:r w:rsidR="00A9276B" w:rsidRPr="00DC51BA">
        <w:rPr>
          <w:rFonts w:ascii="Leelawadee UI" w:hAnsi="Leelawadee UI" w:cs="Leelawadee UI"/>
          <w:color w:val="000000"/>
          <w:szCs w:val="22"/>
        </w:rPr>
        <w:t xml:space="preserve">be </w:t>
      </w:r>
      <w:r w:rsidR="00BF11EA" w:rsidRPr="00DC51BA">
        <w:rPr>
          <w:rFonts w:ascii="Leelawadee UI" w:hAnsi="Leelawadee UI" w:cs="Leelawadee UI"/>
          <w:color w:val="000000"/>
          <w:szCs w:val="22"/>
        </w:rPr>
        <w:t>used as cash match</w:t>
      </w:r>
      <w:r w:rsidRPr="00DC51BA">
        <w:rPr>
          <w:rFonts w:ascii="Leelawadee UI" w:hAnsi="Leelawadee UI" w:cs="Leelawadee UI"/>
          <w:color w:val="000000"/>
          <w:szCs w:val="22"/>
        </w:rPr>
        <w:t xml:space="preserve"> with proof of payment</w:t>
      </w:r>
      <w:r w:rsidR="00BF11EA" w:rsidRPr="00DC51BA">
        <w:rPr>
          <w:rFonts w:ascii="Leelawadee UI" w:hAnsi="Leelawadee UI" w:cs="Leelawadee UI"/>
          <w:color w:val="000000"/>
          <w:szCs w:val="22"/>
        </w:rPr>
        <w:t xml:space="preserve">. </w:t>
      </w:r>
    </w:p>
    <w:p w14:paraId="7AA47E35" w14:textId="77777777" w:rsidR="00BF11EA" w:rsidRPr="00DC51BA" w:rsidRDefault="00BF11EA" w:rsidP="00BF11EA">
      <w:pPr>
        <w:tabs>
          <w:tab w:val="left" w:pos="360"/>
          <w:tab w:val="left" w:pos="720"/>
          <w:tab w:val="right" w:pos="9180"/>
          <w:tab w:val="right" w:leader="dot" w:pos="9360"/>
        </w:tabs>
        <w:jc w:val="both"/>
        <w:rPr>
          <w:rFonts w:ascii="Leelawadee UI" w:hAnsi="Leelawadee UI" w:cs="Leelawadee UI"/>
          <w:color w:val="000000"/>
          <w:szCs w:val="22"/>
        </w:rPr>
      </w:pPr>
    </w:p>
    <w:p w14:paraId="4AD53EE0" w14:textId="274E68FE" w:rsidR="00BF11EA" w:rsidRPr="00DC51BA" w:rsidRDefault="00291F36" w:rsidP="00EF3590">
      <w:pPr>
        <w:pStyle w:val="Heading2"/>
        <w:rPr>
          <w:rFonts w:ascii="Leelawadee UI" w:hAnsi="Leelawadee UI" w:cs="Leelawadee UI"/>
        </w:rPr>
      </w:pPr>
      <w:bookmarkStart w:id="585" w:name="_Toc117007001"/>
      <w:bookmarkStart w:id="586" w:name="_Toc117009315"/>
      <w:bookmarkStart w:id="587" w:name="_Toc165875553"/>
      <w:bookmarkStart w:id="588" w:name="_Toc166672973"/>
      <w:bookmarkStart w:id="589" w:name="_Toc205965731"/>
      <w:r w:rsidRPr="00DC51BA">
        <w:rPr>
          <w:rFonts w:ascii="Leelawadee UI" w:hAnsi="Leelawadee UI" w:cs="Leelawadee UI"/>
        </w:rPr>
        <w:t xml:space="preserve">8.1   </w:t>
      </w:r>
      <w:r w:rsidR="00BF11EA" w:rsidRPr="00DC51BA">
        <w:rPr>
          <w:rFonts w:ascii="Leelawadee UI" w:hAnsi="Leelawadee UI" w:cs="Leelawadee UI"/>
        </w:rPr>
        <w:t>Industry Trade Shows and Consumer Travel Shows</w:t>
      </w:r>
      <w:bookmarkEnd w:id="585"/>
      <w:bookmarkEnd w:id="586"/>
      <w:bookmarkEnd w:id="587"/>
      <w:bookmarkEnd w:id="588"/>
      <w:bookmarkEnd w:id="589"/>
    </w:p>
    <w:p w14:paraId="5149B9AD" w14:textId="77777777" w:rsidR="00BF11EA" w:rsidRPr="00DC51BA" w:rsidRDefault="00BF11EA" w:rsidP="00BF11EA">
      <w:pPr>
        <w:tabs>
          <w:tab w:val="left" w:pos="0"/>
          <w:tab w:val="left" w:pos="720"/>
          <w:tab w:val="right" w:pos="9180"/>
          <w:tab w:val="right" w:leader="dot" w:pos="9360"/>
        </w:tabs>
        <w:jc w:val="both"/>
        <w:rPr>
          <w:rFonts w:ascii="Leelawadee UI" w:hAnsi="Leelawadee UI" w:cs="Leelawadee UI"/>
          <w:color w:val="000000"/>
          <w:szCs w:val="22"/>
        </w:rPr>
      </w:pPr>
      <w:r w:rsidRPr="00DC51BA">
        <w:rPr>
          <w:rFonts w:ascii="Leelawadee UI" w:hAnsi="Leelawadee UI" w:cs="Leelawadee UI"/>
          <w:color w:val="000000"/>
          <w:szCs w:val="22"/>
        </w:rPr>
        <w:t>Industry trade shows allow the exhibitor to “sell” their area to tour operators, travel writers, travel agents, meeting planners, and others who have the potential of bringing large groups of visitors to the state.</w:t>
      </w:r>
    </w:p>
    <w:p w14:paraId="14650F9F" w14:textId="77777777" w:rsidR="00BF11EA" w:rsidRPr="00DC51BA" w:rsidRDefault="00BF11EA" w:rsidP="00BF11EA">
      <w:pPr>
        <w:tabs>
          <w:tab w:val="left" w:pos="0"/>
          <w:tab w:val="left" w:pos="720"/>
          <w:tab w:val="right" w:pos="9180"/>
          <w:tab w:val="right" w:leader="dot" w:pos="9360"/>
        </w:tabs>
        <w:jc w:val="both"/>
        <w:rPr>
          <w:rFonts w:ascii="Leelawadee UI" w:hAnsi="Leelawadee UI" w:cs="Leelawadee UI"/>
          <w:color w:val="000000"/>
          <w:szCs w:val="22"/>
        </w:rPr>
      </w:pPr>
    </w:p>
    <w:p w14:paraId="0414FE36" w14:textId="77777777" w:rsidR="00BF11EA" w:rsidRPr="00DC51BA" w:rsidRDefault="00BF11EA" w:rsidP="00BF11EA">
      <w:pPr>
        <w:tabs>
          <w:tab w:val="left" w:pos="0"/>
          <w:tab w:val="left" w:pos="720"/>
          <w:tab w:val="right" w:pos="9180"/>
          <w:tab w:val="right" w:leader="dot" w:pos="9360"/>
        </w:tabs>
        <w:jc w:val="both"/>
        <w:rPr>
          <w:rFonts w:ascii="Leelawadee UI" w:hAnsi="Leelawadee UI" w:cs="Leelawadee UI"/>
          <w:color w:val="000000"/>
          <w:szCs w:val="22"/>
        </w:rPr>
      </w:pPr>
      <w:r w:rsidRPr="00DC51BA">
        <w:rPr>
          <w:rFonts w:ascii="Leelawadee UI" w:hAnsi="Leelawadee UI" w:cs="Leelawadee UI"/>
          <w:color w:val="000000"/>
          <w:szCs w:val="22"/>
        </w:rPr>
        <w:t>Consumer travel shows put the exhibitor face-to-face with consumers looking for a vacation destination or meeting venue.</w:t>
      </w:r>
    </w:p>
    <w:p w14:paraId="346920FB" w14:textId="77777777" w:rsidR="00BF11EA" w:rsidRPr="00DC51BA" w:rsidRDefault="00BF11EA" w:rsidP="00BF11EA">
      <w:pPr>
        <w:tabs>
          <w:tab w:val="left" w:pos="0"/>
          <w:tab w:val="left" w:pos="720"/>
          <w:tab w:val="right" w:pos="9180"/>
          <w:tab w:val="right" w:leader="dot" w:pos="9360"/>
        </w:tabs>
        <w:jc w:val="both"/>
        <w:rPr>
          <w:rFonts w:ascii="Leelawadee UI" w:hAnsi="Leelawadee UI" w:cs="Leelawadee UI"/>
          <w:color w:val="000000"/>
          <w:szCs w:val="22"/>
        </w:rPr>
      </w:pPr>
    </w:p>
    <w:p w14:paraId="4022FBF9" w14:textId="103C3BB6" w:rsidR="00BF11EA" w:rsidRPr="00DC51BA" w:rsidRDefault="00BF11EA" w:rsidP="00680B0C">
      <w:pPr>
        <w:tabs>
          <w:tab w:val="left" w:pos="0"/>
          <w:tab w:val="left" w:pos="720"/>
          <w:tab w:val="right" w:pos="9180"/>
          <w:tab w:val="right" w:leader="dot" w:pos="9360"/>
        </w:tabs>
        <w:spacing w:after="120"/>
        <w:jc w:val="both"/>
        <w:rPr>
          <w:rFonts w:ascii="Leelawadee UI" w:hAnsi="Leelawadee UI" w:cs="Leelawadee UI"/>
          <w:color w:val="000000"/>
          <w:szCs w:val="22"/>
        </w:rPr>
      </w:pPr>
      <w:r w:rsidRPr="00DC51BA">
        <w:rPr>
          <w:rFonts w:ascii="Leelawadee UI" w:hAnsi="Leelawadee UI" w:cs="Leelawadee UI"/>
          <w:color w:val="000000"/>
          <w:szCs w:val="22"/>
        </w:rPr>
        <w:t>Expenses eligible for reimbursement include</w:t>
      </w:r>
      <w:r w:rsidR="00411E06" w:rsidRPr="00DC51BA">
        <w:rPr>
          <w:rFonts w:ascii="Leelawadee UI" w:hAnsi="Leelawadee UI" w:cs="Leelawadee UI"/>
          <w:color w:val="000000"/>
          <w:szCs w:val="22"/>
        </w:rPr>
        <w:t xml:space="preserve"> reasonable costs for</w:t>
      </w:r>
      <w:r w:rsidRPr="00DC51BA">
        <w:rPr>
          <w:rFonts w:ascii="Leelawadee UI" w:hAnsi="Leelawadee UI" w:cs="Leelawadee UI"/>
          <w:color w:val="000000"/>
          <w:szCs w:val="22"/>
        </w:rPr>
        <w:t>:</w:t>
      </w:r>
    </w:p>
    <w:p w14:paraId="638FBC0E" w14:textId="77777777" w:rsidR="00BF11EA" w:rsidRPr="00DC51BA" w:rsidRDefault="00BF11EA" w:rsidP="00680B0C">
      <w:pPr>
        <w:numPr>
          <w:ilvl w:val="0"/>
          <w:numId w:val="3"/>
        </w:numPr>
        <w:tabs>
          <w:tab w:val="left" w:pos="360"/>
          <w:tab w:val="left" w:pos="720"/>
          <w:tab w:val="right" w:pos="9180"/>
          <w:tab w:val="right" w:leader="dot" w:pos="9360"/>
        </w:tabs>
        <w:spacing w:after="120"/>
        <w:ind w:left="360" w:firstLine="0"/>
        <w:jc w:val="both"/>
        <w:rPr>
          <w:rFonts w:ascii="Leelawadee UI" w:hAnsi="Leelawadee UI" w:cs="Leelawadee UI"/>
          <w:color w:val="000000"/>
          <w:szCs w:val="22"/>
        </w:rPr>
      </w:pPr>
      <w:r w:rsidRPr="00DC51BA">
        <w:rPr>
          <w:rFonts w:ascii="Leelawadee UI" w:hAnsi="Leelawadee UI" w:cs="Leelawadee UI"/>
          <w:color w:val="000000"/>
          <w:szCs w:val="22"/>
        </w:rPr>
        <w:t>Registration</w:t>
      </w:r>
    </w:p>
    <w:p w14:paraId="1C2E4585" w14:textId="77777777" w:rsidR="00BF11EA" w:rsidRPr="00DC51BA" w:rsidRDefault="00BF11EA" w:rsidP="00680B0C">
      <w:pPr>
        <w:numPr>
          <w:ilvl w:val="0"/>
          <w:numId w:val="3"/>
        </w:numPr>
        <w:tabs>
          <w:tab w:val="left" w:pos="360"/>
          <w:tab w:val="left" w:pos="720"/>
          <w:tab w:val="right" w:pos="9180"/>
          <w:tab w:val="right" w:leader="dot" w:pos="9360"/>
        </w:tabs>
        <w:spacing w:after="120"/>
        <w:ind w:left="360" w:firstLine="0"/>
        <w:jc w:val="both"/>
        <w:rPr>
          <w:rFonts w:ascii="Leelawadee UI" w:hAnsi="Leelawadee UI" w:cs="Leelawadee UI"/>
          <w:color w:val="000000"/>
          <w:szCs w:val="22"/>
        </w:rPr>
      </w:pPr>
      <w:proofErr w:type="gramStart"/>
      <w:r w:rsidRPr="00DC51BA">
        <w:rPr>
          <w:rFonts w:ascii="Leelawadee UI" w:hAnsi="Leelawadee UI" w:cs="Leelawadee UI"/>
          <w:color w:val="000000"/>
          <w:szCs w:val="22"/>
        </w:rPr>
        <w:t>Booth</w:t>
      </w:r>
      <w:proofErr w:type="gramEnd"/>
      <w:r w:rsidRPr="00DC51BA">
        <w:rPr>
          <w:rFonts w:ascii="Leelawadee UI" w:hAnsi="Leelawadee UI" w:cs="Leelawadee UI"/>
          <w:color w:val="000000"/>
          <w:szCs w:val="22"/>
        </w:rPr>
        <w:t xml:space="preserve"> space and furnishings, power, wireless service, etc.</w:t>
      </w:r>
    </w:p>
    <w:p w14:paraId="362DD064" w14:textId="77777777" w:rsidR="00BF11EA" w:rsidRPr="00DC51BA" w:rsidRDefault="00BF11EA" w:rsidP="00680B0C">
      <w:pPr>
        <w:numPr>
          <w:ilvl w:val="0"/>
          <w:numId w:val="3"/>
        </w:numPr>
        <w:tabs>
          <w:tab w:val="left" w:pos="360"/>
          <w:tab w:val="left" w:pos="720"/>
          <w:tab w:val="right" w:pos="9180"/>
          <w:tab w:val="right" w:leader="dot" w:pos="9360"/>
        </w:tabs>
        <w:spacing w:after="120"/>
        <w:ind w:left="360" w:firstLine="0"/>
        <w:jc w:val="both"/>
        <w:rPr>
          <w:rFonts w:ascii="Leelawadee UI" w:hAnsi="Leelawadee UI" w:cs="Leelawadee UI"/>
          <w:color w:val="000000"/>
          <w:szCs w:val="22"/>
        </w:rPr>
      </w:pPr>
      <w:r w:rsidRPr="00DC51BA">
        <w:rPr>
          <w:rFonts w:ascii="Leelawadee UI" w:hAnsi="Leelawadee UI" w:cs="Leelawadee UI"/>
          <w:color w:val="000000"/>
          <w:szCs w:val="22"/>
        </w:rPr>
        <w:t>Rental of business card scanning equipment</w:t>
      </w:r>
    </w:p>
    <w:p w14:paraId="16A05456" w14:textId="59840EF8" w:rsidR="00BF11EA" w:rsidRPr="00DC51BA" w:rsidRDefault="00BF11EA" w:rsidP="00680B0C">
      <w:pPr>
        <w:numPr>
          <w:ilvl w:val="0"/>
          <w:numId w:val="3"/>
        </w:numPr>
        <w:tabs>
          <w:tab w:val="left" w:pos="360"/>
          <w:tab w:val="left" w:pos="720"/>
          <w:tab w:val="right" w:pos="9180"/>
          <w:tab w:val="right" w:leader="dot" w:pos="9360"/>
        </w:tabs>
        <w:spacing w:after="120"/>
        <w:ind w:left="360" w:firstLine="0"/>
        <w:jc w:val="both"/>
        <w:rPr>
          <w:rFonts w:ascii="Leelawadee UI" w:hAnsi="Leelawadee UI" w:cs="Leelawadee UI"/>
          <w:color w:val="000000"/>
          <w:szCs w:val="22"/>
        </w:rPr>
      </w:pPr>
      <w:r w:rsidRPr="00DC51BA">
        <w:rPr>
          <w:rFonts w:ascii="Leelawadee UI" w:hAnsi="Leelawadee UI" w:cs="Leelawadee UI"/>
          <w:color w:val="000000"/>
          <w:szCs w:val="22"/>
        </w:rPr>
        <w:t>Travel, lodging, and per diem expenses for attendees</w:t>
      </w:r>
      <w:r w:rsidR="00897974" w:rsidRPr="00DC51BA">
        <w:rPr>
          <w:rFonts w:ascii="Leelawadee UI" w:hAnsi="Leelawadee UI" w:cs="Leelawadee UI"/>
          <w:color w:val="000000"/>
          <w:szCs w:val="22"/>
        </w:rPr>
        <w:t xml:space="preserve"> (must use travel form)</w:t>
      </w:r>
    </w:p>
    <w:p w14:paraId="1FD03013" w14:textId="77777777" w:rsidR="00BF11EA" w:rsidRPr="00DC51BA" w:rsidRDefault="00BF11EA" w:rsidP="00680B0C">
      <w:pPr>
        <w:numPr>
          <w:ilvl w:val="0"/>
          <w:numId w:val="3"/>
        </w:numPr>
        <w:tabs>
          <w:tab w:val="left" w:pos="360"/>
          <w:tab w:val="left" w:pos="720"/>
          <w:tab w:val="right" w:pos="9180"/>
          <w:tab w:val="right" w:leader="dot" w:pos="9360"/>
        </w:tabs>
        <w:spacing w:after="120"/>
        <w:ind w:left="360" w:firstLine="0"/>
        <w:jc w:val="both"/>
        <w:rPr>
          <w:rFonts w:ascii="Leelawadee UI" w:hAnsi="Leelawadee UI" w:cs="Leelawadee UI"/>
          <w:color w:val="000000"/>
          <w:szCs w:val="22"/>
        </w:rPr>
      </w:pPr>
      <w:r w:rsidRPr="00DC51BA">
        <w:rPr>
          <w:rFonts w:ascii="Leelawadee UI" w:hAnsi="Leelawadee UI" w:cs="Leelawadee UI"/>
          <w:color w:val="000000"/>
          <w:szCs w:val="22"/>
        </w:rPr>
        <w:t>Cost of shipping or checking literature as baggage</w:t>
      </w:r>
    </w:p>
    <w:p w14:paraId="08EA2543" w14:textId="002B1473" w:rsidR="002936BF" w:rsidRPr="00DC51BA" w:rsidRDefault="00BF11EA" w:rsidP="004B2A8B">
      <w:pPr>
        <w:numPr>
          <w:ilvl w:val="0"/>
          <w:numId w:val="3"/>
        </w:numPr>
        <w:tabs>
          <w:tab w:val="left" w:pos="360"/>
          <w:tab w:val="left" w:pos="720"/>
          <w:tab w:val="right" w:pos="9180"/>
          <w:tab w:val="right" w:leader="dot" w:pos="9360"/>
        </w:tabs>
        <w:ind w:left="360" w:firstLine="0"/>
        <w:jc w:val="both"/>
        <w:rPr>
          <w:rFonts w:ascii="Leelawadee UI" w:hAnsi="Leelawadee UI" w:cs="Leelawadee UI"/>
          <w:color w:val="000000"/>
          <w:szCs w:val="22"/>
        </w:rPr>
      </w:pPr>
      <w:r w:rsidRPr="00DC51BA">
        <w:rPr>
          <w:rFonts w:ascii="Leelawadee UI" w:hAnsi="Leelawadee UI" w:cs="Leelawadee UI"/>
          <w:color w:val="000000"/>
          <w:szCs w:val="22"/>
        </w:rPr>
        <w:t>Cost of shipping or checking a trade show booth as baggage</w:t>
      </w:r>
      <w:r w:rsidR="00397FA9" w:rsidRPr="00DC51BA">
        <w:rPr>
          <w:rFonts w:ascii="Leelawadee UI" w:hAnsi="Leelawadee UI" w:cs="Leelawadee UI"/>
          <w:color w:val="000000"/>
          <w:szCs w:val="22"/>
        </w:rPr>
        <w:tab/>
      </w:r>
      <w:r w:rsidR="00397FA9" w:rsidRPr="00DC51BA">
        <w:rPr>
          <w:rFonts w:ascii="Leelawadee UI" w:hAnsi="Leelawadee UI" w:cs="Leelawadee UI"/>
          <w:color w:val="000000"/>
          <w:szCs w:val="22"/>
        </w:rPr>
        <w:br/>
      </w:r>
    </w:p>
    <w:p w14:paraId="3F9F422F" w14:textId="5E37D857" w:rsidR="00BF11EA" w:rsidRPr="00DC51BA" w:rsidRDefault="00291F36" w:rsidP="00EF3590">
      <w:pPr>
        <w:pStyle w:val="Heading2"/>
        <w:rPr>
          <w:rFonts w:ascii="Leelawadee UI" w:hAnsi="Leelawadee UI" w:cs="Leelawadee UI"/>
        </w:rPr>
      </w:pPr>
      <w:bookmarkStart w:id="590" w:name="_Toc117007002"/>
      <w:bookmarkStart w:id="591" w:name="_Toc117009316"/>
      <w:bookmarkStart w:id="592" w:name="_Toc165875554"/>
      <w:bookmarkStart w:id="593" w:name="_Toc166672974"/>
      <w:bookmarkStart w:id="594" w:name="_Toc205965732"/>
      <w:r w:rsidRPr="00DC51BA">
        <w:rPr>
          <w:rFonts w:ascii="Leelawadee UI" w:hAnsi="Leelawadee UI" w:cs="Leelawadee UI"/>
        </w:rPr>
        <w:t xml:space="preserve">8.2   </w:t>
      </w:r>
      <w:r w:rsidR="007D3DCC" w:rsidRPr="00DC51BA">
        <w:rPr>
          <w:rFonts w:ascii="Leelawadee UI" w:hAnsi="Leelawadee UI" w:cs="Leelawadee UI"/>
        </w:rPr>
        <w:t>Partnering with a For-Profit Partner</w:t>
      </w:r>
      <w:bookmarkEnd w:id="590"/>
      <w:bookmarkEnd w:id="591"/>
      <w:bookmarkEnd w:id="592"/>
      <w:bookmarkEnd w:id="593"/>
      <w:bookmarkEnd w:id="594"/>
    </w:p>
    <w:p w14:paraId="2809EB15" w14:textId="59CCB7F7" w:rsidR="00BF11EA" w:rsidRPr="00DC51BA" w:rsidRDefault="00BF11EA" w:rsidP="00680B0C">
      <w:pPr>
        <w:tabs>
          <w:tab w:val="left" w:pos="0"/>
          <w:tab w:val="left" w:pos="360"/>
          <w:tab w:val="left" w:pos="720"/>
          <w:tab w:val="right" w:pos="9180"/>
          <w:tab w:val="right" w:leader="dot" w:pos="9360"/>
        </w:tabs>
        <w:spacing w:after="120"/>
        <w:jc w:val="both"/>
        <w:rPr>
          <w:rFonts w:ascii="Leelawadee UI" w:hAnsi="Leelawadee UI" w:cs="Leelawadee UI"/>
          <w:szCs w:val="22"/>
        </w:rPr>
      </w:pPr>
      <w:r w:rsidRPr="00DC51BA">
        <w:rPr>
          <w:rFonts w:ascii="Leelawadee UI" w:hAnsi="Leelawadee UI" w:cs="Leelawadee UI"/>
          <w:szCs w:val="22"/>
        </w:rPr>
        <w:t xml:space="preserve">The Idaho Travel Council supports partnering with a for-profit partner whose financial interests </w:t>
      </w:r>
      <w:r w:rsidR="00255C99" w:rsidRPr="00DC51BA">
        <w:rPr>
          <w:rFonts w:ascii="Leelawadee UI" w:hAnsi="Leelawadee UI" w:cs="Leelawadee UI"/>
          <w:szCs w:val="22"/>
        </w:rPr>
        <w:t>complement</w:t>
      </w:r>
      <w:r w:rsidRPr="00DC51BA">
        <w:rPr>
          <w:rFonts w:ascii="Leelawadee UI" w:hAnsi="Leelawadee UI" w:cs="Leelawadee UI"/>
          <w:szCs w:val="22"/>
        </w:rPr>
        <w:t xml:space="preserve"> the goals of the grantee. The following scenarios are most common:</w:t>
      </w:r>
    </w:p>
    <w:p w14:paraId="1F8C4DB0" w14:textId="77777777" w:rsidR="00BF11EA" w:rsidRPr="00DC51BA" w:rsidRDefault="00BF11EA" w:rsidP="008B037E">
      <w:pPr>
        <w:numPr>
          <w:ilvl w:val="0"/>
          <w:numId w:val="6"/>
        </w:numPr>
        <w:tabs>
          <w:tab w:val="left" w:pos="0"/>
          <w:tab w:val="left" w:pos="720"/>
          <w:tab w:val="right" w:pos="9180"/>
          <w:tab w:val="right" w:leader="dot" w:pos="9360"/>
        </w:tabs>
        <w:spacing w:after="120"/>
        <w:jc w:val="both"/>
        <w:rPr>
          <w:rFonts w:ascii="Leelawadee UI" w:hAnsi="Leelawadee UI" w:cs="Leelawadee UI"/>
          <w:szCs w:val="22"/>
        </w:rPr>
      </w:pPr>
      <w:r w:rsidRPr="00DC51BA">
        <w:rPr>
          <w:rFonts w:ascii="Leelawadee UI" w:hAnsi="Leelawadee UI" w:cs="Leelawadee UI"/>
          <w:szCs w:val="22"/>
        </w:rPr>
        <w:t xml:space="preserve">The partner attends the show and displays the grantee’s marketing materials; the grantee pays part of the costs for the partner. </w:t>
      </w:r>
    </w:p>
    <w:p w14:paraId="648D103C" w14:textId="5DD486C9" w:rsidR="00BF11EA" w:rsidRPr="00DC51BA" w:rsidRDefault="00BF0366" w:rsidP="008B037E">
      <w:pPr>
        <w:numPr>
          <w:ilvl w:val="0"/>
          <w:numId w:val="6"/>
        </w:numPr>
        <w:tabs>
          <w:tab w:val="left" w:pos="0"/>
          <w:tab w:val="left" w:pos="720"/>
          <w:tab w:val="right" w:pos="9180"/>
          <w:tab w:val="right" w:leader="dot" w:pos="9360"/>
        </w:tabs>
        <w:spacing w:after="120"/>
        <w:jc w:val="both"/>
        <w:rPr>
          <w:rFonts w:ascii="Leelawadee UI" w:hAnsi="Leelawadee UI" w:cs="Leelawadee UI"/>
          <w:szCs w:val="22"/>
        </w:rPr>
      </w:pPr>
      <w:r w:rsidRPr="00DC51BA">
        <w:rPr>
          <w:rFonts w:ascii="Leelawadee UI" w:hAnsi="Leelawadee UI" w:cs="Leelawadee UI"/>
          <w:szCs w:val="22"/>
        </w:rPr>
        <w:t>ITC Grant</w:t>
      </w:r>
      <w:r w:rsidR="00BF11EA" w:rsidRPr="00DC51BA">
        <w:rPr>
          <w:rFonts w:ascii="Leelawadee UI" w:hAnsi="Leelawadee UI" w:cs="Leelawadee UI"/>
          <w:szCs w:val="22"/>
        </w:rPr>
        <w:t xml:space="preserve"> funds are used for </w:t>
      </w:r>
      <w:proofErr w:type="gramStart"/>
      <w:r w:rsidR="00BF11EA" w:rsidRPr="00DC51BA">
        <w:rPr>
          <w:rFonts w:ascii="Leelawadee UI" w:hAnsi="Leelawadee UI" w:cs="Leelawadee UI"/>
          <w:szCs w:val="22"/>
        </w:rPr>
        <w:t>the booth</w:t>
      </w:r>
      <w:proofErr w:type="gramEnd"/>
      <w:r w:rsidR="00BF11EA" w:rsidRPr="00DC51BA">
        <w:rPr>
          <w:rFonts w:ascii="Leelawadee UI" w:hAnsi="Leelawadee UI" w:cs="Leelawadee UI"/>
          <w:szCs w:val="22"/>
        </w:rPr>
        <w:t xml:space="preserve"> fees and/or </w:t>
      </w:r>
      <w:proofErr w:type="gramStart"/>
      <w:r w:rsidR="00BF11EA" w:rsidRPr="00DC51BA">
        <w:rPr>
          <w:rFonts w:ascii="Leelawadee UI" w:hAnsi="Leelawadee UI" w:cs="Leelawadee UI"/>
          <w:szCs w:val="22"/>
        </w:rPr>
        <w:t>registration</w:t>
      </w:r>
      <w:proofErr w:type="gramEnd"/>
      <w:r w:rsidR="00BF11EA" w:rsidRPr="00DC51BA">
        <w:rPr>
          <w:rFonts w:ascii="Leelawadee UI" w:hAnsi="Leelawadee UI" w:cs="Leelawadee UI"/>
          <w:szCs w:val="22"/>
        </w:rPr>
        <w:t xml:space="preserve"> and the partner </w:t>
      </w:r>
      <w:proofErr w:type="gramStart"/>
      <w:r w:rsidR="00AB15E0" w:rsidRPr="00DC51BA">
        <w:rPr>
          <w:rFonts w:ascii="Leelawadee UI" w:hAnsi="Leelawadee UI" w:cs="Leelawadee UI"/>
          <w:szCs w:val="22"/>
        </w:rPr>
        <w:t>pay</w:t>
      </w:r>
      <w:proofErr w:type="gramEnd"/>
      <w:r w:rsidR="00BF11EA" w:rsidRPr="00DC51BA">
        <w:rPr>
          <w:rFonts w:ascii="Leelawadee UI" w:hAnsi="Leelawadee UI" w:cs="Leelawadee UI"/>
          <w:szCs w:val="22"/>
        </w:rPr>
        <w:t xml:space="preserve"> the travel </w:t>
      </w:r>
      <w:proofErr w:type="gramStart"/>
      <w:r w:rsidR="00BF11EA" w:rsidRPr="00DC51BA">
        <w:rPr>
          <w:rFonts w:ascii="Leelawadee UI" w:hAnsi="Leelawadee UI" w:cs="Leelawadee UI"/>
          <w:szCs w:val="22"/>
        </w:rPr>
        <w:t>costs</w:t>
      </w:r>
      <w:proofErr w:type="gramEnd"/>
      <w:r w:rsidR="00BF11EA" w:rsidRPr="00DC51BA">
        <w:rPr>
          <w:rFonts w:ascii="Leelawadee UI" w:hAnsi="Leelawadee UI" w:cs="Leelawadee UI"/>
          <w:szCs w:val="22"/>
        </w:rPr>
        <w:t xml:space="preserve"> which can be considered cash match.</w:t>
      </w:r>
    </w:p>
    <w:p w14:paraId="25F5065D" w14:textId="77777777" w:rsidR="00A9276B" w:rsidRPr="00DC51BA" w:rsidRDefault="00BF11EA" w:rsidP="008B037E">
      <w:pPr>
        <w:numPr>
          <w:ilvl w:val="0"/>
          <w:numId w:val="6"/>
        </w:numPr>
        <w:tabs>
          <w:tab w:val="left" w:pos="0"/>
          <w:tab w:val="left" w:pos="720"/>
          <w:tab w:val="right" w:pos="9180"/>
          <w:tab w:val="right" w:leader="dot" w:pos="9360"/>
        </w:tabs>
        <w:spacing w:after="120"/>
        <w:jc w:val="both"/>
        <w:rPr>
          <w:rFonts w:ascii="Leelawadee UI" w:hAnsi="Leelawadee UI" w:cs="Leelawadee UI"/>
          <w:szCs w:val="22"/>
        </w:rPr>
      </w:pPr>
      <w:r w:rsidRPr="00DC51BA">
        <w:rPr>
          <w:rFonts w:ascii="Leelawadee UI" w:hAnsi="Leelawadee UI" w:cs="Leelawadee UI"/>
          <w:szCs w:val="22"/>
        </w:rPr>
        <w:t>The partner pays for the exhibit space and the grantee’s representatives staff the booth.</w:t>
      </w:r>
    </w:p>
    <w:p w14:paraId="6287F6DA" w14:textId="696D602F" w:rsidR="00A9276B" w:rsidRPr="00DC51BA" w:rsidRDefault="00A9276B" w:rsidP="008B037E">
      <w:pPr>
        <w:numPr>
          <w:ilvl w:val="0"/>
          <w:numId w:val="6"/>
        </w:numPr>
        <w:tabs>
          <w:tab w:val="left" w:pos="0"/>
          <w:tab w:val="left" w:pos="720"/>
          <w:tab w:val="right" w:pos="9180"/>
          <w:tab w:val="right" w:leader="dot" w:pos="9360"/>
        </w:tabs>
        <w:jc w:val="both"/>
        <w:rPr>
          <w:rFonts w:ascii="Leelawadee UI" w:hAnsi="Leelawadee UI" w:cs="Leelawadee UI"/>
          <w:szCs w:val="22"/>
        </w:rPr>
      </w:pPr>
      <w:r w:rsidRPr="00DC51BA">
        <w:rPr>
          <w:rFonts w:ascii="Leelawadee UI" w:hAnsi="Leelawadee UI" w:cs="Leelawadee UI"/>
          <w:color w:val="000000"/>
          <w:szCs w:val="22"/>
        </w:rPr>
        <w:lastRenderedPageBreak/>
        <w:t>If partnership costs are submitted</w:t>
      </w:r>
      <w:r w:rsidR="0026093B" w:rsidRPr="00DC51BA">
        <w:rPr>
          <w:rFonts w:ascii="Leelawadee UI" w:hAnsi="Leelawadee UI" w:cs="Leelawadee UI"/>
          <w:color w:val="000000"/>
          <w:szCs w:val="22"/>
        </w:rPr>
        <w:t xml:space="preserve"> for </w:t>
      </w:r>
      <w:r w:rsidR="00F33C47" w:rsidRPr="00DC51BA">
        <w:rPr>
          <w:rFonts w:ascii="Leelawadee UI" w:hAnsi="Leelawadee UI" w:cs="Leelawadee UI"/>
          <w:color w:val="000000"/>
          <w:szCs w:val="22"/>
        </w:rPr>
        <w:t>match</w:t>
      </w:r>
      <w:r w:rsidRPr="00DC51BA">
        <w:rPr>
          <w:rFonts w:ascii="Leelawadee UI" w:hAnsi="Leelawadee UI" w:cs="Leelawadee UI"/>
          <w:color w:val="000000"/>
          <w:szCs w:val="22"/>
        </w:rPr>
        <w:t xml:space="preserve">, receipts are required for all costs including meals and </w:t>
      </w:r>
      <w:r w:rsidR="00EB3138" w:rsidRPr="00DC51BA">
        <w:rPr>
          <w:rFonts w:ascii="Leelawadee UI" w:hAnsi="Leelawadee UI" w:cs="Leelawadee UI"/>
          <w:color w:val="000000"/>
          <w:szCs w:val="22"/>
        </w:rPr>
        <w:t>mileage</w:t>
      </w:r>
      <w:r w:rsidR="00DB4973" w:rsidRPr="00DC51BA">
        <w:rPr>
          <w:rFonts w:ascii="Leelawadee UI" w:hAnsi="Leelawadee UI" w:cs="Leelawadee UI"/>
          <w:color w:val="000000"/>
          <w:szCs w:val="22"/>
        </w:rPr>
        <w:t>.</w:t>
      </w:r>
      <w:r w:rsidR="002E219D" w:rsidRPr="00DC51BA">
        <w:rPr>
          <w:rFonts w:ascii="Leelawadee UI" w:hAnsi="Leelawadee UI" w:cs="Leelawadee UI"/>
          <w:color w:val="000000"/>
          <w:szCs w:val="22"/>
        </w:rPr>
        <w:t xml:space="preserve"> </w:t>
      </w:r>
      <w:r w:rsidR="00DB4973" w:rsidRPr="00DC51BA">
        <w:rPr>
          <w:rFonts w:ascii="Leelawadee UI" w:hAnsi="Leelawadee UI" w:cs="Leelawadee UI"/>
          <w:color w:val="000000"/>
          <w:szCs w:val="22"/>
        </w:rPr>
        <w:t>Match</w:t>
      </w:r>
      <w:r w:rsidR="00EB3138" w:rsidRPr="00DC51BA">
        <w:rPr>
          <w:rFonts w:ascii="Leelawadee UI" w:hAnsi="Leelawadee UI" w:cs="Leelawadee UI"/>
          <w:color w:val="000000"/>
          <w:szCs w:val="22"/>
        </w:rPr>
        <w:t xml:space="preserve"> will only be allowed with receipts for gasoline </w:t>
      </w:r>
      <w:r w:rsidR="00AB15E0" w:rsidRPr="00DC51BA">
        <w:rPr>
          <w:rFonts w:ascii="Leelawadee UI" w:hAnsi="Leelawadee UI" w:cs="Leelawadee UI"/>
          <w:color w:val="000000"/>
          <w:szCs w:val="22"/>
        </w:rPr>
        <w:t>purchases unless</w:t>
      </w:r>
      <w:r w:rsidR="00EB3138" w:rsidRPr="00DC51BA">
        <w:rPr>
          <w:rFonts w:ascii="Leelawadee UI" w:hAnsi="Leelawadee UI" w:cs="Leelawadee UI"/>
          <w:color w:val="000000"/>
          <w:szCs w:val="22"/>
        </w:rPr>
        <w:t xml:space="preserve"> costs are designated </w:t>
      </w:r>
      <w:r w:rsidR="00BA2707" w:rsidRPr="00DC51BA">
        <w:rPr>
          <w:rFonts w:ascii="Leelawadee UI" w:hAnsi="Leelawadee UI" w:cs="Leelawadee UI"/>
          <w:color w:val="000000"/>
          <w:szCs w:val="22"/>
        </w:rPr>
        <w:t xml:space="preserve">for the partner </w:t>
      </w:r>
      <w:r w:rsidR="00EB3138" w:rsidRPr="00DC51BA">
        <w:rPr>
          <w:rFonts w:ascii="Leelawadee UI" w:hAnsi="Leelawadee UI" w:cs="Leelawadee UI"/>
          <w:color w:val="000000"/>
          <w:szCs w:val="22"/>
        </w:rPr>
        <w:t xml:space="preserve">in the partnership agreement that </w:t>
      </w:r>
      <w:proofErr w:type="gramStart"/>
      <w:r w:rsidR="00EB3138" w:rsidRPr="00DC51BA">
        <w:rPr>
          <w:rFonts w:ascii="Leelawadee UI" w:hAnsi="Leelawadee UI" w:cs="Leelawadee UI"/>
          <w:color w:val="000000"/>
          <w:szCs w:val="22"/>
        </w:rPr>
        <w:t>do</w:t>
      </w:r>
      <w:proofErr w:type="gramEnd"/>
      <w:r w:rsidR="00EB3138" w:rsidRPr="00DC51BA">
        <w:rPr>
          <w:rFonts w:ascii="Leelawadee UI" w:hAnsi="Leelawadee UI" w:cs="Leelawadee UI"/>
          <w:color w:val="000000"/>
          <w:szCs w:val="22"/>
        </w:rPr>
        <w:t xml:space="preserve"> not include per diem and mileage.</w:t>
      </w:r>
    </w:p>
    <w:p w14:paraId="5BCC323E" w14:textId="77777777" w:rsidR="004B2A8B" w:rsidRPr="00DC51BA" w:rsidRDefault="004B2A8B" w:rsidP="004B2A8B">
      <w:pPr>
        <w:tabs>
          <w:tab w:val="left" w:pos="0"/>
          <w:tab w:val="left" w:pos="360"/>
          <w:tab w:val="left" w:pos="720"/>
          <w:tab w:val="right" w:pos="9180"/>
          <w:tab w:val="right" w:leader="dot" w:pos="9360"/>
        </w:tabs>
        <w:ind w:left="360"/>
        <w:jc w:val="both"/>
        <w:rPr>
          <w:rFonts w:ascii="Leelawadee UI" w:hAnsi="Leelawadee UI" w:cs="Leelawadee UI"/>
          <w:szCs w:val="22"/>
        </w:rPr>
      </w:pPr>
    </w:p>
    <w:p w14:paraId="37DAA686" w14:textId="553DBA85" w:rsidR="00BF11EA" w:rsidRPr="00DC51BA" w:rsidRDefault="00291F36" w:rsidP="00EF3590">
      <w:pPr>
        <w:pStyle w:val="Heading3"/>
        <w:rPr>
          <w:rFonts w:ascii="Leelawadee UI" w:hAnsi="Leelawadee UI" w:cs="Leelawadee UI"/>
        </w:rPr>
      </w:pPr>
      <w:bookmarkStart w:id="595" w:name="_Toc117007003"/>
      <w:bookmarkStart w:id="596" w:name="_Toc117009317"/>
      <w:bookmarkStart w:id="597" w:name="_Toc165875555"/>
      <w:bookmarkStart w:id="598" w:name="_Toc166672975"/>
      <w:bookmarkStart w:id="599" w:name="_Toc205965733"/>
      <w:r w:rsidRPr="00DC51BA">
        <w:rPr>
          <w:rFonts w:ascii="Leelawadee UI" w:hAnsi="Leelawadee UI" w:cs="Leelawadee UI"/>
        </w:rPr>
        <w:t xml:space="preserve">8.2.1   </w:t>
      </w:r>
      <w:proofErr w:type="gramStart"/>
      <w:r w:rsidR="008A7762" w:rsidRPr="00DC51BA">
        <w:rPr>
          <w:rFonts w:ascii="Leelawadee UI" w:hAnsi="Leelawadee UI" w:cs="Leelawadee UI"/>
        </w:rPr>
        <w:t>Non-Exclusivity</w:t>
      </w:r>
      <w:bookmarkEnd w:id="595"/>
      <w:bookmarkEnd w:id="596"/>
      <w:bookmarkEnd w:id="597"/>
      <w:bookmarkEnd w:id="598"/>
      <w:bookmarkEnd w:id="599"/>
      <w:proofErr w:type="gramEnd"/>
      <w:r w:rsidR="008A7762" w:rsidRPr="00DC51BA">
        <w:rPr>
          <w:rFonts w:ascii="Leelawadee UI" w:hAnsi="Leelawadee UI" w:cs="Leelawadee UI"/>
        </w:rPr>
        <w:t xml:space="preserve"> </w:t>
      </w:r>
    </w:p>
    <w:p w14:paraId="5712C2F0" w14:textId="77777777" w:rsidR="004B2A8B" w:rsidRPr="00DC51BA" w:rsidRDefault="00BF11EA" w:rsidP="004B2A8B">
      <w:pPr>
        <w:tabs>
          <w:tab w:val="left" w:pos="360"/>
          <w:tab w:val="left" w:pos="720"/>
          <w:tab w:val="right" w:pos="9180"/>
          <w:tab w:val="right" w:leader="dot" w:pos="9360"/>
        </w:tabs>
        <w:ind w:left="360"/>
        <w:jc w:val="both"/>
        <w:rPr>
          <w:rFonts w:ascii="Leelawadee UI" w:hAnsi="Leelawadee UI" w:cs="Leelawadee UI"/>
          <w:szCs w:val="22"/>
        </w:rPr>
      </w:pPr>
      <w:r w:rsidRPr="00DC51BA">
        <w:rPr>
          <w:rFonts w:ascii="Leelawadee UI" w:hAnsi="Leelawadee UI" w:cs="Leelawadee UI"/>
        </w:rPr>
        <w:t xml:space="preserve">All lodging properties must be given equal opportunity to partner with the grantee when attending trade or travel shows. </w:t>
      </w:r>
      <w:r w:rsidRPr="00DC51BA">
        <w:rPr>
          <w:rFonts w:ascii="Leelawadee UI" w:hAnsi="Leelawadee UI" w:cs="Leelawadee UI"/>
          <w:szCs w:val="22"/>
        </w:rPr>
        <w:t xml:space="preserve">A grantee may not deny a lodging property the opportunity to share expenses based on non-membership in the grantee’s organization. </w:t>
      </w:r>
    </w:p>
    <w:p w14:paraId="0FE5E600" w14:textId="77777777" w:rsidR="00B931E3" w:rsidRPr="00DC51BA" w:rsidRDefault="00B931E3" w:rsidP="004B2A8B">
      <w:pPr>
        <w:tabs>
          <w:tab w:val="left" w:pos="360"/>
          <w:tab w:val="left" w:pos="720"/>
          <w:tab w:val="right" w:pos="9180"/>
          <w:tab w:val="right" w:leader="dot" w:pos="9360"/>
        </w:tabs>
        <w:ind w:left="360"/>
        <w:jc w:val="both"/>
        <w:rPr>
          <w:rFonts w:ascii="Leelawadee UI" w:hAnsi="Leelawadee UI" w:cs="Leelawadee UI"/>
          <w:szCs w:val="22"/>
        </w:rPr>
      </w:pPr>
    </w:p>
    <w:p w14:paraId="4069142D" w14:textId="6C82A7FA" w:rsidR="004B2A8B" w:rsidRPr="00DC51BA" w:rsidRDefault="00291F36" w:rsidP="00EF3590">
      <w:pPr>
        <w:pStyle w:val="Heading3"/>
        <w:rPr>
          <w:rFonts w:ascii="Leelawadee UI" w:hAnsi="Leelawadee UI" w:cs="Leelawadee UI"/>
        </w:rPr>
      </w:pPr>
      <w:bookmarkStart w:id="600" w:name="_Toc117007004"/>
      <w:bookmarkStart w:id="601" w:name="_Toc117009318"/>
      <w:bookmarkStart w:id="602" w:name="_Toc165875556"/>
      <w:bookmarkStart w:id="603" w:name="_Toc166672976"/>
      <w:bookmarkStart w:id="604" w:name="_Toc205965734"/>
      <w:r w:rsidRPr="00DC51BA">
        <w:rPr>
          <w:rFonts w:ascii="Leelawadee UI" w:hAnsi="Leelawadee UI" w:cs="Leelawadee UI"/>
        </w:rPr>
        <w:t xml:space="preserve">8.2.2   </w:t>
      </w:r>
      <w:r w:rsidR="00BF11EA" w:rsidRPr="00DC51BA">
        <w:rPr>
          <w:rFonts w:ascii="Leelawadee UI" w:hAnsi="Leelawadee UI" w:cs="Leelawadee UI"/>
        </w:rPr>
        <w:t>R</w:t>
      </w:r>
      <w:r w:rsidR="008A7762" w:rsidRPr="00DC51BA">
        <w:rPr>
          <w:rFonts w:ascii="Leelawadee UI" w:hAnsi="Leelawadee UI" w:cs="Leelawadee UI"/>
        </w:rPr>
        <w:t>eimbursing For-Profit Partners’ Expenses</w:t>
      </w:r>
      <w:bookmarkEnd w:id="600"/>
      <w:bookmarkEnd w:id="601"/>
      <w:bookmarkEnd w:id="602"/>
      <w:bookmarkEnd w:id="603"/>
      <w:bookmarkEnd w:id="604"/>
      <w:r w:rsidR="00BF11EA" w:rsidRPr="00DC51BA">
        <w:rPr>
          <w:rFonts w:ascii="Leelawadee UI" w:hAnsi="Leelawadee UI" w:cs="Leelawadee UI"/>
        </w:rPr>
        <w:t xml:space="preserve"> </w:t>
      </w:r>
    </w:p>
    <w:p w14:paraId="00351B4C" w14:textId="77777777" w:rsidR="00947192" w:rsidRPr="00DC51BA" w:rsidRDefault="00BF11EA" w:rsidP="0015441C">
      <w:pPr>
        <w:ind w:left="360"/>
        <w:jc w:val="both"/>
        <w:rPr>
          <w:rFonts w:ascii="Leelawadee UI" w:hAnsi="Leelawadee UI" w:cs="Leelawadee UI"/>
        </w:rPr>
      </w:pPr>
      <w:r w:rsidRPr="00DC51BA">
        <w:rPr>
          <w:rFonts w:ascii="Leelawadee UI" w:hAnsi="Leelawadee UI" w:cs="Leelawadee UI"/>
        </w:rPr>
        <w:t xml:space="preserve">For reimbursement of any portion of a for-profit partner’s trade/travel show expenses, the partner </w:t>
      </w:r>
      <w:r w:rsidRPr="00DC51BA">
        <w:rPr>
          <w:rFonts w:ascii="Leelawadee UI" w:hAnsi="Leelawadee UI" w:cs="Leelawadee UI"/>
          <w:i/>
        </w:rPr>
        <w:t xml:space="preserve">must have </w:t>
      </w:r>
      <w:r w:rsidRPr="00DC51BA">
        <w:rPr>
          <w:rFonts w:ascii="Leelawadee UI" w:hAnsi="Leelawadee UI" w:cs="Leelawadee UI"/>
        </w:rPr>
        <w:t>the grantee’s logo or name displayed and visitor guide or other promotional material(s) available.</w:t>
      </w:r>
    </w:p>
    <w:p w14:paraId="14F183F9" w14:textId="77777777" w:rsidR="00466FC1" w:rsidRPr="00DC51BA" w:rsidRDefault="00466FC1" w:rsidP="0015441C">
      <w:pPr>
        <w:ind w:left="360"/>
        <w:jc w:val="both"/>
        <w:rPr>
          <w:rFonts w:ascii="Leelawadee UI" w:hAnsi="Leelawadee UI" w:cs="Leelawadee UI"/>
        </w:rPr>
      </w:pPr>
    </w:p>
    <w:p w14:paraId="2D85D079" w14:textId="77777777" w:rsidR="00947192" w:rsidRPr="00DC51BA" w:rsidRDefault="00BF11EA" w:rsidP="0015441C">
      <w:pPr>
        <w:ind w:left="360"/>
        <w:jc w:val="both"/>
        <w:rPr>
          <w:rFonts w:ascii="Leelawadee UI" w:hAnsi="Leelawadee UI" w:cs="Leelawadee UI"/>
        </w:rPr>
      </w:pPr>
      <w:r w:rsidRPr="00DC51BA">
        <w:rPr>
          <w:rFonts w:ascii="Leelawadee UI" w:hAnsi="Leelawadee UI" w:cs="Leelawadee UI"/>
        </w:rPr>
        <w:t xml:space="preserve">The arrangement between the partners must be indicated in the grantee’s scope of work and should be </w:t>
      </w:r>
      <w:proofErr w:type="gramStart"/>
      <w:r w:rsidRPr="00DC51BA">
        <w:rPr>
          <w:rFonts w:ascii="Leelawadee UI" w:hAnsi="Leelawadee UI" w:cs="Leelawadee UI"/>
        </w:rPr>
        <w:t>backed up</w:t>
      </w:r>
      <w:proofErr w:type="gramEnd"/>
      <w:r w:rsidRPr="00DC51BA">
        <w:rPr>
          <w:rFonts w:ascii="Leelawadee UI" w:hAnsi="Leelawadee UI" w:cs="Leelawadee UI"/>
        </w:rPr>
        <w:t xml:space="preserve"> upon request with the grantee’s marke</w:t>
      </w:r>
      <w:r w:rsidR="008A7762" w:rsidRPr="00DC51BA">
        <w:rPr>
          <w:rFonts w:ascii="Leelawadee UI" w:hAnsi="Leelawadee UI" w:cs="Leelawadee UI"/>
        </w:rPr>
        <w:t>ting plan or committee minutes.</w:t>
      </w:r>
      <w:r w:rsidR="00947192" w:rsidRPr="00DC51BA">
        <w:rPr>
          <w:rFonts w:ascii="Leelawadee UI" w:hAnsi="Leelawadee UI" w:cs="Leelawadee UI"/>
        </w:rPr>
        <w:t xml:space="preserve"> </w:t>
      </w:r>
    </w:p>
    <w:p w14:paraId="46466EAE" w14:textId="77777777" w:rsidR="00947192" w:rsidRPr="00DC51BA" w:rsidRDefault="00947192" w:rsidP="0015441C">
      <w:pPr>
        <w:jc w:val="both"/>
        <w:rPr>
          <w:rFonts w:ascii="Leelawadee UI" w:hAnsi="Leelawadee UI" w:cs="Leelawadee UI"/>
        </w:rPr>
      </w:pPr>
    </w:p>
    <w:p w14:paraId="48212010" w14:textId="3D7AFA67" w:rsidR="009D732B" w:rsidRPr="00DC51BA" w:rsidRDefault="00BF11EA" w:rsidP="0015441C">
      <w:pPr>
        <w:ind w:left="360"/>
        <w:jc w:val="both"/>
        <w:rPr>
          <w:rFonts w:ascii="Leelawadee UI" w:hAnsi="Leelawadee UI" w:cs="Leelawadee UI"/>
        </w:rPr>
      </w:pPr>
      <w:r w:rsidRPr="00DC51BA">
        <w:rPr>
          <w:rFonts w:ascii="Leelawadee UI" w:hAnsi="Leelawadee UI" w:cs="Leelawadee UI"/>
        </w:rPr>
        <w:t>Leads generated from</w:t>
      </w:r>
      <w:r w:rsidR="00411E06" w:rsidRPr="00DC51BA">
        <w:rPr>
          <w:rFonts w:ascii="Leelawadee UI" w:hAnsi="Leelawadee UI" w:cs="Leelawadee UI"/>
        </w:rPr>
        <w:t xml:space="preserve"> the </w:t>
      </w:r>
      <w:r w:rsidRPr="00DC51BA">
        <w:rPr>
          <w:rFonts w:ascii="Leelawadee UI" w:hAnsi="Leelawadee UI" w:cs="Leelawadee UI"/>
        </w:rPr>
        <w:t>show</w:t>
      </w:r>
      <w:r w:rsidR="00672F46" w:rsidRPr="00DC51BA">
        <w:rPr>
          <w:rFonts w:ascii="Leelawadee UI" w:hAnsi="Leelawadee UI" w:cs="Leelawadee UI"/>
        </w:rPr>
        <w:t xml:space="preserve"> are not proprietary and</w:t>
      </w:r>
      <w:r w:rsidRPr="00DC51BA">
        <w:rPr>
          <w:rFonts w:ascii="Leelawadee UI" w:hAnsi="Leelawadee UI" w:cs="Leelawadee UI"/>
        </w:rPr>
        <w:t xml:space="preserve"> must be available to </w:t>
      </w:r>
      <w:r w:rsidR="00672F46" w:rsidRPr="00DC51BA">
        <w:rPr>
          <w:rFonts w:ascii="Leelawadee UI" w:hAnsi="Leelawadee UI" w:cs="Leelawadee UI"/>
        </w:rPr>
        <w:t xml:space="preserve">both </w:t>
      </w:r>
      <w:r w:rsidRPr="00DC51BA">
        <w:rPr>
          <w:rFonts w:ascii="Leelawadee UI" w:hAnsi="Leelawadee UI" w:cs="Leelawadee UI"/>
        </w:rPr>
        <w:t>the grantee and</w:t>
      </w:r>
      <w:r w:rsidR="00602ACC" w:rsidRPr="00DC51BA">
        <w:rPr>
          <w:rFonts w:ascii="Leelawadee UI" w:hAnsi="Leelawadee UI" w:cs="Leelawadee UI"/>
        </w:rPr>
        <w:t xml:space="preserve"> Idaho Tourism</w:t>
      </w:r>
      <w:r w:rsidRPr="00DC51BA">
        <w:rPr>
          <w:rFonts w:ascii="Leelawadee UI" w:hAnsi="Leelawadee UI" w:cs="Leelawadee UI"/>
        </w:rPr>
        <w:t xml:space="preserve">. </w:t>
      </w:r>
    </w:p>
    <w:p w14:paraId="10609BC3" w14:textId="2A4C331D" w:rsidR="00466FC1" w:rsidRPr="00DC51BA" w:rsidRDefault="00466FC1" w:rsidP="005E0696">
      <w:pPr>
        <w:ind w:left="360"/>
        <w:jc w:val="both"/>
        <w:rPr>
          <w:rFonts w:ascii="Leelawadee UI" w:hAnsi="Leelawadee UI" w:cs="Leelawadee UI"/>
        </w:rPr>
      </w:pPr>
    </w:p>
    <w:p w14:paraId="554112C2" w14:textId="60F6943E" w:rsidR="00BF11EA" w:rsidRPr="00DC51BA" w:rsidRDefault="00291F36" w:rsidP="00EF3590">
      <w:pPr>
        <w:pStyle w:val="Heading2"/>
        <w:rPr>
          <w:rFonts w:ascii="Leelawadee UI" w:hAnsi="Leelawadee UI" w:cs="Leelawadee UI"/>
        </w:rPr>
      </w:pPr>
      <w:bookmarkStart w:id="605" w:name="_Toc117007005"/>
      <w:bookmarkStart w:id="606" w:name="_Toc117009319"/>
      <w:bookmarkStart w:id="607" w:name="_Toc165875557"/>
      <w:bookmarkStart w:id="608" w:name="_Toc166672977"/>
      <w:bookmarkStart w:id="609" w:name="_Toc205965735"/>
      <w:r w:rsidRPr="00DC51BA">
        <w:rPr>
          <w:rFonts w:ascii="Leelawadee UI" w:hAnsi="Leelawadee UI" w:cs="Leelawadee UI"/>
        </w:rPr>
        <w:t xml:space="preserve">8.3   </w:t>
      </w:r>
      <w:r w:rsidR="00BF11EA" w:rsidRPr="00DC51BA">
        <w:rPr>
          <w:rFonts w:ascii="Leelawadee UI" w:hAnsi="Leelawadee UI" w:cs="Leelawadee UI"/>
        </w:rPr>
        <w:t>E</w:t>
      </w:r>
      <w:r w:rsidR="008A7762" w:rsidRPr="00DC51BA">
        <w:rPr>
          <w:rFonts w:ascii="Leelawadee UI" w:hAnsi="Leelawadee UI" w:cs="Leelawadee UI"/>
        </w:rPr>
        <w:t>arly Registration</w:t>
      </w:r>
      <w:bookmarkEnd w:id="605"/>
      <w:bookmarkEnd w:id="606"/>
      <w:bookmarkEnd w:id="607"/>
      <w:bookmarkEnd w:id="608"/>
      <w:bookmarkEnd w:id="609"/>
    </w:p>
    <w:p w14:paraId="179ABC96" w14:textId="4957346C" w:rsidR="00466FC1" w:rsidRPr="00DC51BA" w:rsidRDefault="008A5099" w:rsidP="0015441C">
      <w:pPr>
        <w:jc w:val="both"/>
        <w:rPr>
          <w:rFonts w:ascii="Leelawadee UI" w:hAnsi="Leelawadee UI" w:cs="Leelawadee UI"/>
        </w:rPr>
      </w:pPr>
      <w:bookmarkStart w:id="610" w:name="_Hlk14261074"/>
      <w:r w:rsidRPr="00DC51BA">
        <w:rPr>
          <w:rFonts w:ascii="Leelawadee UI" w:hAnsi="Leelawadee UI" w:cs="Leelawadee UI"/>
        </w:rPr>
        <w:t xml:space="preserve">Trade show registration purchased within the </w:t>
      </w:r>
      <w:r w:rsidR="00BF0366" w:rsidRPr="00DC51BA">
        <w:rPr>
          <w:rFonts w:ascii="Leelawadee UI" w:hAnsi="Leelawadee UI" w:cs="Leelawadee UI"/>
        </w:rPr>
        <w:t>ITC Grant</w:t>
      </w:r>
      <w:r w:rsidRPr="00DC51BA">
        <w:rPr>
          <w:rFonts w:ascii="Leelawadee UI" w:hAnsi="Leelawadee UI" w:cs="Leelawadee UI"/>
        </w:rPr>
        <w:t xml:space="preserve"> cycle for events that occur outside of the </w:t>
      </w:r>
      <w:r w:rsidR="00BF0366" w:rsidRPr="00DC51BA">
        <w:rPr>
          <w:rFonts w:ascii="Leelawadee UI" w:hAnsi="Leelawadee UI" w:cs="Leelawadee UI"/>
        </w:rPr>
        <w:t>ITC Grant</w:t>
      </w:r>
      <w:r w:rsidRPr="00DC51BA">
        <w:rPr>
          <w:rFonts w:ascii="Leelawadee UI" w:hAnsi="Leelawadee UI" w:cs="Leelawadee UI"/>
        </w:rPr>
        <w:t xml:space="preserve"> cycle are allowable for reimbursement </w:t>
      </w:r>
      <w:r w:rsidR="00DB4973" w:rsidRPr="00DC51BA">
        <w:rPr>
          <w:rFonts w:ascii="Leelawadee UI" w:hAnsi="Leelawadee UI" w:cs="Leelawadee UI"/>
        </w:rPr>
        <w:t>if</w:t>
      </w:r>
      <w:r w:rsidRPr="00DC51BA">
        <w:rPr>
          <w:rFonts w:ascii="Leelawadee UI" w:hAnsi="Leelawadee UI" w:cs="Leelawadee UI"/>
        </w:rPr>
        <w:t xml:space="preserve"> the event occurs within the </w:t>
      </w:r>
      <w:r w:rsidR="00BF0366" w:rsidRPr="00DC51BA">
        <w:rPr>
          <w:rFonts w:ascii="Leelawadee UI" w:hAnsi="Leelawadee UI" w:cs="Leelawadee UI"/>
        </w:rPr>
        <w:t>ITC Grant</w:t>
      </w:r>
      <w:r w:rsidRPr="00DC51BA">
        <w:rPr>
          <w:rFonts w:ascii="Leelawadee UI" w:hAnsi="Leelawadee UI" w:cs="Leelawadee UI"/>
        </w:rPr>
        <w:t xml:space="preserve"> term, or in the first three months </w:t>
      </w:r>
      <w:proofErr w:type="gramStart"/>
      <w:r w:rsidRPr="00DC51BA">
        <w:rPr>
          <w:rFonts w:ascii="Leelawadee UI" w:hAnsi="Leelawadee UI" w:cs="Leelawadee UI"/>
        </w:rPr>
        <w:t>after of</w:t>
      </w:r>
      <w:proofErr w:type="gramEnd"/>
      <w:r w:rsidRPr="00DC51BA">
        <w:rPr>
          <w:rFonts w:ascii="Leelawadee UI" w:hAnsi="Leelawadee UI" w:cs="Leelawadee UI"/>
        </w:rPr>
        <w:t xml:space="preserve"> the end of the </w:t>
      </w:r>
      <w:r w:rsidR="00BF0366" w:rsidRPr="00DC51BA">
        <w:rPr>
          <w:rFonts w:ascii="Leelawadee UI" w:hAnsi="Leelawadee UI" w:cs="Leelawadee UI"/>
        </w:rPr>
        <w:t>ITC Grant</w:t>
      </w:r>
      <w:r w:rsidRPr="00DC51BA">
        <w:rPr>
          <w:rFonts w:ascii="Leelawadee UI" w:hAnsi="Leelawadee UI" w:cs="Leelawadee UI"/>
        </w:rPr>
        <w:t xml:space="preserve"> term.</w:t>
      </w:r>
      <w:r w:rsidR="002E219D" w:rsidRPr="00DC51BA">
        <w:rPr>
          <w:rFonts w:ascii="Leelawadee UI" w:hAnsi="Leelawadee UI" w:cs="Leelawadee UI"/>
        </w:rPr>
        <w:t xml:space="preserve"> </w:t>
      </w:r>
      <w:r w:rsidR="00005E2C" w:rsidRPr="00DC51BA">
        <w:rPr>
          <w:rFonts w:ascii="Leelawadee UI" w:hAnsi="Leelawadee UI" w:cs="Leelawadee UI"/>
        </w:rPr>
        <w:t xml:space="preserve">Reimbursement is limited to the cost of trade show registration, booth space, </w:t>
      </w:r>
      <w:r w:rsidRPr="00DC51BA">
        <w:rPr>
          <w:rFonts w:ascii="Leelawadee UI" w:hAnsi="Leelawadee UI" w:cs="Leelawadee UI"/>
        </w:rPr>
        <w:t xml:space="preserve">or </w:t>
      </w:r>
      <w:r w:rsidR="00005E2C" w:rsidRPr="00DC51BA">
        <w:rPr>
          <w:rFonts w:ascii="Leelawadee UI" w:hAnsi="Leelawadee UI" w:cs="Leelawadee UI"/>
        </w:rPr>
        <w:t>insurance</w:t>
      </w:r>
      <w:r w:rsidR="00DB4973" w:rsidRPr="00DC51BA">
        <w:rPr>
          <w:rFonts w:ascii="Leelawadee UI" w:hAnsi="Leelawadee UI" w:cs="Leelawadee UI"/>
        </w:rPr>
        <w:t>.</w:t>
      </w:r>
      <w:r w:rsidR="00005E2C" w:rsidRPr="00DC51BA">
        <w:rPr>
          <w:rFonts w:ascii="Leelawadee UI" w:hAnsi="Leelawadee UI" w:cs="Leelawadee UI"/>
        </w:rPr>
        <w:t xml:space="preserve"> </w:t>
      </w:r>
      <w:r w:rsidRPr="00DC51BA">
        <w:rPr>
          <w:rFonts w:ascii="Leelawadee UI" w:hAnsi="Leelawadee UI" w:cs="Leelawadee UI"/>
        </w:rPr>
        <w:t>T</w:t>
      </w:r>
      <w:r w:rsidR="00005E2C" w:rsidRPr="00DC51BA">
        <w:rPr>
          <w:rFonts w:ascii="Leelawadee UI" w:hAnsi="Leelawadee UI" w:cs="Leelawadee UI"/>
        </w:rPr>
        <w:t xml:space="preserve">ravel costs outside </w:t>
      </w:r>
      <w:r w:rsidR="00BF0366" w:rsidRPr="00DC51BA">
        <w:rPr>
          <w:rFonts w:ascii="Leelawadee UI" w:hAnsi="Leelawadee UI" w:cs="Leelawadee UI"/>
        </w:rPr>
        <w:t>ITC Grant</w:t>
      </w:r>
      <w:r w:rsidR="00005E2C" w:rsidRPr="00DC51BA">
        <w:rPr>
          <w:rFonts w:ascii="Leelawadee UI" w:hAnsi="Leelawadee UI" w:cs="Leelawadee UI"/>
        </w:rPr>
        <w:t xml:space="preserve"> term </w:t>
      </w:r>
      <w:proofErr w:type="gramStart"/>
      <w:r w:rsidR="00005E2C" w:rsidRPr="00DC51BA">
        <w:rPr>
          <w:rFonts w:ascii="Leelawadee UI" w:hAnsi="Leelawadee UI" w:cs="Leelawadee UI"/>
        </w:rPr>
        <w:t>not</w:t>
      </w:r>
      <w:proofErr w:type="gramEnd"/>
      <w:r w:rsidR="00005E2C" w:rsidRPr="00DC51BA">
        <w:rPr>
          <w:rFonts w:ascii="Leelawadee UI" w:hAnsi="Leelawadee UI" w:cs="Leelawadee UI"/>
        </w:rPr>
        <w:t xml:space="preserve"> eligible</w:t>
      </w:r>
      <w:r w:rsidRPr="00DC51BA">
        <w:rPr>
          <w:rFonts w:ascii="Leelawadee UI" w:hAnsi="Leelawadee UI" w:cs="Leelawadee UI"/>
        </w:rPr>
        <w:t xml:space="preserve"> for reimbursement</w:t>
      </w:r>
      <w:r w:rsidR="00005E2C" w:rsidRPr="00DC51BA">
        <w:rPr>
          <w:rFonts w:ascii="Leelawadee UI" w:hAnsi="Leelawadee UI" w:cs="Leelawadee UI"/>
        </w:rPr>
        <w:t>.</w:t>
      </w:r>
    </w:p>
    <w:p w14:paraId="04E2701D" w14:textId="77777777" w:rsidR="0015441C" w:rsidRPr="00DC51BA" w:rsidRDefault="0015441C" w:rsidP="0015441C">
      <w:pPr>
        <w:jc w:val="both"/>
        <w:rPr>
          <w:rFonts w:ascii="Leelawadee UI" w:hAnsi="Leelawadee UI" w:cs="Leelawadee UI"/>
        </w:rPr>
      </w:pPr>
    </w:p>
    <w:p w14:paraId="5EA87FE7" w14:textId="175177E2" w:rsidR="00CE5F10" w:rsidRPr="00DC51BA" w:rsidRDefault="00291F36" w:rsidP="00EF3590">
      <w:pPr>
        <w:pStyle w:val="Heading2"/>
        <w:rPr>
          <w:rFonts w:ascii="Leelawadee UI" w:hAnsi="Leelawadee UI" w:cs="Leelawadee UI"/>
        </w:rPr>
      </w:pPr>
      <w:bookmarkStart w:id="611" w:name="_Toc117007006"/>
      <w:bookmarkStart w:id="612" w:name="_Toc117009320"/>
      <w:bookmarkStart w:id="613" w:name="_Toc165875558"/>
      <w:bookmarkStart w:id="614" w:name="_Toc166672978"/>
      <w:bookmarkStart w:id="615" w:name="_Toc205965736"/>
      <w:bookmarkEnd w:id="610"/>
      <w:r w:rsidRPr="00DC51BA">
        <w:rPr>
          <w:rFonts w:ascii="Leelawadee UI" w:hAnsi="Leelawadee UI" w:cs="Leelawadee UI"/>
        </w:rPr>
        <w:t xml:space="preserve">8.4   </w:t>
      </w:r>
      <w:r w:rsidR="00CE5F10" w:rsidRPr="00DC51BA">
        <w:rPr>
          <w:rFonts w:ascii="Leelawadee UI" w:hAnsi="Leelawadee UI" w:cs="Leelawadee UI"/>
        </w:rPr>
        <w:t>Bid Presentation and Sales Blitz Expenses</w:t>
      </w:r>
      <w:bookmarkEnd w:id="611"/>
      <w:bookmarkEnd w:id="612"/>
      <w:bookmarkEnd w:id="613"/>
      <w:bookmarkEnd w:id="614"/>
      <w:bookmarkEnd w:id="615"/>
    </w:p>
    <w:p w14:paraId="013F9A76" w14:textId="074C3DE3" w:rsidR="00CE5F10" w:rsidRPr="00DC51BA" w:rsidRDefault="00CE5F10" w:rsidP="00CE5F10">
      <w:pPr>
        <w:tabs>
          <w:tab w:val="left" w:pos="360"/>
          <w:tab w:val="left" w:pos="720"/>
          <w:tab w:val="right" w:pos="9180"/>
          <w:tab w:val="right" w:leader="dot" w:pos="9360"/>
        </w:tabs>
        <w:jc w:val="both"/>
        <w:rPr>
          <w:rFonts w:ascii="Leelawadee UI" w:hAnsi="Leelawadee UI" w:cs="Leelawadee UI"/>
          <w:color w:val="000000"/>
          <w:szCs w:val="22"/>
        </w:rPr>
      </w:pPr>
      <w:r w:rsidRPr="00DC51BA">
        <w:rPr>
          <w:rFonts w:ascii="Leelawadee UI" w:hAnsi="Leelawadee UI" w:cs="Leelawadee UI"/>
          <w:color w:val="000000"/>
          <w:szCs w:val="22"/>
        </w:rPr>
        <w:t>Reimbursement can be requested for travel expenses, stationary supplies for bid documents, and printing costs of bid or blitz packets.</w:t>
      </w:r>
      <w:r w:rsidR="002E219D" w:rsidRPr="00DC51BA">
        <w:rPr>
          <w:rFonts w:ascii="Leelawadee UI" w:hAnsi="Leelawadee UI" w:cs="Leelawadee UI"/>
          <w:color w:val="000000"/>
          <w:szCs w:val="22"/>
        </w:rPr>
        <w:t xml:space="preserve"> </w:t>
      </w:r>
      <w:r w:rsidRPr="00DC51BA">
        <w:rPr>
          <w:rFonts w:ascii="Leelawadee UI" w:hAnsi="Leelawadee UI" w:cs="Leelawadee UI"/>
          <w:color w:val="000000"/>
          <w:szCs w:val="22"/>
        </w:rPr>
        <w:t xml:space="preserve">Materials must include the </w:t>
      </w:r>
      <w:hyperlink r:id="rId68" w:history="1">
        <w:r w:rsidR="00BF0366" w:rsidRPr="00DC51BA">
          <w:rPr>
            <w:rStyle w:val="Hyperlink"/>
            <w:rFonts w:ascii="Leelawadee UI" w:hAnsi="Leelawadee UI" w:cs="Leelawadee UI"/>
            <w:szCs w:val="22"/>
          </w:rPr>
          <w:t>ITC Grant</w:t>
        </w:r>
        <w:r w:rsidRPr="00DC51BA">
          <w:rPr>
            <w:rStyle w:val="Hyperlink"/>
            <w:rFonts w:ascii="Leelawadee UI" w:hAnsi="Leelawadee UI" w:cs="Leelawadee UI"/>
            <w:szCs w:val="22"/>
          </w:rPr>
          <w:t xml:space="preserve"> logo</w:t>
        </w:r>
      </w:hyperlink>
      <w:r w:rsidRPr="00DC51BA">
        <w:rPr>
          <w:rFonts w:ascii="Leelawadee UI" w:hAnsi="Leelawadee UI" w:cs="Leelawadee UI"/>
          <w:color w:val="000000"/>
          <w:szCs w:val="22"/>
        </w:rPr>
        <w:t>.</w:t>
      </w:r>
    </w:p>
    <w:p w14:paraId="001556AC" w14:textId="77777777" w:rsidR="00CE5F10" w:rsidRPr="00DC51BA" w:rsidRDefault="00CE5F10" w:rsidP="00CE5F10">
      <w:pPr>
        <w:tabs>
          <w:tab w:val="left" w:pos="360"/>
          <w:tab w:val="left" w:pos="720"/>
          <w:tab w:val="right" w:pos="9180"/>
          <w:tab w:val="right" w:leader="dot" w:pos="9360"/>
        </w:tabs>
        <w:jc w:val="both"/>
        <w:rPr>
          <w:rFonts w:ascii="Leelawadee UI" w:hAnsi="Leelawadee UI" w:cs="Leelawadee UI"/>
          <w:b/>
          <w:color w:val="000000"/>
        </w:rPr>
      </w:pPr>
    </w:p>
    <w:p w14:paraId="60A47BD3" w14:textId="3A4E9F79" w:rsidR="00B83AEC" w:rsidRPr="00DC51BA" w:rsidRDefault="00CE5F10" w:rsidP="00CE5F10">
      <w:pPr>
        <w:tabs>
          <w:tab w:val="left" w:pos="360"/>
          <w:tab w:val="left" w:pos="720"/>
          <w:tab w:val="left" w:pos="1440"/>
          <w:tab w:val="left" w:pos="1800"/>
          <w:tab w:val="left" w:pos="2160"/>
          <w:tab w:val="right" w:pos="9180"/>
          <w:tab w:val="right" w:leader="dot" w:pos="9360"/>
        </w:tabs>
        <w:jc w:val="both"/>
        <w:rPr>
          <w:rFonts w:ascii="Leelawadee UI" w:hAnsi="Leelawadee UI" w:cs="Leelawadee UI"/>
          <w:color w:val="000000"/>
        </w:rPr>
      </w:pPr>
      <w:r w:rsidRPr="00DC51BA">
        <w:rPr>
          <w:rFonts w:ascii="Leelawadee UI" w:hAnsi="Leelawadee UI" w:cs="Leelawadee UI"/>
          <w:color w:val="000000"/>
        </w:rPr>
        <w:t>If the presenter is attending a convention or organization meeting, the same travel guidelines as for trade and travel shows should be followed when requesting reimbursement for travel costs. A program or agenda from the event must be submitted with the RFF and indicate whether the traveler participated as an attendee</w:t>
      </w:r>
      <w:r w:rsidR="00773A49" w:rsidRPr="00DC51BA">
        <w:rPr>
          <w:rFonts w:ascii="Leelawadee UI" w:hAnsi="Leelawadee UI" w:cs="Leelawadee UI"/>
          <w:color w:val="000000"/>
        </w:rPr>
        <w:t xml:space="preserve"> </w:t>
      </w:r>
      <w:r w:rsidRPr="00DC51BA">
        <w:rPr>
          <w:rFonts w:ascii="Leelawadee UI" w:hAnsi="Leelawadee UI" w:cs="Leelawadee UI"/>
          <w:color w:val="000000"/>
        </w:rPr>
        <w:t>or made an appearance as a guest presenter.</w:t>
      </w:r>
    </w:p>
    <w:p w14:paraId="3EB9ADBA" w14:textId="77777777" w:rsidR="00B83AEC" w:rsidRPr="00DC51BA" w:rsidRDefault="00B83AEC" w:rsidP="00CE5F10">
      <w:pPr>
        <w:tabs>
          <w:tab w:val="left" w:pos="360"/>
          <w:tab w:val="left" w:pos="720"/>
          <w:tab w:val="left" w:pos="1440"/>
          <w:tab w:val="left" w:pos="1800"/>
          <w:tab w:val="left" w:pos="2160"/>
          <w:tab w:val="right" w:pos="9180"/>
          <w:tab w:val="right" w:leader="dot" w:pos="9360"/>
        </w:tabs>
        <w:jc w:val="both"/>
        <w:rPr>
          <w:rFonts w:ascii="Leelawadee UI" w:hAnsi="Leelawadee UI" w:cs="Leelawadee UI"/>
          <w:color w:val="000000"/>
        </w:rPr>
      </w:pPr>
    </w:p>
    <w:tbl>
      <w:tblPr>
        <w:tblW w:w="97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bottom w:w="14" w:type="dxa"/>
        </w:tblCellMar>
        <w:tblLook w:val="04A0" w:firstRow="1" w:lastRow="0" w:firstColumn="1" w:lastColumn="0" w:noHBand="0" w:noVBand="1"/>
      </w:tblPr>
      <w:tblGrid>
        <w:gridCol w:w="4263"/>
        <w:gridCol w:w="5457"/>
      </w:tblGrid>
      <w:tr w:rsidR="00BF11EA" w:rsidRPr="00DC51BA" w14:paraId="58BA6E40" w14:textId="77777777" w:rsidTr="008B037E">
        <w:trPr>
          <w:jc w:val="center"/>
        </w:trPr>
        <w:tc>
          <w:tcPr>
            <w:tcW w:w="4263" w:type="dxa"/>
            <w:shd w:val="clear" w:color="auto" w:fill="DDD9C3"/>
          </w:tcPr>
          <w:p w14:paraId="3DAB5B4B" w14:textId="15B869B9" w:rsidR="00BF11EA" w:rsidRPr="00DC51BA" w:rsidRDefault="0015441C" w:rsidP="004B2A8B">
            <w:pPr>
              <w:tabs>
                <w:tab w:val="left" w:pos="360"/>
                <w:tab w:val="left" w:pos="720"/>
                <w:tab w:val="left" w:pos="1440"/>
                <w:tab w:val="left" w:pos="1800"/>
                <w:tab w:val="left" w:pos="2880"/>
                <w:tab w:val="right" w:pos="9180"/>
                <w:tab w:val="right" w:leader="dot" w:pos="9360"/>
              </w:tabs>
              <w:jc w:val="both"/>
              <w:rPr>
                <w:rFonts w:ascii="Leelawadee UI" w:hAnsi="Leelawadee UI" w:cs="Leelawadee UI"/>
                <w:b/>
                <w:color w:val="000000"/>
              </w:rPr>
            </w:pPr>
            <w:r w:rsidRPr="00DC51BA">
              <w:rPr>
                <w:rFonts w:ascii="Leelawadee UI" w:hAnsi="Leelawadee UI" w:cs="Leelawadee UI"/>
                <w:color w:val="000000"/>
              </w:rPr>
              <w:br w:type="page"/>
            </w:r>
            <w:r w:rsidR="00BF11EA" w:rsidRPr="00DC51BA">
              <w:rPr>
                <w:rFonts w:ascii="Leelawadee UI" w:hAnsi="Leelawadee UI" w:cs="Leelawadee UI"/>
                <w:b/>
                <w:color w:val="000000"/>
              </w:rPr>
              <w:t>For reimbursement of…</w:t>
            </w:r>
          </w:p>
        </w:tc>
        <w:tc>
          <w:tcPr>
            <w:tcW w:w="5457" w:type="dxa"/>
            <w:shd w:val="clear" w:color="auto" w:fill="DDD9C3"/>
          </w:tcPr>
          <w:p w14:paraId="71DA2495" w14:textId="77777777" w:rsidR="00BF11EA" w:rsidRPr="00DC51BA" w:rsidRDefault="00BF11EA" w:rsidP="004B2A8B">
            <w:pPr>
              <w:tabs>
                <w:tab w:val="left" w:pos="360"/>
                <w:tab w:val="left" w:pos="720"/>
                <w:tab w:val="left" w:pos="1440"/>
                <w:tab w:val="left" w:pos="1800"/>
                <w:tab w:val="left" w:pos="2880"/>
                <w:tab w:val="right" w:pos="9180"/>
                <w:tab w:val="right" w:leader="dot" w:pos="9360"/>
              </w:tabs>
              <w:jc w:val="both"/>
              <w:rPr>
                <w:rFonts w:ascii="Leelawadee UI" w:hAnsi="Leelawadee UI" w:cs="Leelawadee UI"/>
                <w:b/>
                <w:color w:val="000000"/>
              </w:rPr>
            </w:pPr>
            <w:r w:rsidRPr="00DC51BA">
              <w:rPr>
                <w:rFonts w:ascii="Leelawadee UI" w:hAnsi="Leelawadee UI" w:cs="Leelawadee UI"/>
                <w:b/>
                <w:color w:val="000000"/>
              </w:rPr>
              <w:t>Submit this documentation:</w:t>
            </w:r>
          </w:p>
        </w:tc>
      </w:tr>
      <w:tr w:rsidR="00BF11EA" w:rsidRPr="00DC51BA" w14:paraId="4FD8DCA7" w14:textId="77777777" w:rsidTr="008B037E">
        <w:trPr>
          <w:jc w:val="center"/>
        </w:trPr>
        <w:tc>
          <w:tcPr>
            <w:tcW w:w="4263" w:type="dxa"/>
            <w:vAlign w:val="center"/>
          </w:tcPr>
          <w:p w14:paraId="03246C7D" w14:textId="77777777" w:rsidR="00BF11EA" w:rsidRPr="00DC51BA" w:rsidRDefault="00BF11EA" w:rsidP="00667E41">
            <w:pPr>
              <w:tabs>
                <w:tab w:val="left" w:pos="180"/>
                <w:tab w:val="left" w:pos="360"/>
                <w:tab w:val="left" w:pos="720"/>
                <w:tab w:val="left" w:pos="1440"/>
                <w:tab w:val="left" w:pos="1800"/>
                <w:tab w:val="left" w:pos="2880"/>
                <w:tab w:val="right" w:pos="9180"/>
                <w:tab w:val="right" w:leader="dot" w:pos="9360"/>
              </w:tabs>
              <w:spacing w:before="120" w:after="120"/>
              <w:rPr>
                <w:rFonts w:ascii="Leelawadee UI" w:hAnsi="Leelawadee UI" w:cs="Leelawadee UI"/>
                <w:color w:val="000000"/>
                <w:szCs w:val="22"/>
              </w:rPr>
            </w:pPr>
            <w:r w:rsidRPr="00DC51BA">
              <w:rPr>
                <w:rFonts w:ascii="Leelawadee UI" w:hAnsi="Leelawadee UI" w:cs="Leelawadee UI"/>
                <w:color w:val="000000"/>
                <w:szCs w:val="22"/>
              </w:rPr>
              <w:t>Registration</w:t>
            </w:r>
          </w:p>
          <w:p w14:paraId="2762A5B8" w14:textId="77777777" w:rsidR="00BF11EA" w:rsidRPr="00DC51BA" w:rsidRDefault="00BF11EA" w:rsidP="00667E41">
            <w:pPr>
              <w:tabs>
                <w:tab w:val="left" w:pos="180"/>
                <w:tab w:val="left" w:pos="360"/>
                <w:tab w:val="left" w:pos="720"/>
                <w:tab w:val="left" w:pos="1440"/>
                <w:tab w:val="left" w:pos="1800"/>
                <w:tab w:val="left" w:pos="2880"/>
                <w:tab w:val="right" w:pos="9180"/>
                <w:tab w:val="right" w:leader="dot" w:pos="9360"/>
              </w:tabs>
              <w:spacing w:before="120" w:after="120"/>
              <w:ind w:left="180"/>
              <w:rPr>
                <w:rFonts w:ascii="Leelawadee UI" w:hAnsi="Leelawadee UI" w:cs="Leelawadee UI"/>
                <w:color w:val="000000"/>
                <w:szCs w:val="22"/>
              </w:rPr>
            </w:pPr>
          </w:p>
        </w:tc>
        <w:tc>
          <w:tcPr>
            <w:tcW w:w="5457" w:type="dxa"/>
            <w:vAlign w:val="center"/>
          </w:tcPr>
          <w:p w14:paraId="0E7C4111" w14:textId="77777777" w:rsidR="00BF11EA" w:rsidRPr="00DC51BA" w:rsidRDefault="00BF11EA" w:rsidP="00667E41">
            <w:pPr>
              <w:tabs>
                <w:tab w:val="left" w:pos="252"/>
                <w:tab w:val="left" w:pos="360"/>
                <w:tab w:val="left" w:pos="432"/>
                <w:tab w:val="left" w:pos="720"/>
                <w:tab w:val="left" w:pos="1440"/>
                <w:tab w:val="left" w:pos="1800"/>
                <w:tab w:val="left" w:pos="2880"/>
                <w:tab w:val="right" w:pos="9180"/>
                <w:tab w:val="right" w:leader="dot" w:pos="9360"/>
              </w:tabs>
              <w:spacing w:before="120" w:after="120"/>
              <w:rPr>
                <w:rFonts w:ascii="Leelawadee UI" w:hAnsi="Leelawadee UI" w:cs="Leelawadee UI"/>
                <w:color w:val="000000"/>
                <w:szCs w:val="22"/>
              </w:rPr>
            </w:pPr>
            <w:r w:rsidRPr="00DC51BA">
              <w:rPr>
                <w:rFonts w:ascii="Leelawadee UI" w:hAnsi="Leelawadee UI" w:cs="Leelawadee UI"/>
                <w:color w:val="000000"/>
                <w:szCs w:val="22"/>
              </w:rPr>
              <w:t>Copy of the completed registration form showing show dates and booth costs; copy of agenda</w:t>
            </w:r>
          </w:p>
        </w:tc>
      </w:tr>
      <w:tr w:rsidR="00BF11EA" w:rsidRPr="00DC51BA" w14:paraId="037102DE" w14:textId="77777777" w:rsidTr="008B037E">
        <w:trPr>
          <w:jc w:val="center"/>
        </w:trPr>
        <w:tc>
          <w:tcPr>
            <w:tcW w:w="4263" w:type="dxa"/>
            <w:vAlign w:val="center"/>
          </w:tcPr>
          <w:p w14:paraId="4D95C457" w14:textId="77777777" w:rsidR="00BF11EA" w:rsidRPr="00DC51BA" w:rsidRDefault="00BF11EA" w:rsidP="00667E41">
            <w:pPr>
              <w:tabs>
                <w:tab w:val="left" w:pos="180"/>
                <w:tab w:val="left" w:pos="360"/>
                <w:tab w:val="left" w:pos="720"/>
                <w:tab w:val="left" w:pos="1440"/>
                <w:tab w:val="left" w:pos="1800"/>
                <w:tab w:val="left" w:pos="2880"/>
                <w:tab w:val="right" w:pos="9180"/>
                <w:tab w:val="right" w:leader="dot" w:pos="9360"/>
              </w:tabs>
              <w:spacing w:before="120" w:after="120"/>
              <w:rPr>
                <w:rFonts w:ascii="Leelawadee UI" w:hAnsi="Leelawadee UI" w:cs="Leelawadee UI"/>
                <w:color w:val="000000"/>
                <w:szCs w:val="22"/>
              </w:rPr>
            </w:pPr>
            <w:r w:rsidRPr="00DC51BA">
              <w:rPr>
                <w:rFonts w:ascii="Leelawadee UI" w:hAnsi="Leelawadee UI" w:cs="Leelawadee UI"/>
                <w:color w:val="000000"/>
                <w:szCs w:val="22"/>
              </w:rPr>
              <w:t>Shipping brochures and other literature</w:t>
            </w:r>
          </w:p>
        </w:tc>
        <w:tc>
          <w:tcPr>
            <w:tcW w:w="5457" w:type="dxa"/>
            <w:vAlign w:val="center"/>
          </w:tcPr>
          <w:p w14:paraId="059A1700" w14:textId="77777777" w:rsidR="00BF11EA" w:rsidRPr="00DC51BA" w:rsidRDefault="00BF11EA" w:rsidP="00667E41">
            <w:pPr>
              <w:tabs>
                <w:tab w:val="left" w:pos="252"/>
                <w:tab w:val="left" w:pos="360"/>
                <w:tab w:val="left" w:pos="432"/>
                <w:tab w:val="left" w:pos="720"/>
                <w:tab w:val="left" w:pos="1440"/>
                <w:tab w:val="left" w:pos="1800"/>
                <w:tab w:val="left" w:pos="2880"/>
                <w:tab w:val="right" w:pos="9180"/>
                <w:tab w:val="right" w:leader="dot" w:pos="9360"/>
              </w:tabs>
              <w:spacing w:before="120" w:after="120"/>
              <w:rPr>
                <w:rFonts w:ascii="Leelawadee UI" w:hAnsi="Leelawadee UI" w:cs="Leelawadee UI"/>
                <w:color w:val="000000"/>
                <w:szCs w:val="22"/>
              </w:rPr>
            </w:pPr>
            <w:r w:rsidRPr="00DC51BA">
              <w:rPr>
                <w:rFonts w:ascii="Leelawadee UI" w:hAnsi="Leelawadee UI" w:cs="Leelawadee UI"/>
                <w:color w:val="000000"/>
                <w:szCs w:val="22"/>
              </w:rPr>
              <w:t>Shipping service invoice (if applicable)</w:t>
            </w:r>
          </w:p>
        </w:tc>
      </w:tr>
      <w:tr w:rsidR="00BF11EA" w:rsidRPr="00DC51BA" w14:paraId="6551D02E" w14:textId="77777777" w:rsidTr="008B037E">
        <w:trPr>
          <w:jc w:val="center"/>
        </w:trPr>
        <w:tc>
          <w:tcPr>
            <w:tcW w:w="4263" w:type="dxa"/>
            <w:vAlign w:val="center"/>
          </w:tcPr>
          <w:p w14:paraId="2187A40A" w14:textId="77777777" w:rsidR="00BF11EA" w:rsidRPr="00DC51BA" w:rsidRDefault="00BF11EA" w:rsidP="00667E41">
            <w:pPr>
              <w:tabs>
                <w:tab w:val="left" w:pos="180"/>
                <w:tab w:val="left" w:pos="360"/>
                <w:tab w:val="left" w:pos="720"/>
                <w:tab w:val="left" w:pos="1440"/>
                <w:tab w:val="left" w:pos="1800"/>
                <w:tab w:val="left" w:pos="2880"/>
                <w:tab w:val="right" w:pos="9180"/>
                <w:tab w:val="right" w:leader="dot" w:pos="9360"/>
              </w:tabs>
              <w:spacing w:before="120" w:after="120"/>
              <w:rPr>
                <w:rFonts w:ascii="Leelawadee UI" w:hAnsi="Leelawadee UI" w:cs="Leelawadee UI"/>
                <w:color w:val="000000"/>
                <w:szCs w:val="22"/>
              </w:rPr>
            </w:pPr>
            <w:r w:rsidRPr="00DC51BA">
              <w:rPr>
                <w:rFonts w:ascii="Leelawadee UI" w:hAnsi="Leelawadee UI" w:cs="Leelawadee UI"/>
                <w:color w:val="000000"/>
                <w:szCs w:val="22"/>
              </w:rPr>
              <w:t>Shipping the booth</w:t>
            </w:r>
          </w:p>
        </w:tc>
        <w:tc>
          <w:tcPr>
            <w:tcW w:w="5457" w:type="dxa"/>
            <w:vAlign w:val="center"/>
          </w:tcPr>
          <w:p w14:paraId="6BACDF9C" w14:textId="77777777" w:rsidR="00BF11EA" w:rsidRPr="00DC51BA" w:rsidRDefault="00BF11EA" w:rsidP="00667E41">
            <w:pPr>
              <w:numPr>
                <w:ilvl w:val="0"/>
                <w:numId w:val="4"/>
              </w:numPr>
              <w:tabs>
                <w:tab w:val="left" w:pos="252"/>
                <w:tab w:val="left" w:pos="360"/>
                <w:tab w:val="left" w:pos="432"/>
                <w:tab w:val="left" w:pos="720"/>
                <w:tab w:val="left" w:pos="1440"/>
                <w:tab w:val="left" w:pos="1800"/>
                <w:tab w:val="left" w:pos="2880"/>
                <w:tab w:val="right" w:pos="9180"/>
                <w:tab w:val="right" w:leader="dot" w:pos="9360"/>
              </w:tabs>
              <w:spacing w:before="120" w:after="120"/>
              <w:ind w:left="252" w:hanging="180"/>
              <w:rPr>
                <w:rFonts w:ascii="Leelawadee UI" w:hAnsi="Leelawadee UI" w:cs="Leelawadee UI"/>
                <w:color w:val="000000"/>
                <w:szCs w:val="22"/>
              </w:rPr>
            </w:pPr>
            <w:r w:rsidRPr="00DC51BA">
              <w:rPr>
                <w:rFonts w:ascii="Leelawadee UI" w:hAnsi="Leelawadee UI" w:cs="Leelawadee UI"/>
                <w:color w:val="000000"/>
                <w:szCs w:val="22"/>
              </w:rPr>
              <w:t>Shipping service invoice (if applicable)</w:t>
            </w:r>
          </w:p>
          <w:p w14:paraId="620B448D" w14:textId="7548B4AE" w:rsidR="00BF11EA" w:rsidRPr="00DC51BA" w:rsidRDefault="002E219D" w:rsidP="00667E41">
            <w:pPr>
              <w:numPr>
                <w:ilvl w:val="0"/>
                <w:numId w:val="4"/>
              </w:numPr>
              <w:tabs>
                <w:tab w:val="left" w:pos="252"/>
                <w:tab w:val="left" w:pos="360"/>
                <w:tab w:val="left" w:pos="432"/>
                <w:tab w:val="left" w:pos="720"/>
                <w:tab w:val="left" w:pos="1440"/>
                <w:tab w:val="left" w:pos="1800"/>
                <w:tab w:val="left" w:pos="2880"/>
                <w:tab w:val="right" w:pos="9180"/>
                <w:tab w:val="right" w:leader="dot" w:pos="9360"/>
              </w:tabs>
              <w:spacing w:before="120" w:after="120"/>
              <w:ind w:left="252" w:hanging="180"/>
              <w:rPr>
                <w:rFonts w:ascii="Leelawadee UI" w:hAnsi="Leelawadee UI" w:cs="Leelawadee UI"/>
                <w:color w:val="000000"/>
                <w:szCs w:val="22"/>
              </w:rPr>
            </w:pPr>
            <w:r w:rsidRPr="00DC51BA">
              <w:rPr>
                <w:rFonts w:ascii="Leelawadee UI" w:hAnsi="Leelawadee UI" w:cs="Leelawadee UI"/>
                <w:color w:val="000000"/>
                <w:szCs w:val="22"/>
              </w:rPr>
              <w:t xml:space="preserve"> </w:t>
            </w:r>
            <w:r w:rsidR="00411E06" w:rsidRPr="00DC51BA">
              <w:rPr>
                <w:rFonts w:ascii="Leelawadee UI" w:hAnsi="Leelawadee UI" w:cs="Leelawadee UI"/>
                <w:color w:val="000000"/>
                <w:szCs w:val="22"/>
              </w:rPr>
              <w:t xml:space="preserve">Excess </w:t>
            </w:r>
            <w:r w:rsidR="00BF11EA" w:rsidRPr="00DC51BA">
              <w:rPr>
                <w:rFonts w:ascii="Leelawadee UI" w:hAnsi="Leelawadee UI" w:cs="Leelawadee UI"/>
                <w:color w:val="000000"/>
                <w:szCs w:val="22"/>
              </w:rPr>
              <w:t>baggage receipt with a note indicating the baggage was the trade show booth</w:t>
            </w:r>
          </w:p>
        </w:tc>
      </w:tr>
      <w:tr w:rsidR="00BF11EA" w:rsidRPr="00DC51BA" w14:paraId="5D7CA089" w14:textId="77777777" w:rsidTr="008B037E">
        <w:trPr>
          <w:jc w:val="center"/>
        </w:trPr>
        <w:tc>
          <w:tcPr>
            <w:tcW w:w="4263" w:type="dxa"/>
            <w:vAlign w:val="center"/>
          </w:tcPr>
          <w:p w14:paraId="0EAC5153" w14:textId="77777777" w:rsidR="00BF11EA" w:rsidRPr="00DC51BA" w:rsidRDefault="00BF11EA" w:rsidP="00667E41">
            <w:pPr>
              <w:tabs>
                <w:tab w:val="left" w:pos="180"/>
                <w:tab w:val="left" w:pos="360"/>
                <w:tab w:val="left" w:pos="720"/>
                <w:tab w:val="left" w:pos="1440"/>
                <w:tab w:val="left" w:pos="1800"/>
                <w:tab w:val="left" w:pos="2880"/>
                <w:tab w:val="right" w:pos="9180"/>
                <w:tab w:val="right" w:leader="dot" w:pos="9360"/>
              </w:tabs>
              <w:spacing w:before="120" w:after="120"/>
              <w:rPr>
                <w:rFonts w:ascii="Leelawadee UI" w:hAnsi="Leelawadee UI" w:cs="Leelawadee UI"/>
                <w:color w:val="000000"/>
                <w:szCs w:val="22"/>
              </w:rPr>
            </w:pPr>
            <w:r w:rsidRPr="00DC51BA">
              <w:rPr>
                <w:rFonts w:ascii="Leelawadee UI" w:hAnsi="Leelawadee UI" w:cs="Leelawadee UI"/>
                <w:color w:val="000000"/>
                <w:szCs w:val="22"/>
              </w:rPr>
              <w:t>Furnishings, electricity, wireless service, business card scanners, and other booth-related expenses</w:t>
            </w:r>
          </w:p>
        </w:tc>
        <w:tc>
          <w:tcPr>
            <w:tcW w:w="5457" w:type="dxa"/>
            <w:vAlign w:val="center"/>
          </w:tcPr>
          <w:p w14:paraId="03B8A41D" w14:textId="77777777" w:rsidR="00BF11EA" w:rsidRPr="00DC51BA" w:rsidRDefault="00BF11EA" w:rsidP="00667E41">
            <w:pPr>
              <w:tabs>
                <w:tab w:val="left" w:pos="252"/>
                <w:tab w:val="left" w:pos="360"/>
                <w:tab w:val="left" w:pos="432"/>
                <w:tab w:val="left" w:pos="720"/>
                <w:tab w:val="left" w:pos="1440"/>
                <w:tab w:val="left" w:pos="1800"/>
                <w:tab w:val="left" w:pos="2880"/>
                <w:tab w:val="right" w:pos="9180"/>
                <w:tab w:val="right" w:leader="dot" w:pos="9360"/>
              </w:tabs>
              <w:spacing w:before="120" w:after="120"/>
              <w:rPr>
                <w:rFonts w:ascii="Leelawadee UI" w:hAnsi="Leelawadee UI" w:cs="Leelawadee UI"/>
                <w:color w:val="000000"/>
                <w:szCs w:val="22"/>
              </w:rPr>
            </w:pPr>
            <w:r w:rsidRPr="00DC51BA">
              <w:rPr>
                <w:rFonts w:ascii="Leelawadee UI" w:hAnsi="Leelawadee UI" w:cs="Leelawadee UI"/>
                <w:color w:val="000000"/>
                <w:szCs w:val="22"/>
              </w:rPr>
              <w:t>Invoices from vendors WITH THE NAME AND DATES OF THE SHOW INDICATED or written in by grantee</w:t>
            </w:r>
          </w:p>
        </w:tc>
      </w:tr>
      <w:tr w:rsidR="00BF11EA" w:rsidRPr="00DC51BA" w14:paraId="242DE515" w14:textId="77777777" w:rsidTr="008B037E">
        <w:trPr>
          <w:jc w:val="center"/>
        </w:trPr>
        <w:tc>
          <w:tcPr>
            <w:tcW w:w="4263" w:type="dxa"/>
            <w:vAlign w:val="center"/>
          </w:tcPr>
          <w:p w14:paraId="112783DC" w14:textId="77777777" w:rsidR="00BF11EA" w:rsidRPr="00DC51BA" w:rsidRDefault="00BF11EA" w:rsidP="00667E41">
            <w:pPr>
              <w:tabs>
                <w:tab w:val="left" w:pos="180"/>
                <w:tab w:val="left" w:pos="360"/>
                <w:tab w:val="left" w:pos="720"/>
                <w:tab w:val="left" w:pos="1440"/>
                <w:tab w:val="left" w:pos="1800"/>
                <w:tab w:val="left" w:pos="2880"/>
                <w:tab w:val="right" w:pos="9180"/>
                <w:tab w:val="right" w:leader="dot" w:pos="9360"/>
              </w:tabs>
              <w:spacing w:before="120" w:after="120"/>
              <w:rPr>
                <w:rFonts w:ascii="Leelawadee UI" w:hAnsi="Leelawadee UI" w:cs="Leelawadee UI"/>
                <w:color w:val="000000"/>
                <w:szCs w:val="22"/>
              </w:rPr>
            </w:pPr>
            <w:r w:rsidRPr="00DC51BA">
              <w:rPr>
                <w:rFonts w:ascii="Leelawadee UI" w:hAnsi="Leelawadee UI" w:cs="Leelawadee UI"/>
                <w:color w:val="000000"/>
                <w:szCs w:val="22"/>
              </w:rPr>
              <w:lastRenderedPageBreak/>
              <w:t>Handling charges by the hotel or show</w:t>
            </w:r>
          </w:p>
        </w:tc>
        <w:tc>
          <w:tcPr>
            <w:tcW w:w="5457" w:type="dxa"/>
            <w:vAlign w:val="center"/>
          </w:tcPr>
          <w:p w14:paraId="33FA4B77" w14:textId="77777777" w:rsidR="00BF11EA" w:rsidRPr="00DC51BA" w:rsidRDefault="00BF11EA" w:rsidP="00667E41">
            <w:pPr>
              <w:tabs>
                <w:tab w:val="left" w:pos="252"/>
                <w:tab w:val="left" w:pos="360"/>
                <w:tab w:val="left" w:pos="432"/>
                <w:tab w:val="left" w:pos="720"/>
                <w:tab w:val="left" w:pos="1440"/>
                <w:tab w:val="left" w:pos="1800"/>
                <w:tab w:val="left" w:pos="2880"/>
                <w:tab w:val="right" w:pos="9180"/>
                <w:tab w:val="right" w:leader="dot" w:pos="9360"/>
              </w:tabs>
              <w:spacing w:before="120" w:after="120"/>
              <w:rPr>
                <w:rFonts w:ascii="Leelawadee UI" w:hAnsi="Leelawadee UI" w:cs="Leelawadee UI"/>
                <w:color w:val="000000"/>
                <w:szCs w:val="22"/>
              </w:rPr>
            </w:pPr>
            <w:r w:rsidRPr="00DC51BA">
              <w:rPr>
                <w:rFonts w:ascii="Leelawadee UI" w:hAnsi="Leelawadee UI" w:cs="Leelawadee UI"/>
                <w:color w:val="000000"/>
                <w:szCs w:val="22"/>
              </w:rPr>
              <w:t>Receipts</w:t>
            </w:r>
          </w:p>
        </w:tc>
      </w:tr>
    </w:tbl>
    <w:p w14:paraId="0FBA09BC" w14:textId="1DF09E2D" w:rsidR="00BF11EA" w:rsidRPr="00DC51BA" w:rsidRDefault="00BF11EA" w:rsidP="004B2A8B">
      <w:pPr>
        <w:tabs>
          <w:tab w:val="left" w:pos="360"/>
          <w:tab w:val="left" w:pos="720"/>
          <w:tab w:val="left" w:pos="1440"/>
          <w:tab w:val="left" w:pos="1800"/>
          <w:tab w:val="left" w:pos="2880"/>
          <w:tab w:val="right" w:pos="9180"/>
          <w:tab w:val="right" w:leader="dot" w:pos="9360"/>
        </w:tabs>
        <w:rPr>
          <w:rFonts w:ascii="Leelawadee UI" w:hAnsi="Leelawadee UI" w:cs="Leelawadee UI"/>
          <w:color w:val="000000"/>
        </w:rPr>
      </w:pPr>
    </w:p>
    <w:p w14:paraId="32F0D949" w14:textId="77777777" w:rsidR="009D732B" w:rsidRPr="00DC51BA" w:rsidRDefault="009D732B" w:rsidP="004B2A8B">
      <w:pPr>
        <w:tabs>
          <w:tab w:val="left" w:pos="360"/>
          <w:tab w:val="left" w:pos="720"/>
          <w:tab w:val="left" w:pos="1440"/>
          <w:tab w:val="left" w:pos="1800"/>
          <w:tab w:val="left" w:pos="2880"/>
          <w:tab w:val="right" w:pos="9180"/>
          <w:tab w:val="right" w:leader="dot" w:pos="9360"/>
        </w:tabs>
        <w:rPr>
          <w:rFonts w:ascii="Leelawadee UI" w:hAnsi="Leelawadee UI" w:cs="Leelawadee UI"/>
          <w:color w:val="000000"/>
        </w:rPr>
      </w:pPr>
    </w:p>
    <w:p w14:paraId="5B0DE790" w14:textId="058A47FF" w:rsidR="00BF11EA" w:rsidRPr="00DC51BA" w:rsidRDefault="00291F36" w:rsidP="00EF3590">
      <w:pPr>
        <w:pStyle w:val="Heading1"/>
        <w:rPr>
          <w:rFonts w:ascii="Leelawadee UI" w:hAnsi="Leelawadee UI" w:cs="Leelawadee UI"/>
        </w:rPr>
      </w:pPr>
      <w:bookmarkStart w:id="616" w:name="_11.0_Capital_Outlay"/>
      <w:bookmarkStart w:id="617" w:name="_11.0_Capital_Outlay_1"/>
      <w:bookmarkStart w:id="618" w:name="_12.0_Capital_Outlay"/>
      <w:bookmarkStart w:id="619" w:name="Ch_11_cap_outlay"/>
      <w:bookmarkStart w:id="620" w:name="_9.0__"/>
      <w:bookmarkStart w:id="621" w:name="_Toc117007007"/>
      <w:bookmarkStart w:id="622" w:name="_Toc117009321"/>
      <w:bookmarkStart w:id="623" w:name="_Toc165875559"/>
      <w:bookmarkStart w:id="624" w:name="_Toc166672979"/>
      <w:bookmarkStart w:id="625" w:name="_Toc205965737"/>
      <w:bookmarkStart w:id="626" w:name="_Toc236643252"/>
      <w:bookmarkStart w:id="627" w:name="_Toc236723922"/>
      <w:bookmarkStart w:id="628" w:name="_Toc236729635"/>
      <w:bookmarkStart w:id="629" w:name="_Toc236807843"/>
      <w:bookmarkEnd w:id="616"/>
      <w:bookmarkEnd w:id="617"/>
      <w:bookmarkEnd w:id="618"/>
      <w:bookmarkEnd w:id="619"/>
      <w:bookmarkEnd w:id="620"/>
      <w:r w:rsidRPr="00DC51BA">
        <w:rPr>
          <w:rFonts w:ascii="Leelawadee UI" w:hAnsi="Leelawadee UI" w:cs="Leelawadee UI"/>
        </w:rPr>
        <w:t xml:space="preserve">9.0   </w:t>
      </w:r>
      <w:r w:rsidR="00AB283B" w:rsidRPr="00DC51BA">
        <w:rPr>
          <w:rFonts w:ascii="Leelawadee UI" w:hAnsi="Leelawadee UI" w:cs="Leelawadee UI"/>
        </w:rPr>
        <w:t>CAPITAL OUTLAY</w:t>
      </w:r>
      <w:bookmarkEnd w:id="621"/>
      <w:bookmarkEnd w:id="622"/>
      <w:bookmarkEnd w:id="623"/>
      <w:bookmarkEnd w:id="624"/>
      <w:bookmarkEnd w:id="625"/>
      <w:r w:rsidR="00BF11EA" w:rsidRPr="00DC51BA">
        <w:rPr>
          <w:rFonts w:ascii="Leelawadee UI" w:hAnsi="Leelawadee UI" w:cs="Leelawadee UI"/>
        </w:rPr>
        <w:t xml:space="preserve"> </w:t>
      </w:r>
      <w:bookmarkEnd w:id="626"/>
      <w:bookmarkEnd w:id="627"/>
      <w:bookmarkEnd w:id="628"/>
      <w:bookmarkEnd w:id="629"/>
    </w:p>
    <w:p w14:paraId="4E778437" w14:textId="232C4753" w:rsidR="00FB7350" w:rsidRPr="00DC51BA" w:rsidRDefault="004A551A" w:rsidP="00C010CB">
      <w:pPr>
        <w:contextualSpacing/>
        <w:jc w:val="both"/>
        <w:rPr>
          <w:rFonts w:ascii="Leelawadee UI" w:hAnsi="Leelawadee UI" w:cs="Leelawadee UI"/>
        </w:rPr>
      </w:pPr>
      <w:r w:rsidRPr="00DC51BA">
        <w:rPr>
          <w:rFonts w:ascii="Leelawadee UI" w:hAnsi="Leelawadee UI" w:cs="Leelawadee UI"/>
        </w:rPr>
        <w:t xml:space="preserve">For the purposes of the </w:t>
      </w:r>
      <w:r w:rsidR="00BF0366" w:rsidRPr="00DC51BA">
        <w:rPr>
          <w:rFonts w:ascii="Leelawadee UI" w:hAnsi="Leelawadee UI" w:cs="Leelawadee UI"/>
        </w:rPr>
        <w:t>ITC Grant</w:t>
      </w:r>
      <w:r w:rsidRPr="00DC51BA">
        <w:rPr>
          <w:rFonts w:ascii="Leelawadee UI" w:hAnsi="Leelawadee UI" w:cs="Leelawadee UI"/>
        </w:rPr>
        <w:t xml:space="preserve">, </w:t>
      </w:r>
      <w:r w:rsidR="00FB7350" w:rsidRPr="00DC51BA">
        <w:rPr>
          <w:rFonts w:ascii="Leelawadee UI" w:hAnsi="Leelawadee UI" w:cs="Leelawadee UI"/>
        </w:rPr>
        <w:t>Capital Outlay is defined as trade show booths with a cost over $</w:t>
      </w:r>
      <w:r w:rsidR="0025431D" w:rsidRPr="00DC51BA">
        <w:rPr>
          <w:rFonts w:ascii="Leelawadee UI" w:hAnsi="Leelawadee UI" w:cs="Leelawadee UI"/>
        </w:rPr>
        <w:t>1</w:t>
      </w:r>
      <w:r w:rsidR="00942C38" w:rsidRPr="00DC51BA">
        <w:rPr>
          <w:rFonts w:ascii="Leelawadee UI" w:hAnsi="Leelawadee UI" w:cs="Leelawadee UI"/>
        </w:rPr>
        <w:t>,</w:t>
      </w:r>
      <w:r w:rsidR="00366AAD" w:rsidRPr="00DC51BA">
        <w:rPr>
          <w:rFonts w:ascii="Leelawadee UI" w:hAnsi="Leelawadee UI" w:cs="Leelawadee UI"/>
        </w:rPr>
        <w:t xml:space="preserve">500 </w:t>
      </w:r>
      <w:r w:rsidR="00FB7350" w:rsidRPr="00DC51BA">
        <w:rPr>
          <w:rFonts w:ascii="Leelawadee UI" w:hAnsi="Leelawadee UI" w:cs="Leelawadee UI"/>
        </w:rPr>
        <w:t xml:space="preserve">and electronic equipment that is essential to administering the </w:t>
      </w:r>
      <w:r w:rsidR="00BF0366" w:rsidRPr="00DC51BA">
        <w:rPr>
          <w:rFonts w:ascii="Leelawadee UI" w:hAnsi="Leelawadee UI" w:cs="Leelawadee UI"/>
        </w:rPr>
        <w:t>ITC Grant</w:t>
      </w:r>
      <w:r w:rsidR="00FB7350" w:rsidRPr="00DC51BA">
        <w:rPr>
          <w:rFonts w:ascii="Leelawadee UI" w:hAnsi="Leelawadee UI" w:cs="Leelawadee UI"/>
        </w:rPr>
        <w:t xml:space="preserve"> or marketing the area (laptop, tablet, screens, scanner, and printer of any cost)</w:t>
      </w:r>
      <w:r w:rsidR="000824BF" w:rsidRPr="00DC51BA">
        <w:rPr>
          <w:rFonts w:ascii="Leelawadee UI" w:hAnsi="Leelawadee UI" w:cs="Leelawadee UI"/>
        </w:rPr>
        <w:t>, and reasonable materials/props</w:t>
      </w:r>
      <w:r w:rsidR="009D463A" w:rsidRPr="00DC51BA">
        <w:rPr>
          <w:rFonts w:ascii="Leelawadee UI" w:hAnsi="Leelawadee UI" w:cs="Leelawadee UI"/>
        </w:rPr>
        <w:t xml:space="preserve"> (</w:t>
      </w:r>
      <w:r w:rsidR="00B039D7" w:rsidRPr="00DC51BA">
        <w:rPr>
          <w:rFonts w:ascii="Leelawadee UI" w:hAnsi="Leelawadee UI" w:cs="Leelawadee UI"/>
        </w:rPr>
        <w:t>excluding</w:t>
      </w:r>
      <w:r w:rsidR="009D463A" w:rsidRPr="00DC51BA">
        <w:rPr>
          <w:rFonts w:ascii="Leelawadee UI" w:hAnsi="Leelawadee UI" w:cs="Leelawadee UI"/>
        </w:rPr>
        <w:t xml:space="preserve"> food)</w:t>
      </w:r>
      <w:r w:rsidR="000824BF" w:rsidRPr="00DC51BA">
        <w:rPr>
          <w:rFonts w:ascii="Leelawadee UI" w:hAnsi="Leelawadee UI" w:cs="Leelawadee UI"/>
        </w:rPr>
        <w:t xml:space="preserve"> needed for the completion of projects</w:t>
      </w:r>
      <w:r w:rsidR="00FB7350" w:rsidRPr="00DC51BA">
        <w:rPr>
          <w:rFonts w:ascii="Leelawadee UI" w:hAnsi="Leelawadee UI" w:cs="Leelawadee UI"/>
        </w:rPr>
        <w:t xml:space="preserve">. </w:t>
      </w:r>
      <w:r w:rsidR="00D80FD1" w:rsidRPr="00DC51BA">
        <w:rPr>
          <w:rFonts w:ascii="Leelawadee UI" w:hAnsi="Leelawadee UI" w:cs="Leelawadee UI"/>
        </w:rPr>
        <w:t>T</w:t>
      </w:r>
      <w:r w:rsidR="00FB7350" w:rsidRPr="00DC51BA">
        <w:rPr>
          <w:rFonts w:ascii="Leelawadee UI" w:hAnsi="Leelawadee UI" w:cs="Leelawadee UI"/>
        </w:rPr>
        <w:t>here is no limit to the number of capital items per region, though items must be approved by the regional Council representative</w:t>
      </w:r>
      <w:r w:rsidR="00D80FD1" w:rsidRPr="00DC51BA">
        <w:rPr>
          <w:rFonts w:ascii="Leelawadee UI" w:hAnsi="Leelawadee UI" w:cs="Leelawadee UI"/>
        </w:rPr>
        <w:t xml:space="preserve"> and electronic equipment will only be reimbursed up to $</w:t>
      </w:r>
      <w:r w:rsidR="0025431D" w:rsidRPr="00DC51BA">
        <w:rPr>
          <w:rFonts w:ascii="Leelawadee UI" w:hAnsi="Leelawadee UI" w:cs="Leelawadee UI"/>
        </w:rPr>
        <w:t>1</w:t>
      </w:r>
      <w:r w:rsidR="00942C38" w:rsidRPr="00DC51BA">
        <w:rPr>
          <w:rFonts w:ascii="Leelawadee UI" w:hAnsi="Leelawadee UI" w:cs="Leelawadee UI"/>
        </w:rPr>
        <w:t>,</w:t>
      </w:r>
      <w:r w:rsidR="00366AAD" w:rsidRPr="00DC51BA">
        <w:rPr>
          <w:rFonts w:ascii="Leelawadee UI" w:hAnsi="Leelawadee UI" w:cs="Leelawadee UI"/>
        </w:rPr>
        <w:t>5</w:t>
      </w:r>
      <w:r w:rsidR="0025431D" w:rsidRPr="00DC51BA">
        <w:rPr>
          <w:rFonts w:ascii="Leelawadee UI" w:hAnsi="Leelawadee UI" w:cs="Leelawadee UI"/>
        </w:rPr>
        <w:t>00</w:t>
      </w:r>
      <w:r w:rsidR="00942C38" w:rsidRPr="00DC51BA">
        <w:rPr>
          <w:rFonts w:ascii="Leelawadee UI" w:hAnsi="Leelawadee UI" w:cs="Leelawadee UI"/>
        </w:rPr>
        <w:t xml:space="preserve"> per item</w:t>
      </w:r>
      <w:r w:rsidR="00FB7350" w:rsidRPr="00DC51BA">
        <w:rPr>
          <w:rFonts w:ascii="Leelawadee UI" w:hAnsi="Leelawadee UI" w:cs="Leelawadee UI"/>
        </w:rPr>
        <w:t>.</w:t>
      </w:r>
      <w:r w:rsidR="002E219D" w:rsidRPr="00DC51BA">
        <w:rPr>
          <w:rFonts w:ascii="Leelawadee UI" w:hAnsi="Leelawadee UI" w:cs="Leelawadee UI"/>
        </w:rPr>
        <w:t xml:space="preserve"> </w:t>
      </w:r>
      <w:r w:rsidR="00D371EA" w:rsidRPr="00DC51BA">
        <w:rPr>
          <w:rFonts w:ascii="Leelawadee UI" w:hAnsi="Leelawadee UI" w:cs="Leelawadee UI"/>
        </w:rPr>
        <w:t xml:space="preserve">Any changes in Capital Outlay that is not in the approved budget must submit a </w:t>
      </w:r>
      <w:hyperlink w:anchor="_1.4.1__" w:history="1">
        <w:r w:rsidR="00D371EA" w:rsidRPr="00DC51BA">
          <w:rPr>
            <w:rStyle w:val="Hyperlink"/>
            <w:rFonts w:ascii="Leelawadee UI" w:hAnsi="Leelawadee UI" w:cs="Leelawadee UI"/>
          </w:rPr>
          <w:t>scope of work change</w:t>
        </w:r>
      </w:hyperlink>
      <w:r w:rsidR="00D371EA" w:rsidRPr="00DC51BA">
        <w:rPr>
          <w:rFonts w:ascii="Leelawadee UI" w:hAnsi="Leelawadee UI" w:cs="Leelawadee UI"/>
        </w:rPr>
        <w:t xml:space="preserve"> for ITC approval.</w:t>
      </w:r>
    </w:p>
    <w:p w14:paraId="3A9E94DB" w14:textId="77777777" w:rsidR="00BF11EA" w:rsidRPr="00DC51BA" w:rsidRDefault="00BF11EA" w:rsidP="00C010CB">
      <w:pPr>
        <w:tabs>
          <w:tab w:val="left" w:pos="360"/>
          <w:tab w:val="left" w:pos="720"/>
          <w:tab w:val="right" w:pos="9180"/>
          <w:tab w:val="right" w:leader="dot" w:pos="9360"/>
        </w:tabs>
        <w:ind w:left="720" w:hanging="360"/>
        <w:jc w:val="both"/>
        <w:rPr>
          <w:rFonts w:ascii="Leelawadee UI" w:hAnsi="Leelawadee UI" w:cs="Leelawadee UI"/>
        </w:rPr>
      </w:pPr>
    </w:p>
    <w:p w14:paraId="35F67DAE" w14:textId="461DB467" w:rsidR="00BF11EA" w:rsidRPr="00DC51BA" w:rsidRDefault="00BF11EA" w:rsidP="00D17326">
      <w:pPr>
        <w:tabs>
          <w:tab w:val="left" w:pos="0"/>
          <w:tab w:val="left" w:pos="720"/>
          <w:tab w:val="left" w:pos="1080"/>
          <w:tab w:val="right" w:pos="9180"/>
          <w:tab w:val="right" w:leader="dot" w:pos="9360"/>
        </w:tabs>
        <w:jc w:val="both"/>
        <w:rPr>
          <w:rFonts w:ascii="Leelawadee UI" w:hAnsi="Leelawadee UI" w:cs="Leelawadee UI"/>
        </w:rPr>
      </w:pPr>
      <w:r w:rsidRPr="00DC51BA">
        <w:rPr>
          <w:rFonts w:ascii="Leelawadee UI" w:hAnsi="Leelawadee UI" w:cs="Leelawadee UI"/>
        </w:rPr>
        <w:t>The title to equipment acquired will vest upon acquisition with the grantee.</w:t>
      </w:r>
      <w:r w:rsidR="00932EB1" w:rsidRPr="00DC51BA">
        <w:rPr>
          <w:rFonts w:ascii="Leelawadee UI" w:hAnsi="Leelawadee UI" w:cs="Leelawadee UI"/>
        </w:rPr>
        <w:t xml:space="preserve"> </w:t>
      </w:r>
      <w:r w:rsidRPr="00DC51BA">
        <w:rPr>
          <w:rFonts w:ascii="Leelawadee UI" w:hAnsi="Leelawadee UI" w:cs="Leelawadee UI"/>
        </w:rPr>
        <w:t xml:space="preserve">Adequate maintenance procedures must be developed to keep </w:t>
      </w:r>
      <w:r w:rsidR="00EE4832" w:rsidRPr="00DC51BA">
        <w:rPr>
          <w:rFonts w:ascii="Leelawadee UI" w:hAnsi="Leelawadee UI" w:cs="Leelawadee UI"/>
        </w:rPr>
        <w:t>the property in good condition.</w:t>
      </w:r>
    </w:p>
    <w:p w14:paraId="49E511F0" w14:textId="77777777" w:rsidR="001B462C" w:rsidRPr="00DC51BA" w:rsidRDefault="001B462C" w:rsidP="00D17326">
      <w:pPr>
        <w:tabs>
          <w:tab w:val="left" w:pos="0"/>
          <w:tab w:val="left" w:pos="720"/>
          <w:tab w:val="left" w:pos="1080"/>
          <w:tab w:val="right" w:pos="9180"/>
          <w:tab w:val="right" w:leader="dot" w:pos="9360"/>
        </w:tabs>
        <w:jc w:val="both"/>
        <w:rPr>
          <w:rFonts w:ascii="Leelawadee UI" w:hAnsi="Leelawadee UI" w:cs="Leelawadee UI"/>
        </w:rPr>
      </w:pPr>
    </w:p>
    <w:p w14:paraId="4C404198" w14:textId="76FE341F" w:rsidR="00BF11EA" w:rsidRPr="00DC51BA" w:rsidRDefault="00291F36" w:rsidP="00EF3590">
      <w:pPr>
        <w:pStyle w:val="Heading2"/>
        <w:rPr>
          <w:rFonts w:ascii="Leelawadee UI" w:hAnsi="Leelawadee UI" w:cs="Leelawadee UI"/>
        </w:rPr>
      </w:pPr>
      <w:bookmarkStart w:id="630" w:name="_Toc117007008"/>
      <w:bookmarkStart w:id="631" w:name="_Toc117009322"/>
      <w:bookmarkStart w:id="632" w:name="_Toc165875560"/>
      <w:bookmarkStart w:id="633" w:name="_Toc166672980"/>
      <w:bookmarkStart w:id="634" w:name="_Toc205965738"/>
      <w:r w:rsidRPr="00DC51BA">
        <w:rPr>
          <w:rFonts w:ascii="Leelawadee UI" w:hAnsi="Leelawadee UI" w:cs="Leelawadee UI"/>
        </w:rPr>
        <w:t xml:space="preserve">9.1   </w:t>
      </w:r>
      <w:r w:rsidR="00BF11EA" w:rsidRPr="00DC51BA">
        <w:rPr>
          <w:rFonts w:ascii="Leelawadee UI" w:hAnsi="Leelawadee UI" w:cs="Leelawadee UI"/>
        </w:rPr>
        <w:t>Use of Capital Equipment</w:t>
      </w:r>
      <w:bookmarkEnd w:id="630"/>
      <w:bookmarkEnd w:id="631"/>
      <w:bookmarkEnd w:id="632"/>
      <w:bookmarkEnd w:id="633"/>
      <w:bookmarkEnd w:id="634"/>
    </w:p>
    <w:p w14:paraId="0F7BC9EF" w14:textId="1DC2AA43" w:rsidR="00BF11EA" w:rsidRPr="00DC51BA" w:rsidRDefault="00BF11EA" w:rsidP="00F10D79">
      <w:pPr>
        <w:tabs>
          <w:tab w:val="left" w:pos="360"/>
          <w:tab w:val="left" w:pos="720"/>
          <w:tab w:val="right" w:pos="9180"/>
          <w:tab w:val="right" w:leader="dot" w:pos="9360"/>
        </w:tabs>
        <w:spacing w:after="120"/>
        <w:jc w:val="both"/>
        <w:rPr>
          <w:rFonts w:ascii="Leelawadee UI" w:hAnsi="Leelawadee UI" w:cs="Leelawadee UI"/>
        </w:rPr>
      </w:pPr>
      <w:r w:rsidRPr="00DC51BA">
        <w:rPr>
          <w:rFonts w:ascii="Leelawadee UI" w:hAnsi="Leelawadee UI" w:cs="Leelawadee UI"/>
        </w:rPr>
        <w:t xml:space="preserve">Equipment </w:t>
      </w:r>
      <w:r w:rsidR="00557E10" w:rsidRPr="00DC51BA">
        <w:rPr>
          <w:rFonts w:ascii="Leelawadee UI" w:hAnsi="Leelawadee UI" w:cs="Leelawadee UI"/>
        </w:rPr>
        <w:t>may</w:t>
      </w:r>
      <w:r w:rsidRPr="00DC51BA">
        <w:rPr>
          <w:rFonts w:ascii="Leelawadee UI" w:hAnsi="Leelawadee UI" w:cs="Leelawadee UI"/>
        </w:rPr>
        <w:t xml:space="preserve"> be used by </w:t>
      </w:r>
      <w:r w:rsidR="004F05CB" w:rsidRPr="00DC51BA">
        <w:rPr>
          <w:rFonts w:ascii="Leelawadee UI" w:hAnsi="Leelawadee UI" w:cs="Leelawadee UI"/>
        </w:rPr>
        <w:t>the grantee</w:t>
      </w:r>
      <w:r w:rsidRPr="00DC51BA">
        <w:rPr>
          <w:rFonts w:ascii="Leelawadee UI" w:hAnsi="Leelawadee UI" w:cs="Leelawadee UI"/>
        </w:rPr>
        <w:t xml:space="preserve"> in the region for the program or project for which it was acquired as long as needed, </w:t>
      </w:r>
      <w:proofErr w:type="gramStart"/>
      <w:r w:rsidRPr="00DC51BA">
        <w:rPr>
          <w:rFonts w:ascii="Leelawadee UI" w:hAnsi="Leelawadee UI" w:cs="Leelawadee UI"/>
        </w:rPr>
        <w:t>whether or not</w:t>
      </w:r>
      <w:proofErr w:type="gramEnd"/>
      <w:r w:rsidRPr="00DC51BA">
        <w:rPr>
          <w:rFonts w:ascii="Leelawadee UI" w:hAnsi="Leelawadee UI" w:cs="Leelawadee UI"/>
        </w:rPr>
        <w:t xml:space="preserve"> the project or program continues to be supported by the ITC</w:t>
      </w:r>
      <w:r w:rsidR="00B039D7" w:rsidRPr="00DC51BA">
        <w:rPr>
          <w:rFonts w:ascii="Leelawadee UI" w:hAnsi="Leelawadee UI" w:cs="Leelawadee UI"/>
        </w:rPr>
        <w:t xml:space="preserve"> grant</w:t>
      </w:r>
      <w:r w:rsidRPr="00DC51BA">
        <w:rPr>
          <w:rFonts w:ascii="Leelawadee UI" w:hAnsi="Leelawadee UI" w:cs="Leelawadee UI"/>
        </w:rPr>
        <w:t>. When no longer needed for the original program or project, the equipment may be used in other activities currently or previously supported by the ITC.</w:t>
      </w:r>
    </w:p>
    <w:p w14:paraId="32141E94" w14:textId="472D934B" w:rsidR="00BF11EA" w:rsidRPr="00DC51BA" w:rsidRDefault="00BF11EA" w:rsidP="00F10D79">
      <w:pPr>
        <w:tabs>
          <w:tab w:val="left" w:pos="360"/>
          <w:tab w:val="left" w:pos="720"/>
          <w:tab w:val="right" w:pos="9180"/>
          <w:tab w:val="right" w:leader="dot" w:pos="9360"/>
        </w:tabs>
        <w:spacing w:after="120"/>
        <w:jc w:val="both"/>
        <w:rPr>
          <w:rFonts w:ascii="Leelawadee UI" w:hAnsi="Leelawadee UI" w:cs="Leelawadee UI"/>
        </w:rPr>
      </w:pPr>
      <w:r w:rsidRPr="00DC51BA">
        <w:rPr>
          <w:rFonts w:ascii="Leelawadee UI" w:hAnsi="Leelawadee UI" w:cs="Leelawadee UI"/>
        </w:rPr>
        <w:t xml:space="preserve">The grantee </w:t>
      </w:r>
      <w:r w:rsidR="00557E10" w:rsidRPr="00DC51BA">
        <w:rPr>
          <w:rFonts w:ascii="Leelawadee UI" w:hAnsi="Leelawadee UI" w:cs="Leelawadee UI"/>
        </w:rPr>
        <w:t>must</w:t>
      </w:r>
      <w:r w:rsidRPr="00DC51BA">
        <w:rPr>
          <w:rFonts w:ascii="Leelawadee UI" w:hAnsi="Leelawadee UI" w:cs="Leelawadee UI"/>
        </w:rPr>
        <w:t xml:space="preserve"> make equipment available for use by other grantees within the region on other projects or programs currently or previously supported by the ITC, providing such use will not interfere with the work on the projects or program for which it was originally acquired. First preference for other use shall be given to other programs or projects supported by the ITC.</w:t>
      </w:r>
    </w:p>
    <w:p w14:paraId="33A61559" w14:textId="747109C8" w:rsidR="00BF11EA" w:rsidRPr="00DC51BA" w:rsidRDefault="00BF11EA" w:rsidP="00F10D79">
      <w:pPr>
        <w:tabs>
          <w:tab w:val="left" w:pos="360"/>
          <w:tab w:val="left" w:pos="720"/>
          <w:tab w:val="right" w:pos="9180"/>
          <w:tab w:val="right" w:leader="dot" w:pos="9360"/>
        </w:tabs>
        <w:jc w:val="both"/>
        <w:rPr>
          <w:rFonts w:ascii="Leelawadee UI" w:hAnsi="Leelawadee UI" w:cs="Leelawadee UI"/>
        </w:rPr>
      </w:pPr>
      <w:r w:rsidRPr="00DC51BA">
        <w:rPr>
          <w:rFonts w:ascii="Leelawadee UI" w:hAnsi="Leelawadee UI" w:cs="Leelawadee UI"/>
        </w:rPr>
        <w:t xml:space="preserve">The grantee may not use equipment acquired with </w:t>
      </w:r>
      <w:r w:rsidR="00BF0366" w:rsidRPr="00DC51BA">
        <w:rPr>
          <w:rFonts w:ascii="Leelawadee UI" w:hAnsi="Leelawadee UI" w:cs="Leelawadee UI"/>
        </w:rPr>
        <w:t>ITC Grant</w:t>
      </w:r>
      <w:r w:rsidRPr="00DC51BA">
        <w:rPr>
          <w:rFonts w:ascii="Leelawadee UI" w:hAnsi="Leelawadee UI" w:cs="Leelawadee UI"/>
        </w:rPr>
        <w:t xml:space="preserve"> funds to provide services for a fee.</w:t>
      </w:r>
    </w:p>
    <w:p w14:paraId="0F9B7487" w14:textId="77777777" w:rsidR="0015441C" w:rsidRPr="00DC51BA" w:rsidRDefault="0015441C" w:rsidP="0015441C">
      <w:pPr>
        <w:pStyle w:val="ListParagraph"/>
        <w:tabs>
          <w:tab w:val="left" w:pos="360"/>
          <w:tab w:val="left" w:pos="720"/>
          <w:tab w:val="right" w:pos="9180"/>
          <w:tab w:val="right" w:leader="dot" w:pos="9360"/>
        </w:tabs>
        <w:jc w:val="both"/>
        <w:rPr>
          <w:rFonts w:ascii="Leelawadee UI" w:hAnsi="Leelawadee UI" w:cs="Leelawadee UI"/>
        </w:rPr>
      </w:pPr>
    </w:p>
    <w:p w14:paraId="2D8FCBCB" w14:textId="318C869B" w:rsidR="00BF11EA" w:rsidRPr="00DC51BA" w:rsidRDefault="00F10D79" w:rsidP="00EF3590">
      <w:pPr>
        <w:pStyle w:val="Heading2"/>
        <w:rPr>
          <w:rFonts w:ascii="Leelawadee UI" w:hAnsi="Leelawadee UI" w:cs="Leelawadee UI"/>
        </w:rPr>
      </w:pPr>
      <w:bookmarkStart w:id="635" w:name="_Toc117007009"/>
      <w:bookmarkStart w:id="636" w:name="_Toc117009323"/>
      <w:bookmarkStart w:id="637" w:name="_Toc165875561"/>
      <w:bookmarkStart w:id="638" w:name="_Toc166672981"/>
      <w:bookmarkStart w:id="639" w:name="_Toc205965739"/>
      <w:r w:rsidRPr="00DC51BA">
        <w:rPr>
          <w:rFonts w:ascii="Leelawadee UI" w:hAnsi="Leelawadee UI" w:cs="Leelawadee UI"/>
        </w:rPr>
        <w:t xml:space="preserve">9.2   </w:t>
      </w:r>
      <w:r w:rsidR="00726628" w:rsidRPr="00DC51BA">
        <w:rPr>
          <w:rFonts w:ascii="Leelawadee UI" w:hAnsi="Leelawadee UI" w:cs="Leelawadee UI"/>
        </w:rPr>
        <w:t xml:space="preserve">Capital Outlay Record </w:t>
      </w:r>
      <w:r w:rsidR="00BF11EA" w:rsidRPr="00DC51BA">
        <w:rPr>
          <w:rFonts w:ascii="Leelawadee UI" w:hAnsi="Leelawadee UI" w:cs="Leelawadee UI"/>
        </w:rPr>
        <w:t>Requirements</w:t>
      </w:r>
      <w:bookmarkEnd w:id="635"/>
      <w:bookmarkEnd w:id="636"/>
      <w:bookmarkEnd w:id="637"/>
      <w:bookmarkEnd w:id="638"/>
      <w:bookmarkEnd w:id="639"/>
    </w:p>
    <w:p w14:paraId="49AB027E" w14:textId="0EDB91A0" w:rsidR="00BF11EA" w:rsidRPr="00DC51BA" w:rsidRDefault="00BF11EA" w:rsidP="00BF11EA">
      <w:pPr>
        <w:tabs>
          <w:tab w:val="left" w:pos="90"/>
          <w:tab w:val="left" w:pos="360"/>
          <w:tab w:val="left" w:pos="720"/>
          <w:tab w:val="right" w:pos="9180"/>
          <w:tab w:val="right" w:leader="dot" w:pos="9360"/>
        </w:tabs>
        <w:jc w:val="both"/>
        <w:rPr>
          <w:rFonts w:ascii="Leelawadee UI" w:hAnsi="Leelawadee UI" w:cs="Leelawadee UI"/>
        </w:rPr>
      </w:pPr>
      <w:r w:rsidRPr="00DC51BA">
        <w:rPr>
          <w:rFonts w:ascii="Leelawadee UI" w:hAnsi="Leelawadee UI" w:cs="Leelawadee UI"/>
        </w:rPr>
        <w:t xml:space="preserve">Capital outlay purchased with </w:t>
      </w:r>
      <w:r w:rsidR="00BF0366" w:rsidRPr="00DC51BA">
        <w:rPr>
          <w:rFonts w:ascii="Leelawadee UI" w:hAnsi="Leelawadee UI" w:cs="Leelawadee UI"/>
        </w:rPr>
        <w:t>ITC Grant</w:t>
      </w:r>
      <w:r w:rsidRPr="00DC51BA">
        <w:rPr>
          <w:rFonts w:ascii="Leelawadee UI" w:hAnsi="Leelawadee UI" w:cs="Leelawadee UI"/>
        </w:rPr>
        <w:t xml:space="preserve"> funds must be accounted for on a Capital Outlay Inventory Form available on the </w:t>
      </w:r>
      <w:hyperlink r:id="rId69" w:history="1">
        <w:r w:rsidRPr="00DC51BA">
          <w:rPr>
            <w:rStyle w:val="Hyperlink"/>
            <w:rFonts w:ascii="Leelawadee UI" w:hAnsi="Leelawadee UI" w:cs="Leelawadee UI"/>
          </w:rPr>
          <w:t>forms page</w:t>
        </w:r>
      </w:hyperlink>
      <w:r w:rsidRPr="00DC51BA">
        <w:rPr>
          <w:rFonts w:ascii="Leelawadee UI" w:hAnsi="Leelawadee UI" w:cs="Leelawadee UI"/>
        </w:rPr>
        <w:t xml:space="preserve"> of the </w:t>
      </w:r>
      <w:r w:rsidR="00BF0366" w:rsidRPr="00DC51BA">
        <w:rPr>
          <w:rFonts w:ascii="Leelawadee UI" w:hAnsi="Leelawadee UI" w:cs="Leelawadee UI"/>
        </w:rPr>
        <w:t>ITC Grant</w:t>
      </w:r>
      <w:r w:rsidRPr="00DC51BA">
        <w:rPr>
          <w:rFonts w:ascii="Leelawadee UI" w:hAnsi="Leelawadee UI" w:cs="Leelawadee UI"/>
        </w:rPr>
        <w:t xml:space="preserve"> </w:t>
      </w:r>
      <w:r w:rsidR="00773A49" w:rsidRPr="00DC51BA">
        <w:rPr>
          <w:rFonts w:ascii="Leelawadee UI" w:hAnsi="Leelawadee UI" w:cs="Leelawadee UI"/>
        </w:rPr>
        <w:t>Webpage</w:t>
      </w:r>
      <w:r w:rsidRPr="00DC51BA">
        <w:rPr>
          <w:rFonts w:ascii="Leelawadee UI" w:hAnsi="Leelawadee UI" w:cs="Leelawadee UI"/>
        </w:rPr>
        <w:t xml:space="preserve">. When the property is initially purchased, the grantee will provide all the required information on the property record and send the original to </w:t>
      </w:r>
      <w:r w:rsidR="00602ACC" w:rsidRPr="00DC51BA">
        <w:rPr>
          <w:rFonts w:ascii="Leelawadee UI" w:hAnsi="Leelawadee UI" w:cs="Leelawadee UI"/>
        </w:rPr>
        <w:t xml:space="preserve">the </w:t>
      </w:r>
      <w:r w:rsidR="00BF0366" w:rsidRPr="00DC51BA">
        <w:rPr>
          <w:rFonts w:ascii="Leelawadee UI" w:hAnsi="Leelawadee UI" w:cs="Leelawadee UI"/>
        </w:rPr>
        <w:t>ITC Grant Program Manager</w:t>
      </w:r>
      <w:r w:rsidRPr="00DC51BA">
        <w:rPr>
          <w:rFonts w:ascii="Leelawadee UI" w:hAnsi="Leelawadee UI" w:cs="Leelawadee UI"/>
        </w:rPr>
        <w:t xml:space="preserve">. Keep a copy </w:t>
      </w:r>
      <w:proofErr w:type="gramStart"/>
      <w:r w:rsidRPr="00DC51BA">
        <w:rPr>
          <w:rFonts w:ascii="Leelawadee UI" w:hAnsi="Leelawadee UI" w:cs="Leelawadee UI"/>
        </w:rPr>
        <w:t>for</w:t>
      </w:r>
      <w:proofErr w:type="gramEnd"/>
      <w:r w:rsidRPr="00DC51BA">
        <w:rPr>
          <w:rFonts w:ascii="Leelawadee UI" w:hAnsi="Leelawadee UI" w:cs="Leelawadee UI"/>
        </w:rPr>
        <w:t xml:space="preserve"> your files. </w:t>
      </w:r>
      <w:r w:rsidRPr="00DC51BA">
        <w:rPr>
          <w:rFonts w:ascii="Leelawadee UI" w:hAnsi="Leelawadee UI" w:cs="Leelawadee UI"/>
        </w:rPr>
        <w:tab/>
      </w:r>
    </w:p>
    <w:p w14:paraId="2D50514F" w14:textId="77777777" w:rsidR="00D93594" w:rsidRPr="00DC51BA" w:rsidRDefault="00D93594" w:rsidP="00BF11EA">
      <w:pPr>
        <w:tabs>
          <w:tab w:val="left" w:pos="90"/>
          <w:tab w:val="left" w:pos="360"/>
          <w:tab w:val="left" w:pos="720"/>
          <w:tab w:val="right" w:pos="9180"/>
          <w:tab w:val="right" w:leader="dot" w:pos="9360"/>
        </w:tabs>
        <w:jc w:val="both"/>
        <w:rPr>
          <w:rFonts w:ascii="Leelawadee UI" w:hAnsi="Leelawadee UI" w:cs="Leelawadee UI"/>
        </w:rPr>
      </w:pPr>
    </w:p>
    <w:p w14:paraId="40B8EA58" w14:textId="6C704490" w:rsidR="00BF11EA" w:rsidRPr="00DC51BA" w:rsidRDefault="00BF11EA" w:rsidP="00BF11EA">
      <w:pPr>
        <w:tabs>
          <w:tab w:val="left" w:pos="90"/>
          <w:tab w:val="left" w:pos="360"/>
          <w:tab w:val="left" w:pos="720"/>
          <w:tab w:val="right" w:pos="9180"/>
          <w:tab w:val="right" w:leader="dot" w:pos="9360"/>
        </w:tabs>
        <w:jc w:val="both"/>
        <w:rPr>
          <w:rFonts w:ascii="Leelawadee UI" w:hAnsi="Leelawadee UI" w:cs="Leelawadee UI"/>
        </w:rPr>
      </w:pPr>
      <w:r w:rsidRPr="00DC51BA">
        <w:rPr>
          <w:rFonts w:ascii="Leelawadee UI" w:hAnsi="Leelawadee UI" w:cs="Leelawadee UI"/>
        </w:rPr>
        <w:t xml:space="preserve">The property </w:t>
      </w:r>
      <w:r w:rsidR="004A551A" w:rsidRPr="00DC51BA">
        <w:rPr>
          <w:rFonts w:ascii="Leelawadee UI" w:hAnsi="Leelawadee UI" w:cs="Leelawadee UI"/>
        </w:rPr>
        <w:t>must be</w:t>
      </w:r>
      <w:r w:rsidRPr="00DC51BA">
        <w:rPr>
          <w:rFonts w:ascii="Leelawadee UI" w:hAnsi="Leelawadee UI" w:cs="Leelawadee UI"/>
        </w:rPr>
        <w:t xml:space="preserve"> tracked through its useful life</w:t>
      </w:r>
      <w:r w:rsidR="00942C38" w:rsidRPr="00DC51BA">
        <w:rPr>
          <w:rFonts w:ascii="Leelawadee UI" w:hAnsi="Leelawadee UI" w:cs="Leelawadee UI"/>
        </w:rPr>
        <w:t xml:space="preserve"> (3 years)</w:t>
      </w:r>
      <w:r w:rsidRPr="00DC51BA">
        <w:rPr>
          <w:rFonts w:ascii="Leelawadee UI" w:hAnsi="Leelawadee UI" w:cs="Leelawadee UI"/>
        </w:rPr>
        <w:t xml:space="preserve">. Procedures for managing equipment (including replacement equipment), whether acquired </w:t>
      </w:r>
      <w:proofErr w:type="gramStart"/>
      <w:r w:rsidRPr="00DC51BA">
        <w:rPr>
          <w:rFonts w:ascii="Leelawadee UI" w:hAnsi="Leelawadee UI" w:cs="Leelawadee UI"/>
        </w:rPr>
        <w:t>in whole</w:t>
      </w:r>
      <w:proofErr w:type="gramEnd"/>
      <w:r w:rsidRPr="00DC51BA">
        <w:rPr>
          <w:rFonts w:ascii="Leelawadee UI" w:hAnsi="Leelawadee UI" w:cs="Leelawadee UI"/>
        </w:rPr>
        <w:t xml:space="preserve"> or in part with </w:t>
      </w:r>
      <w:r w:rsidR="00BF0366" w:rsidRPr="00DC51BA">
        <w:rPr>
          <w:rFonts w:ascii="Leelawadee UI" w:hAnsi="Leelawadee UI" w:cs="Leelawadee UI"/>
        </w:rPr>
        <w:t>ITC Grant</w:t>
      </w:r>
      <w:r w:rsidRPr="00DC51BA">
        <w:rPr>
          <w:rFonts w:ascii="Leelawadee UI" w:hAnsi="Leelawadee UI" w:cs="Leelawadee UI"/>
        </w:rPr>
        <w:t xml:space="preserve"> funds, until disposition takes place will, as a minimum, meet the following requirements:</w:t>
      </w:r>
      <w:r w:rsidRPr="00DC51BA">
        <w:rPr>
          <w:rFonts w:ascii="Leelawadee UI" w:hAnsi="Leelawadee UI" w:cs="Leelawadee UI"/>
        </w:rPr>
        <w:tab/>
      </w:r>
    </w:p>
    <w:p w14:paraId="249625B2" w14:textId="77777777" w:rsidR="00B62514" w:rsidRPr="00DC51BA" w:rsidRDefault="00B62514" w:rsidP="00BF11EA">
      <w:pPr>
        <w:tabs>
          <w:tab w:val="left" w:pos="360"/>
          <w:tab w:val="left" w:pos="720"/>
          <w:tab w:val="right" w:pos="9180"/>
          <w:tab w:val="right" w:leader="dot" w:pos="9360"/>
        </w:tabs>
        <w:jc w:val="both"/>
        <w:rPr>
          <w:rFonts w:ascii="Leelawadee UI" w:hAnsi="Leelawadee UI" w:cs="Leelawadee UI"/>
        </w:rPr>
      </w:pPr>
    </w:p>
    <w:p w14:paraId="67933AC6" w14:textId="77777777" w:rsidR="004A551A" w:rsidRPr="00DC51BA" w:rsidRDefault="00BF11EA" w:rsidP="0043143F">
      <w:pPr>
        <w:numPr>
          <w:ilvl w:val="0"/>
          <w:numId w:val="7"/>
        </w:numPr>
        <w:tabs>
          <w:tab w:val="left" w:pos="360"/>
          <w:tab w:val="left" w:pos="720"/>
          <w:tab w:val="left" w:pos="1080"/>
          <w:tab w:val="right" w:pos="9180"/>
          <w:tab w:val="right" w:leader="dot" w:pos="9360"/>
        </w:tabs>
        <w:ind w:left="360"/>
        <w:jc w:val="both"/>
        <w:rPr>
          <w:rFonts w:ascii="Leelawadee UI" w:hAnsi="Leelawadee UI" w:cs="Leelawadee UI"/>
        </w:rPr>
      </w:pPr>
      <w:r w:rsidRPr="00DC51BA">
        <w:rPr>
          <w:rFonts w:ascii="Leelawadee UI" w:hAnsi="Leelawadee UI" w:cs="Leelawadee UI"/>
        </w:rPr>
        <w:t>Property records maintained must include a description of the property; a serial number or other identification number; the acquisition date and cost of the property; the location, use and condition of the property; and any ultimate disposition information including the date of disposal and sale price of the property.</w:t>
      </w:r>
    </w:p>
    <w:p w14:paraId="3D58F0D4" w14:textId="16429F1D" w:rsidR="00BF11EA" w:rsidRPr="00DC51BA" w:rsidRDefault="00BF11EA" w:rsidP="004A551A">
      <w:pPr>
        <w:tabs>
          <w:tab w:val="left" w:pos="360"/>
          <w:tab w:val="left" w:pos="720"/>
          <w:tab w:val="left" w:pos="1080"/>
          <w:tab w:val="right" w:pos="9180"/>
          <w:tab w:val="right" w:leader="dot" w:pos="9360"/>
        </w:tabs>
        <w:ind w:left="360"/>
        <w:jc w:val="both"/>
        <w:rPr>
          <w:rFonts w:ascii="Leelawadee UI" w:hAnsi="Leelawadee UI" w:cs="Leelawadee UI"/>
        </w:rPr>
      </w:pPr>
      <w:r w:rsidRPr="00DC51BA">
        <w:rPr>
          <w:rFonts w:ascii="Leelawadee UI" w:hAnsi="Leelawadee UI" w:cs="Leelawadee UI"/>
        </w:rPr>
        <w:tab/>
      </w:r>
    </w:p>
    <w:p w14:paraId="7CB3668C" w14:textId="2F82B0CD" w:rsidR="00BF11EA" w:rsidRPr="00DC51BA" w:rsidRDefault="00BF11EA" w:rsidP="0043143F">
      <w:pPr>
        <w:numPr>
          <w:ilvl w:val="0"/>
          <w:numId w:val="7"/>
        </w:numPr>
        <w:tabs>
          <w:tab w:val="left" w:pos="360"/>
          <w:tab w:val="left" w:pos="720"/>
          <w:tab w:val="left" w:pos="1080"/>
          <w:tab w:val="right" w:pos="9180"/>
          <w:tab w:val="right" w:leader="dot" w:pos="9360"/>
        </w:tabs>
        <w:ind w:left="360"/>
        <w:jc w:val="both"/>
        <w:rPr>
          <w:rFonts w:ascii="Leelawadee UI" w:hAnsi="Leelawadee UI" w:cs="Leelawadee UI"/>
        </w:rPr>
      </w:pPr>
      <w:r w:rsidRPr="00DC51BA">
        <w:rPr>
          <w:rFonts w:ascii="Leelawadee UI" w:hAnsi="Leelawadee UI" w:cs="Leelawadee UI"/>
        </w:rPr>
        <w:t xml:space="preserve">The grantee will conduct an annual physical inventory of the </w:t>
      </w:r>
      <w:proofErr w:type="gramStart"/>
      <w:r w:rsidRPr="00DC51BA">
        <w:rPr>
          <w:rFonts w:ascii="Leelawadee UI" w:hAnsi="Leelawadee UI" w:cs="Leelawadee UI"/>
        </w:rPr>
        <w:t>property</w:t>
      </w:r>
      <w:proofErr w:type="gramEnd"/>
      <w:r w:rsidRPr="00DC51BA">
        <w:rPr>
          <w:rFonts w:ascii="Leelawadee UI" w:hAnsi="Leelawadee UI" w:cs="Leelawadee UI"/>
        </w:rPr>
        <w:t xml:space="preserve"> and the results will be reported to the </w:t>
      </w:r>
      <w:r w:rsidR="004F76DF" w:rsidRPr="00DC51BA">
        <w:rPr>
          <w:rFonts w:ascii="Leelawadee UI" w:hAnsi="Leelawadee UI" w:cs="Leelawadee UI"/>
        </w:rPr>
        <w:t>Council</w:t>
      </w:r>
      <w:r w:rsidRPr="00DC51BA">
        <w:rPr>
          <w:rFonts w:ascii="Leelawadee UI" w:hAnsi="Leelawadee UI" w:cs="Leelawadee UI"/>
        </w:rPr>
        <w:t xml:space="preserve"> for reconciliation with the property records. This report will accompany the final narrative progress report</w:t>
      </w:r>
      <w:r w:rsidR="00773A49" w:rsidRPr="00DC51BA">
        <w:rPr>
          <w:rFonts w:ascii="Leelawadee UI" w:hAnsi="Leelawadee UI" w:cs="Leelawadee UI"/>
        </w:rPr>
        <w:t xml:space="preserve"> </w:t>
      </w:r>
      <w:r w:rsidRPr="00DC51BA">
        <w:rPr>
          <w:rFonts w:ascii="Leelawadee UI" w:hAnsi="Leelawadee UI" w:cs="Leelawadee UI"/>
        </w:rPr>
        <w:t>and must be received before final ITC reimbursement to the grantee.</w:t>
      </w:r>
      <w:r w:rsidRPr="00DC51BA">
        <w:rPr>
          <w:rFonts w:ascii="Leelawadee UI" w:hAnsi="Leelawadee UI" w:cs="Leelawadee UI"/>
        </w:rPr>
        <w:tab/>
      </w:r>
    </w:p>
    <w:p w14:paraId="09720B17" w14:textId="77777777" w:rsidR="00BF11EA" w:rsidRPr="00DC51BA" w:rsidRDefault="00BF11EA" w:rsidP="00BF11EA">
      <w:pPr>
        <w:tabs>
          <w:tab w:val="left" w:pos="360"/>
          <w:tab w:val="left" w:pos="720"/>
          <w:tab w:val="left" w:pos="1080"/>
          <w:tab w:val="right" w:pos="9180"/>
          <w:tab w:val="right" w:leader="dot" w:pos="9360"/>
        </w:tabs>
        <w:ind w:left="360" w:hanging="360"/>
        <w:jc w:val="both"/>
        <w:rPr>
          <w:rFonts w:ascii="Leelawadee UI" w:hAnsi="Leelawadee UI" w:cs="Leelawadee UI"/>
        </w:rPr>
      </w:pPr>
    </w:p>
    <w:p w14:paraId="38AEBECD" w14:textId="68C8B834" w:rsidR="00EE4832" w:rsidRPr="00DC51BA" w:rsidRDefault="00BF11EA" w:rsidP="0043143F">
      <w:pPr>
        <w:numPr>
          <w:ilvl w:val="0"/>
          <w:numId w:val="7"/>
        </w:numPr>
        <w:tabs>
          <w:tab w:val="left" w:pos="360"/>
          <w:tab w:val="left" w:pos="720"/>
          <w:tab w:val="left" w:pos="1080"/>
          <w:tab w:val="right" w:pos="9180"/>
          <w:tab w:val="right" w:leader="dot" w:pos="9360"/>
        </w:tabs>
        <w:ind w:left="360"/>
        <w:jc w:val="both"/>
        <w:rPr>
          <w:rFonts w:ascii="Leelawadee UI" w:hAnsi="Leelawadee UI" w:cs="Leelawadee UI"/>
        </w:rPr>
      </w:pPr>
      <w:r w:rsidRPr="00DC51BA">
        <w:rPr>
          <w:rFonts w:ascii="Leelawadee UI" w:hAnsi="Leelawadee UI" w:cs="Leelawadee UI"/>
        </w:rPr>
        <w:t xml:space="preserve">A control system must be developed to ensure adequate safeguards to prevent loss, </w:t>
      </w:r>
      <w:r w:rsidR="00AB15E0" w:rsidRPr="00DC51BA">
        <w:rPr>
          <w:rFonts w:ascii="Leelawadee UI" w:hAnsi="Leelawadee UI" w:cs="Leelawadee UI"/>
        </w:rPr>
        <w:t>damage,</w:t>
      </w:r>
      <w:r w:rsidRPr="00DC51BA">
        <w:rPr>
          <w:rFonts w:ascii="Leelawadee UI" w:hAnsi="Leelawadee UI" w:cs="Leelawadee UI"/>
        </w:rPr>
        <w:t xml:space="preserve"> or theft of the property.</w:t>
      </w:r>
      <w:r w:rsidR="00EE4832" w:rsidRPr="00DC51BA">
        <w:rPr>
          <w:rFonts w:ascii="Leelawadee UI" w:hAnsi="Leelawadee UI" w:cs="Leelawadee UI"/>
        </w:rPr>
        <w:t xml:space="preserve"> </w:t>
      </w:r>
    </w:p>
    <w:p w14:paraId="35ECD3ED" w14:textId="77777777" w:rsidR="00EE4832" w:rsidRPr="00DC51BA" w:rsidRDefault="00EE4832" w:rsidP="00EE4832">
      <w:pPr>
        <w:pStyle w:val="ListParagraph"/>
        <w:rPr>
          <w:rFonts w:ascii="Leelawadee UI" w:hAnsi="Leelawadee UI" w:cs="Leelawadee UI"/>
        </w:rPr>
      </w:pPr>
    </w:p>
    <w:p w14:paraId="77201924" w14:textId="421A9574" w:rsidR="00BF11EA" w:rsidRPr="00DC51BA" w:rsidRDefault="00EE4832" w:rsidP="0043143F">
      <w:pPr>
        <w:numPr>
          <w:ilvl w:val="0"/>
          <w:numId w:val="7"/>
        </w:numPr>
        <w:tabs>
          <w:tab w:val="left" w:pos="360"/>
          <w:tab w:val="left" w:pos="720"/>
          <w:tab w:val="left" w:pos="1080"/>
          <w:tab w:val="right" w:pos="9180"/>
          <w:tab w:val="right" w:leader="dot" w:pos="9360"/>
        </w:tabs>
        <w:ind w:left="360"/>
        <w:jc w:val="both"/>
        <w:rPr>
          <w:rFonts w:ascii="Leelawadee UI" w:hAnsi="Leelawadee UI" w:cs="Leelawadee UI"/>
        </w:rPr>
      </w:pPr>
      <w:r w:rsidRPr="00DC51BA">
        <w:rPr>
          <w:rFonts w:ascii="Leelawadee UI" w:hAnsi="Leelawadee UI" w:cs="Leelawadee UI"/>
        </w:rPr>
        <w:t>Equipment which has exceeded its useful life</w:t>
      </w:r>
      <w:r w:rsidR="00942C38" w:rsidRPr="00DC51BA">
        <w:rPr>
          <w:rFonts w:ascii="Leelawadee UI" w:hAnsi="Leelawadee UI" w:cs="Leelawadee UI"/>
        </w:rPr>
        <w:t xml:space="preserve"> (3 years)</w:t>
      </w:r>
      <w:r w:rsidRPr="00DC51BA">
        <w:rPr>
          <w:rFonts w:ascii="Leelawadee UI" w:hAnsi="Leelawadee UI" w:cs="Leelawadee UI"/>
        </w:rPr>
        <w:t xml:space="preserve"> may be retained, sold, or otherwise disposed of by the grantee</w:t>
      </w:r>
      <w:r w:rsidR="00942C38" w:rsidRPr="00DC51BA">
        <w:rPr>
          <w:rFonts w:ascii="Leelawadee UI" w:hAnsi="Leelawadee UI" w:cs="Leelawadee UI"/>
        </w:rPr>
        <w:t xml:space="preserve"> and cycled off the Capital Outlay Form</w:t>
      </w:r>
      <w:r w:rsidRPr="00DC51BA">
        <w:rPr>
          <w:rFonts w:ascii="Leelawadee UI" w:hAnsi="Leelawadee UI" w:cs="Leelawadee UI"/>
        </w:rPr>
        <w:t>.</w:t>
      </w:r>
      <w:r w:rsidR="002E219D" w:rsidRPr="00DC51BA">
        <w:rPr>
          <w:rFonts w:ascii="Leelawadee UI" w:hAnsi="Leelawadee UI" w:cs="Leelawadee UI"/>
        </w:rPr>
        <w:t xml:space="preserve"> </w:t>
      </w:r>
      <w:r w:rsidR="00942C38" w:rsidRPr="00DC51BA">
        <w:rPr>
          <w:rFonts w:ascii="Leelawadee UI" w:hAnsi="Leelawadee UI" w:cs="Leelawadee UI"/>
        </w:rPr>
        <w:t xml:space="preserve">Property that has been disposed of only needs to be reported once </w:t>
      </w:r>
      <w:proofErr w:type="gramStart"/>
      <w:r w:rsidR="00942C38" w:rsidRPr="00DC51BA">
        <w:rPr>
          <w:rFonts w:ascii="Leelawadee UI" w:hAnsi="Leelawadee UI" w:cs="Leelawadee UI"/>
        </w:rPr>
        <w:t>disposed, and</w:t>
      </w:r>
      <w:proofErr w:type="gramEnd"/>
      <w:r w:rsidR="00942C38" w:rsidRPr="00DC51BA">
        <w:rPr>
          <w:rFonts w:ascii="Leelawadee UI" w:hAnsi="Leelawadee UI" w:cs="Leelawadee UI"/>
        </w:rPr>
        <w:t xml:space="preserve"> then can be removed from future capital outlay forms. </w:t>
      </w:r>
      <w:r w:rsidRPr="00DC51BA">
        <w:rPr>
          <w:rFonts w:ascii="Leelawadee UI" w:hAnsi="Leelawadee UI" w:cs="Leelawadee UI"/>
        </w:rPr>
        <w:t xml:space="preserve">Equipment which has not exceeded its useful life may be sold or otherwise disposed of with written authorization from the </w:t>
      </w:r>
      <w:r w:rsidR="004F76DF" w:rsidRPr="00DC51BA">
        <w:rPr>
          <w:rFonts w:ascii="Leelawadee UI" w:hAnsi="Leelawadee UI" w:cs="Leelawadee UI"/>
        </w:rPr>
        <w:t>Council</w:t>
      </w:r>
      <w:r w:rsidRPr="00DC51BA">
        <w:rPr>
          <w:rFonts w:ascii="Leelawadee UI" w:hAnsi="Leelawadee UI" w:cs="Leelawadee UI"/>
        </w:rPr>
        <w:t xml:space="preserve">. The grantee is required to use the proceeds to </w:t>
      </w:r>
      <w:r w:rsidR="00324182" w:rsidRPr="00DC51BA">
        <w:rPr>
          <w:rFonts w:ascii="Leelawadee UI" w:hAnsi="Leelawadee UI" w:cs="Leelawadee UI"/>
        </w:rPr>
        <w:t>purchase</w:t>
      </w:r>
      <w:r w:rsidRPr="00DC51BA">
        <w:rPr>
          <w:rFonts w:ascii="Leelawadee UI" w:hAnsi="Leelawadee UI" w:cs="Leelawadee UI"/>
        </w:rPr>
        <w:t xml:space="preserve"> </w:t>
      </w:r>
      <w:proofErr w:type="gramStart"/>
      <w:r w:rsidR="00324182" w:rsidRPr="00DC51BA">
        <w:rPr>
          <w:rFonts w:ascii="Leelawadee UI" w:hAnsi="Leelawadee UI" w:cs="Leelawadee UI"/>
        </w:rPr>
        <w:t>like</w:t>
      </w:r>
      <w:r w:rsidR="00B039D7" w:rsidRPr="00DC51BA">
        <w:rPr>
          <w:rFonts w:ascii="Leelawadee UI" w:hAnsi="Leelawadee UI" w:cs="Leelawadee UI"/>
        </w:rPr>
        <w:t>-</w:t>
      </w:r>
      <w:r w:rsidRPr="00DC51BA">
        <w:rPr>
          <w:rFonts w:ascii="Leelawadee UI" w:hAnsi="Leelawadee UI" w:cs="Leelawadee UI"/>
        </w:rPr>
        <w:t>equipment</w:t>
      </w:r>
      <w:proofErr w:type="gramEnd"/>
      <w:r w:rsidRPr="00DC51BA">
        <w:rPr>
          <w:rFonts w:ascii="Leelawadee UI" w:hAnsi="Leelawadee UI" w:cs="Leelawadee UI"/>
        </w:rPr>
        <w:t xml:space="preserve"> or to enhance the current </w:t>
      </w:r>
      <w:r w:rsidR="00BF0366" w:rsidRPr="00DC51BA">
        <w:rPr>
          <w:rFonts w:ascii="Leelawadee UI" w:hAnsi="Leelawadee UI" w:cs="Leelawadee UI"/>
        </w:rPr>
        <w:t>ITC Grant</w:t>
      </w:r>
      <w:r w:rsidRPr="00DC51BA">
        <w:rPr>
          <w:rFonts w:ascii="Leelawadee UI" w:hAnsi="Leelawadee UI" w:cs="Leelawadee UI"/>
        </w:rPr>
        <w:t xml:space="preserve"> program.</w:t>
      </w:r>
    </w:p>
    <w:p w14:paraId="4127F9A7" w14:textId="42469D59" w:rsidR="005C4624" w:rsidRPr="00DC51BA" w:rsidRDefault="005C4624" w:rsidP="005C4624">
      <w:pPr>
        <w:tabs>
          <w:tab w:val="left" w:pos="360"/>
          <w:tab w:val="left" w:pos="720"/>
          <w:tab w:val="left" w:pos="1080"/>
          <w:tab w:val="right" w:pos="9180"/>
          <w:tab w:val="right" w:leader="dot" w:pos="9360"/>
        </w:tabs>
        <w:ind w:left="360"/>
        <w:jc w:val="both"/>
        <w:rPr>
          <w:rFonts w:ascii="Leelawadee UI" w:hAnsi="Leelawadee UI" w:cs="Leelawadee UI"/>
        </w:rPr>
      </w:pPr>
    </w:p>
    <w:p w14:paraId="0D3348BA" w14:textId="093C9F65" w:rsidR="00FD7FAA" w:rsidRPr="00DC51BA" w:rsidRDefault="00F10D79" w:rsidP="00EF3590">
      <w:pPr>
        <w:pStyle w:val="Heading1"/>
        <w:rPr>
          <w:rFonts w:ascii="Leelawadee UI" w:hAnsi="Leelawadee UI" w:cs="Leelawadee UI"/>
        </w:rPr>
      </w:pPr>
      <w:bookmarkStart w:id="640" w:name="Ch_8"/>
      <w:bookmarkStart w:id="641" w:name="_Toc117007010"/>
      <w:bookmarkStart w:id="642" w:name="_Toc117009324"/>
      <w:bookmarkStart w:id="643" w:name="_Toc165875562"/>
      <w:bookmarkStart w:id="644" w:name="_Toc166672982"/>
      <w:bookmarkStart w:id="645" w:name="_Toc205965740"/>
      <w:bookmarkEnd w:id="640"/>
      <w:r w:rsidRPr="00DC51BA">
        <w:rPr>
          <w:rFonts w:ascii="Leelawadee UI" w:hAnsi="Leelawadee UI" w:cs="Leelawadee UI"/>
        </w:rPr>
        <w:t xml:space="preserve">10.0   </w:t>
      </w:r>
      <w:r w:rsidR="00C010CB" w:rsidRPr="00DC51BA">
        <w:rPr>
          <w:rFonts w:ascii="Leelawadee UI" w:hAnsi="Leelawadee UI" w:cs="Leelawadee UI"/>
        </w:rPr>
        <w:t>OTHER ALLOWABLE COSTS</w:t>
      </w:r>
      <w:bookmarkEnd w:id="641"/>
      <w:bookmarkEnd w:id="642"/>
      <w:bookmarkEnd w:id="643"/>
      <w:bookmarkEnd w:id="644"/>
      <w:bookmarkEnd w:id="645"/>
    </w:p>
    <w:p w14:paraId="43F2F462" w14:textId="3C22D25C" w:rsidR="00903D2F" w:rsidRPr="00DC51BA" w:rsidRDefault="00FD7FAA" w:rsidP="00903D2F">
      <w:pPr>
        <w:rPr>
          <w:rFonts w:ascii="Leelawadee UI" w:hAnsi="Leelawadee UI" w:cs="Leelawadee UI"/>
          <w:b/>
          <w:bCs/>
        </w:rPr>
      </w:pPr>
      <w:r w:rsidRPr="00DC51BA">
        <w:rPr>
          <w:rFonts w:ascii="Leelawadee UI" w:hAnsi="Leelawadee UI" w:cs="Leelawadee UI"/>
        </w:rPr>
        <w:t xml:space="preserve">Allowable Costs </w:t>
      </w:r>
      <w:r w:rsidR="008F3FF2" w:rsidRPr="00DC51BA">
        <w:rPr>
          <w:rFonts w:ascii="Leelawadee UI" w:hAnsi="Leelawadee UI" w:cs="Leelawadee UI"/>
        </w:rPr>
        <w:t>are defined as</w:t>
      </w:r>
      <w:r w:rsidR="008F3FF2" w:rsidRPr="00DC51BA">
        <w:rPr>
          <w:rFonts w:ascii="Leelawadee UI" w:hAnsi="Leelawadee UI" w:cs="Leelawadee UI"/>
          <w:b/>
          <w:bCs/>
        </w:rPr>
        <w:t xml:space="preserve"> </w:t>
      </w:r>
      <w:r w:rsidRPr="00DC51BA">
        <w:rPr>
          <w:rFonts w:ascii="Leelawadee UI" w:hAnsi="Leelawadee UI" w:cs="Leelawadee UI"/>
          <w:b/>
          <w:bCs/>
        </w:rPr>
        <w:t xml:space="preserve">items of cost, that in general, can be funded with </w:t>
      </w:r>
      <w:r w:rsidR="00BF0366" w:rsidRPr="00DC51BA">
        <w:rPr>
          <w:rFonts w:ascii="Leelawadee UI" w:hAnsi="Leelawadee UI" w:cs="Leelawadee UI"/>
          <w:b/>
          <w:bCs/>
        </w:rPr>
        <w:t>ITC Grant</w:t>
      </w:r>
      <w:r w:rsidRPr="00DC51BA">
        <w:rPr>
          <w:rFonts w:ascii="Leelawadee UI" w:hAnsi="Leelawadee UI" w:cs="Leelawadee UI"/>
          <w:b/>
          <w:bCs/>
        </w:rPr>
        <w:t xml:space="preserve"> dollars </w:t>
      </w:r>
      <w:proofErr w:type="gramStart"/>
      <w:r w:rsidRPr="00DC51BA">
        <w:rPr>
          <w:rFonts w:ascii="Leelawadee UI" w:hAnsi="Leelawadee UI" w:cs="Leelawadee UI"/>
          <w:b/>
          <w:bCs/>
        </w:rPr>
        <w:t>as long as</w:t>
      </w:r>
      <w:proofErr w:type="gramEnd"/>
      <w:r w:rsidRPr="00DC51BA">
        <w:rPr>
          <w:rFonts w:ascii="Leelawadee UI" w:hAnsi="Leelawadee UI" w:cs="Leelawadee UI"/>
          <w:b/>
          <w:bCs/>
        </w:rPr>
        <w:t xml:space="preserve"> the cost </w:t>
      </w:r>
      <w:r w:rsidR="008F3FF2" w:rsidRPr="00DC51BA">
        <w:rPr>
          <w:rFonts w:ascii="Leelawadee UI" w:hAnsi="Leelawadee UI" w:cs="Leelawadee UI"/>
          <w:b/>
          <w:bCs/>
        </w:rPr>
        <w:t xml:space="preserve">is </w:t>
      </w:r>
      <w:r w:rsidRPr="00DC51BA">
        <w:rPr>
          <w:rFonts w:ascii="Leelawadee UI" w:hAnsi="Leelawadee UI" w:cs="Leelawadee UI"/>
          <w:b/>
          <w:bCs/>
        </w:rPr>
        <w:t>within the framework of the grant purpose and responsible stewardship of grant funds.</w:t>
      </w:r>
    </w:p>
    <w:p w14:paraId="114F9B1D" w14:textId="77777777" w:rsidR="00903D2F" w:rsidRPr="00DC51BA" w:rsidRDefault="00903D2F" w:rsidP="00903D2F">
      <w:pPr>
        <w:rPr>
          <w:rFonts w:ascii="Leelawadee UI" w:hAnsi="Leelawadee UI" w:cs="Leelawadee UI"/>
          <w:b/>
          <w:bCs/>
        </w:rPr>
      </w:pPr>
    </w:p>
    <w:p w14:paraId="4B45D2AF" w14:textId="439C3FEF" w:rsidR="00C010CB" w:rsidRPr="00DC51BA" w:rsidRDefault="00D92BC4" w:rsidP="00EF3590">
      <w:pPr>
        <w:pStyle w:val="Heading2"/>
        <w:rPr>
          <w:rFonts w:ascii="Leelawadee UI" w:hAnsi="Leelawadee UI" w:cs="Leelawadee UI"/>
        </w:rPr>
      </w:pPr>
      <w:bookmarkStart w:id="646" w:name="_Toc117007011"/>
      <w:bookmarkStart w:id="647" w:name="_Toc117009325"/>
      <w:bookmarkStart w:id="648" w:name="_Toc165875563"/>
      <w:bookmarkStart w:id="649" w:name="_Toc166672983"/>
      <w:bookmarkStart w:id="650" w:name="_Toc205965741"/>
      <w:r w:rsidRPr="00DC51BA">
        <w:rPr>
          <w:rFonts w:ascii="Leelawadee UI" w:hAnsi="Leelawadee UI" w:cs="Leelawadee UI"/>
        </w:rPr>
        <w:t xml:space="preserve">10.1   </w:t>
      </w:r>
      <w:r w:rsidR="00C010CB" w:rsidRPr="00DC51BA">
        <w:rPr>
          <w:rFonts w:ascii="Leelawadee UI" w:hAnsi="Leelawadee UI" w:cs="Leelawadee UI"/>
        </w:rPr>
        <w:t>Training and Professional Development</w:t>
      </w:r>
      <w:bookmarkEnd w:id="646"/>
      <w:bookmarkEnd w:id="647"/>
      <w:bookmarkEnd w:id="648"/>
      <w:bookmarkEnd w:id="649"/>
      <w:bookmarkEnd w:id="650"/>
    </w:p>
    <w:p w14:paraId="5EED81CD" w14:textId="77777777" w:rsidR="005C4624" w:rsidRPr="00DC51BA" w:rsidRDefault="00DB3244" w:rsidP="00C010CB">
      <w:pPr>
        <w:tabs>
          <w:tab w:val="left" w:pos="360"/>
          <w:tab w:val="left" w:pos="720"/>
          <w:tab w:val="right" w:pos="9180"/>
          <w:tab w:val="right" w:leader="dot" w:pos="9360"/>
        </w:tabs>
        <w:jc w:val="both"/>
        <w:rPr>
          <w:rFonts w:ascii="Leelawadee UI" w:hAnsi="Leelawadee UI" w:cs="Leelawadee UI"/>
        </w:rPr>
      </w:pPr>
      <w:r w:rsidRPr="00DC51BA">
        <w:rPr>
          <w:rFonts w:ascii="Leelawadee UI" w:hAnsi="Leelawadee UI" w:cs="Leelawadee UI"/>
        </w:rPr>
        <w:t xml:space="preserve">Registration and travel </w:t>
      </w:r>
      <w:r w:rsidR="00C010CB" w:rsidRPr="00DC51BA">
        <w:rPr>
          <w:rFonts w:ascii="Leelawadee UI" w:hAnsi="Leelawadee UI" w:cs="Leelawadee UI"/>
        </w:rPr>
        <w:t xml:space="preserve">costs to attend the Idaho Conference on Recreation and Tourism (ICORT) and the annual Grant Summit are reimbursable. </w:t>
      </w:r>
    </w:p>
    <w:p w14:paraId="14E5187B" w14:textId="77777777" w:rsidR="005C4624" w:rsidRPr="00DC51BA" w:rsidRDefault="005C4624" w:rsidP="00C010CB">
      <w:pPr>
        <w:tabs>
          <w:tab w:val="left" w:pos="360"/>
          <w:tab w:val="left" w:pos="720"/>
          <w:tab w:val="right" w:pos="9180"/>
          <w:tab w:val="right" w:leader="dot" w:pos="9360"/>
        </w:tabs>
        <w:jc w:val="both"/>
        <w:rPr>
          <w:rFonts w:ascii="Leelawadee UI" w:hAnsi="Leelawadee UI" w:cs="Leelawadee UI"/>
        </w:rPr>
      </w:pPr>
    </w:p>
    <w:p w14:paraId="6A8CD358" w14:textId="03B36F8D" w:rsidR="00C010CB" w:rsidRPr="00DC51BA" w:rsidRDefault="005C4624" w:rsidP="00C010CB">
      <w:pPr>
        <w:tabs>
          <w:tab w:val="left" w:pos="360"/>
          <w:tab w:val="left" w:pos="720"/>
          <w:tab w:val="right" w:pos="9180"/>
          <w:tab w:val="right" w:leader="dot" w:pos="9360"/>
        </w:tabs>
        <w:jc w:val="both"/>
        <w:rPr>
          <w:rFonts w:ascii="Leelawadee UI" w:hAnsi="Leelawadee UI" w:cs="Leelawadee UI"/>
        </w:rPr>
      </w:pPr>
      <w:r w:rsidRPr="00DC51BA">
        <w:rPr>
          <w:rFonts w:ascii="Leelawadee UI" w:hAnsi="Leelawadee UI" w:cs="Leelawadee UI"/>
        </w:rPr>
        <w:t>R</w:t>
      </w:r>
      <w:r w:rsidR="00C010CB" w:rsidRPr="00DC51BA">
        <w:rPr>
          <w:rFonts w:ascii="Leelawadee UI" w:hAnsi="Leelawadee UI" w:cs="Leelawadee UI"/>
        </w:rPr>
        <w:t xml:space="preserve">egistration costs for Educational Seminar for Tourism Organizations (ESTO), Destination Marketing Association International (DMAI), and DMA West are allowable expenses. </w:t>
      </w:r>
      <w:r w:rsidR="00DB3244" w:rsidRPr="00DC51BA">
        <w:rPr>
          <w:rFonts w:ascii="Leelawadee UI" w:hAnsi="Leelawadee UI" w:cs="Leelawadee UI"/>
        </w:rPr>
        <w:t>Travel</w:t>
      </w:r>
      <w:r w:rsidR="00C010CB" w:rsidRPr="00DC51BA">
        <w:rPr>
          <w:rFonts w:ascii="Leelawadee UI" w:hAnsi="Leelawadee UI" w:cs="Leelawadee UI"/>
        </w:rPr>
        <w:t xml:space="preserve"> </w:t>
      </w:r>
      <w:r w:rsidR="00DB3244" w:rsidRPr="00DC51BA">
        <w:rPr>
          <w:rFonts w:ascii="Leelawadee UI" w:hAnsi="Leelawadee UI" w:cs="Leelawadee UI"/>
        </w:rPr>
        <w:t>expenses</w:t>
      </w:r>
      <w:r w:rsidR="00C010CB" w:rsidRPr="00DC51BA">
        <w:rPr>
          <w:rFonts w:ascii="Leelawadee UI" w:hAnsi="Leelawadee UI" w:cs="Leelawadee UI"/>
        </w:rPr>
        <w:t xml:space="preserve"> to </w:t>
      </w:r>
      <w:r w:rsidR="00DB3244" w:rsidRPr="00DC51BA">
        <w:rPr>
          <w:rFonts w:ascii="Leelawadee UI" w:hAnsi="Leelawadee UI" w:cs="Leelawadee UI"/>
        </w:rPr>
        <w:t xml:space="preserve">attend </w:t>
      </w:r>
      <w:r w:rsidR="00C010CB" w:rsidRPr="00DC51BA">
        <w:rPr>
          <w:rFonts w:ascii="Leelawadee UI" w:hAnsi="Leelawadee UI" w:cs="Leelawadee UI"/>
        </w:rPr>
        <w:t xml:space="preserve">these </w:t>
      </w:r>
      <w:proofErr w:type="gramStart"/>
      <w:r w:rsidR="00C010CB" w:rsidRPr="00DC51BA">
        <w:rPr>
          <w:rFonts w:ascii="Leelawadee UI" w:hAnsi="Leelawadee UI" w:cs="Leelawadee UI"/>
        </w:rPr>
        <w:t>trainings</w:t>
      </w:r>
      <w:proofErr w:type="gramEnd"/>
      <w:r w:rsidR="00C010CB" w:rsidRPr="00DC51BA">
        <w:rPr>
          <w:rFonts w:ascii="Leelawadee UI" w:hAnsi="Leelawadee UI" w:cs="Leelawadee UI"/>
        </w:rPr>
        <w:t xml:space="preserve"> are not </w:t>
      </w:r>
      <w:r w:rsidR="00B039D7" w:rsidRPr="00DC51BA">
        <w:rPr>
          <w:rFonts w:ascii="Leelawadee UI" w:hAnsi="Leelawadee UI" w:cs="Leelawadee UI"/>
        </w:rPr>
        <w:t>reimbursable,</w:t>
      </w:r>
      <w:r w:rsidR="00C010CB" w:rsidRPr="00DC51BA">
        <w:rPr>
          <w:rFonts w:ascii="Leelawadee UI" w:hAnsi="Leelawadee UI" w:cs="Leelawadee UI"/>
        </w:rPr>
        <w:t xml:space="preserve"> </w:t>
      </w:r>
      <w:r w:rsidR="00FA13F4" w:rsidRPr="00DC51BA">
        <w:rPr>
          <w:rFonts w:ascii="Leelawadee UI" w:hAnsi="Leelawadee UI" w:cs="Leelawadee UI"/>
        </w:rPr>
        <w:t xml:space="preserve">however </w:t>
      </w:r>
      <w:r w:rsidR="00C010CB" w:rsidRPr="00DC51BA">
        <w:rPr>
          <w:rFonts w:ascii="Leelawadee UI" w:hAnsi="Leelawadee UI" w:cs="Leelawadee UI"/>
        </w:rPr>
        <w:t xml:space="preserve">they may be used as </w:t>
      </w:r>
      <w:proofErr w:type="gramStart"/>
      <w:r w:rsidR="00C010CB" w:rsidRPr="00DC51BA">
        <w:rPr>
          <w:rFonts w:ascii="Leelawadee UI" w:hAnsi="Leelawadee UI" w:cs="Leelawadee UI"/>
        </w:rPr>
        <w:t>match</w:t>
      </w:r>
      <w:proofErr w:type="gramEnd"/>
      <w:r w:rsidR="00C010CB" w:rsidRPr="00DC51BA">
        <w:rPr>
          <w:rFonts w:ascii="Leelawadee UI" w:hAnsi="Leelawadee UI" w:cs="Leelawadee UI"/>
        </w:rPr>
        <w:t xml:space="preserve">. </w:t>
      </w:r>
    </w:p>
    <w:p w14:paraId="02482567" w14:textId="77777777" w:rsidR="00FA13F4" w:rsidRPr="00DC51BA" w:rsidRDefault="00FA13F4" w:rsidP="00C010CB">
      <w:pPr>
        <w:tabs>
          <w:tab w:val="left" w:pos="360"/>
          <w:tab w:val="left" w:pos="720"/>
          <w:tab w:val="right" w:pos="9180"/>
          <w:tab w:val="right" w:leader="dot" w:pos="9360"/>
        </w:tabs>
        <w:jc w:val="both"/>
        <w:rPr>
          <w:rFonts w:ascii="Leelawadee UI" w:hAnsi="Leelawadee UI" w:cs="Leelawadee UI"/>
        </w:rPr>
      </w:pPr>
    </w:p>
    <w:p w14:paraId="4C60933C" w14:textId="499616B2" w:rsidR="00FA13F4" w:rsidRPr="00DC51BA" w:rsidRDefault="00FA13F4" w:rsidP="00FA13F4">
      <w:pPr>
        <w:tabs>
          <w:tab w:val="left" w:pos="360"/>
          <w:tab w:val="left" w:pos="720"/>
          <w:tab w:val="right" w:pos="9180"/>
          <w:tab w:val="right" w:leader="dot" w:pos="9360"/>
        </w:tabs>
        <w:jc w:val="both"/>
        <w:rPr>
          <w:rFonts w:ascii="Leelawadee UI" w:hAnsi="Leelawadee UI" w:cs="Leelawadee UI"/>
        </w:rPr>
      </w:pPr>
      <w:r w:rsidRPr="00DC51BA">
        <w:rPr>
          <w:rFonts w:ascii="Leelawadee UI" w:hAnsi="Leelawadee UI" w:cs="Leelawadee UI"/>
        </w:rPr>
        <w:t xml:space="preserve">Other expenses for training that </w:t>
      </w:r>
      <w:proofErr w:type="gramStart"/>
      <w:r w:rsidRPr="00DC51BA">
        <w:rPr>
          <w:rFonts w:ascii="Leelawadee UI" w:hAnsi="Leelawadee UI" w:cs="Leelawadee UI"/>
        </w:rPr>
        <w:t>familiarizes</w:t>
      </w:r>
      <w:proofErr w:type="gramEnd"/>
      <w:r w:rsidRPr="00DC51BA">
        <w:rPr>
          <w:rFonts w:ascii="Leelawadee UI" w:hAnsi="Leelawadee UI" w:cs="Leelawadee UI"/>
        </w:rPr>
        <w:t xml:space="preserve"> front-line staff with the area’s attractions and </w:t>
      </w:r>
      <w:proofErr w:type="gramStart"/>
      <w:r w:rsidRPr="00DC51BA">
        <w:rPr>
          <w:rFonts w:ascii="Leelawadee UI" w:hAnsi="Leelawadee UI" w:cs="Leelawadee UI"/>
        </w:rPr>
        <w:t>gives</w:t>
      </w:r>
      <w:proofErr w:type="gramEnd"/>
      <w:r w:rsidRPr="00DC51BA">
        <w:rPr>
          <w:rFonts w:ascii="Leelawadee UI" w:hAnsi="Leelawadee UI" w:cs="Leelawadee UI"/>
        </w:rPr>
        <w:t xml:space="preserve"> them information to help promote the area are reimbursable.</w:t>
      </w:r>
    </w:p>
    <w:p w14:paraId="24CFA102" w14:textId="77777777" w:rsidR="00FA13F4" w:rsidRPr="00DC51BA" w:rsidRDefault="00FA13F4" w:rsidP="00C010CB">
      <w:pPr>
        <w:tabs>
          <w:tab w:val="left" w:pos="360"/>
          <w:tab w:val="left" w:pos="720"/>
          <w:tab w:val="right" w:pos="9180"/>
          <w:tab w:val="right" w:leader="dot" w:pos="9360"/>
        </w:tabs>
        <w:jc w:val="both"/>
        <w:rPr>
          <w:rFonts w:ascii="Leelawadee UI" w:hAnsi="Leelawadee UI" w:cs="Leelawadee UI"/>
        </w:rPr>
      </w:pPr>
    </w:p>
    <w:p w14:paraId="508B029E" w14:textId="50469246" w:rsidR="00C010CB" w:rsidRPr="00DC51BA" w:rsidRDefault="00D92BC4" w:rsidP="00EF3590">
      <w:pPr>
        <w:pStyle w:val="Heading2"/>
        <w:rPr>
          <w:rFonts w:ascii="Leelawadee UI" w:hAnsi="Leelawadee UI" w:cs="Leelawadee UI"/>
        </w:rPr>
      </w:pPr>
      <w:bookmarkStart w:id="651" w:name="_Toc117007012"/>
      <w:bookmarkStart w:id="652" w:name="_Toc117009326"/>
      <w:bookmarkStart w:id="653" w:name="_Toc165875564"/>
      <w:bookmarkStart w:id="654" w:name="_Toc166672984"/>
      <w:bookmarkStart w:id="655" w:name="_Toc205965742"/>
      <w:r w:rsidRPr="00DC51BA">
        <w:rPr>
          <w:rFonts w:ascii="Leelawadee UI" w:hAnsi="Leelawadee UI" w:cs="Leelawadee UI"/>
        </w:rPr>
        <w:t xml:space="preserve">10.2   </w:t>
      </w:r>
      <w:r w:rsidR="00C010CB" w:rsidRPr="00DC51BA">
        <w:rPr>
          <w:rFonts w:ascii="Leelawadee UI" w:hAnsi="Leelawadee UI" w:cs="Leelawadee UI"/>
        </w:rPr>
        <w:t>Public Relations</w:t>
      </w:r>
      <w:bookmarkEnd w:id="651"/>
      <w:bookmarkEnd w:id="652"/>
      <w:bookmarkEnd w:id="653"/>
      <w:bookmarkEnd w:id="654"/>
      <w:bookmarkEnd w:id="655"/>
    </w:p>
    <w:p w14:paraId="7FF0364B" w14:textId="77777777" w:rsidR="00C010CB" w:rsidRPr="00DC51BA" w:rsidRDefault="00C010CB" w:rsidP="00680B0C">
      <w:pPr>
        <w:tabs>
          <w:tab w:val="left" w:pos="360"/>
          <w:tab w:val="left" w:pos="720"/>
          <w:tab w:val="right" w:pos="9180"/>
          <w:tab w:val="right" w:leader="dot" w:pos="9360"/>
        </w:tabs>
        <w:spacing w:after="120"/>
        <w:jc w:val="both"/>
        <w:rPr>
          <w:rFonts w:ascii="Leelawadee UI" w:hAnsi="Leelawadee UI" w:cs="Leelawadee UI"/>
          <w:szCs w:val="22"/>
        </w:rPr>
      </w:pPr>
      <w:bookmarkStart w:id="656" w:name="_Toc236643251"/>
      <w:bookmarkStart w:id="657" w:name="_Toc236723921"/>
      <w:bookmarkStart w:id="658" w:name="_Toc236729634"/>
      <w:bookmarkStart w:id="659" w:name="_Toc236807842"/>
      <w:r w:rsidRPr="00DC51BA">
        <w:rPr>
          <w:rFonts w:ascii="Leelawadee UI" w:hAnsi="Leelawadee UI" w:cs="Leelawadee UI"/>
          <w:szCs w:val="22"/>
        </w:rPr>
        <w:t>Public Relations (PR) is a broad category which covers any number of promotional activities. It is common to hire a public relations firm or individual to carry out a professional PR program. Activities commonly assigned to PR are:</w:t>
      </w:r>
    </w:p>
    <w:p w14:paraId="3D5FE5B7" w14:textId="662C90C4" w:rsidR="00C010CB" w:rsidRPr="00DC51BA" w:rsidRDefault="00C010CB" w:rsidP="0043143F">
      <w:pPr>
        <w:pStyle w:val="ListParagraph"/>
        <w:numPr>
          <w:ilvl w:val="0"/>
          <w:numId w:val="20"/>
        </w:numPr>
        <w:tabs>
          <w:tab w:val="left" w:pos="360"/>
          <w:tab w:val="left" w:pos="720"/>
          <w:tab w:val="right" w:pos="9180"/>
          <w:tab w:val="right" w:leader="dot" w:pos="9360"/>
        </w:tabs>
        <w:spacing w:after="120"/>
        <w:jc w:val="both"/>
        <w:rPr>
          <w:rFonts w:ascii="Leelawadee UI" w:hAnsi="Leelawadee UI" w:cs="Leelawadee UI"/>
          <w:szCs w:val="22"/>
        </w:rPr>
      </w:pPr>
      <w:r w:rsidRPr="00DC51BA">
        <w:rPr>
          <w:rFonts w:ascii="Leelawadee UI" w:hAnsi="Leelawadee UI" w:cs="Leelawadee UI"/>
          <w:szCs w:val="22"/>
        </w:rPr>
        <w:t>Design and distribute press kits</w:t>
      </w:r>
      <w:r w:rsidR="004F05CB" w:rsidRPr="00DC51BA">
        <w:rPr>
          <w:rFonts w:ascii="Leelawadee UI" w:hAnsi="Leelawadee UI" w:cs="Leelawadee UI"/>
          <w:szCs w:val="22"/>
        </w:rPr>
        <w:t>.</w:t>
      </w:r>
    </w:p>
    <w:p w14:paraId="22FC6ABC" w14:textId="56BA9DA5" w:rsidR="00C010CB" w:rsidRPr="00DC51BA" w:rsidRDefault="00C010CB" w:rsidP="0043143F">
      <w:pPr>
        <w:pStyle w:val="ListParagraph"/>
        <w:numPr>
          <w:ilvl w:val="0"/>
          <w:numId w:val="20"/>
        </w:numPr>
        <w:tabs>
          <w:tab w:val="left" w:pos="360"/>
          <w:tab w:val="left" w:pos="720"/>
          <w:tab w:val="right" w:pos="9180"/>
          <w:tab w:val="right" w:leader="dot" w:pos="9360"/>
        </w:tabs>
        <w:spacing w:after="120"/>
        <w:jc w:val="both"/>
        <w:rPr>
          <w:rFonts w:ascii="Leelawadee UI" w:hAnsi="Leelawadee UI" w:cs="Leelawadee UI"/>
          <w:szCs w:val="22"/>
        </w:rPr>
      </w:pPr>
      <w:r w:rsidRPr="00DC51BA">
        <w:rPr>
          <w:rFonts w:ascii="Leelawadee UI" w:hAnsi="Leelawadee UI" w:cs="Leelawadee UI"/>
          <w:szCs w:val="22"/>
        </w:rPr>
        <w:t>Media relations</w:t>
      </w:r>
      <w:r w:rsidR="004F05CB" w:rsidRPr="00DC51BA">
        <w:rPr>
          <w:rFonts w:ascii="Leelawadee UI" w:hAnsi="Leelawadee UI" w:cs="Leelawadee UI"/>
          <w:szCs w:val="22"/>
        </w:rPr>
        <w:t>.</w:t>
      </w:r>
    </w:p>
    <w:p w14:paraId="48976C30" w14:textId="503EB91A" w:rsidR="00C010CB" w:rsidRPr="00DC51BA" w:rsidRDefault="00C010CB" w:rsidP="0043143F">
      <w:pPr>
        <w:pStyle w:val="ListParagraph"/>
        <w:numPr>
          <w:ilvl w:val="0"/>
          <w:numId w:val="20"/>
        </w:numPr>
        <w:tabs>
          <w:tab w:val="left" w:pos="360"/>
          <w:tab w:val="left" w:pos="720"/>
          <w:tab w:val="right" w:pos="9180"/>
          <w:tab w:val="right" w:leader="dot" w:pos="9360"/>
        </w:tabs>
        <w:spacing w:after="120"/>
        <w:jc w:val="both"/>
        <w:rPr>
          <w:rFonts w:ascii="Leelawadee UI" w:hAnsi="Leelawadee UI" w:cs="Leelawadee UI"/>
          <w:szCs w:val="22"/>
        </w:rPr>
      </w:pPr>
      <w:r w:rsidRPr="00DC51BA">
        <w:rPr>
          <w:rFonts w:ascii="Leelawadee UI" w:hAnsi="Leelawadee UI" w:cs="Leelawadee UI"/>
          <w:szCs w:val="22"/>
        </w:rPr>
        <w:t>Copywriting</w:t>
      </w:r>
      <w:r w:rsidR="004F05CB" w:rsidRPr="00DC51BA">
        <w:rPr>
          <w:rFonts w:ascii="Leelawadee UI" w:hAnsi="Leelawadee UI" w:cs="Leelawadee UI"/>
          <w:szCs w:val="22"/>
        </w:rPr>
        <w:t>.</w:t>
      </w:r>
    </w:p>
    <w:p w14:paraId="741E489F" w14:textId="11500572" w:rsidR="00C010CB" w:rsidRPr="00DC51BA" w:rsidRDefault="00C010CB" w:rsidP="0043143F">
      <w:pPr>
        <w:pStyle w:val="ListParagraph"/>
        <w:numPr>
          <w:ilvl w:val="0"/>
          <w:numId w:val="20"/>
        </w:numPr>
        <w:tabs>
          <w:tab w:val="left" w:pos="360"/>
          <w:tab w:val="left" w:pos="720"/>
          <w:tab w:val="right" w:pos="9180"/>
          <w:tab w:val="right" w:leader="dot" w:pos="9360"/>
        </w:tabs>
        <w:spacing w:after="120"/>
        <w:jc w:val="both"/>
        <w:rPr>
          <w:rFonts w:ascii="Leelawadee UI" w:hAnsi="Leelawadee UI" w:cs="Leelawadee UI"/>
        </w:rPr>
      </w:pPr>
      <w:r w:rsidRPr="00DC51BA">
        <w:rPr>
          <w:rFonts w:ascii="Leelawadee UI" w:hAnsi="Leelawadee UI" w:cs="Leelawadee UI"/>
        </w:rPr>
        <w:t>Design and organize media fam and site visit itineraries</w:t>
      </w:r>
      <w:r w:rsidR="004F05CB" w:rsidRPr="00DC51BA">
        <w:rPr>
          <w:rFonts w:ascii="Leelawadee UI" w:hAnsi="Leelawadee UI" w:cs="Leelawadee UI"/>
        </w:rPr>
        <w:t>.</w:t>
      </w:r>
    </w:p>
    <w:p w14:paraId="48D4FE23" w14:textId="45EDA893" w:rsidR="00C010CB" w:rsidRPr="00DC51BA" w:rsidRDefault="00C010CB" w:rsidP="0043143F">
      <w:pPr>
        <w:pStyle w:val="ListParagraph"/>
        <w:numPr>
          <w:ilvl w:val="0"/>
          <w:numId w:val="20"/>
        </w:numPr>
        <w:tabs>
          <w:tab w:val="left" w:pos="360"/>
          <w:tab w:val="left" w:pos="720"/>
          <w:tab w:val="right" w:pos="9180"/>
          <w:tab w:val="right" w:leader="dot" w:pos="9360"/>
        </w:tabs>
        <w:spacing w:after="120"/>
        <w:jc w:val="both"/>
        <w:rPr>
          <w:rFonts w:ascii="Leelawadee UI" w:hAnsi="Leelawadee UI" w:cs="Leelawadee UI"/>
        </w:rPr>
      </w:pPr>
      <w:r w:rsidRPr="00DC51BA">
        <w:rPr>
          <w:rFonts w:ascii="Leelawadee UI" w:hAnsi="Leelawadee UI" w:cs="Leelawadee UI"/>
        </w:rPr>
        <w:t>Write newsletters, e-newsletters and blogs</w:t>
      </w:r>
      <w:r w:rsidR="004F05CB" w:rsidRPr="00DC51BA">
        <w:rPr>
          <w:rFonts w:ascii="Leelawadee UI" w:hAnsi="Leelawadee UI" w:cs="Leelawadee UI"/>
        </w:rPr>
        <w:t>.</w:t>
      </w:r>
    </w:p>
    <w:p w14:paraId="2E2660A7" w14:textId="4968F827" w:rsidR="00C010CB" w:rsidRPr="00DC51BA" w:rsidRDefault="00C010CB" w:rsidP="0043143F">
      <w:pPr>
        <w:pStyle w:val="ListParagraph"/>
        <w:numPr>
          <w:ilvl w:val="0"/>
          <w:numId w:val="20"/>
        </w:numPr>
        <w:tabs>
          <w:tab w:val="left" w:pos="360"/>
          <w:tab w:val="left" w:pos="720"/>
          <w:tab w:val="right" w:pos="9180"/>
          <w:tab w:val="right" w:leader="dot" w:pos="9360"/>
        </w:tabs>
        <w:spacing w:after="120"/>
        <w:jc w:val="both"/>
        <w:rPr>
          <w:rFonts w:ascii="Leelawadee UI" w:hAnsi="Leelawadee UI" w:cs="Leelawadee UI"/>
        </w:rPr>
      </w:pPr>
      <w:r w:rsidRPr="00DC51BA">
        <w:rPr>
          <w:rFonts w:ascii="Leelawadee UI" w:hAnsi="Leelawadee UI" w:cs="Leelawadee UI"/>
        </w:rPr>
        <w:t>Pitch story ideas</w:t>
      </w:r>
      <w:r w:rsidR="004F05CB" w:rsidRPr="00DC51BA">
        <w:rPr>
          <w:rFonts w:ascii="Leelawadee UI" w:hAnsi="Leelawadee UI" w:cs="Leelawadee UI"/>
        </w:rPr>
        <w:t>.</w:t>
      </w:r>
    </w:p>
    <w:p w14:paraId="1156BBA4" w14:textId="5B04C775" w:rsidR="00C010CB" w:rsidRPr="00DC51BA" w:rsidRDefault="00C010CB" w:rsidP="0043143F">
      <w:pPr>
        <w:pStyle w:val="ListParagraph"/>
        <w:numPr>
          <w:ilvl w:val="0"/>
          <w:numId w:val="20"/>
        </w:numPr>
        <w:tabs>
          <w:tab w:val="left" w:pos="360"/>
          <w:tab w:val="left" w:pos="720"/>
          <w:tab w:val="right" w:pos="9180"/>
          <w:tab w:val="right" w:leader="dot" w:pos="9360"/>
        </w:tabs>
        <w:jc w:val="both"/>
        <w:rPr>
          <w:rFonts w:ascii="Leelawadee UI" w:hAnsi="Leelawadee UI" w:cs="Leelawadee UI"/>
        </w:rPr>
      </w:pPr>
      <w:r w:rsidRPr="00DC51BA">
        <w:rPr>
          <w:rFonts w:ascii="Leelawadee UI" w:hAnsi="Leelawadee UI" w:cs="Leelawadee UI"/>
        </w:rPr>
        <w:t>Manage social media (sites must link to appropriate Idaho Tourism social media sites)</w:t>
      </w:r>
      <w:r w:rsidR="004F05CB" w:rsidRPr="00DC51BA">
        <w:rPr>
          <w:rFonts w:ascii="Leelawadee UI" w:hAnsi="Leelawadee UI" w:cs="Leelawadee UI"/>
        </w:rPr>
        <w:t>.</w:t>
      </w:r>
    </w:p>
    <w:p w14:paraId="4769354E" w14:textId="77777777" w:rsidR="00C010CB" w:rsidRPr="00DC51BA" w:rsidRDefault="00C010CB" w:rsidP="00C010CB">
      <w:pPr>
        <w:tabs>
          <w:tab w:val="left" w:pos="360"/>
          <w:tab w:val="left" w:pos="720"/>
          <w:tab w:val="right" w:pos="9180"/>
          <w:tab w:val="right" w:leader="dot" w:pos="9360"/>
        </w:tabs>
        <w:jc w:val="both"/>
        <w:rPr>
          <w:rFonts w:ascii="Leelawadee UI" w:hAnsi="Leelawadee UI" w:cs="Leelawadee UI"/>
        </w:rPr>
      </w:pPr>
    </w:p>
    <w:p w14:paraId="2A2ECA0D" w14:textId="7CD49257" w:rsidR="00C010CB" w:rsidRPr="00DC51BA" w:rsidRDefault="00C010CB" w:rsidP="00C010CB">
      <w:pPr>
        <w:tabs>
          <w:tab w:val="left" w:pos="360"/>
          <w:tab w:val="left" w:pos="720"/>
          <w:tab w:val="right" w:pos="9180"/>
          <w:tab w:val="right" w:leader="dot" w:pos="9360"/>
        </w:tabs>
        <w:jc w:val="both"/>
        <w:rPr>
          <w:rFonts w:ascii="Leelawadee UI" w:hAnsi="Leelawadee UI" w:cs="Leelawadee UI"/>
        </w:rPr>
      </w:pPr>
      <w:r w:rsidRPr="00DC51BA">
        <w:rPr>
          <w:rFonts w:ascii="Leelawadee UI" w:hAnsi="Leelawadee UI" w:cs="Leelawadee UI"/>
        </w:rPr>
        <w:t xml:space="preserve">A detailed invoice listing the work done during the billing period or relating to a single project is required for reimbursement of PR activities. </w:t>
      </w:r>
    </w:p>
    <w:p w14:paraId="01FF160F" w14:textId="77777777" w:rsidR="008A1ED5" w:rsidRPr="00DC51BA" w:rsidRDefault="008A1ED5" w:rsidP="4426F72F">
      <w:pPr>
        <w:tabs>
          <w:tab w:val="left" w:pos="360"/>
          <w:tab w:val="left" w:pos="720"/>
          <w:tab w:val="right" w:pos="9180"/>
          <w:tab w:val="right" w:leader="dot" w:pos="9360"/>
        </w:tabs>
        <w:jc w:val="both"/>
        <w:rPr>
          <w:rFonts w:ascii="Leelawadee UI" w:hAnsi="Leelawadee UI" w:cs="Leelawadee UI"/>
          <w:b/>
          <w:bCs/>
        </w:rPr>
      </w:pPr>
    </w:p>
    <w:p w14:paraId="1870A871" w14:textId="2822CEE2" w:rsidR="00C010CB" w:rsidRPr="00DC51BA" w:rsidRDefault="00D92BC4" w:rsidP="00EF3590">
      <w:pPr>
        <w:pStyle w:val="Heading2"/>
        <w:rPr>
          <w:rFonts w:ascii="Leelawadee UI" w:hAnsi="Leelawadee UI" w:cs="Leelawadee UI"/>
        </w:rPr>
      </w:pPr>
      <w:bookmarkStart w:id="660" w:name="_Toc117007013"/>
      <w:bookmarkStart w:id="661" w:name="_Toc117009327"/>
      <w:bookmarkStart w:id="662" w:name="_Toc165875565"/>
      <w:bookmarkStart w:id="663" w:name="_Toc166672985"/>
      <w:bookmarkStart w:id="664" w:name="_Toc205965743"/>
      <w:r w:rsidRPr="00DC51BA">
        <w:rPr>
          <w:rFonts w:ascii="Leelawadee UI" w:hAnsi="Leelawadee UI" w:cs="Leelawadee UI"/>
        </w:rPr>
        <w:t xml:space="preserve">10.3   </w:t>
      </w:r>
      <w:r w:rsidR="00D24447" w:rsidRPr="00DC51BA">
        <w:rPr>
          <w:rFonts w:ascii="Leelawadee UI" w:hAnsi="Leelawadee UI" w:cs="Leelawadee UI"/>
        </w:rPr>
        <w:t>Market</w:t>
      </w:r>
      <w:r w:rsidR="00C010CB" w:rsidRPr="00DC51BA">
        <w:rPr>
          <w:rFonts w:ascii="Leelawadee UI" w:hAnsi="Leelawadee UI" w:cs="Leelawadee UI"/>
        </w:rPr>
        <w:t xml:space="preserve"> Research</w:t>
      </w:r>
      <w:bookmarkEnd w:id="660"/>
      <w:bookmarkEnd w:id="661"/>
      <w:bookmarkEnd w:id="662"/>
      <w:bookmarkEnd w:id="663"/>
      <w:bookmarkEnd w:id="664"/>
    </w:p>
    <w:bookmarkEnd w:id="656"/>
    <w:bookmarkEnd w:id="657"/>
    <w:bookmarkEnd w:id="658"/>
    <w:bookmarkEnd w:id="659"/>
    <w:p w14:paraId="34FAAAE8" w14:textId="3533A3E7" w:rsidR="00C010CB" w:rsidRPr="00DC51BA" w:rsidRDefault="00C010CB" w:rsidP="00F408FF">
      <w:pPr>
        <w:tabs>
          <w:tab w:val="left" w:pos="360"/>
          <w:tab w:val="left" w:pos="720"/>
          <w:tab w:val="right" w:pos="9180"/>
          <w:tab w:val="right" w:leader="dot" w:pos="9360"/>
        </w:tabs>
        <w:jc w:val="both"/>
        <w:rPr>
          <w:rFonts w:ascii="Leelawadee UI" w:hAnsi="Leelawadee UI" w:cs="Leelawadee UI"/>
        </w:rPr>
      </w:pPr>
      <w:r w:rsidRPr="00DC51BA">
        <w:rPr>
          <w:rFonts w:ascii="Leelawadee UI" w:hAnsi="Leelawadee UI" w:cs="Leelawadee UI"/>
        </w:rPr>
        <w:t xml:space="preserve">Typical market research programs include leads programs, conversion studies, asset inventory, feasibility studies, and tourism economic impact studies. </w:t>
      </w:r>
      <w:r w:rsidR="00887242" w:rsidRPr="00DC51BA">
        <w:rPr>
          <w:rFonts w:ascii="Leelawadee UI" w:hAnsi="Leelawadee UI" w:cs="Leelawadee UI"/>
        </w:rPr>
        <w:t xml:space="preserve">Clearly define research goals and </w:t>
      </w:r>
      <w:proofErr w:type="gramStart"/>
      <w:r w:rsidR="00887242" w:rsidRPr="00DC51BA">
        <w:rPr>
          <w:rFonts w:ascii="Leelawadee UI" w:hAnsi="Leelawadee UI" w:cs="Leelawadee UI"/>
        </w:rPr>
        <w:t>its</w:t>
      </w:r>
      <w:proofErr w:type="gramEnd"/>
      <w:r w:rsidR="00887242" w:rsidRPr="00DC51BA">
        <w:rPr>
          <w:rFonts w:ascii="Leelawadee UI" w:hAnsi="Leelawadee UI" w:cs="Leelawadee UI"/>
        </w:rPr>
        <w:t xml:space="preserve"> relation to tourism in your area.</w:t>
      </w:r>
      <w:r w:rsidR="00F408FF" w:rsidRPr="00DC51BA">
        <w:rPr>
          <w:rFonts w:ascii="Leelawadee UI" w:hAnsi="Leelawadee UI" w:cs="Leelawadee UI"/>
          <w:b/>
          <w:bCs/>
        </w:rPr>
        <w:t xml:space="preserve"> Market Research scope of work changes, regardless of the amount, will require full ITC Council approval.</w:t>
      </w:r>
    </w:p>
    <w:p w14:paraId="0F7B4513" w14:textId="77777777" w:rsidR="00C010CB" w:rsidRPr="00DC51BA" w:rsidRDefault="00C010CB" w:rsidP="00C010CB">
      <w:pPr>
        <w:tabs>
          <w:tab w:val="left" w:pos="360"/>
          <w:tab w:val="left" w:pos="720"/>
          <w:tab w:val="right" w:pos="9180"/>
          <w:tab w:val="right" w:leader="dot" w:pos="9360"/>
        </w:tabs>
        <w:jc w:val="both"/>
        <w:rPr>
          <w:rFonts w:ascii="Leelawadee UI" w:hAnsi="Leelawadee UI" w:cs="Leelawadee UI"/>
        </w:rPr>
      </w:pPr>
    </w:p>
    <w:p w14:paraId="0715A5A0" w14:textId="77777777" w:rsidR="00C010CB" w:rsidRPr="00DC51BA" w:rsidRDefault="00C010CB" w:rsidP="00680B0C">
      <w:pPr>
        <w:tabs>
          <w:tab w:val="left" w:pos="360"/>
          <w:tab w:val="left" w:pos="720"/>
          <w:tab w:val="right" w:pos="9180"/>
          <w:tab w:val="right" w:leader="dot" w:pos="9360"/>
        </w:tabs>
        <w:spacing w:after="120"/>
        <w:jc w:val="both"/>
        <w:rPr>
          <w:rFonts w:ascii="Leelawadee UI" w:hAnsi="Leelawadee UI" w:cs="Leelawadee UI"/>
        </w:rPr>
      </w:pPr>
      <w:r w:rsidRPr="00DC51BA">
        <w:rPr>
          <w:rFonts w:ascii="Leelawadee UI" w:hAnsi="Leelawadee UI" w:cs="Leelawadee UI"/>
        </w:rPr>
        <w:t>For reimbursement of ongoing expenses, submit the following:</w:t>
      </w:r>
    </w:p>
    <w:p w14:paraId="647F95AF" w14:textId="61CF677F" w:rsidR="00C010CB" w:rsidRPr="00DC51BA" w:rsidRDefault="00C010CB" w:rsidP="0043143F">
      <w:pPr>
        <w:pStyle w:val="ListParagraph"/>
        <w:numPr>
          <w:ilvl w:val="0"/>
          <w:numId w:val="19"/>
        </w:numPr>
        <w:tabs>
          <w:tab w:val="left" w:pos="252"/>
          <w:tab w:val="left" w:pos="360"/>
          <w:tab w:val="left" w:pos="432"/>
          <w:tab w:val="left" w:pos="720"/>
          <w:tab w:val="left" w:pos="1440"/>
          <w:tab w:val="left" w:pos="1800"/>
          <w:tab w:val="left" w:pos="2880"/>
          <w:tab w:val="right" w:pos="9180"/>
          <w:tab w:val="right" w:leader="dot" w:pos="9360"/>
        </w:tabs>
        <w:spacing w:after="120"/>
        <w:rPr>
          <w:rFonts w:ascii="Leelawadee UI" w:hAnsi="Leelawadee UI" w:cs="Leelawadee UI"/>
          <w:color w:val="000000"/>
          <w:szCs w:val="22"/>
        </w:rPr>
      </w:pPr>
      <w:r w:rsidRPr="00DC51BA">
        <w:rPr>
          <w:rFonts w:ascii="Leelawadee UI" w:hAnsi="Leelawadee UI" w:cs="Leelawadee UI"/>
          <w:color w:val="000000"/>
          <w:szCs w:val="22"/>
        </w:rPr>
        <w:lastRenderedPageBreak/>
        <w:t>Purpose of research</w:t>
      </w:r>
      <w:r w:rsidR="003F2A60" w:rsidRPr="00DC51BA">
        <w:rPr>
          <w:rFonts w:ascii="Leelawadee UI" w:hAnsi="Leelawadee UI" w:cs="Leelawadee UI"/>
          <w:color w:val="000000"/>
          <w:szCs w:val="22"/>
        </w:rPr>
        <w:t>.</w:t>
      </w:r>
    </w:p>
    <w:p w14:paraId="0D9E3B03" w14:textId="6CC261BA" w:rsidR="00C010CB" w:rsidRPr="00DC51BA" w:rsidRDefault="00C010CB" w:rsidP="0043143F">
      <w:pPr>
        <w:pStyle w:val="ListParagraph"/>
        <w:numPr>
          <w:ilvl w:val="0"/>
          <w:numId w:val="19"/>
        </w:numPr>
        <w:tabs>
          <w:tab w:val="left" w:pos="252"/>
          <w:tab w:val="left" w:pos="360"/>
          <w:tab w:val="left" w:pos="432"/>
          <w:tab w:val="left" w:pos="720"/>
          <w:tab w:val="left" w:pos="1440"/>
          <w:tab w:val="left" w:pos="1800"/>
          <w:tab w:val="left" w:pos="2880"/>
          <w:tab w:val="right" w:pos="9180"/>
          <w:tab w:val="right" w:leader="dot" w:pos="9360"/>
        </w:tabs>
        <w:spacing w:after="120"/>
        <w:rPr>
          <w:rFonts w:ascii="Leelawadee UI" w:hAnsi="Leelawadee UI" w:cs="Leelawadee UI"/>
          <w:color w:val="000000"/>
          <w:szCs w:val="22"/>
        </w:rPr>
      </w:pPr>
      <w:r w:rsidRPr="00DC51BA">
        <w:rPr>
          <w:rFonts w:ascii="Leelawadee UI" w:hAnsi="Leelawadee UI" w:cs="Leelawadee UI"/>
          <w:color w:val="000000"/>
          <w:szCs w:val="22"/>
        </w:rPr>
        <w:t>Invoice detailing work accomplished</w:t>
      </w:r>
      <w:r w:rsidR="003F2A60" w:rsidRPr="00DC51BA">
        <w:rPr>
          <w:rFonts w:ascii="Leelawadee UI" w:hAnsi="Leelawadee UI" w:cs="Leelawadee UI"/>
          <w:color w:val="000000"/>
          <w:szCs w:val="22"/>
        </w:rPr>
        <w:t>.</w:t>
      </w:r>
    </w:p>
    <w:p w14:paraId="0A4A8CCD" w14:textId="4F44AE60" w:rsidR="00C010CB" w:rsidRPr="00DC51BA" w:rsidRDefault="00C010CB" w:rsidP="0043143F">
      <w:pPr>
        <w:pStyle w:val="ListParagraph"/>
        <w:numPr>
          <w:ilvl w:val="0"/>
          <w:numId w:val="19"/>
        </w:numPr>
        <w:tabs>
          <w:tab w:val="left" w:pos="252"/>
          <w:tab w:val="left" w:pos="360"/>
          <w:tab w:val="left" w:pos="432"/>
          <w:tab w:val="left" w:pos="720"/>
          <w:tab w:val="left" w:pos="1440"/>
          <w:tab w:val="left" w:pos="1800"/>
          <w:tab w:val="left" w:pos="2880"/>
          <w:tab w:val="right" w:pos="9180"/>
          <w:tab w:val="right" w:leader="dot" w:pos="9360"/>
        </w:tabs>
        <w:spacing w:after="120"/>
        <w:rPr>
          <w:rFonts w:ascii="Leelawadee UI" w:hAnsi="Leelawadee UI" w:cs="Leelawadee UI"/>
          <w:color w:val="000000"/>
          <w:szCs w:val="22"/>
        </w:rPr>
      </w:pPr>
      <w:r w:rsidRPr="00DC51BA">
        <w:rPr>
          <w:rFonts w:ascii="Leelawadee UI" w:hAnsi="Leelawadee UI" w:cs="Leelawadee UI"/>
          <w:color w:val="000000"/>
          <w:szCs w:val="22"/>
        </w:rPr>
        <w:t xml:space="preserve">Copy of the research report is </w:t>
      </w:r>
      <w:r w:rsidR="00965537" w:rsidRPr="00DC51BA">
        <w:rPr>
          <w:rFonts w:ascii="Leelawadee UI" w:hAnsi="Leelawadee UI" w:cs="Leelawadee UI"/>
          <w:color w:val="000000"/>
          <w:szCs w:val="22"/>
        </w:rPr>
        <w:t>mandatory;</w:t>
      </w:r>
      <w:r w:rsidRPr="00DC51BA">
        <w:rPr>
          <w:rFonts w:ascii="Leelawadee UI" w:hAnsi="Leelawadee UI" w:cs="Leelawadee UI"/>
          <w:color w:val="000000"/>
          <w:szCs w:val="22"/>
        </w:rPr>
        <w:t xml:space="preserve"> </w:t>
      </w:r>
      <w:r w:rsidR="00965537" w:rsidRPr="00DC51BA">
        <w:rPr>
          <w:rFonts w:ascii="Leelawadee UI" w:hAnsi="Leelawadee UI" w:cs="Leelawadee UI"/>
          <w:color w:val="000000"/>
          <w:szCs w:val="22"/>
        </w:rPr>
        <w:t>however,</w:t>
      </w:r>
      <w:r w:rsidRPr="00DC51BA">
        <w:rPr>
          <w:rFonts w:ascii="Leelawadee UI" w:hAnsi="Leelawadee UI" w:cs="Leelawadee UI"/>
          <w:color w:val="000000"/>
          <w:szCs w:val="22"/>
        </w:rPr>
        <w:t xml:space="preserve"> leads do not have to be shared with </w:t>
      </w:r>
      <w:r w:rsidR="001F5C3F" w:rsidRPr="00DC51BA">
        <w:rPr>
          <w:rFonts w:ascii="Leelawadee UI" w:hAnsi="Leelawadee UI" w:cs="Leelawadee UI"/>
          <w:color w:val="000000"/>
          <w:szCs w:val="22"/>
        </w:rPr>
        <w:t>Idaho</w:t>
      </w:r>
      <w:r w:rsidRPr="00DC51BA">
        <w:rPr>
          <w:rFonts w:ascii="Leelawadee UI" w:hAnsi="Leelawadee UI" w:cs="Leelawadee UI"/>
          <w:color w:val="000000"/>
          <w:szCs w:val="22"/>
        </w:rPr>
        <w:t xml:space="preserve"> Tourism</w:t>
      </w:r>
      <w:r w:rsidR="001F5C3F" w:rsidRPr="00DC51BA">
        <w:rPr>
          <w:rFonts w:ascii="Leelawadee UI" w:hAnsi="Leelawadee UI" w:cs="Leelawadee UI"/>
          <w:color w:val="000000"/>
          <w:szCs w:val="22"/>
        </w:rPr>
        <w:t>.</w:t>
      </w:r>
    </w:p>
    <w:p w14:paraId="5DF9B86A" w14:textId="782C20AA" w:rsidR="00CA517E" w:rsidRPr="00DC51BA" w:rsidRDefault="00C010CB" w:rsidP="0043143F">
      <w:pPr>
        <w:pStyle w:val="ListParagraph"/>
        <w:numPr>
          <w:ilvl w:val="0"/>
          <w:numId w:val="19"/>
        </w:numPr>
        <w:tabs>
          <w:tab w:val="left" w:pos="360"/>
          <w:tab w:val="left" w:pos="720"/>
          <w:tab w:val="right" w:pos="9180"/>
          <w:tab w:val="right" w:leader="dot" w:pos="9360"/>
        </w:tabs>
        <w:jc w:val="both"/>
        <w:rPr>
          <w:rFonts w:ascii="Leelawadee UI" w:hAnsi="Leelawadee UI" w:cs="Leelawadee UI"/>
        </w:rPr>
      </w:pPr>
      <w:r w:rsidRPr="00DC51BA">
        <w:rPr>
          <w:rFonts w:ascii="Leelawadee UI" w:hAnsi="Leelawadee UI" w:cs="Leelawadee UI"/>
          <w:color w:val="000000"/>
          <w:szCs w:val="22"/>
        </w:rPr>
        <w:t>ITC credit shown on report</w:t>
      </w:r>
      <w:r w:rsidR="003F2A60" w:rsidRPr="00DC51BA">
        <w:rPr>
          <w:rFonts w:ascii="Leelawadee UI" w:hAnsi="Leelawadee UI" w:cs="Leelawadee UI"/>
          <w:color w:val="000000"/>
          <w:szCs w:val="22"/>
        </w:rPr>
        <w:t>.</w:t>
      </w:r>
    </w:p>
    <w:p w14:paraId="00D0A385" w14:textId="77777777" w:rsidR="00C010CB" w:rsidRPr="00DC51BA" w:rsidRDefault="00C010CB" w:rsidP="00C010CB">
      <w:pPr>
        <w:tabs>
          <w:tab w:val="left" w:pos="360"/>
          <w:tab w:val="left" w:pos="720"/>
          <w:tab w:val="right" w:pos="9180"/>
          <w:tab w:val="right" w:leader="dot" w:pos="9360"/>
        </w:tabs>
        <w:jc w:val="both"/>
        <w:rPr>
          <w:rFonts w:ascii="Leelawadee UI" w:hAnsi="Leelawadee UI" w:cs="Leelawadee UI"/>
        </w:rPr>
      </w:pPr>
    </w:p>
    <w:p w14:paraId="1A6DB594" w14:textId="5EE2A18C" w:rsidR="00A06072" w:rsidRPr="00DC51BA" w:rsidRDefault="00D92BC4" w:rsidP="00EF3590">
      <w:pPr>
        <w:pStyle w:val="Heading2"/>
        <w:rPr>
          <w:rFonts w:ascii="Leelawadee UI" w:hAnsi="Leelawadee UI" w:cs="Leelawadee UI"/>
        </w:rPr>
      </w:pPr>
      <w:bookmarkStart w:id="665" w:name="_Toc117007014"/>
      <w:bookmarkStart w:id="666" w:name="_Toc117009328"/>
      <w:bookmarkStart w:id="667" w:name="_Toc165875566"/>
      <w:bookmarkStart w:id="668" w:name="_Toc166672986"/>
      <w:bookmarkStart w:id="669" w:name="_Toc205965744"/>
      <w:r w:rsidRPr="00DC51BA">
        <w:rPr>
          <w:rFonts w:ascii="Leelawadee UI" w:hAnsi="Leelawadee UI" w:cs="Leelawadee UI"/>
        </w:rPr>
        <w:t xml:space="preserve">10.4   </w:t>
      </w:r>
      <w:r w:rsidR="00A06072" w:rsidRPr="00DC51BA">
        <w:rPr>
          <w:rFonts w:ascii="Leelawadee UI" w:hAnsi="Leelawadee UI" w:cs="Leelawadee UI"/>
        </w:rPr>
        <w:t>Influencer Marketing</w:t>
      </w:r>
      <w:bookmarkStart w:id="670" w:name="_Toc262557078"/>
      <w:bookmarkStart w:id="671" w:name="_Toc370117250"/>
      <w:bookmarkEnd w:id="665"/>
      <w:bookmarkEnd w:id="666"/>
      <w:bookmarkEnd w:id="667"/>
      <w:bookmarkEnd w:id="668"/>
      <w:bookmarkEnd w:id="669"/>
    </w:p>
    <w:p w14:paraId="6D705BC1" w14:textId="20FA31AF" w:rsidR="00A06072" w:rsidRPr="00DC51BA" w:rsidRDefault="004F76DF" w:rsidP="00A06072">
      <w:pPr>
        <w:tabs>
          <w:tab w:val="right" w:pos="9180"/>
          <w:tab w:val="right" w:leader="dot" w:pos="9360"/>
        </w:tabs>
        <w:jc w:val="both"/>
        <w:rPr>
          <w:rFonts w:ascii="Leelawadee UI" w:hAnsi="Leelawadee UI" w:cs="Leelawadee UI"/>
          <w:szCs w:val="22"/>
        </w:rPr>
      </w:pPr>
      <w:r w:rsidRPr="00DC51BA">
        <w:rPr>
          <w:rFonts w:ascii="Leelawadee UI" w:hAnsi="Leelawadee UI" w:cs="Leelawadee UI"/>
          <w:szCs w:val="22"/>
        </w:rPr>
        <w:t>The Council</w:t>
      </w:r>
      <w:r w:rsidR="00A06072" w:rsidRPr="00DC51BA">
        <w:rPr>
          <w:rFonts w:ascii="Leelawadee UI" w:hAnsi="Leelawadee UI" w:cs="Leelawadee UI"/>
          <w:szCs w:val="22"/>
        </w:rPr>
        <w:t xml:space="preserve"> will authorize Influencer Marketing Campaigns using the following guidelines</w:t>
      </w:r>
      <w:r w:rsidR="00E10614" w:rsidRPr="00DC51BA">
        <w:rPr>
          <w:rFonts w:ascii="Leelawadee UI" w:hAnsi="Leelawadee UI" w:cs="Leelawadee UI"/>
          <w:szCs w:val="22"/>
        </w:rPr>
        <w:t>.</w:t>
      </w:r>
    </w:p>
    <w:p w14:paraId="0A7CEC55" w14:textId="77777777" w:rsidR="00A06072" w:rsidRPr="00DC51BA" w:rsidRDefault="00A06072" w:rsidP="00A06072">
      <w:pPr>
        <w:tabs>
          <w:tab w:val="right" w:pos="9180"/>
          <w:tab w:val="right" w:leader="dot" w:pos="9360"/>
        </w:tabs>
        <w:jc w:val="both"/>
        <w:rPr>
          <w:rFonts w:ascii="Leelawadee UI" w:hAnsi="Leelawadee UI" w:cs="Leelawadee UI"/>
          <w:szCs w:val="22"/>
        </w:rPr>
      </w:pPr>
    </w:p>
    <w:p w14:paraId="75833E09" w14:textId="77777777" w:rsidR="00A06072" w:rsidRPr="00DC51BA" w:rsidRDefault="00A06072" w:rsidP="00D93594">
      <w:pPr>
        <w:spacing w:after="120"/>
        <w:jc w:val="both"/>
        <w:rPr>
          <w:rFonts w:ascii="Leelawadee UI" w:hAnsi="Leelawadee UI" w:cs="Leelawadee UI"/>
          <w:szCs w:val="22"/>
        </w:rPr>
      </w:pPr>
      <w:r w:rsidRPr="00DC51BA">
        <w:rPr>
          <w:rFonts w:ascii="Leelawadee UI" w:hAnsi="Leelawadee UI" w:cs="Leelawadee UI"/>
          <w:szCs w:val="22"/>
        </w:rPr>
        <w:t>Once an appropriate creator is identified, a contract should be put in place. The contract should include, but is not limited to, the following items:</w:t>
      </w:r>
    </w:p>
    <w:p w14:paraId="46EFD236" w14:textId="3C4D3083" w:rsidR="00A06072" w:rsidRPr="00DC51BA" w:rsidRDefault="00A06072" w:rsidP="0043143F">
      <w:pPr>
        <w:pStyle w:val="ListParagraph"/>
        <w:numPr>
          <w:ilvl w:val="0"/>
          <w:numId w:val="27"/>
        </w:numPr>
        <w:spacing w:after="120" w:line="259" w:lineRule="auto"/>
        <w:jc w:val="both"/>
        <w:rPr>
          <w:rFonts w:ascii="Leelawadee UI" w:hAnsi="Leelawadee UI" w:cs="Leelawadee UI"/>
          <w:szCs w:val="22"/>
        </w:rPr>
      </w:pPr>
      <w:r w:rsidRPr="00DC51BA">
        <w:rPr>
          <w:rFonts w:ascii="Leelawadee UI" w:hAnsi="Leelawadee UI" w:cs="Leelawadee UI"/>
          <w:szCs w:val="22"/>
        </w:rPr>
        <w:t>Define the scope of work</w:t>
      </w:r>
      <w:r w:rsidR="009D732B" w:rsidRPr="00DC51BA">
        <w:rPr>
          <w:rFonts w:ascii="Leelawadee UI" w:hAnsi="Leelawadee UI" w:cs="Leelawadee UI"/>
          <w:szCs w:val="22"/>
        </w:rPr>
        <w:t>.</w:t>
      </w:r>
    </w:p>
    <w:p w14:paraId="79602DAB" w14:textId="58D09598" w:rsidR="00A06072" w:rsidRPr="00DC51BA" w:rsidRDefault="00A06072" w:rsidP="0043143F">
      <w:pPr>
        <w:pStyle w:val="ListParagraph"/>
        <w:numPr>
          <w:ilvl w:val="0"/>
          <w:numId w:val="27"/>
        </w:numPr>
        <w:spacing w:after="120" w:line="259" w:lineRule="auto"/>
        <w:jc w:val="both"/>
        <w:rPr>
          <w:rFonts w:ascii="Leelawadee UI" w:hAnsi="Leelawadee UI" w:cs="Leelawadee UI"/>
          <w:szCs w:val="22"/>
        </w:rPr>
      </w:pPr>
      <w:r w:rsidRPr="00DC51BA">
        <w:rPr>
          <w:rFonts w:ascii="Leelawadee UI" w:hAnsi="Leelawadee UI" w:cs="Leelawadee UI"/>
          <w:szCs w:val="22"/>
        </w:rPr>
        <w:t>Define the specific messaging important to your organization</w:t>
      </w:r>
      <w:r w:rsidR="009D732B" w:rsidRPr="00DC51BA">
        <w:rPr>
          <w:rFonts w:ascii="Leelawadee UI" w:hAnsi="Leelawadee UI" w:cs="Leelawadee UI"/>
          <w:szCs w:val="22"/>
        </w:rPr>
        <w:t>.</w:t>
      </w:r>
    </w:p>
    <w:p w14:paraId="79C4E0F8" w14:textId="1EECD549" w:rsidR="00A06072" w:rsidRPr="00DC51BA" w:rsidRDefault="00A06072" w:rsidP="0043143F">
      <w:pPr>
        <w:pStyle w:val="ListParagraph"/>
        <w:numPr>
          <w:ilvl w:val="0"/>
          <w:numId w:val="27"/>
        </w:numPr>
        <w:spacing w:after="120" w:line="259" w:lineRule="auto"/>
        <w:jc w:val="both"/>
        <w:rPr>
          <w:rFonts w:ascii="Leelawadee UI" w:hAnsi="Leelawadee UI" w:cs="Leelawadee UI"/>
          <w:szCs w:val="22"/>
        </w:rPr>
      </w:pPr>
      <w:r w:rsidRPr="00DC51BA">
        <w:rPr>
          <w:rFonts w:ascii="Leelawadee UI" w:hAnsi="Leelawadee UI" w:cs="Leelawadee UI"/>
          <w:szCs w:val="22"/>
        </w:rPr>
        <w:t>Define the project fee and another other covered items</w:t>
      </w:r>
      <w:r w:rsidR="009D732B" w:rsidRPr="00DC51BA">
        <w:rPr>
          <w:rFonts w:ascii="Leelawadee UI" w:hAnsi="Leelawadee UI" w:cs="Leelawadee UI"/>
          <w:szCs w:val="22"/>
        </w:rPr>
        <w:t xml:space="preserve"> and/or </w:t>
      </w:r>
      <w:r w:rsidRPr="00DC51BA">
        <w:rPr>
          <w:rFonts w:ascii="Leelawadee UI" w:hAnsi="Leelawadee UI" w:cs="Leelawadee UI"/>
          <w:szCs w:val="22"/>
        </w:rPr>
        <w:t>amenities</w:t>
      </w:r>
      <w:r w:rsidR="009D732B" w:rsidRPr="00DC51BA">
        <w:rPr>
          <w:rFonts w:ascii="Leelawadee UI" w:hAnsi="Leelawadee UI" w:cs="Leelawadee UI"/>
          <w:szCs w:val="22"/>
        </w:rPr>
        <w:t>.</w:t>
      </w:r>
    </w:p>
    <w:p w14:paraId="10F78102" w14:textId="29AB2370" w:rsidR="00A06072" w:rsidRPr="00DC51BA" w:rsidRDefault="00A06072" w:rsidP="0043143F">
      <w:pPr>
        <w:pStyle w:val="ListParagraph"/>
        <w:numPr>
          <w:ilvl w:val="0"/>
          <w:numId w:val="27"/>
        </w:numPr>
        <w:spacing w:after="120" w:line="259" w:lineRule="auto"/>
        <w:jc w:val="both"/>
        <w:rPr>
          <w:rFonts w:ascii="Leelawadee UI" w:hAnsi="Leelawadee UI" w:cs="Leelawadee UI"/>
          <w:szCs w:val="22"/>
        </w:rPr>
      </w:pPr>
      <w:r w:rsidRPr="00DC51BA">
        <w:rPr>
          <w:rFonts w:ascii="Leelawadee UI" w:hAnsi="Leelawadee UI" w:cs="Leelawadee UI"/>
          <w:szCs w:val="22"/>
        </w:rPr>
        <w:t>Define the deliverables</w:t>
      </w:r>
      <w:r w:rsidR="009D732B" w:rsidRPr="00DC51BA">
        <w:rPr>
          <w:rFonts w:ascii="Leelawadee UI" w:hAnsi="Leelawadee UI" w:cs="Leelawadee UI"/>
          <w:szCs w:val="22"/>
        </w:rPr>
        <w:t>.</w:t>
      </w:r>
    </w:p>
    <w:p w14:paraId="021CE766" w14:textId="33837780" w:rsidR="00A06072" w:rsidRPr="00DC51BA" w:rsidRDefault="00A06072" w:rsidP="0043143F">
      <w:pPr>
        <w:pStyle w:val="ListParagraph"/>
        <w:numPr>
          <w:ilvl w:val="0"/>
          <w:numId w:val="27"/>
        </w:numPr>
        <w:spacing w:after="120" w:line="259" w:lineRule="auto"/>
        <w:jc w:val="both"/>
        <w:rPr>
          <w:rFonts w:ascii="Leelawadee UI" w:hAnsi="Leelawadee UI" w:cs="Leelawadee UI"/>
          <w:szCs w:val="22"/>
        </w:rPr>
      </w:pPr>
      <w:r w:rsidRPr="00DC51BA">
        <w:rPr>
          <w:rFonts w:ascii="Leelawadee UI" w:hAnsi="Leelawadee UI" w:cs="Leelawadee UI"/>
          <w:szCs w:val="22"/>
        </w:rPr>
        <w:t>Define the usage rights for all contracted work (photos, written content, etc.)</w:t>
      </w:r>
      <w:r w:rsidR="009D732B" w:rsidRPr="00DC51BA">
        <w:rPr>
          <w:rFonts w:ascii="Leelawadee UI" w:hAnsi="Leelawadee UI" w:cs="Leelawadee UI"/>
          <w:szCs w:val="22"/>
        </w:rPr>
        <w:t>.</w:t>
      </w:r>
    </w:p>
    <w:p w14:paraId="29E5D3FA" w14:textId="719F26C2" w:rsidR="00A06072" w:rsidRPr="00DC51BA" w:rsidRDefault="00A06072" w:rsidP="0043143F">
      <w:pPr>
        <w:pStyle w:val="ListParagraph"/>
        <w:numPr>
          <w:ilvl w:val="0"/>
          <w:numId w:val="27"/>
        </w:numPr>
        <w:spacing w:after="120" w:line="259" w:lineRule="auto"/>
        <w:jc w:val="both"/>
        <w:rPr>
          <w:rFonts w:ascii="Leelawadee UI" w:hAnsi="Leelawadee UI" w:cs="Leelawadee UI"/>
          <w:szCs w:val="22"/>
        </w:rPr>
      </w:pPr>
      <w:r w:rsidRPr="00DC51BA">
        <w:rPr>
          <w:rFonts w:ascii="Leelawadee UI" w:hAnsi="Leelawadee UI" w:cs="Leelawadee UI"/>
          <w:szCs w:val="22"/>
        </w:rPr>
        <w:t>Define a delivery date to receive the contracted work</w:t>
      </w:r>
      <w:r w:rsidR="009D732B" w:rsidRPr="00DC51BA">
        <w:rPr>
          <w:rFonts w:ascii="Leelawadee UI" w:hAnsi="Leelawadee UI" w:cs="Leelawadee UI"/>
          <w:szCs w:val="22"/>
        </w:rPr>
        <w:t>.</w:t>
      </w:r>
    </w:p>
    <w:p w14:paraId="7101DFD5" w14:textId="2CD40F9F" w:rsidR="00A06072" w:rsidRPr="00DC51BA" w:rsidRDefault="00A06072" w:rsidP="00D93594">
      <w:pPr>
        <w:jc w:val="both"/>
        <w:rPr>
          <w:rFonts w:ascii="Leelawadee UI" w:hAnsi="Leelawadee UI" w:cs="Leelawadee UI"/>
          <w:szCs w:val="22"/>
        </w:rPr>
      </w:pPr>
      <w:r w:rsidRPr="00DC51BA">
        <w:rPr>
          <w:rFonts w:ascii="Leelawadee UI" w:hAnsi="Leelawadee UI" w:cs="Leelawadee UI"/>
          <w:szCs w:val="22"/>
        </w:rPr>
        <w:t xml:space="preserve">Idaho Tourism does not offer a contract template, however a sample contract template created by Tourism Currents can be found </w:t>
      </w:r>
      <w:hyperlink r:id="rId70" w:history="1">
        <w:r w:rsidRPr="00DC51BA">
          <w:rPr>
            <w:rStyle w:val="Hyperlink"/>
            <w:rFonts w:ascii="Leelawadee UI" w:hAnsi="Leelawadee UI" w:cs="Leelawadee UI"/>
            <w:szCs w:val="22"/>
          </w:rPr>
          <w:t>here</w:t>
        </w:r>
      </w:hyperlink>
      <w:r w:rsidRPr="00DC51BA">
        <w:rPr>
          <w:rFonts w:ascii="Leelawadee UI" w:hAnsi="Leelawadee UI" w:cs="Leelawadee UI"/>
          <w:szCs w:val="22"/>
        </w:rPr>
        <w:t xml:space="preserve">. Each organization is encouraged to seek appropriate </w:t>
      </w:r>
      <w:r w:rsidR="004F05CB" w:rsidRPr="00DC51BA">
        <w:rPr>
          <w:rFonts w:ascii="Leelawadee UI" w:hAnsi="Leelawadee UI" w:cs="Leelawadee UI"/>
          <w:szCs w:val="22"/>
        </w:rPr>
        <w:t>legal counsel</w:t>
      </w:r>
      <w:r w:rsidRPr="00DC51BA">
        <w:rPr>
          <w:rFonts w:ascii="Leelawadee UI" w:hAnsi="Leelawadee UI" w:cs="Leelawadee UI"/>
          <w:szCs w:val="22"/>
        </w:rPr>
        <w:t xml:space="preserve">. </w:t>
      </w:r>
    </w:p>
    <w:p w14:paraId="6FF4E031" w14:textId="77777777" w:rsidR="00A06072" w:rsidRPr="00DC51BA" w:rsidRDefault="00A06072" w:rsidP="00A06072">
      <w:pPr>
        <w:rPr>
          <w:rFonts w:ascii="Leelawadee UI" w:hAnsi="Leelawadee UI" w:cs="Leelawadee UI"/>
          <w:szCs w:val="22"/>
        </w:rPr>
      </w:pPr>
    </w:p>
    <w:p w14:paraId="006A211E" w14:textId="3950C045" w:rsidR="004E4F74" w:rsidRPr="00DC51BA" w:rsidRDefault="00A06072" w:rsidP="004E4F74">
      <w:pPr>
        <w:spacing w:after="120"/>
        <w:jc w:val="both"/>
        <w:rPr>
          <w:rFonts w:ascii="Leelawadee UI" w:hAnsi="Leelawadee UI" w:cs="Leelawadee UI"/>
          <w:szCs w:val="22"/>
        </w:rPr>
      </w:pPr>
      <w:r w:rsidRPr="00DC51BA">
        <w:rPr>
          <w:rFonts w:ascii="Leelawadee UI" w:hAnsi="Leelawadee UI" w:cs="Leelawadee UI"/>
          <w:szCs w:val="22"/>
        </w:rPr>
        <w:t xml:space="preserve">The Federal Trade Commission </w:t>
      </w:r>
      <w:r w:rsidR="000E598E" w:rsidRPr="00DC51BA">
        <w:rPr>
          <w:rFonts w:ascii="Leelawadee UI" w:hAnsi="Leelawadee UI" w:cs="Leelawadee UI"/>
          <w:szCs w:val="22"/>
        </w:rPr>
        <w:t xml:space="preserve">(FTC) </w:t>
      </w:r>
      <w:r w:rsidRPr="00DC51BA">
        <w:rPr>
          <w:rFonts w:ascii="Leelawadee UI" w:hAnsi="Leelawadee UI" w:cs="Leelawadee UI"/>
          <w:szCs w:val="22"/>
        </w:rPr>
        <w:t>requires marketers and endorsers to disclose their relationship</w:t>
      </w:r>
      <w:r w:rsidR="005036F1" w:rsidRPr="00DC51BA">
        <w:rPr>
          <w:rFonts w:ascii="Leelawadee UI" w:hAnsi="Leelawadee UI" w:cs="Leelawadee UI"/>
          <w:szCs w:val="22"/>
        </w:rPr>
        <w:t>:</w:t>
      </w:r>
      <w:r w:rsidRPr="00DC51BA">
        <w:rPr>
          <w:rFonts w:ascii="Leelawadee UI" w:hAnsi="Leelawadee UI" w:cs="Leelawadee UI"/>
          <w:szCs w:val="22"/>
        </w:rPr>
        <w:t xml:space="preserve"> </w:t>
      </w:r>
    </w:p>
    <w:p w14:paraId="26083174" w14:textId="6616E535" w:rsidR="004F187D" w:rsidRPr="00DC51BA" w:rsidRDefault="00A06072" w:rsidP="004E4F74">
      <w:pPr>
        <w:ind w:left="270"/>
        <w:jc w:val="both"/>
        <w:rPr>
          <w:rFonts w:ascii="Leelawadee UI" w:hAnsi="Leelawadee UI" w:cs="Leelawadee UI"/>
          <w:color w:val="323232"/>
          <w:szCs w:val="22"/>
          <w:shd w:val="clear" w:color="auto" w:fill="FFFFFF"/>
        </w:rPr>
      </w:pPr>
      <w:r w:rsidRPr="00DC51BA">
        <w:rPr>
          <w:rFonts w:ascii="Leelawadee UI" w:hAnsi="Leelawadee UI" w:cs="Leelawadee UI"/>
          <w:szCs w:val="22"/>
        </w:rPr>
        <w:t>“</w:t>
      </w:r>
      <w:hyperlink r:id="rId71" w:history="1">
        <w:r w:rsidRPr="00DC51BA">
          <w:rPr>
            <w:rStyle w:val="Hyperlink"/>
            <w:rFonts w:ascii="Leelawadee UI" w:hAnsi="Leelawadee UI" w:cs="Leelawadee UI"/>
            <w:i/>
            <w:iCs/>
            <w:color w:val="6E7822"/>
            <w:szCs w:val="22"/>
            <w:shd w:val="clear" w:color="auto" w:fill="FFFFFF"/>
          </w:rPr>
          <w:t>The FTC’s Endorsement Guides</w:t>
        </w:r>
      </w:hyperlink>
      <w:r w:rsidRPr="00DC51BA">
        <w:rPr>
          <w:rFonts w:ascii="Leelawadee UI" w:hAnsi="Leelawadee UI" w:cs="Leelawadee UI"/>
          <w:i/>
          <w:iCs/>
          <w:color w:val="323232"/>
          <w:szCs w:val="22"/>
          <w:shd w:val="clear" w:color="auto" w:fill="FFFFFF"/>
        </w:rPr>
        <w:t> provide that if there is a “material connection” between an endorser and an advertiser – in other words, a connection that might affect the weight or credibility that consumers give the endorsement – that connection should be clearly and conspicuously disclosed, unless it is already clear from the context of the communication. A material connection could be a business or family relationship, monetary payment, or the gift of a free product. Importantly, the Endorsement Guides apply to both marketers and endorsers.”</w:t>
      </w:r>
      <w:r w:rsidR="002E219D" w:rsidRPr="00DC51BA">
        <w:rPr>
          <w:rFonts w:ascii="Leelawadee UI" w:hAnsi="Leelawadee UI" w:cs="Leelawadee UI"/>
          <w:color w:val="323232"/>
          <w:szCs w:val="22"/>
          <w:shd w:val="clear" w:color="auto" w:fill="FFFFFF"/>
        </w:rPr>
        <w:t xml:space="preserve"> </w:t>
      </w:r>
      <w:bookmarkEnd w:id="670"/>
      <w:bookmarkEnd w:id="671"/>
    </w:p>
    <w:p w14:paraId="17640AEE" w14:textId="74041CC8" w:rsidR="00B21F56" w:rsidRPr="00DC51BA" w:rsidRDefault="00B21F56">
      <w:pPr>
        <w:spacing w:after="160" w:line="259" w:lineRule="auto"/>
        <w:rPr>
          <w:rFonts w:ascii="Leelawadee UI" w:hAnsi="Leelawadee UI" w:cs="Leelawadee UI"/>
          <w:color w:val="323232"/>
          <w:szCs w:val="22"/>
          <w:shd w:val="clear" w:color="auto" w:fill="FFFFFF"/>
        </w:rPr>
      </w:pPr>
      <w:r w:rsidRPr="00DC51BA">
        <w:rPr>
          <w:rFonts w:ascii="Leelawadee UI" w:hAnsi="Leelawadee UI" w:cs="Leelawadee UI"/>
          <w:color w:val="323232"/>
          <w:szCs w:val="22"/>
          <w:shd w:val="clear" w:color="auto" w:fill="FFFFFF"/>
        </w:rPr>
        <w:br w:type="page"/>
      </w:r>
    </w:p>
    <w:p w14:paraId="5CD11A11" w14:textId="65EE3637" w:rsidR="00B21F56" w:rsidRPr="00DC51BA" w:rsidRDefault="00505176" w:rsidP="00EF3590">
      <w:pPr>
        <w:pStyle w:val="Heading1"/>
        <w:rPr>
          <w:rFonts w:ascii="Leelawadee UI" w:hAnsi="Leelawadee UI" w:cs="Leelawadee UI"/>
        </w:rPr>
      </w:pPr>
      <w:bookmarkStart w:id="672" w:name="_Toc165875567"/>
      <w:bookmarkStart w:id="673" w:name="_Toc166672987"/>
      <w:bookmarkStart w:id="674" w:name="_Toc205965745"/>
      <w:r w:rsidRPr="00DC51BA">
        <w:rPr>
          <w:rFonts w:ascii="Leelawadee UI" w:hAnsi="Leelawadee UI" w:cs="Leelawadee UI"/>
        </w:rPr>
        <w:lastRenderedPageBreak/>
        <w:t>RESOURCES</w:t>
      </w:r>
      <w:bookmarkEnd w:id="672"/>
      <w:bookmarkEnd w:id="673"/>
      <w:bookmarkEnd w:id="674"/>
    </w:p>
    <w:p w14:paraId="7EA2C8B3" w14:textId="45FA6A5F" w:rsidR="00505176" w:rsidRPr="00DC51BA" w:rsidRDefault="00505176" w:rsidP="00505176">
      <w:pPr>
        <w:rPr>
          <w:rFonts w:ascii="Leelawadee UI" w:hAnsi="Leelawadee UI" w:cs="Leelawadee UI"/>
        </w:rPr>
      </w:pPr>
    </w:p>
    <w:p w14:paraId="49F36BE8" w14:textId="3E20C1F1" w:rsidR="00F57ED9" w:rsidRPr="00DC51BA" w:rsidRDefault="00F57ED9" w:rsidP="008E6782">
      <w:pPr>
        <w:pStyle w:val="ListParagraph"/>
        <w:numPr>
          <w:ilvl w:val="0"/>
          <w:numId w:val="53"/>
        </w:numPr>
        <w:spacing w:line="480" w:lineRule="auto"/>
        <w:rPr>
          <w:rFonts w:ascii="Leelawadee UI" w:hAnsi="Leelawadee UI" w:cs="Leelawadee UI"/>
          <w:b/>
          <w:bCs/>
          <w:color w:val="33938F"/>
        </w:rPr>
      </w:pPr>
      <w:hyperlink r:id="rId72" w:history="1">
        <w:r w:rsidRPr="00DC51BA">
          <w:rPr>
            <w:rStyle w:val="Hyperlink"/>
            <w:rFonts w:ascii="Leelawadee UI" w:hAnsi="Leelawadee UI" w:cs="Leelawadee UI"/>
            <w:b/>
            <w:bCs/>
            <w:color w:val="33938F"/>
          </w:rPr>
          <w:t>Best Practices for ITC Applications</w:t>
        </w:r>
      </w:hyperlink>
    </w:p>
    <w:p w14:paraId="1D9AA490" w14:textId="39C3D2F0" w:rsidR="00CF161E" w:rsidRPr="00DC51BA" w:rsidRDefault="00317389" w:rsidP="008E6782">
      <w:pPr>
        <w:pStyle w:val="ListParagraph"/>
        <w:numPr>
          <w:ilvl w:val="0"/>
          <w:numId w:val="53"/>
        </w:numPr>
        <w:spacing w:line="480" w:lineRule="auto"/>
        <w:rPr>
          <w:rStyle w:val="Hyperlink"/>
          <w:rFonts w:ascii="Leelawadee UI" w:hAnsi="Leelawadee UI" w:cs="Leelawadee UI"/>
          <w:b/>
          <w:bCs/>
          <w:color w:val="33938F"/>
        </w:rPr>
      </w:pPr>
      <w:r w:rsidRPr="00DC51BA">
        <w:rPr>
          <w:rFonts w:ascii="Leelawadee UI" w:hAnsi="Leelawadee UI" w:cs="Leelawadee UI"/>
          <w:b/>
          <w:bCs/>
          <w:color w:val="33938F"/>
        </w:rPr>
        <w:fldChar w:fldCharType="begin"/>
      </w:r>
      <w:r w:rsidRPr="00DC51BA">
        <w:rPr>
          <w:rFonts w:ascii="Leelawadee UI" w:hAnsi="Leelawadee UI" w:cs="Leelawadee UI"/>
          <w:b/>
          <w:bCs/>
          <w:color w:val="33938F"/>
        </w:rPr>
        <w:instrText xml:space="preserve"> HYPERLINK "https://commerce.idaho.gov/tourism-resources/itc-grant-program/best-practices/" </w:instrText>
      </w:r>
      <w:r w:rsidRPr="00DC51BA">
        <w:rPr>
          <w:rFonts w:ascii="Leelawadee UI" w:hAnsi="Leelawadee UI" w:cs="Leelawadee UI"/>
          <w:b/>
          <w:bCs/>
          <w:color w:val="33938F"/>
        </w:rPr>
      </w:r>
      <w:r w:rsidRPr="00DC51BA">
        <w:rPr>
          <w:rFonts w:ascii="Leelawadee UI" w:hAnsi="Leelawadee UI" w:cs="Leelawadee UI"/>
          <w:b/>
          <w:bCs/>
          <w:color w:val="33938F"/>
        </w:rPr>
        <w:fldChar w:fldCharType="separate"/>
      </w:r>
      <w:r w:rsidR="00D15BAE" w:rsidRPr="00DC51BA">
        <w:rPr>
          <w:rStyle w:val="Hyperlink"/>
          <w:rFonts w:ascii="Leelawadee UI" w:hAnsi="Leelawadee UI" w:cs="Leelawadee UI"/>
          <w:b/>
          <w:bCs/>
          <w:color w:val="33938F"/>
        </w:rPr>
        <w:t>Grant Application, Application Templates, and Application Examples</w:t>
      </w:r>
    </w:p>
    <w:p w14:paraId="68200727" w14:textId="1EB9C2C2" w:rsidR="00A703FE" w:rsidRPr="00DC51BA" w:rsidRDefault="00317389" w:rsidP="008E6782">
      <w:pPr>
        <w:pStyle w:val="ListParagraph"/>
        <w:numPr>
          <w:ilvl w:val="0"/>
          <w:numId w:val="53"/>
        </w:numPr>
        <w:spacing w:line="480" w:lineRule="auto"/>
        <w:rPr>
          <w:rFonts w:ascii="Leelawadee UI" w:hAnsi="Leelawadee UI" w:cs="Leelawadee UI"/>
          <w:b/>
          <w:bCs/>
          <w:color w:val="33938F"/>
        </w:rPr>
      </w:pPr>
      <w:r w:rsidRPr="00DC51BA">
        <w:rPr>
          <w:rFonts w:ascii="Leelawadee UI" w:hAnsi="Leelawadee UI" w:cs="Leelawadee UI"/>
          <w:b/>
          <w:bCs/>
          <w:color w:val="33938F"/>
        </w:rPr>
        <w:fldChar w:fldCharType="end"/>
      </w:r>
      <w:hyperlink r:id="rId73" w:history="1">
        <w:r w:rsidR="00A703FE" w:rsidRPr="00DC51BA">
          <w:rPr>
            <w:rStyle w:val="Hyperlink"/>
            <w:rFonts w:ascii="Leelawadee UI" w:hAnsi="Leelawadee UI" w:cs="Leelawadee UI"/>
            <w:b/>
            <w:bCs/>
            <w:color w:val="33938F"/>
          </w:rPr>
          <w:t>ITC Frequently Asked Questions</w:t>
        </w:r>
      </w:hyperlink>
    </w:p>
    <w:p w14:paraId="14486B8C" w14:textId="7EBF1E64" w:rsidR="00AE2F8E" w:rsidRPr="00DC51BA" w:rsidRDefault="00496B5A" w:rsidP="008E6782">
      <w:pPr>
        <w:pStyle w:val="ListParagraph"/>
        <w:numPr>
          <w:ilvl w:val="0"/>
          <w:numId w:val="53"/>
        </w:numPr>
        <w:spacing w:line="480" w:lineRule="auto"/>
        <w:rPr>
          <w:rFonts w:ascii="Leelawadee UI" w:hAnsi="Leelawadee UI" w:cs="Leelawadee UI"/>
          <w:b/>
          <w:bCs/>
          <w:color w:val="33938F"/>
        </w:rPr>
      </w:pPr>
      <w:hyperlink r:id="rId74" w:history="1">
        <w:r w:rsidRPr="00DC51BA">
          <w:rPr>
            <w:rStyle w:val="Hyperlink"/>
            <w:rFonts w:ascii="Leelawadee UI" w:hAnsi="Leelawadee UI" w:cs="Leelawadee UI"/>
            <w:b/>
            <w:bCs/>
            <w:color w:val="33938F"/>
          </w:rPr>
          <w:t>ITC H</w:t>
        </w:r>
        <w:r w:rsidR="00707FB0" w:rsidRPr="00DC51BA">
          <w:rPr>
            <w:rStyle w:val="Hyperlink"/>
            <w:rFonts w:ascii="Leelawadee UI" w:hAnsi="Leelawadee UI" w:cs="Leelawadee UI"/>
            <w:b/>
            <w:bCs/>
            <w:color w:val="33938F"/>
          </w:rPr>
          <w:t>andbook, Forms, and Logos</w:t>
        </w:r>
      </w:hyperlink>
    </w:p>
    <w:p w14:paraId="69C4B020" w14:textId="48EE8A4D" w:rsidR="0094770D" w:rsidRPr="00DC51BA" w:rsidRDefault="0094770D" w:rsidP="008E6782">
      <w:pPr>
        <w:pStyle w:val="ListParagraph"/>
        <w:numPr>
          <w:ilvl w:val="0"/>
          <w:numId w:val="53"/>
        </w:numPr>
        <w:spacing w:line="480" w:lineRule="auto"/>
        <w:rPr>
          <w:rFonts w:ascii="Leelawadee UI" w:hAnsi="Leelawadee UI" w:cs="Leelawadee UI"/>
          <w:b/>
          <w:bCs/>
          <w:color w:val="33938F"/>
        </w:rPr>
      </w:pPr>
      <w:hyperlink r:id="rId75" w:history="1">
        <w:r w:rsidRPr="00DC51BA">
          <w:rPr>
            <w:rStyle w:val="Hyperlink"/>
            <w:rFonts w:ascii="Leelawadee UI" w:hAnsi="Leelawadee UI" w:cs="Leelawadee UI"/>
            <w:b/>
            <w:bCs/>
            <w:color w:val="33938F"/>
          </w:rPr>
          <w:t>Training Materials and Presentations</w:t>
        </w:r>
      </w:hyperlink>
    </w:p>
    <w:p w14:paraId="63C45A93" w14:textId="2F1D5D0C" w:rsidR="00F57ED9" w:rsidRPr="00DC51BA" w:rsidRDefault="00F57ED9" w:rsidP="008E6782">
      <w:pPr>
        <w:pStyle w:val="ListParagraph"/>
        <w:numPr>
          <w:ilvl w:val="0"/>
          <w:numId w:val="53"/>
        </w:numPr>
        <w:spacing w:line="480" w:lineRule="auto"/>
        <w:rPr>
          <w:rFonts w:ascii="Leelawadee UI" w:hAnsi="Leelawadee UI" w:cs="Leelawadee UI"/>
          <w:b/>
          <w:bCs/>
          <w:color w:val="33938F"/>
        </w:rPr>
      </w:pPr>
      <w:hyperlink r:id="rId76" w:history="1">
        <w:r w:rsidRPr="00DC51BA">
          <w:rPr>
            <w:rStyle w:val="Hyperlink"/>
            <w:rFonts w:ascii="Leelawadee UI" w:hAnsi="Leelawadee UI" w:cs="Leelawadee UI"/>
            <w:b/>
            <w:bCs/>
            <w:color w:val="33938F"/>
          </w:rPr>
          <w:t>Co-Op Advertising Opportunities</w:t>
        </w:r>
      </w:hyperlink>
    </w:p>
    <w:p w14:paraId="5A149C7D" w14:textId="77777777" w:rsidR="00F57ED9" w:rsidRPr="00DC51BA" w:rsidRDefault="00F57ED9" w:rsidP="00505176">
      <w:pPr>
        <w:rPr>
          <w:rFonts w:ascii="Leelawadee UI" w:hAnsi="Leelawadee UI" w:cs="Leelawadee UI"/>
        </w:rPr>
      </w:pPr>
    </w:p>
    <w:p w14:paraId="42546842" w14:textId="77777777" w:rsidR="00707FB0" w:rsidRPr="00DC51BA" w:rsidRDefault="00707FB0" w:rsidP="00505176">
      <w:pPr>
        <w:rPr>
          <w:rFonts w:ascii="Leelawadee UI" w:hAnsi="Leelawadee UI" w:cs="Leelawadee UI"/>
        </w:rPr>
      </w:pPr>
    </w:p>
    <w:sectPr w:rsidR="00707FB0" w:rsidRPr="00DC51BA" w:rsidSect="0077365A">
      <w:footerReference w:type="first" r:id="rId77"/>
      <w:pgSz w:w="12240" w:h="15840" w:code="1"/>
      <w:pgMar w:top="630" w:right="907" w:bottom="540" w:left="907" w:header="720" w:footer="135" w:gutter="0"/>
      <w:pgBorders w:offsetFrom="page">
        <w:top w:val="single" w:sz="2" w:space="24" w:color="auto"/>
        <w:left w:val="single" w:sz="2" w:space="24" w:color="auto"/>
        <w:bottom w:val="single" w:sz="2" w:space="24" w:color="auto"/>
        <w:right w:val="single" w:sz="2" w:space="24" w:color="auto"/>
      </w:pgBorders>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58B78" w14:textId="77777777" w:rsidR="0010380C" w:rsidRDefault="0010380C" w:rsidP="00BF11EA">
      <w:r>
        <w:separator/>
      </w:r>
    </w:p>
    <w:p w14:paraId="74143F60" w14:textId="77777777" w:rsidR="0010380C" w:rsidRDefault="0010380C"/>
  </w:endnote>
  <w:endnote w:type="continuationSeparator" w:id="0">
    <w:p w14:paraId="1AA78FD4" w14:textId="77777777" w:rsidR="0010380C" w:rsidRDefault="0010380C" w:rsidP="00BF11EA">
      <w:r>
        <w:continuationSeparator/>
      </w:r>
    </w:p>
    <w:p w14:paraId="294570AA" w14:textId="77777777" w:rsidR="0010380C" w:rsidRDefault="0010380C"/>
  </w:endnote>
  <w:endnote w:type="continuationNotice" w:id="1">
    <w:p w14:paraId="5FAE8342" w14:textId="77777777" w:rsidR="0010380C" w:rsidRDefault="001038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w:altName w:val="Bookman Old Style"/>
    <w:charset w:val="00"/>
    <w:family w:val="auto"/>
    <w:pitch w:val="variable"/>
    <w:sig w:usb0="03000000" w:usb1="00000000" w:usb2="00000000" w:usb3="00000000" w:csb0="00000001" w:csb1="00000000"/>
  </w:font>
  <w:font w:name="Geneva">
    <w:altName w:val="Arial"/>
    <w:charset w:val="00"/>
    <w:family w:val="auto"/>
    <w:pitch w:val="variable"/>
    <w:sig w:usb0="03000000" w:usb1="00000000" w:usb2="00000000" w:usb3="00000000" w:csb0="00000001" w:csb1="00000000"/>
  </w:font>
  <w:font w:name="Leelawadee UI">
    <w:panose1 w:val="020B0502040204020203"/>
    <w:charset w:val="00"/>
    <w:family w:val="swiss"/>
    <w:pitch w:val="variable"/>
    <w:sig w:usb0="A3000003" w:usb1="00000000" w:usb2="00010000" w:usb3="00000000" w:csb0="000101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0EE12" w14:textId="3F83830F" w:rsidR="0077365A" w:rsidRPr="00DC51BA" w:rsidRDefault="00153672" w:rsidP="0077365A">
    <w:pPr>
      <w:pStyle w:val="Footer"/>
      <w:spacing w:before="40" w:after="20"/>
      <w:ind w:left="-270" w:right="-374"/>
      <w:rPr>
        <w:rFonts w:ascii="Leelawadee UI" w:hAnsi="Leelawadee UI" w:cs="Leelawadee UI"/>
        <w:sz w:val="22"/>
        <w:szCs w:val="18"/>
      </w:rPr>
    </w:pPr>
    <w:r w:rsidRPr="00DC51BA">
      <w:rPr>
        <w:rFonts w:ascii="Leelawadee UI" w:hAnsi="Leelawadee UI" w:cs="Leelawadee UI"/>
        <w:sz w:val="18"/>
        <w:szCs w:val="14"/>
      </w:rPr>
      <w:t xml:space="preserve">ITC Guidelines Handbook                </w:t>
    </w:r>
    <w:r w:rsidR="0077365A" w:rsidRPr="00DC51BA">
      <w:rPr>
        <w:rFonts w:ascii="Leelawadee UI" w:hAnsi="Leelawadee UI" w:cs="Leelawadee UI"/>
        <w:sz w:val="18"/>
        <w:szCs w:val="14"/>
      </w:rPr>
      <w:t xml:space="preserve">     </w:t>
    </w:r>
    <w:r w:rsidRPr="00DC51BA">
      <w:rPr>
        <w:rFonts w:ascii="Leelawadee UI" w:hAnsi="Leelawadee UI" w:cs="Leelawadee UI"/>
        <w:sz w:val="18"/>
        <w:szCs w:val="14"/>
      </w:rPr>
      <w:t xml:space="preserve">                     </w:t>
    </w:r>
    <w:r w:rsidR="0077365A" w:rsidRPr="00DC51BA">
      <w:rPr>
        <w:rFonts w:ascii="Leelawadee UI" w:hAnsi="Leelawadee UI" w:cs="Leelawadee UI"/>
        <w:sz w:val="18"/>
        <w:szCs w:val="14"/>
      </w:rPr>
      <w:t xml:space="preserve">     </w:t>
    </w:r>
    <w:r w:rsidRPr="00DC51BA">
      <w:rPr>
        <w:rFonts w:ascii="Leelawadee UI" w:hAnsi="Leelawadee UI" w:cs="Leelawadee UI"/>
        <w:sz w:val="18"/>
        <w:szCs w:val="14"/>
      </w:rPr>
      <w:t xml:space="preserve">             </w:t>
    </w:r>
    <w:hyperlink w:anchor="Ch_13_0" w:history="1">
      <w:r w:rsidRPr="00DC51BA">
        <w:rPr>
          <w:rStyle w:val="Hyperlink"/>
          <w:rFonts w:ascii="Leelawadee UI" w:hAnsi="Leelawadee UI" w:cs="Leelawadee UI"/>
          <w:sz w:val="18"/>
          <w:szCs w:val="14"/>
        </w:rPr>
        <w:t>Table of Contents</w:t>
      </w:r>
    </w:hyperlink>
    <w:r w:rsidRPr="00DC51BA">
      <w:rPr>
        <w:rFonts w:ascii="Leelawadee UI" w:hAnsi="Leelawadee UI" w:cs="Leelawadee UI"/>
        <w:sz w:val="18"/>
        <w:szCs w:val="14"/>
      </w:rPr>
      <w:t xml:space="preserve">                             </w:t>
    </w:r>
    <w:r w:rsidR="0077365A" w:rsidRPr="00DC51BA">
      <w:rPr>
        <w:rFonts w:ascii="Leelawadee UI" w:hAnsi="Leelawadee UI" w:cs="Leelawadee UI"/>
        <w:sz w:val="18"/>
        <w:szCs w:val="14"/>
      </w:rPr>
      <w:t xml:space="preserve">                                </w:t>
    </w:r>
    <w:r w:rsidRPr="00DC51BA">
      <w:rPr>
        <w:rFonts w:ascii="Leelawadee UI" w:hAnsi="Leelawadee UI" w:cs="Leelawadee UI"/>
        <w:sz w:val="18"/>
        <w:szCs w:val="14"/>
      </w:rPr>
      <w:t xml:space="preserve">              </w:t>
    </w:r>
    <w:r w:rsidR="0077365A" w:rsidRPr="00DC51BA">
      <w:rPr>
        <w:rFonts w:ascii="Leelawadee UI" w:hAnsi="Leelawadee UI" w:cs="Leelawadee UI"/>
        <w:sz w:val="18"/>
        <w:szCs w:val="14"/>
      </w:rPr>
      <w:t xml:space="preserve">           </w:t>
    </w:r>
    <w:sdt>
      <w:sdtPr>
        <w:rPr>
          <w:rFonts w:ascii="Leelawadee UI" w:hAnsi="Leelawadee UI" w:cs="Leelawadee UI"/>
          <w:sz w:val="22"/>
          <w:szCs w:val="18"/>
        </w:rPr>
        <w:id w:val="-426348045"/>
        <w:docPartObj>
          <w:docPartGallery w:val="Page Numbers (Bottom of Page)"/>
          <w:docPartUnique/>
        </w:docPartObj>
      </w:sdtPr>
      <w:sdtEndPr>
        <w:rPr>
          <w:noProof/>
        </w:rPr>
      </w:sdtEndPr>
      <w:sdtContent>
        <w:r w:rsidR="00B039D7" w:rsidRPr="00DC51BA">
          <w:rPr>
            <w:rFonts w:ascii="Leelawadee UI" w:hAnsi="Leelawadee UI" w:cs="Leelawadee UI"/>
            <w:sz w:val="18"/>
            <w:szCs w:val="14"/>
          </w:rPr>
          <w:fldChar w:fldCharType="begin"/>
        </w:r>
        <w:r w:rsidR="00B039D7" w:rsidRPr="00DC51BA">
          <w:rPr>
            <w:rFonts w:ascii="Leelawadee UI" w:hAnsi="Leelawadee UI" w:cs="Leelawadee UI"/>
            <w:sz w:val="18"/>
            <w:szCs w:val="14"/>
          </w:rPr>
          <w:instrText xml:space="preserve"> PAGE   \* MERGEFORMAT </w:instrText>
        </w:r>
        <w:r w:rsidR="00B039D7" w:rsidRPr="00DC51BA">
          <w:rPr>
            <w:rFonts w:ascii="Leelawadee UI" w:hAnsi="Leelawadee UI" w:cs="Leelawadee UI"/>
            <w:sz w:val="18"/>
            <w:szCs w:val="14"/>
          </w:rPr>
          <w:fldChar w:fldCharType="separate"/>
        </w:r>
        <w:r w:rsidR="00B039D7" w:rsidRPr="00DC51BA">
          <w:rPr>
            <w:rFonts w:ascii="Leelawadee UI" w:hAnsi="Leelawadee UI" w:cs="Leelawadee UI"/>
            <w:noProof/>
            <w:sz w:val="18"/>
            <w:szCs w:val="14"/>
          </w:rPr>
          <w:t>2</w:t>
        </w:r>
        <w:r w:rsidR="00B039D7" w:rsidRPr="00DC51BA">
          <w:rPr>
            <w:rFonts w:ascii="Leelawadee UI" w:hAnsi="Leelawadee UI" w:cs="Leelawadee UI"/>
            <w:noProof/>
            <w:sz w:val="18"/>
            <w:szCs w:val="14"/>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DDEC2" w14:textId="701E3287" w:rsidR="00774B6C" w:rsidRDefault="00774B6C" w:rsidP="007600FC">
    <w:pPr>
      <w:pStyle w:val="Footer"/>
      <w:tabs>
        <w:tab w:val="clear" w:pos="4320"/>
        <w:tab w:val="clear" w:pos="8640"/>
        <w:tab w:val="left" w:pos="4680"/>
        <w:tab w:val="left" w:pos="9990"/>
      </w:tabs>
      <w:ind w:left="-360" w:right="-37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9B53A" w14:textId="2703B15C" w:rsidR="00423353" w:rsidRPr="002F7B4C" w:rsidRDefault="00423353" w:rsidP="008B037E">
    <w:pPr>
      <w:ind w:left="-900" w:right="-900"/>
      <w:jc w:val="center"/>
      <w:rPr>
        <w:rFonts w:asciiTheme="minorHAnsi" w:hAnsiTheme="minorHAnsi" w:cstheme="minorHAnsi"/>
        <w:sz w:val="20"/>
      </w:rPr>
    </w:pPr>
    <w:hyperlink w:anchor="_TABLE_OF_CONTENTS_1" w:history="1">
      <w:r w:rsidRPr="00197B3D">
        <w:rPr>
          <w:rStyle w:val="Hyperlink"/>
          <w:sz w:val="18"/>
          <w:szCs w:val="16"/>
        </w:rPr>
        <w:t>Return to Table of Contents</w:t>
      </w:r>
    </w:hyperlink>
    <w:r w:rsidR="002E219D">
      <w:rPr>
        <w:color w:val="5B9BD5" w:themeColor="accent1"/>
      </w:rPr>
      <w:t xml:space="preserve">                                                             </w:t>
    </w:r>
    <w:r>
      <w:rPr>
        <w:color w:val="5B9BD5" w:themeColor="accent1"/>
      </w:rPr>
      <w:tab/>
    </w:r>
    <w:r w:rsidR="002E219D">
      <w:rPr>
        <w:color w:val="5B9BD5" w:themeColor="accent1"/>
      </w:rPr>
      <w:t xml:space="preserve">       </w:t>
    </w:r>
    <w:r>
      <w:rPr>
        <w:color w:val="5B9BD5" w:themeColor="accent1"/>
      </w:rPr>
      <w:t xml:space="preserve"> </w:t>
    </w:r>
    <w:r>
      <w:rPr>
        <w:rFonts w:asciiTheme="minorHAnsi" w:hAnsiTheme="minorHAnsi" w:cstheme="minorHAnsi"/>
        <w:sz w:val="20"/>
      </w:rPr>
      <w:t>ITC Grant</w:t>
    </w:r>
    <w:r w:rsidRPr="002F7B4C">
      <w:rPr>
        <w:rFonts w:asciiTheme="minorHAnsi" w:hAnsiTheme="minorHAnsi" w:cstheme="minorHAnsi"/>
        <w:sz w:val="20"/>
      </w:rPr>
      <w:t xml:space="preserve"> Guidelines </w:t>
    </w:r>
    <w:r w:rsidRPr="002F7B4C">
      <w:rPr>
        <w:rFonts w:asciiTheme="minorHAnsi" w:eastAsiaTheme="majorEastAsia" w:hAnsiTheme="minorHAnsi" w:cstheme="minorHAnsi"/>
        <w:sz w:val="20"/>
      </w:rPr>
      <w:t xml:space="preserve">pg. </w:t>
    </w:r>
    <w:r w:rsidRPr="002F7B4C">
      <w:rPr>
        <w:rFonts w:asciiTheme="minorHAnsi" w:eastAsiaTheme="minorEastAsia" w:hAnsiTheme="minorHAnsi" w:cstheme="minorHAnsi"/>
        <w:sz w:val="20"/>
      </w:rPr>
      <w:fldChar w:fldCharType="begin"/>
    </w:r>
    <w:r w:rsidRPr="002F7B4C">
      <w:rPr>
        <w:rFonts w:asciiTheme="minorHAnsi" w:hAnsiTheme="minorHAnsi" w:cstheme="minorHAnsi"/>
        <w:sz w:val="20"/>
      </w:rPr>
      <w:instrText xml:space="preserve"> PAGE    \* MERGEFORMAT </w:instrText>
    </w:r>
    <w:r w:rsidRPr="002F7B4C">
      <w:rPr>
        <w:rFonts w:asciiTheme="minorHAnsi" w:eastAsiaTheme="minorEastAsia" w:hAnsiTheme="minorHAnsi" w:cstheme="minorHAnsi"/>
        <w:sz w:val="20"/>
      </w:rPr>
      <w:fldChar w:fldCharType="separate"/>
    </w:r>
    <w:r>
      <w:rPr>
        <w:rFonts w:asciiTheme="minorHAnsi" w:eastAsiaTheme="minorEastAsia" w:hAnsiTheme="minorHAnsi" w:cstheme="minorHAnsi"/>
        <w:sz w:val="20"/>
      </w:rPr>
      <w:t>3</w:t>
    </w:r>
    <w:r w:rsidRPr="002F7B4C">
      <w:rPr>
        <w:rFonts w:asciiTheme="minorHAnsi" w:eastAsiaTheme="majorEastAsia" w:hAnsiTheme="minorHAnsi" w:cstheme="minorHAnsi"/>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B264D" w14:textId="77777777" w:rsidR="0010380C" w:rsidRDefault="0010380C" w:rsidP="00BF11EA">
      <w:r>
        <w:separator/>
      </w:r>
    </w:p>
    <w:p w14:paraId="1C892CF2" w14:textId="77777777" w:rsidR="0010380C" w:rsidRDefault="0010380C"/>
  </w:footnote>
  <w:footnote w:type="continuationSeparator" w:id="0">
    <w:p w14:paraId="41A2564B" w14:textId="77777777" w:rsidR="0010380C" w:rsidRDefault="0010380C" w:rsidP="00BF11EA">
      <w:r>
        <w:continuationSeparator/>
      </w:r>
    </w:p>
    <w:p w14:paraId="0BD5577D" w14:textId="77777777" w:rsidR="0010380C" w:rsidRDefault="0010380C"/>
  </w:footnote>
  <w:footnote w:type="continuationNotice" w:id="1">
    <w:p w14:paraId="525CD5A6" w14:textId="77777777" w:rsidR="0010380C" w:rsidRDefault="0010380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04402"/>
    <w:multiLevelType w:val="multilevel"/>
    <w:tmpl w:val="7B5878EE"/>
    <w:lvl w:ilvl="0">
      <w:start w:val="1"/>
      <w:numFmt w:val="decimal"/>
      <w:lvlText w:val="%1"/>
      <w:lvlJc w:val="left"/>
      <w:pPr>
        <w:ind w:left="435" w:hanging="435"/>
      </w:pPr>
      <w:rPr>
        <w:rFonts w:hint="default"/>
        <w:b/>
      </w:rPr>
    </w:lvl>
    <w:lvl w:ilvl="1">
      <w:start w:val="3"/>
      <w:numFmt w:val="decimal"/>
      <w:lvlText w:val="%1.%2"/>
      <w:lvlJc w:val="left"/>
      <w:pPr>
        <w:ind w:left="615" w:hanging="435"/>
      </w:pPr>
      <w:rPr>
        <w:rFonts w:hint="default"/>
        <w:b/>
      </w:rPr>
    </w:lvl>
    <w:lvl w:ilvl="2">
      <w:start w:val="1"/>
      <w:numFmt w:val="decimal"/>
      <w:lvlText w:val="%1.%2.%3"/>
      <w:lvlJc w:val="left"/>
      <w:pPr>
        <w:ind w:left="1080" w:hanging="720"/>
      </w:pPr>
      <w:rPr>
        <w:rFonts w:hint="default"/>
        <w:b/>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1980" w:hanging="108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2700" w:hanging="1440"/>
      </w:pPr>
      <w:rPr>
        <w:rFonts w:hint="default"/>
        <w:b/>
      </w:rPr>
    </w:lvl>
    <w:lvl w:ilvl="8">
      <w:start w:val="1"/>
      <w:numFmt w:val="decimal"/>
      <w:lvlText w:val="%1.%2.%3.%4.%5.%6.%7.%8.%9"/>
      <w:lvlJc w:val="left"/>
      <w:pPr>
        <w:ind w:left="3240" w:hanging="1800"/>
      </w:pPr>
      <w:rPr>
        <w:rFonts w:hint="default"/>
        <w:b/>
      </w:rPr>
    </w:lvl>
  </w:abstractNum>
  <w:abstractNum w:abstractNumId="1" w15:restartNumberingAfterBreak="0">
    <w:nsid w:val="01C34EB4"/>
    <w:multiLevelType w:val="hybridMultilevel"/>
    <w:tmpl w:val="7E0AACB0"/>
    <w:lvl w:ilvl="0" w:tplc="04090001">
      <w:start w:val="1"/>
      <w:numFmt w:val="bullet"/>
      <w:lvlText w:val=""/>
      <w:lvlJc w:val="left"/>
      <w:pPr>
        <w:ind w:left="360" w:hanging="360"/>
      </w:pPr>
      <w:rPr>
        <w:rFonts w:ascii="Symbol" w:hAnsi="Symbol" w:hint="default"/>
      </w:rPr>
    </w:lvl>
    <w:lvl w:ilvl="1" w:tplc="3DA65808">
      <w:start w:val="1"/>
      <w:numFmt w:val="bullet"/>
      <w:lvlText w:val=""/>
      <w:lvlJc w:val="left"/>
      <w:pPr>
        <w:tabs>
          <w:tab w:val="num" w:pos="432"/>
        </w:tabs>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906372"/>
    <w:multiLevelType w:val="multilevel"/>
    <w:tmpl w:val="0E30B876"/>
    <w:lvl w:ilvl="0">
      <w:start w:val="3"/>
      <w:numFmt w:val="decimal"/>
      <w:lvlText w:val="%1"/>
      <w:lvlJc w:val="left"/>
      <w:pPr>
        <w:ind w:left="435" w:hanging="435"/>
      </w:pPr>
      <w:rPr>
        <w:rFonts w:hint="default"/>
        <w:b/>
      </w:rPr>
    </w:lvl>
    <w:lvl w:ilvl="1">
      <w:start w:val="1"/>
      <w:numFmt w:val="decimal"/>
      <w:lvlText w:val="%1.%2"/>
      <w:lvlJc w:val="left"/>
      <w:pPr>
        <w:ind w:left="615" w:hanging="435"/>
      </w:pPr>
      <w:rPr>
        <w:rFonts w:hint="default"/>
        <w:b/>
        <w:sz w:val="22"/>
        <w:szCs w:val="22"/>
      </w:rPr>
    </w:lvl>
    <w:lvl w:ilvl="2">
      <w:start w:val="1"/>
      <w:numFmt w:val="decimal"/>
      <w:lvlText w:val="%1.%2.%3"/>
      <w:lvlJc w:val="left"/>
      <w:pPr>
        <w:ind w:left="1080" w:hanging="720"/>
      </w:pPr>
      <w:rPr>
        <w:rFonts w:hint="default"/>
        <w:b/>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1980" w:hanging="108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2700" w:hanging="1440"/>
      </w:pPr>
      <w:rPr>
        <w:rFonts w:hint="default"/>
        <w:b/>
      </w:rPr>
    </w:lvl>
    <w:lvl w:ilvl="8">
      <w:start w:val="1"/>
      <w:numFmt w:val="decimal"/>
      <w:lvlText w:val="%1.%2.%3.%4.%5.%6.%7.%8.%9"/>
      <w:lvlJc w:val="left"/>
      <w:pPr>
        <w:ind w:left="3240" w:hanging="1800"/>
      </w:pPr>
      <w:rPr>
        <w:rFonts w:hint="default"/>
        <w:b/>
      </w:rPr>
    </w:lvl>
  </w:abstractNum>
  <w:abstractNum w:abstractNumId="3" w15:restartNumberingAfterBreak="0">
    <w:nsid w:val="03B273B3"/>
    <w:multiLevelType w:val="multilevel"/>
    <w:tmpl w:val="7E60A264"/>
    <w:lvl w:ilvl="0">
      <w:start w:val="1"/>
      <w:numFmt w:val="decimal"/>
      <w:lvlText w:val="%1"/>
      <w:lvlJc w:val="left"/>
      <w:pPr>
        <w:ind w:left="435" w:hanging="435"/>
      </w:pPr>
      <w:rPr>
        <w:rFonts w:hint="default"/>
        <w:b/>
      </w:rPr>
    </w:lvl>
    <w:lvl w:ilvl="1">
      <w:start w:val="9"/>
      <w:numFmt w:val="decimal"/>
      <w:lvlText w:val="%1.%2"/>
      <w:lvlJc w:val="left"/>
      <w:pPr>
        <w:ind w:left="615" w:hanging="435"/>
      </w:pPr>
      <w:rPr>
        <w:rFonts w:hint="default"/>
        <w:b/>
      </w:rPr>
    </w:lvl>
    <w:lvl w:ilvl="2">
      <w:start w:val="1"/>
      <w:numFmt w:val="decimal"/>
      <w:lvlText w:val="%1.%2.%3"/>
      <w:lvlJc w:val="left"/>
      <w:pPr>
        <w:ind w:left="1080" w:hanging="720"/>
      </w:pPr>
      <w:rPr>
        <w:rFonts w:hint="default"/>
        <w:b/>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1980" w:hanging="108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2700" w:hanging="1440"/>
      </w:pPr>
      <w:rPr>
        <w:rFonts w:hint="default"/>
        <w:b/>
      </w:rPr>
    </w:lvl>
    <w:lvl w:ilvl="8">
      <w:start w:val="1"/>
      <w:numFmt w:val="decimal"/>
      <w:lvlText w:val="%1.%2.%3.%4.%5.%6.%7.%8.%9"/>
      <w:lvlJc w:val="left"/>
      <w:pPr>
        <w:ind w:left="3240" w:hanging="1800"/>
      </w:pPr>
      <w:rPr>
        <w:rFonts w:hint="default"/>
        <w:b/>
      </w:rPr>
    </w:lvl>
  </w:abstractNum>
  <w:abstractNum w:abstractNumId="4" w15:restartNumberingAfterBreak="0">
    <w:nsid w:val="06256A89"/>
    <w:multiLevelType w:val="hybridMultilevel"/>
    <w:tmpl w:val="CA1621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A307C94"/>
    <w:multiLevelType w:val="hybridMultilevel"/>
    <w:tmpl w:val="0C9AC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3E0842"/>
    <w:multiLevelType w:val="multilevel"/>
    <w:tmpl w:val="4A9EF9C6"/>
    <w:lvl w:ilvl="0">
      <w:start w:val="1"/>
      <w:numFmt w:val="decimal"/>
      <w:lvlText w:val="%1"/>
      <w:lvlJc w:val="left"/>
      <w:pPr>
        <w:ind w:left="435" w:hanging="435"/>
      </w:pPr>
      <w:rPr>
        <w:rFonts w:hint="default"/>
        <w:b/>
        <w:i w:val="0"/>
        <w:sz w:val="22"/>
      </w:rPr>
    </w:lvl>
    <w:lvl w:ilvl="1">
      <w:start w:val="3"/>
      <w:numFmt w:val="decimal"/>
      <w:lvlText w:val="%1.%2"/>
      <w:lvlJc w:val="left"/>
      <w:pPr>
        <w:ind w:left="615" w:hanging="435"/>
      </w:pPr>
      <w:rPr>
        <w:rFonts w:hint="default"/>
        <w:b/>
        <w:i w:val="0"/>
        <w:sz w:val="22"/>
      </w:rPr>
    </w:lvl>
    <w:lvl w:ilvl="2">
      <w:start w:val="1"/>
      <w:numFmt w:val="decimal"/>
      <w:lvlText w:val="%1.%2.%3"/>
      <w:lvlJc w:val="left"/>
      <w:pPr>
        <w:ind w:left="1080" w:hanging="720"/>
      </w:pPr>
      <w:rPr>
        <w:rFonts w:hint="default"/>
        <w:b/>
        <w:i w:val="0"/>
        <w:sz w:val="22"/>
      </w:rPr>
    </w:lvl>
    <w:lvl w:ilvl="3">
      <w:start w:val="1"/>
      <w:numFmt w:val="decimal"/>
      <w:lvlText w:val="%1.%2.%3.%4"/>
      <w:lvlJc w:val="left"/>
      <w:pPr>
        <w:ind w:left="1260" w:hanging="720"/>
      </w:pPr>
      <w:rPr>
        <w:rFonts w:hint="default"/>
        <w:b/>
        <w:i w:val="0"/>
        <w:sz w:val="22"/>
      </w:rPr>
    </w:lvl>
    <w:lvl w:ilvl="4">
      <w:start w:val="1"/>
      <w:numFmt w:val="decimal"/>
      <w:lvlText w:val="%1.%2.%3.%4.%5"/>
      <w:lvlJc w:val="left"/>
      <w:pPr>
        <w:ind w:left="1800" w:hanging="1080"/>
      </w:pPr>
      <w:rPr>
        <w:rFonts w:hint="default"/>
        <w:b/>
        <w:i w:val="0"/>
        <w:sz w:val="22"/>
      </w:rPr>
    </w:lvl>
    <w:lvl w:ilvl="5">
      <w:start w:val="1"/>
      <w:numFmt w:val="decimal"/>
      <w:lvlText w:val="%1.%2.%3.%4.%5.%6"/>
      <w:lvlJc w:val="left"/>
      <w:pPr>
        <w:ind w:left="1980" w:hanging="108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2700" w:hanging="1440"/>
      </w:pPr>
      <w:rPr>
        <w:rFonts w:hint="default"/>
        <w:b/>
      </w:rPr>
    </w:lvl>
    <w:lvl w:ilvl="8">
      <w:start w:val="1"/>
      <w:numFmt w:val="decimal"/>
      <w:lvlText w:val="%1.%2.%3.%4.%5.%6.%7.%8.%9"/>
      <w:lvlJc w:val="left"/>
      <w:pPr>
        <w:ind w:left="3240" w:hanging="1800"/>
      </w:pPr>
      <w:rPr>
        <w:rFonts w:hint="default"/>
        <w:b/>
      </w:rPr>
    </w:lvl>
  </w:abstractNum>
  <w:abstractNum w:abstractNumId="7" w15:restartNumberingAfterBreak="0">
    <w:nsid w:val="0C913730"/>
    <w:multiLevelType w:val="multilevel"/>
    <w:tmpl w:val="525CEA74"/>
    <w:lvl w:ilvl="0">
      <w:start w:val="1"/>
      <w:numFmt w:val="decimal"/>
      <w:lvlText w:val="%1."/>
      <w:lvlJc w:val="left"/>
      <w:pPr>
        <w:ind w:left="720" w:hanging="360"/>
      </w:pPr>
      <w:rPr>
        <w:rFonts w:hint="default"/>
      </w:rPr>
    </w:lvl>
    <w:lvl w:ilvl="1">
      <w:start w:val="11"/>
      <w:numFmt w:val="decimal"/>
      <w:isLgl/>
      <w:lvlText w:val="%1.5"/>
      <w:lvlJc w:val="left"/>
      <w:pPr>
        <w:ind w:left="1155" w:hanging="795"/>
      </w:pPr>
      <w:rPr>
        <w:rFonts w:hint="default"/>
      </w:rPr>
    </w:lvl>
    <w:lvl w:ilvl="2">
      <w:start w:val="3"/>
      <w:numFmt w:val="decimal"/>
      <w:isLgl/>
      <w:lvlText w:val="%1.%2.%3"/>
      <w:lvlJc w:val="left"/>
      <w:pPr>
        <w:ind w:left="1605" w:hanging="795"/>
      </w:pPr>
      <w:rPr>
        <w:rFonts w:hint="default"/>
      </w:rPr>
    </w:lvl>
    <w:lvl w:ilvl="3">
      <w:start w:val="1"/>
      <w:numFmt w:val="decimal"/>
      <w:isLgl/>
      <w:lvlText w:val="%1.%2.%3.%4"/>
      <w:lvlJc w:val="left"/>
      <w:pPr>
        <w:ind w:left="1155" w:hanging="79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EE63586"/>
    <w:multiLevelType w:val="multilevel"/>
    <w:tmpl w:val="27EE5B0A"/>
    <w:lvl w:ilvl="0">
      <w:start w:val="1"/>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1645642"/>
    <w:multiLevelType w:val="multilevel"/>
    <w:tmpl w:val="4A9EF9C6"/>
    <w:lvl w:ilvl="0">
      <w:start w:val="1"/>
      <w:numFmt w:val="decimal"/>
      <w:lvlText w:val="%1"/>
      <w:lvlJc w:val="left"/>
      <w:pPr>
        <w:ind w:left="435" w:hanging="435"/>
      </w:pPr>
      <w:rPr>
        <w:rFonts w:hint="default"/>
        <w:b/>
      </w:rPr>
    </w:lvl>
    <w:lvl w:ilvl="1">
      <w:start w:val="3"/>
      <w:numFmt w:val="decimal"/>
      <w:lvlText w:val="%1.%2"/>
      <w:lvlJc w:val="left"/>
      <w:pPr>
        <w:ind w:left="615" w:hanging="435"/>
      </w:pPr>
      <w:rPr>
        <w:rFonts w:hint="default"/>
        <w:b/>
      </w:rPr>
    </w:lvl>
    <w:lvl w:ilvl="2">
      <w:start w:val="1"/>
      <w:numFmt w:val="decimal"/>
      <w:lvlText w:val="%1.%2.%3"/>
      <w:lvlJc w:val="left"/>
      <w:pPr>
        <w:ind w:left="1080" w:hanging="720"/>
      </w:pPr>
      <w:rPr>
        <w:rFonts w:hint="default"/>
        <w:b/>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1980" w:hanging="108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2700" w:hanging="1440"/>
      </w:pPr>
      <w:rPr>
        <w:rFonts w:hint="default"/>
        <w:b/>
      </w:rPr>
    </w:lvl>
    <w:lvl w:ilvl="8">
      <w:start w:val="1"/>
      <w:numFmt w:val="decimal"/>
      <w:lvlText w:val="%1.%2.%3.%4.%5.%6.%7.%8.%9"/>
      <w:lvlJc w:val="left"/>
      <w:pPr>
        <w:ind w:left="3240" w:hanging="1800"/>
      </w:pPr>
      <w:rPr>
        <w:rFonts w:hint="default"/>
        <w:b/>
      </w:rPr>
    </w:lvl>
  </w:abstractNum>
  <w:abstractNum w:abstractNumId="10" w15:restartNumberingAfterBreak="0">
    <w:nsid w:val="118A15AB"/>
    <w:multiLevelType w:val="hybridMultilevel"/>
    <w:tmpl w:val="DB46A6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5896869"/>
    <w:multiLevelType w:val="multilevel"/>
    <w:tmpl w:val="D23823DC"/>
    <w:styleLink w:val="ITCChapterList"/>
    <w:lvl w:ilvl="0">
      <w:start w:val="1"/>
      <w:numFmt w:val="decimal"/>
      <w:lvlText w:val="%1"/>
      <w:lvlJc w:val="left"/>
      <w:pPr>
        <w:ind w:left="435" w:hanging="435"/>
      </w:pPr>
      <w:rPr>
        <w:rFonts w:ascii="Arial" w:hAnsi="Arial" w:hint="default"/>
        <w:b/>
        <w:sz w:val="22"/>
      </w:rPr>
    </w:lvl>
    <w:lvl w:ilvl="1">
      <w:start w:val="1"/>
      <w:numFmt w:val="decimal"/>
      <w:lvlText w:val="%1.%2"/>
      <w:lvlJc w:val="left"/>
      <w:pPr>
        <w:ind w:left="435" w:hanging="291"/>
      </w:pPr>
      <w:rPr>
        <w:rFonts w:ascii="Arial" w:hAnsi="Arial" w:hint="default"/>
        <w:b/>
        <w:sz w:val="22"/>
      </w:rPr>
    </w:lvl>
    <w:lvl w:ilvl="2">
      <w:start w:val="3"/>
      <w:numFmt w:val="decimal"/>
      <w:lvlText w:val="%1.%2.1"/>
      <w:lvlJc w:val="left"/>
      <w:pPr>
        <w:ind w:left="1080" w:hanging="720"/>
      </w:pPr>
      <w:rPr>
        <w:rFonts w:hint="default"/>
        <w:b/>
      </w:rPr>
    </w:lvl>
    <w:lvl w:ilvl="3">
      <w:start w:val="1"/>
      <w:numFmt w:val="none"/>
      <w:lvlText w:val="%1.%2.1.1"/>
      <w:lvlJc w:val="left"/>
      <w:pPr>
        <w:ind w:left="1260" w:hanging="72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1980" w:hanging="108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2700" w:hanging="1440"/>
      </w:pPr>
      <w:rPr>
        <w:rFonts w:hint="default"/>
        <w:b/>
      </w:rPr>
    </w:lvl>
    <w:lvl w:ilvl="8">
      <w:start w:val="1"/>
      <w:numFmt w:val="decimal"/>
      <w:lvlText w:val="%1.%2.%3.%4.%5.%6.%7.%8.%9"/>
      <w:lvlJc w:val="left"/>
      <w:pPr>
        <w:ind w:left="3240" w:hanging="1800"/>
      </w:pPr>
      <w:rPr>
        <w:rFonts w:hint="default"/>
        <w:b/>
      </w:rPr>
    </w:lvl>
  </w:abstractNum>
  <w:abstractNum w:abstractNumId="12" w15:restartNumberingAfterBreak="0">
    <w:nsid w:val="159408C6"/>
    <w:multiLevelType w:val="multilevel"/>
    <w:tmpl w:val="43E4E6E8"/>
    <w:lvl w:ilvl="0">
      <w:start w:val="1"/>
      <w:numFmt w:val="decimal"/>
      <w:lvlText w:val="%1"/>
      <w:lvlJc w:val="left"/>
      <w:pPr>
        <w:ind w:left="435" w:hanging="435"/>
      </w:pPr>
      <w:rPr>
        <w:rFonts w:hint="default"/>
        <w:b/>
      </w:rPr>
    </w:lvl>
    <w:lvl w:ilvl="1">
      <w:start w:val="3"/>
      <w:numFmt w:val="decimal"/>
      <w:lvlText w:val="%1.%2"/>
      <w:lvlJc w:val="left"/>
      <w:pPr>
        <w:ind w:left="615" w:hanging="435"/>
      </w:pPr>
      <w:rPr>
        <w:rFonts w:hint="default"/>
        <w:b/>
      </w:rPr>
    </w:lvl>
    <w:lvl w:ilvl="2">
      <w:start w:val="3"/>
      <w:numFmt w:val="decimal"/>
      <w:lvlText w:val="%1.%2.%3"/>
      <w:lvlJc w:val="left"/>
      <w:pPr>
        <w:ind w:left="1080" w:hanging="720"/>
      </w:pPr>
      <w:rPr>
        <w:rFonts w:hint="default"/>
        <w:b/>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1980" w:hanging="108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2700" w:hanging="1440"/>
      </w:pPr>
      <w:rPr>
        <w:rFonts w:hint="default"/>
        <w:b/>
      </w:rPr>
    </w:lvl>
    <w:lvl w:ilvl="8">
      <w:start w:val="1"/>
      <w:numFmt w:val="decimal"/>
      <w:lvlText w:val="%1.%2.%3.%4.%5.%6.%7.%8.%9"/>
      <w:lvlJc w:val="left"/>
      <w:pPr>
        <w:ind w:left="3240" w:hanging="1800"/>
      </w:pPr>
      <w:rPr>
        <w:rFonts w:hint="default"/>
        <w:b/>
      </w:rPr>
    </w:lvl>
  </w:abstractNum>
  <w:abstractNum w:abstractNumId="13" w15:restartNumberingAfterBreak="0">
    <w:nsid w:val="159767CF"/>
    <w:multiLevelType w:val="hybridMultilevel"/>
    <w:tmpl w:val="6490696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8B045D4"/>
    <w:multiLevelType w:val="multilevel"/>
    <w:tmpl w:val="7CA2BFDE"/>
    <w:lvl w:ilvl="0">
      <w:start w:val="3"/>
      <w:numFmt w:val="decimal"/>
      <w:lvlText w:val="%1"/>
      <w:lvlJc w:val="left"/>
      <w:pPr>
        <w:ind w:left="435" w:hanging="435"/>
      </w:pPr>
      <w:rPr>
        <w:rFonts w:hint="default"/>
        <w:b/>
      </w:rPr>
    </w:lvl>
    <w:lvl w:ilvl="1">
      <w:start w:val="1"/>
      <w:numFmt w:val="decimal"/>
      <w:lvlText w:val="%1.%2"/>
      <w:lvlJc w:val="left"/>
      <w:pPr>
        <w:ind w:left="615" w:hanging="435"/>
      </w:pPr>
      <w:rPr>
        <w:rFonts w:hint="default"/>
        <w:b/>
      </w:rPr>
    </w:lvl>
    <w:lvl w:ilvl="2">
      <w:start w:val="1"/>
      <w:numFmt w:val="decimal"/>
      <w:lvlText w:val="%1.%2.%3"/>
      <w:lvlJc w:val="left"/>
      <w:pPr>
        <w:ind w:left="1080" w:hanging="720"/>
      </w:pPr>
      <w:rPr>
        <w:rFonts w:hint="default"/>
        <w:b/>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1980" w:hanging="108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2700" w:hanging="1440"/>
      </w:pPr>
      <w:rPr>
        <w:rFonts w:hint="default"/>
        <w:b/>
      </w:rPr>
    </w:lvl>
    <w:lvl w:ilvl="8">
      <w:start w:val="1"/>
      <w:numFmt w:val="decimal"/>
      <w:lvlText w:val="%1.%2.%3.%4.%5.%6.%7.%8.%9"/>
      <w:lvlJc w:val="left"/>
      <w:pPr>
        <w:ind w:left="3240" w:hanging="1800"/>
      </w:pPr>
      <w:rPr>
        <w:rFonts w:hint="default"/>
        <w:b/>
      </w:rPr>
    </w:lvl>
  </w:abstractNum>
  <w:abstractNum w:abstractNumId="15" w15:restartNumberingAfterBreak="0">
    <w:nsid w:val="1B001498"/>
    <w:multiLevelType w:val="hybridMultilevel"/>
    <w:tmpl w:val="6B26FF3A"/>
    <w:lvl w:ilvl="0" w:tplc="0876EF3A">
      <w:start w:val="1"/>
      <w:numFmt w:val="decimal"/>
      <w:lvlText w:val="(%1)"/>
      <w:lvlJc w:val="left"/>
      <w:pPr>
        <w:tabs>
          <w:tab w:val="num" w:pos="1080"/>
        </w:tabs>
        <w:ind w:left="1080" w:hanging="360"/>
      </w:pPr>
    </w:lvl>
    <w:lvl w:ilvl="1" w:tplc="3714486C" w:tentative="1">
      <w:start w:val="1"/>
      <w:numFmt w:val="decimal"/>
      <w:lvlText w:val="(%2)"/>
      <w:lvlJc w:val="left"/>
      <w:pPr>
        <w:tabs>
          <w:tab w:val="num" w:pos="1800"/>
        </w:tabs>
        <w:ind w:left="1800" w:hanging="360"/>
      </w:pPr>
    </w:lvl>
    <w:lvl w:ilvl="2" w:tplc="B27A705C" w:tentative="1">
      <w:start w:val="1"/>
      <w:numFmt w:val="decimal"/>
      <w:lvlText w:val="(%3)"/>
      <w:lvlJc w:val="left"/>
      <w:pPr>
        <w:tabs>
          <w:tab w:val="num" w:pos="2520"/>
        </w:tabs>
        <w:ind w:left="2520" w:hanging="360"/>
      </w:pPr>
    </w:lvl>
    <w:lvl w:ilvl="3" w:tplc="E81E79A6" w:tentative="1">
      <w:start w:val="1"/>
      <w:numFmt w:val="decimal"/>
      <w:lvlText w:val="(%4)"/>
      <w:lvlJc w:val="left"/>
      <w:pPr>
        <w:tabs>
          <w:tab w:val="num" w:pos="3240"/>
        </w:tabs>
        <w:ind w:left="3240" w:hanging="360"/>
      </w:pPr>
    </w:lvl>
    <w:lvl w:ilvl="4" w:tplc="376C7C8A" w:tentative="1">
      <w:start w:val="1"/>
      <w:numFmt w:val="decimal"/>
      <w:lvlText w:val="(%5)"/>
      <w:lvlJc w:val="left"/>
      <w:pPr>
        <w:tabs>
          <w:tab w:val="num" w:pos="3960"/>
        </w:tabs>
        <w:ind w:left="3960" w:hanging="360"/>
      </w:pPr>
    </w:lvl>
    <w:lvl w:ilvl="5" w:tplc="4DE249A8" w:tentative="1">
      <w:start w:val="1"/>
      <w:numFmt w:val="decimal"/>
      <w:lvlText w:val="(%6)"/>
      <w:lvlJc w:val="left"/>
      <w:pPr>
        <w:tabs>
          <w:tab w:val="num" w:pos="4680"/>
        </w:tabs>
        <w:ind w:left="4680" w:hanging="360"/>
      </w:pPr>
    </w:lvl>
    <w:lvl w:ilvl="6" w:tplc="349E1568" w:tentative="1">
      <w:start w:val="1"/>
      <w:numFmt w:val="decimal"/>
      <w:lvlText w:val="(%7)"/>
      <w:lvlJc w:val="left"/>
      <w:pPr>
        <w:tabs>
          <w:tab w:val="num" w:pos="5400"/>
        </w:tabs>
        <w:ind w:left="5400" w:hanging="360"/>
      </w:pPr>
    </w:lvl>
    <w:lvl w:ilvl="7" w:tplc="88F8136E" w:tentative="1">
      <w:start w:val="1"/>
      <w:numFmt w:val="decimal"/>
      <w:lvlText w:val="(%8)"/>
      <w:lvlJc w:val="left"/>
      <w:pPr>
        <w:tabs>
          <w:tab w:val="num" w:pos="6120"/>
        </w:tabs>
        <w:ind w:left="6120" w:hanging="360"/>
      </w:pPr>
    </w:lvl>
    <w:lvl w:ilvl="8" w:tplc="D01431F2" w:tentative="1">
      <w:start w:val="1"/>
      <w:numFmt w:val="decimal"/>
      <w:lvlText w:val="(%9)"/>
      <w:lvlJc w:val="left"/>
      <w:pPr>
        <w:tabs>
          <w:tab w:val="num" w:pos="6840"/>
        </w:tabs>
        <w:ind w:left="6840" w:hanging="360"/>
      </w:pPr>
    </w:lvl>
  </w:abstractNum>
  <w:abstractNum w:abstractNumId="16" w15:restartNumberingAfterBreak="0">
    <w:nsid w:val="1C7C711A"/>
    <w:multiLevelType w:val="hybridMultilevel"/>
    <w:tmpl w:val="89EA4D8E"/>
    <w:lvl w:ilvl="0" w:tplc="FFFFFFFF">
      <w:start w:val="1"/>
      <w:numFmt w:val="decimal"/>
      <w:lvlText w:val="%1."/>
      <w:lvlJc w:val="left"/>
      <w:pPr>
        <w:ind w:left="1085" w:hanging="360"/>
      </w:pPr>
    </w:lvl>
    <w:lvl w:ilvl="1" w:tplc="FFFFFFFF">
      <w:start w:val="1"/>
      <w:numFmt w:val="lowerLetter"/>
      <w:lvlText w:val="%2."/>
      <w:lvlJc w:val="left"/>
      <w:pPr>
        <w:ind w:left="1805" w:hanging="360"/>
      </w:pPr>
    </w:lvl>
    <w:lvl w:ilvl="2" w:tplc="FFFFFFFF" w:tentative="1">
      <w:start w:val="1"/>
      <w:numFmt w:val="lowerRoman"/>
      <w:lvlText w:val="%3."/>
      <w:lvlJc w:val="right"/>
      <w:pPr>
        <w:ind w:left="2525" w:hanging="180"/>
      </w:pPr>
    </w:lvl>
    <w:lvl w:ilvl="3" w:tplc="FFFFFFFF" w:tentative="1">
      <w:start w:val="1"/>
      <w:numFmt w:val="decimal"/>
      <w:lvlText w:val="%4."/>
      <w:lvlJc w:val="left"/>
      <w:pPr>
        <w:ind w:left="3245" w:hanging="360"/>
      </w:pPr>
    </w:lvl>
    <w:lvl w:ilvl="4" w:tplc="FFFFFFFF" w:tentative="1">
      <w:start w:val="1"/>
      <w:numFmt w:val="lowerLetter"/>
      <w:lvlText w:val="%5."/>
      <w:lvlJc w:val="left"/>
      <w:pPr>
        <w:ind w:left="3965" w:hanging="360"/>
      </w:pPr>
    </w:lvl>
    <w:lvl w:ilvl="5" w:tplc="FFFFFFFF" w:tentative="1">
      <w:start w:val="1"/>
      <w:numFmt w:val="lowerRoman"/>
      <w:lvlText w:val="%6."/>
      <w:lvlJc w:val="right"/>
      <w:pPr>
        <w:ind w:left="4685" w:hanging="180"/>
      </w:pPr>
    </w:lvl>
    <w:lvl w:ilvl="6" w:tplc="FFFFFFFF" w:tentative="1">
      <w:start w:val="1"/>
      <w:numFmt w:val="decimal"/>
      <w:lvlText w:val="%7."/>
      <w:lvlJc w:val="left"/>
      <w:pPr>
        <w:ind w:left="5405" w:hanging="360"/>
      </w:pPr>
    </w:lvl>
    <w:lvl w:ilvl="7" w:tplc="FFFFFFFF" w:tentative="1">
      <w:start w:val="1"/>
      <w:numFmt w:val="lowerLetter"/>
      <w:lvlText w:val="%8."/>
      <w:lvlJc w:val="left"/>
      <w:pPr>
        <w:ind w:left="6125" w:hanging="360"/>
      </w:pPr>
    </w:lvl>
    <w:lvl w:ilvl="8" w:tplc="FFFFFFFF" w:tentative="1">
      <w:start w:val="1"/>
      <w:numFmt w:val="lowerRoman"/>
      <w:lvlText w:val="%9."/>
      <w:lvlJc w:val="right"/>
      <w:pPr>
        <w:ind w:left="6845" w:hanging="180"/>
      </w:pPr>
    </w:lvl>
  </w:abstractNum>
  <w:abstractNum w:abstractNumId="17" w15:restartNumberingAfterBreak="0">
    <w:nsid w:val="1CAD5F70"/>
    <w:multiLevelType w:val="hybridMultilevel"/>
    <w:tmpl w:val="1C425A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1EF55D69"/>
    <w:multiLevelType w:val="hybridMultilevel"/>
    <w:tmpl w:val="B0EC01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2001E4A"/>
    <w:multiLevelType w:val="multilevel"/>
    <w:tmpl w:val="DA22F03A"/>
    <w:styleLink w:val="Style1"/>
    <w:lvl w:ilvl="0">
      <w:start w:val="1"/>
      <w:numFmt w:val="decimal"/>
      <w:lvlText w:val="%1"/>
      <w:lvlJc w:val="left"/>
      <w:pPr>
        <w:ind w:left="435" w:hanging="435"/>
      </w:pPr>
      <w:rPr>
        <w:rFonts w:hint="default"/>
        <w:b/>
      </w:rPr>
    </w:lvl>
    <w:lvl w:ilvl="1">
      <w:start w:val="1"/>
      <w:numFmt w:val="decimal"/>
      <w:isLgl/>
      <w:lvlText w:val="%1.%2"/>
      <w:lvlJc w:val="left"/>
      <w:pPr>
        <w:ind w:left="615" w:hanging="435"/>
      </w:pPr>
      <w:rPr>
        <w:rFonts w:hint="default"/>
        <w:b/>
      </w:rPr>
    </w:lvl>
    <w:lvl w:ilvl="2">
      <w:start w:val="1"/>
      <w:numFmt w:val="decimal"/>
      <w:isLgl/>
      <w:lvlText w:val="%1.%2.%3"/>
      <w:lvlJc w:val="left"/>
      <w:pPr>
        <w:ind w:left="1080" w:hanging="720"/>
      </w:pPr>
      <w:rPr>
        <w:rFonts w:hint="default"/>
        <w:b/>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1980" w:hanging="108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2700" w:hanging="1440"/>
      </w:pPr>
      <w:rPr>
        <w:rFonts w:hint="default"/>
        <w:b/>
      </w:rPr>
    </w:lvl>
    <w:lvl w:ilvl="8">
      <w:start w:val="1"/>
      <w:numFmt w:val="decimal"/>
      <w:lvlText w:val="%1.%2.%3.%4.%5.%6.%7.%8.%9"/>
      <w:lvlJc w:val="left"/>
      <w:pPr>
        <w:ind w:left="3240" w:hanging="1800"/>
      </w:pPr>
      <w:rPr>
        <w:rFonts w:hint="default"/>
        <w:b/>
      </w:rPr>
    </w:lvl>
  </w:abstractNum>
  <w:abstractNum w:abstractNumId="20" w15:restartNumberingAfterBreak="0">
    <w:nsid w:val="23EB30EF"/>
    <w:multiLevelType w:val="multilevel"/>
    <w:tmpl w:val="13420E70"/>
    <w:lvl w:ilvl="0">
      <w:start w:val="2"/>
      <w:numFmt w:val="decimal"/>
      <w:lvlText w:val="%1"/>
      <w:lvlJc w:val="left"/>
      <w:pPr>
        <w:ind w:left="435" w:hanging="435"/>
      </w:pPr>
      <w:rPr>
        <w:rFonts w:hint="default"/>
        <w:b/>
      </w:rPr>
    </w:lvl>
    <w:lvl w:ilvl="1">
      <w:start w:val="7"/>
      <w:numFmt w:val="decimal"/>
      <w:lvlText w:val="%1.%2"/>
      <w:lvlJc w:val="left"/>
      <w:pPr>
        <w:ind w:left="615" w:hanging="435"/>
      </w:pPr>
      <w:rPr>
        <w:rFonts w:hint="default"/>
        <w:b/>
      </w:rPr>
    </w:lvl>
    <w:lvl w:ilvl="2">
      <w:start w:val="1"/>
      <w:numFmt w:val="decimal"/>
      <w:lvlText w:val="%1.%2.%3"/>
      <w:lvlJc w:val="left"/>
      <w:pPr>
        <w:ind w:left="1080" w:hanging="720"/>
      </w:pPr>
      <w:rPr>
        <w:rFonts w:hint="default"/>
        <w:b/>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1980" w:hanging="108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2700" w:hanging="1440"/>
      </w:pPr>
      <w:rPr>
        <w:rFonts w:hint="default"/>
        <w:b/>
      </w:rPr>
    </w:lvl>
    <w:lvl w:ilvl="8">
      <w:start w:val="1"/>
      <w:numFmt w:val="decimal"/>
      <w:lvlText w:val="%1.%2.%3.%4.%5.%6.%7.%8.%9"/>
      <w:lvlJc w:val="left"/>
      <w:pPr>
        <w:ind w:left="3240" w:hanging="1800"/>
      </w:pPr>
      <w:rPr>
        <w:rFonts w:hint="default"/>
        <w:b/>
      </w:rPr>
    </w:lvl>
  </w:abstractNum>
  <w:abstractNum w:abstractNumId="21" w15:restartNumberingAfterBreak="0">
    <w:nsid w:val="244F1233"/>
    <w:multiLevelType w:val="hybridMultilevel"/>
    <w:tmpl w:val="E9FE6A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48E0940"/>
    <w:multiLevelType w:val="hybridMultilevel"/>
    <w:tmpl w:val="33ACC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7D603D8"/>
    <w:multiLevelType w:val="hybridMultilevel"/>
    <w:tmpl w:val="A84CD63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35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8FE6028"/>
    <w:multiLevelType w:val="hybridMultilevel"/>
    <w:tmpl w:val="608EAC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2A35013F"/>
    <w:multiLevelType w:val="hybridMultilevel"/>
    <w:tmpl w:val="0E6ED5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C6C772D"/>
    <w:multiLevelType w:val="hybridMultilevel"/>
    <w:tmpl w:val="8D86DD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4E917F3"/>
    <w:multiLevelType w:val="hybridMultilevel"/>
    <w:tmpl w:val="E05A90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6C143B8"/>
    <w:multiLevelType w:val="hybridMultilevel"/>
    <w:tmpl w:val="6818ED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388D3ACD"/>
    <w:multiLevelType w:val="hybridMultilevel"/>
    <w:tmpl w:val="1F288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9E8379A"/>
    <w:multiLevelType w:val="hybridMultilevel"/>
    <w:tmpl w:val="78CC91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39EC406A"/>
    <w:multiLevelType w:val="hybridMultilevel"/>
    <w:tmpl w:val="C5AE2A0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3AE63C07"/>
    <w:multiLevelType w:val="hybridMultilevel"/>
    <w:tmpl w:val="3A9CDC0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3BE75466"/>
    <w:multiLevelType w:val="hybridMultilevel"/>
    <w:tmpl w:val="2ED2BB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3D3D7C06"/>
    <w:multiLevelType w:val="multilevel"/>
    <w:tmpl w:val="D23823DC"/>
    <w:numStyleLink w:val="ITCChapterList"/>
  </w:abstractNum>
  <w:abstractNum w:abstractNumId="35" w15:restartNumberingAfterBreak="0">
    <w:nsid w:val="41C01F10"/>
    <w:multiLevelType w:val="hybridMultilevel"/>
    <w:tmpl w:val="D1EE3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6E9122B"/>
    <w:multiLevelType w:val="hybridMultilevel"/>
    <w:tmpl w:val="5352E1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480A722E"/>
    <w:multiLevelType w:val="multilevel"/>
    <w:tmpl w:val="82BCCD72"/>
    <w:lvl w:ilvl="0">
      <w:start w:val="1"/>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9EE6F6E"/>
    <w:multiLevelType w:val="multilevel"/>
    <w:tmpl w:val="DA22F03A"/>
    <w:numStyleLink w:val="Style1"/>
  </w:abstractNum>
  <w:abstractNum w:abstractNumId="39" w15:restartNumberingAfterBreak="0">
    <w:nsid w:val="4A3A5459"/>
    <w:multiLevelType w:val="hybridMultilevel"/>
    <w:tmpl w:val="00AE8A5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9ABCCC7A">
      <w:numFmt w:val="bullet"/>
      <w:lvlText w:val="•"/>
      <w:lvlJc w:val="left"/>
      <w:pPr>
        <w:ind w:left="2520" w:hanging="360"/>
      </w:pPr>
      <w:rPr>
        <w:rFonts w:ascii="Arial" w:eastAsia="Times" w:hAnsi="Arial" w:cs="Aria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4C9654DF"/>
    <w:multiLevelType w:val="hybridMultilevel"/>
    <w:tmpl w:val="861C66B4"/>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41" w15:restartNumberingAfterBreak="0">
    <w:nsid w:val="4CC446AA"/>
    <w:multiLevelType w:val="multilevel"/>
    <w:tmpl w:val="E9B2F742"/>
    <w:lvl w:ilvl="0">
      <w:start w:val="1"/>
      <w:numFmt w:val="decimal"/>
      <w:lvlText w:val="%1."/>
      <w:lvlJc w:val="left"/>
      <w:pPr>
        <w:ind w:left="720" w:hanging="360"/>
      </w:pPr>
      <w:rPr>
        <w:rFonts w:hint="default"/>
      </w:rPr>
    </w:lvl>
    <w:lvl w:ilvl="1">
      <w:start w:val="11"/>
      <w:numFmt w:val="decimal"/>
      <w:isLgl/>
      <w:lvlText w:val="%1.5"/>
      <w:lvlJc w:val="left"/>
      <w:pPr>
        <w:ind w:left="1155" w:hanging="795"/>
      </w:pPr>
      <w:rPr>
        <w:rFonts w:hint="default"/>
      </w:rPr>
    </w:lvl>
    <w:lvl w:ilvl="2">
      <w:start w:val="2"/>
      <w:numFmt w:val="decimal"/>
      <w:isLgl/>
      <w:lvlText w:val="%1.%2.%3"/>
      <w:lvlJc w:val="left"/>
      <w:pPr>
        <w:ind w:left="1605" w:hanging="795"/>
      </w:pPr>
      <w:rPr>
        <w:rFonts w:hint="default"/>
      </w:rPr>
    </w:lvl>
    <w:lvl w:ilvl="3">
      <w:start w:val="1"/>
      <w:numFmt w:val="decimal"/>
      <w:isLgl/>
      <w:lvlText w:val="%1.%2.%3.%4"/>
      <w:lvlJc w:val="left"/>
      <w:pPr>
        <w:ind w:left="1155" w:hanging="79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4D9F1B14"/>
    <w:multiLevelType w:val="hybridMultilevel"/>
    <w:tmpl w:val="05A4E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DC41307"/>
    <w:multiLevelType w:val="hybridMultilevel"/>
    <w:tmpl w:val="2A7678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4ECA63E3"/>
    <w:multiLevelType w:val="multilevel"/>
    <w:tmpl w:val="D23823DC"/>
    <w:numStyleLink w:val="ITCChapterList"/>
  </w:abstractNum>
  <w:abstractNum w:abstractNumId="45" w15:restartNumberingAfterBreak="0">
    <w:nsid w:val="511E376F"/>
    <w:multiLevelType w:val="hybridMultilevel"/>
    <w:tmpl w:val="5AF838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2670C36"/>
    <w:multiLevelType w:val="hybridMultilevel"/>
    <w:tmpl w:val="5D366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2C47B05"/>
    <w:multiLevelType w:val="hybridMultilevel"/>
    <w:tmpl w:val="9D74D5D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54C26E2D"/>
    <w:multiLevelType w:val="hybridMultilevel"/>
    <w:tmpl w:val="0DC48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5D062EA"/>
    <w:multiLevelType w:val="hybridMultilevel"/>
    <w:tmpl w:val="F32EC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8700DF9"/>
    <w:multiLevelType w:val="hybridMultilevel"/>
    <w:tmpl w:val="89EA4D8E"/>
    <w:lvl w:ilvl="0" w:tplc="0409000F">
      <w:start w:val="1"/>
      <w:numFmt w:val="decimal"/>
      <w:lvlText w:val="%1."/>
      <w:lvlJc w:val="left"/>
      <w:pPr>
        <w:ind w:left="1085" w:hanging="360"/>
      </w:pPr>
    </w:lvl>
    <w:lvl w:ilvl="1" w:tplc="04090019">
      <w:start w:val="1"/>
      <w:numFmt w:val="lowerLetter"/>
      <w:lvlText w:val="%2."/>
      <w:lvlJc w:val="left"/>
      <w:pPr>
        <w:ind w:left="1805" w:hanging="360"/>
      </w:pPr>
    </w:lvl>
    <w:lvl w:ilvl="2" w:tplc="0409001B" w:tentative="1">
      <w:start w:val="1"/>
      <w:numFmt w:val="lowerRoman"/>
      <w:lvlText w:val="%3."/>
      <w:lvlJc w:val="right"/>
      <w:pPr>
        <w:ind w:left="2525" w:hanging="180"/>
      </w:pPr>
    </w:lvl>
    <w:lvl w:ilvl="3" w:tplc="0409000F" w:tentative="1">
      <w:start w:val="1"/>
      <w:numFmt w:val="decimal"/>
      <w:lvlText w:val="%4."/>
      <w:lvlJc w:val="left"/>
      <w:pPr>
        <w:ind w:left="3245" w:hanging="360"/>
      </w:pPr>
    </w:lvl>
    <w:lvl w:ilvl="4" w:tplc="04090019" w:tentative="1">
      <w:start w:val="1"/>
      <w:numFmt w:val="lowerLetter"/>
      <w:lvlText w:val="%5."/>
      <w:lvlJc w:val="left"/>
      <w:pPr>
        <w:ind w:left="3965" w:hanging="360"/>
      </w:pPr>
    </w:lvl>
    <w:lvl w:ilvl="5" w:tplc="0409001B" w:tentative="1">
      <w:start w:val="1"/>
      <w:numFmt w:val="lowerRoman"/>
      <w:lvlText w:val="%6."/>
      <w:lvlJc w:val="right"/>
      <w:pPr>
        <w:ind w:left="4685" w:hanging="180"/>
      </w:pPr>
    </w:lvl>
    <w:lvl w:ilvl="6" w:tplc="0409000F" w:tentative="1">
      <w:start w:val="1"/>
      <w:numFmt w:val="decimal"/>
      <w:lvlText w:val="%7."/>
      <w:lvlJc w:val="left"/>
      <w:pPr>
        <w:ind w:left="5405" w:hanging="360"/>
      </w:pPr>
    </w:lvl>
    <w:lvl w:ilvl="7" w:tplc="04090019" w:tentative="1">
      <w:start w:val="1"/>
      <w:numFmt w:val="lowerLetter"/>
      <w:lvlText w:val="%8."/>
      <w:lvlJc w:val="left"/>
      <w:pPr>
        <w:ind w:left="6125" w:hanging="360"/>
      </w:pPr>
    </w:lvl>
    <w:lvl w:ilvl="8" w:tplc="0409001B" w:tentative="1">
      <w:start w:val="1"/>
      <w:numFmt w:val="lowerRoman"/>
      <w:lvlText w:val="%9."/>
      <w:lvlJc w:val="right"/>
      <w:pPr>
        <w:ind w:left="6845" w:hanging="180"/>
      </w:pPr>
    </w:lvl>
  </w:abstractNum>
  <w:abstractNum w:abstractNumId="51" w15:restartNumberingAfterBreak="0">
    <w:nsid w:val="5D1068DE"/>
    <w:multiLevelType w:val="multilevel"/>
    <w:tmpl w:val="6ECC2A1E"/>
    <w:lvl w:ilvl="0">
      <w:start w:val="1"/>
      <w:numFmt w:val="decimal"/>
      <w:lvlText w:val="%1"/>
      <w:lvlJc w:val="left"/>
      <w:pPr>
        <w:ind w:left="420" w:hanging="420"/>
      </w:pPr>
      <w:rPr>
        <w:rFonts w:hint="default"/>
      </w:rPr>
    </w:lvl>
    <w:lvl w:ilvl="1">
      <w:start w:val="1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5DF6758A"/>
    <w:multiLevelType w:val="hybridMultilevel"/>
    <w:tmpl w:val="269EEBD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1293DF1"/>
    <w:multiLevelType w:val="multilevel"/>
    <w:tmpl w:val="7B5878EE"/>
    <w:lvl w:ilvl="0">
      <w:start w:val="1"/>
      <w:numFmt w:val="decimal"/>
      <w:lvlText w:val="%1"/>
      <w:lvlJc w:val="left"/>
      <w:pPr>
        <w:ind w:left="435" w:hanging="435"/>
      </w:pPr>
      <w:rPr>
        <w:rFonts w:hint="default"/>
        <w:b/>
      </w:rPr>
    </w:lvl>
    <w:lvl w:ilvl="1">
      <w:start w:val="3"/>
      <w:numFmt w:val="decimal"/>
      <w:lvlText w:val="%1.%2"/>
      <w:lvlJc w:val="left"/>
      <w:pPr>
        <w:ind w:left="615" w:hanging="435"/>
      </w:pPr>
      <w:rPr>
        <w:rFonts w:hint="default"/>
        <w:b/>
      </w:rPr>
    </w:lvl>
    <w:lvl w:ilvl="2">
      <w:start w:val="1"/>
      <w:numFmt w:val="decimal"/>
      <w:lvlText w:val="%1.%2.%3"/>
      <w:lvlJc w:val="left"/>
      <w:pPr>
        <w:ind w:left="1080" w:hanging="720"/>
      </w:pPr>
      <w:rPr>
        <w:rFonts w:hint="default"/>
        <w:b/>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1980" w:hanging="108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2700" w:hanging="1440"/>
      </w:pPr>
      <w:rPr>
        <w:rFonts w:hint="default"/>
        <w:b/>
      </w:rPr>
    </w:lvl>
    <w:lvl w:ilvl="8">
      <w:start w:val="1"/>
      <w:numFmt w:val="decimal"/>
      <w:lvlText w:val="%1.%2.%3.%4.%5.%6.%7.%8.%9"/>
      <w:lvlJc w:val="left"/>
      <w:pPr>
        <w:ind w:left="3240" w:hanging="1800"/>
      </w:pPr>
      <w:rPr>
        <w:rFonts w:hint="default"/>
        <w:b/>
      </w:rPr>
    </w:lvl>
  </w:abstractNum>
  <w:abstractNum w:abstractNumId="54" w15:restartNumberingAfterBreak="0">
    <w:nsid w:val="62495A95"/>
    <w:multiLevelType w:val="hybridMultilevel"/>
    <w:tmpl w:val="B4F4A1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633B2BD8"/>
    <w:multiLevelType w:val="hybridMultilevel"/>
    <w:tmpl w:val="57B406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63725552"/>
    <w:multiLevelType w:val="hybridMultilevel"/>
    <w:tmpl w:val="02DAE088"/>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7" w15:restartNumberingAfterBreak="0">
    <w:nsid w:val="653E5A39"/>
    <w:multiLevelType w:val="hybridMultilevel"/>
    <w:tmpl w:val="05340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7975CEF"/>
    <w:multiLevelType w:val="hybridMultilevel"/>
    <w:tmpl w:val="00BC6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8606623"/>
    <w:multiLevelType w:val="hybridMultilevel"/>
    <w:tmpl w:val="3326A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9984B74"/>
    <w:multiLevelType w:val="multilevel"/>
    <w:tmpl w:val="AC2CBB56"/>
    <w:lvl w:ilvl="0">
      <w:start w:val="2"/>
      <w:numFmt w:val="decimal"/>
      <w:lvlText w:val="%1"/>
      <w:lvlJc w:val="left"/>
      <w:pPr>
        <w:ind w:left="435" w:hanging="435"/>
      </w:pPr>
      <w:rPr>
        <w:rFonts w:hint="default"/>
        <w:b/>
      </w:rPr>
    </w:lvl>
    <w:lvl w:ilvl="1">
      <w:start w:val="1"/>
      <w:numFmt w:val="decimal"/>
      <w:lvlText w:val="%1.%2"/>
      <w:lvlJc w:val="left"/>
      <w:pPr>
        <w:ind w:left="615" w:hanging="435"/>
      </w:pPr>
      <w:rPr>
        <w:rFonts w:hint="default"/>
        <w:b/>
      </w:rPr>
    </w:lvl>
    <w:lvl w:ilvl="2">
      <w:start w:val="3"/>
      <w:numFmt w:val="decimal"/>
      <w:lvlText w:val="%1.%2.%3"/>
      <w:lvlJc w:val="left"/>
      <w:pPr>
        <w:ind w:left="1080" w:hanging="720"/>
      </w:pPr>
      <w:rPr>
        <w:rFonts w:hint="default"/>
        <w:b/>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1980" w:hanging="108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2700" w:hanging="1440"/>
      </w:pPr>
      <w:rPr>
        <w:rFonts w:hint="default"/>
        <w:b/>
      </w:rPr>
    </w:lvl>
    <w:lvl w:ilvl="8">
      <w:start w:val="1"/>
      <w:numFmt w:val="decimal"/>
      <w:lvlText w:val="%1.%2.%3.%4.%5.%6.%7.%8.%9"/>
      <w:lvlJc w:val="left"/>
      <w:pPr>
        <w:ind w:left="3240" w:hanging="1800"/>
      </w:pPr>
      <w:rPr>
        <w:rFonts w:hint="default"/>
        <w:b/>
      </w:rPr>
    </w:lvl>
  </w:abstractNum>
  <w:abstractNum w:abstractNumId="61" w15:restartNumberingAfterBreak="0">
    <w:nsid w:val="6D71459C"/>
    <w:multiLevelType w:val="multilevel"/>
    <w:tmpl w:val="525CEA74"/>
    <w:lvl w:ilvl="0">
      <w:start w:val="1"/>
      <w:numFmt w:val="decimal"/>
      <w:lvlText w:val="%1."/>
      <w:lvlJc w:val="left"/>
      <w:pPr>
        <w:ind w:left="720" w:hanging="360"/>
      </w:pPr>
      <w:rPr>
        <w:rFonts w:hint="default"/>
      </w:rPr>
    </w:lvl>
    <w:lvl w:ilvl="1">
      <w:start w:val="11"/>
      <w:numFmt w:val="decimal"/>
      <w:isLgl/>
      <w:lvlText w:val="%1.5"/>
      <w:lvlJc w:val="left"/>
      <w:pPr>
        <w:ind w:left="1155" w:hanging="795"/>
      </w:pPr>
      <w:rPr>
        <w:rFonts w:hint="default"/>
      </w:rPr>
    </w:lvl>
    <w:lvl w:ilvl="2">
      <w:start w:val="3"/>
      <w:numFmt w:val="decimal"/>
      <w:isLgl/>
      <w:lvlText w:val="%1.%2.%3"/>
      <w:lvlJc w:val="left"/>
      <w:pPr>
        <w:ind w:left="1605" w:hanging="795"/>
      </w:pPr>
      <w:rPr>
        <w:rFonts w:hint="default"/>
      </w:rPr>
    </w:lvl>
    <w:lvl w:ilvl="3">
      <w:start w:val="1"/>
      <w:numFmt w:val="decimal"/>
      <w:isLgl/>
      <w:lvlText w:val="%1.%2.%3.%4"/>
      <w:lvlJc w:val="left"/>
      <w:pPr>
        <w:ind w:left="1155" w:hanging="79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6D9F3153"/>
    <w:multiLevelType w:val="hybridMultilevel"/>
    <w:tmpl w:val="FDBC9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F722CB9"/>
    <w:multiLevelType w:val="hybridMultilevel"/>
    <w:tmpl w:val="BB5C5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1192256"/>
    <w:multiLevelType w:val="hybridMultilevel"/>
    <w:tmpl w:val="E25C74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15:restartNumberingAfterBreak="0">
    <w:nsid w:val="71E8300C"/>
    <w:multiLevelType w:val="multilevel"/>
    <w:tmpl w:val="D23823DC"/>
    <w:lvl w:ilvl="0">
      <w:start w:val="1"/>
      <w:numFmt w:val="decimal"/>
      <w:lvlText w:val="%1"/>
      <w:lvlJc w:val="left"/>
      <w:pPr>
        <w:ind w:left="435" w:hanging="435"/>
      </w:pPr>
      <w:rPr>
        <w:rFonts w:ascii="Arial" w:hAnsi="Arial" w:hint="default"/>
        <w:b/>
        <w:sz w:val="22"/>
      </w:rPr>
    </w:lvl>
    <w:lvl w:ilvl="1">
      <w:start w:val="1"/>
      <w:numFmt w:val="decimal"/>
      <w:lvlText w:val="%1.%2"/>
      <w:lvlJc w:val="left"/>
      <w:pPr>
        <w:ind w:left="435" w:hanging="291"/>
      </w:pPr>
      <w:rPr>
        <w:rFonts w:ascii="Arial" w:hAnsi="Arial" w:hint="default"/>
        <w:b/>
        <w:sz w:val="22"/>
      </w:rPr>
    </w:lvl>
    <w:lvl w:ilvl="2">
      <w:start w:val="3"/>
      <w:numFmt w:val="decimal"/>
      <w:lvlText w:val="%1.%2.1"/>
      <w:lvlJc w:val="left"/>
      <w:pPr>
        <w:ind w:left="1080" w:hanging="720"/>
      </w:pPr>
      <w:rPr>
        <w:rFonts w:hint="default"/>
        <w:b/>
      </w:rPr>
    </w:lvl>
    <w:lvl w:ilvl="3">
      <w:start w:val="1"/>
      <w:numFmt w:val="none"/>
      <w:lvlText w:val="%1.%2.1.1"/>
      <w:lvlJc w:val="left"/>
      <w:pPr>
        <w:ind w:left="1260" w:hanging="72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1980" w:hanging="108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2700" w:hanging="1440"/>
      </w:pPr>
      <w:rPr>
        <w:rFonts w:hint="default"/>
        <w:b/>
      </w:rPr>
    </w:lvl>
    <w:lvl w:ilvl="8">
      <w:start w:val="1"/>
      <w:numFmt w:val="decimal"/>
      <w:lvlText w:val="%1.%2.%3.%4.%5.%6.%7.%8.%9"/>
      <w:lvlJc w:val="left"/>
      <w:pPr>
        <w:ind w:left="3240" w:hanging="1800"/>
      </w:pPr>
      <w:rPr>
        <w:rFonts w:hint="default"/>
        <w:b/>
      </w:rPr>
    </w:lvl>
  </w:abstractNum>
  <w:abstractNum w:abstractNumId="66" w15:restartNumberingAfterBreak="0">
    <w:nsid w:val="749C6514"/>
    <w:multiLevelType w:val="hybridMultilevel"/>
    <w:tmpl w:val="0D1AF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5127FE1"/>
    <w:multiLevelType w:val="hybridMultilevel"/>
    <w:tmpl w:val="55E0C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69C0C8E"/>
    <w:multiLevelType w:val="hybridMultilevel"/>
    <w:tmpl w:val="CECAB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D0B5989"/>
    <w:multiLevelType w:val="hybridMultilevel"/>
    <w:tmpl w:val="6CEE42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0146789">
    <w:abstractNumId w:val="23"/>
  </w:num>
  <w:num w:numId="2" w16cid:durableId="1113667401">
    <w:abstractNumId w:val="57"/>
  </w:num>
  <w:num w:numId="3" w16cid:durableId="1676305493">
    <w:abstractNumId w:val="22"/>
  </w:num>
  <w:num w:numId="4" w16cid:durableId="1074276992">
    <w:abstractNumId w:val="1"/>
  </w:num>
  <w:num w:numId="5" w16cid:durableId="1927569642">
    <w:abstractNumId w:val="5"/>
  </w:num>
  <w:num w:numId="6" w16cid:durableId="1415123868">
    <w:abstractNumId w:val="67"/>
  </w:num>
  <w:num w:numId="7" w16cid:durableId="86197487">
    <w:abstractNumId w:val="69"/>
  </w:num>
  <w:num w:numId="8" w16cid:durableId="1243490851">
    <w:abstractNumId w:val="18"/>
  </w:num>
  <w:num w:numId="9" w16cid:durableId="2013484059">
    <w:abstractNumId w:val="39"/>
  </w:num>
  <w:num w:numId="10" w16cid:durableId="909119614">
    <w:abstractNumId w:val="4"/>
  </w:num>
  <w:num w:numId="11" w16cid:durableId="406457216">
    <w:abstractNumId w:val="13"/>
  </w:num>
  <w:num w:numId="12" w16cid:durableId="1581795734">
    <w:abstractNumId w:val="30"/>
  </w:num>
  <w:num w:numId="13" w16cid:durableId="1549149949">
    <w:abstractNumId w:val="64"/>
  </w:num>
  <w:num w:numId="14" w16cid:durableId="1842349346">
    <w:abstractNumId w:val="46"/>
  </w:num>
  <w:num w:numId="15" w16cid:durableId="606696618">
    <w:abstractNumId w:val="47"/>
  </w:num>
  <w:num w:numId="16" w16cid:durableId="1252012199">
    <w:abstractNumId w:val="32"/>
  </w:num>
  <w:num w:numId="17" w16cid:durableId="328869691">
    <w:abstractNumId w:val="31"/>
  </w:num>
  <w:num w:numId="18" w16cid:durableId="1306349098">
    <w:abstractNumId w:val="17"/>
  </w:num>
  <w:num w:numId="19" w16cid:durableId="2081442025">
    <w:abstractNumId w:val="58"/>
  </w:num>
  <w:num w:numId="20" w16cid:durableId="1946499010">
    <w:abstractNumId w:val="42"/>
  </w:num>
  <w:num w:numId="21" w16cid:durableId="2032801476">
    <w:abstractNumId w:val="27"/>
  </w:num>
  <w:num w:numId="22" w16cid:durableId="1702509454">
    <w:abstractNumId w:val="33"/>
  </w:num>
  <w:num w:numId="23" w16cid:durableId="1315649067">
    <w:abstractNumId w:val="43"/>
  </w:num>
  <w:num w:numId="24" w16cid:durableId="797453483">
    <w:abstractNumId w:val="29"/>
  </w:num>
  <w:num w:numId="25" w16cid:durableId="807550903">
    <w:abstractNumId w:val="63"/>
  </w:num>
  <w:num w:numId="26" w16cid:durableId="611521622">
    <w:abstractNumId w:val="15"/>
  </w:num>
  <w:num w:numId="27" w16cid:durableId="1451316391">
    <w:abstractNumId w:val="68"/>
  </w:num>
  <w:num w:numId="28" w16cid:durableId="1977178882">
    <w:abstractNumId w:val="24"/>
  </w:num>
  <w:num w:numId="29" w16cid:durableId="1028212468">
    <w:abstractNumId w:val="36"/>
  </w:num>
  <w:num w:numId="30" w16cid:durableId="1947077040">
    <w:abstractNumId w:val="40"/>
  </w:num>
  <w:num w:numId="31" w16cid:durableId="1386367020">
    <w:abstractNumId w:val="49"/>
  </w:num>
  <w:num w:numId="32" w16cid:durableId="2051877121">
    <w:abstractNumId w:val="28"/>
  </w:num>
  <w:num w:numId="33" w16cid:durableId="409549743">
    <w:abstractNumId w:val="56"/>
  </w:num>
  <w:num w:numId="34" w16cid:durableId="1040980542">
    <w:abstractNumId w:val="66"/>
  </w:num>
  <w:num w:numId="35" w16cid:durableId="1498495615">
    <w:abstractNumId w:val="50"/>
  </w:num>
  <w:num w:numId="36" w16cid:durableId="952710818">
    <w:abstractNumId w:val="16"/>
  </w:num>
  <w:num w:numId="37" w16cid:durableId="1639872743">
    <w:abstractNumId w:val="9"/>
  </w:num>
  <w:num w:numId="38" w16cid:durableId="1404449731">
    <w:abstractNumId w:val="0"/>
  </w:num>
  <w:num w:numId="39" w16cid:durableId="346254042">
    <w:abstractNumId w:val="6"/>
  </w:num>
  <w:num w:numId="40" w16cid:durableId="617032823">
    <w:abstractNumId w:val="3"/>
  </w:num>
  <w:num w:numId="41" w16cid:durableId="2104571542">
    <w:abstractNumId w:val="11"/>
  </w:num>
  <w:num w:numId="42" w16cid:durableId="560556893">
    <w:abstractNumId w:val="44"/>
    <w:lvlOverride w:ilvl="0">
      <w:lvl w:ilvl="0">
        <w:start w:val="1"/>
        <w:numFmt w:val="decimal"/>
        <w:lvlText w:val="%1"/>
        <w:lvlJc w:val="left"/>
        <w:pPr>
          <w:ind w:left="435" w:hanging="435"/>
        </w:pPr>
        <w:rPr>
          <w:rFonts w:ascii="Arial" w:hAnsi="Arial" w:hint="default"/>
          <w:b/>
          <w:sz w:val="22"/>
        </w:rPr>
      </w:lvl>
    </w:lvlOverride>
    <w:lvlOverride w:ilvl="1">
      <w:lvl w:ilvl="1">
        <w:start w:val="1"/>
        <w:numFmt w:val="decimal"/>
        <w:lvlText w:val="%1.%2"/>
        <w:lvlJc w:val="left"/>
        <w:pPr>
          <w:ind w:left="435" w:hanging="291"/>
        </w:pPr>
        <w:rPr>
          <w:rFonts w:ascii="Arial" w:hAnsi="Arial" w:hint="default"/>
          <w:b/>
          <w:sz w:val="22"/>
        </w:rPr>
      </w:lvl>
    </w:lvlOverride>
    <w:lvlOverride w:ilvl="2">
      <w:lvl w:ilvl="2">
        <w:start w:val="3"/>
        <w:numFmt w:val="decimal"/>
        <w:lvlText w:val="%1.%2.1"/>
        <w:lvlJc w:val="left"/>
        <w:pPr>
          <w:ind w:left="1080" w:hanging="720"/>
        </w:pPr>
        <w:rPr>
          <w:rFonts w:hint="default"/>
          <w:b/>
        </w:rPr>
      </w:lvl>
    </w:lvlOverride>
    <w:lvlOverride w:ilvl="3">
      <w:lvl w:ilvl="3">
        <w:start w:val="1"/>
        <w:numFmt w:val="none"/>
        <w:lvlText w:val="%1.%2.1.1"/>
        <w:lvlJc w:val="left"/>
        <w:pPr>
          <w:ind w:left="1260" w:hanging="720"/>
        </w:pPr>
        <w:rPr>
          <w:rFonts w:hint="default"/>
          <w:b/>
        </w:rPr>
      </w:lvl>
    </w:lvlOverride>
    <w:lvlOverride w:ilvl="4">
      <w:lvl w:ilvl="4">
        <w:start w:val="1"/>
        <w:numFmt w:val="decimal"/>
        <w:lvlText w:val="%1.%2.%3.%4.%5"/>
        <w:lvlJc w:val="left"/>
        <w:pPr>
          <w:ind w:left="1800" w:hanging="1080"/>
        </w:pPr>
        <w:rPr>
          <w:rFonts w:hint="default"/>
          <w:b/>
        </w:rPr>
      </w:lvl>
    </w:lvlOverride>
    <w:lvlOverride w:ilvl="5">
      <w:lvl w:ilvl="5">
        <w:start w:val="1"/>
        <w:numFmt w:val="decimal"/>
        <w:lvlText w:val="%1.%2.%3.%4.%5.%6"/>
        <w:lvlJc w:val="left"/>
        <w:pPr>
          <w:ind w:left="1980" w:hanging="1080"/>
        </w:pPr>
        <w:rPr>
          <w:rFonts w:hint="default"/>
          <w:b/>
        </w:rPr>
      </w:lvl>
    </w:lvlOverride>
    <w:lvlOverride w:ilvl="6">
      <w:lvl w:ilvl="6">
        <w:start w:val="1"/>
        <w:numFmt w:val="decimal"/>
        <w:lvlText w:val="%1.%2.%3.%4.%5.%6.%7"/>
        <w:lvlJc w:val="left"/>
        <w:pPr>
          <w:ind w:left="2520" w:hanging="1440"/>
        </w:pPr>
        <w:rPr>
          <w:rFonts w:hint="default"/>
          <w:b/>
        </w:rPr>
      </w:lvl>
    </w:lvlOverride>
    <w:lvlOverride w:ilvl="7">
      <w:lvl w:ilvl="7">
        <w:start w:val="1"/>
        <w:numFmt w:val="decimal"/>
        <w:lvlText w:val="%1.%2.%3.%4.%5.%6.%7.%8"/>
        <w:lvlJc w:val="left"/>
        <w:pPr>
          <w:ind w:left="2700" w:hanging="1440"/>
        </w:pPr>
        <w:rPr>
          <w:rFonts w:hint="default"/>
          <w:b/>
        </w:rPr>
      </w:lvl>
    </w:lvlOverride>
    <w:lvlOverride w:ilvl="8">
      <w:lvl w:ilvl="8">
        <w:start w:val="1"/>
        <w:numFmt w:val="decimal"/>
        <w:lvlText w:val="%1.%2.%3.%4.%5.%6.%7.%8.%9"/>
        <w:lvlJc w:val="left"/>
        <w:pPr>
          <w:ind w:left="3240" w:hanging="1800"/>
        </w:pPr>
        <w:rPr>
          <w:rFonts w:hint="default"/>
          <w:b/>
        </w:rPr>
      </w:lvl>
    </w:lvlOverride>
  </w:num>
  <w:num w:numId="43" w16cid:durableId="1504391024">
    <w:abstractNumId w:val="12"/>
    <w:lvlOverride w:ilvl="0">
      <w:lvl w:ilvl="0">
        <w:start w:val="1"/>
        <w:numFmt w:val="decimal"/>
        <w:lvlText w:val="%1"/>
        <w:lvlJc w:val="left"/>
        <w:pPr>
          <w:ind w:left="435" w:hanging="435"/>
        </w:pPr>
        <w:rPr>
          <w:rFonts w:hint="default"/>
          <w:b/>
        </w:rPr>
      </w:lvl>
    </w:lvlOverride>
    <w:lvlOverride w:ilvl="1">
      <w:lvl w:ilvl="1">
        <w:start w:val="3"/>
        <w:numFmt w:val="decimal"/>
        <w:lvlText w:val="%1.%2"/>
        <w:lvlJc w:val="left"/>
        <w:pPr>
          <w:ind w:left="615" w:hanging="435"/>
        </w:pPr>
        <w:rPr>
          <w:rFonts w:hint="default"/>
          <w:b/>
        </w:rPr>
      </w:lvl>
    </w:lvlOverride>
    <w:lvlOverride w:ilvl="2">
      <w:lvl w:ilvl="2">
        <w:start w:val="1"/>
        <w:numFmt w:val="decimal"/>
        <w:lvlText w:val="%1.%2.%3"/>
        <w:lvlJc w:val="left"/>
        <w:pPr>
          <w:ind w:left="1080" w:hanging="720"/>
        </w:pPr>
        <w:rPr>
          <w:rFonts w:hint="default"/>
          <w:b/>
        </w:rPr>
      </w:lvl>
    </w:lvlOverride>
    <w:lvlOverride w:ilvl="3">
      <w:lvl w:ilvl="3">
        <w:start w:val="1"/>
        <w:numFmt w:val="decimal"/>
        <w:lvlText w:val="%1.%2.%3.%4"/>
        <w:lvlJc w:val="left"/>
        <w:pPr>
          <w:ind w:left="1260" w:hanging="720"/>
        </w:pPr>
        <w:rPr>
          <w:rFonts w:hint="default"/>
          <w:b/>
        </w:rPr>
      </w:lvl>
    </w:lvlOverride>
    <w:lvlOverride w:ilvl="4">
      <w:lvl w:ilvl="4">
        <w:start w:val="1"/>
        <w:numFmt w:val="decimal"/>
        <w:lvlText w:val="%1.%2.%3.%4.%5"/>
        <w:lvlJc w:val="left"/>
        <w:pPr>
          <w:ind w:left="1800" w:hanging="1080"/>
        </w:pPr>
        <w:rPr>
          <w:rFonts w:hint="default"/>
          <w:b/>
        </w:rPr>
      </w:lvl>
    </w:lvlOverride>
    <w:lvlOverride w:ilvl="5">
      <w:lvl w:ilvl="5">
        <w:start w:val="1"/>
        <w:numFmt w:val="decimal"/>
        <w:lvlText w:val="%1.%2.%3.%4.%5.%6"/>
        <w:lvlJc w:val="left"/>
        <w:pPr>
          <w:ind w:left="1980" w:hanging="1080"/>
        </w:pPr>
        <w:rPr>
          <w:rFonts w:hint="default"/>
          <w:b/>
        </w:rPr>
      </w:lvl>
    </w:lvlOverride>
    <w:lvlOverride w:ilvl="6">
      <w:lvl w:ilvl="6">
        <w:start w:val="1"/>
        <w:numFmt w:val="decimal"/>
        <w:lvlText w:val="%1.%2.%3.%4.%5.%6.%7"/>
        <w:lvlJc w:val="left"/>
        <w:pPr>
          <w:ind w:left="2520" w:hanging="1440"/>
        </w:pPr>
        <w:rPr>
          <w:rFonts w:hint="default"/>
          <w:b/>
        </w:rPr>
      </w:lvl>
    </w:lvlOverride>
    <w:lvlOverride w:ilvl="7">
      <w:lvl w:ilvl="7">
        <w:start w:val="1"/>
        <w:numFmt w:val="decimal"/>
        <w:lvlText w:val="%1.%2.%3.%4.%5.%6.%7.%8"/>
        <w:lvlJc w:val="left"/>
        <w:pPr>
          <w:ind w:left="2700" w:hanging="1440"/>
        </w:pPr>
        <w:rPr>
          <w:rFonts w:hint="default"/>
          <w:b/>
        </w:rPr>
      </w:lvl>
    </w:lvlOverride>
    <w:lvlOverride w:ilvl="8">
      <w:lvl w:ilvl="8">
        <w:start w:val="1"/>
        <w:numFmt w:val="decimal"/>
        <w:lvlText w:val="%1.%2.%3.%4.%5.%6.%7.%8.%9"/>
        <w:lvlJc w:val="left"/>
        <w:pPr>
          <w:ind w:left="3240" w:hanging="1800"/>
        </w:pPr>
        <w:rPr>
          <w:rFonts w:hint="default"/>
          <w:b/>
        </w:rPr>
      </w:lvl>
    </w:lvlOverride>
  </w:num>
  <w:num w:numId="44" w16cid:durableId="878979923">
    <w:abstractNumId w:val="19"/>
  </w:num>
  <w:num w:numId="45" w16cid:durableId="1057245654">
    <w:abstractNumId w:val="60"/>
  </w:num>
  <w:num w:numId="46" w16cid:durableId="215052626">
    <w:abstractNumId w:val="20"/>
  </w:num>
  <w:num w:numId="47" w16cid:durableId="522479652">
    <w:abstractNumId w:val="2"/>
  </w:num>
  <w:num w:numId="48" w16cid:durableId="1569224335">
    <w:abstractNumId w:val="14"/>
  </w:num>
  <w:num w:numId="49" w16cid:durableId="48959951">
    <w:abstractNumId w:val="53"/>
  </w:num>
  <w:num w:numId="50" w16cid:durableId="413472467">
    <w:abstractNumId w:val="38"/>
  </w:num>
  <w:num w:numId="51" w16cid:durableId="554780507">
    <w:abstractNumId w:val="34"/>
  </w:num>
  <w:num w:numId="52" w16cid:durableId="1041593084">
    <w:abstractNumId w:val="65"/>
  </w:num>
  <w:num w:numId="53" w16cid:durableId="930820604">
    <w:abstractNumId w:val="48"/>
  </w:num>
  <w:num w:numId="54" w16cid:durableId="25952399">
    <w:abstractNumId w:val="25"/>
  </w:num>
  <w:num w:numId="55" w16cid:durableId="1164127431">
    <w:abstractNumId w:val="7"/>
  </w:num>
  <w:num w:numId="56" w16cid:durableId="1398701927">
    <w:abstractNumId w:val="55"/>
  </w:num>
  <w:num w:numId="57" w16cid:durableId="336276835">
    <w:abstractNumId w:val="54"/>
  </w:num>
  <w:num w:numId="58" w16cid:durableId="1739789600">
    <w:abstractNumId w:val="21"/>
  </w:num>
  <w:num w:numId="59" w16cid:durableId="1049299517">
    <w:abstractNumId w:val="62"/>
  </w:num>
  <w:num w:numId="60" w16cid:durableId="161820172">
    <w:abstractNumId w:val="52"/>
  </w:num>
  <w:num w:numId="61" w16cid:durableId="1502697452">
    <w:abstractNumId w:val="26"/>
  </w:num>
  <w:num w:numId="62" w16cid:durableId="369839347">
    <w:abstractNumId w:val="8"/>
  </w:num>
  <w:num w:numId="63" w16cid:durableId="786435464">
    <w:abstractNumId w:val="59"/>
  </w:num>
  <w:num w:numId="64" w16cid:durableId="201795050">
    <w:abstractNumId w:val="35"/>
  </w:num>
  <w:num w:numId="65" w16cid:durableId="1114668840">
    <w:abstractNumId w:val="61"/>
  </w:num>
  <w:num w:numId="66" w16cid:durableId="541746614">
    <w:abstractNumId w:val="41"/>
  </w:num>
  <w:num w:numId="67" w16cid:durableId="121046684">
    <w:abstractNumId w:val="37"/>
  </w:num>
  <w:num w:numId="68" w16cid:durableId="265037067">
    <w:abstractNumId w:val="51"/>
  </w:num>
  <w:num w:numId="69" w16cid:durableId="1597667045">
    <w:abstractNumId w:val="10"/>
  </w:num>
  <w:num w:numId="70" w16cid:durableId="1023281837">
    <w:abstractNumId w:val="45"/>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FF1"/>
    <w:rsid w:val="00000A86"/>
    <w:rsid w:val="000023B4"/>
    <w:rsid w:val="0000339F"/>
    <w:rsid w:val="000045DB"/>
    <w:rsid w:val="00005E2C"/>
    <w:rsid w:val="00006F89"/>
    <w:rsid w:val="0001106A"/>
    <w:rsid w:val="00013850"/>
    <w:rsid w:val="000161B3"/>
    <w:rsid w:val="00017F27"/>
    <w:rsid w:val="000205D9"/>
    <w:rsid w:val="00022D82"/>
    <w:rsid w:val="0002365A"/>
    <w:rsid w:val="0002766D"/>
    <w:rsid w:val="00027767"/>
    <w:rsid w:val="00027914"/>
    <w:rsid w:val="000309A6"/>
    <w:rsid w:val="00030E1E"/>
    <w:rsid w:val="00030FB9"/>
    <w:rsid w:val="00031628"/>
    <w:rsid w:val="00032319"/>
    <w:rsid w:val="00035708"/>
    <w:rsid w:val="00036F49"/>
    <w:rsid w:val="00040738"/>
    <w:rsid w:val="000429FE"/>
    <w:rsid w:val="000432C5"/>
    <w:rsid w:val="00043D97"/>
    <w:rsid w:val="00044DE5"/>
    <w:rsid w:val="00045CAF"/>
    <w:rsid w:val="000555DF"/>
    <w:rsid w:val="00056F3A"/>
    <w:rsid w:val="0006036D"/>
    <w:rsid w:val="000606FD"/>
    <w:rsid w:val="00061DE9"/>
    <w:rsid w:val="0006204C"/>
    <w:rsid w:val="000622C0"/>
    <w:rsid w:val="000623DE"/>
    <w:rsid w:val="000653AE"/>
    <w:rsid w:val="00065E5D"/>
    <w:rsid w:val="000717BC"/>
    <w:rsid w:val="00072103"/>
    <w:rsid w:val="00074654"/>
    <w:rsid w:val="00075EBB"/>
    <w:rsid w:val="000768CF"/>
    <w:rsid w:val="00076E06"/>
    <w:rsid w:val="000771A9"/>
    <w:rsid w:val="00077DB6"/>
    <w:rsid w:val="00081BD1"/>
    <w:rsid w:val="00081D8E"/>
    <w:rsid w:val="00081E0C"/>
    <w:rsid w:val="000824BF"/>
    <w:rsid w:val="00085B58"/>
    <w:rsid w:val="000876A1"/>
    <w:rsid w:val="00087A08"/>
    <w:rsid w:val="00087AB5"/>
    <w:rsid w:val="000902FE"/>
    <w:rsid w:val="00092DC4"/>
    <w:rsid w:val="000933B9"/>
    <w:rsid w:val="00094AA9"/>
    <w:rsid w:val="000971FC"/>
    <w:rsid w:val="0009739C"/>
    <w:rsid w:val="00097F27"/>
    <w:rsid w:val="000A068B"/>
    <w:rsid w:val="000A5CFB"/>
    <w:rsid w:val="000A7C03"/>
    <w:rsid w:val="000B003B"/>
    <w:rsid w:val="000B11C0"/>
    <w:rsid w:val="000B2614"/>
    <w:rsid w:val="000B2EC4"/>
    <w:rsid w:val="000B32A6"/>
    <w:rsid w:val="000B3BF0"/>
    <w:rsid w:val="000B446E"/>
    <w:rsid w:val="000B4B3C"/>
    <w:rsid w:val="000B6A40"/>
    <w:rsid w:val="000B7618"/>
    <w:rsid w:val="000C3326"/>
    <w:rsid w:val="000C3A27"/>
    <w:rsid w:val="000C3BF5"/>
    <w:rsid w:val="000C793A"/>
    <w:rsid w:val="000C7D66"/>
    <w:rsid w:val="000D18DA"/>
    <w:rsid w:val="000D1957"/>
    <w:rsid w:val="000D2966"/>
    <w:rsid w:val="000D372E"/>
    <w:rsid w:val="000D65F4"/>
    <w:rsid w:val="000D6D31"/>
    <w:rsid w:val="000D7099"/>
    <w:rsid w:val="000E2D3F"/>
    <w:rsid w:val="000E48B2"/>
    <w:rsid w:val="000E598E"/>
    <w:rsid w:val="000E6664"/>
    <w:rsid w:val="000E6A23"/>
    <w:rsid w:val="000E6AB6"/>
    <w:rsid w:val="000F0BBF"/>
    <w:rsid w:val="000F2142"/>
    <w:rsid w:val="000F35EE"/>
    <w:rsid w:val="000F5F4D"/>
    <w:rsid w:val="000F677D"/>
    <w:rsid w:val="000F7725"/>
    <w:rsid w:val="00100E80"/>
    <w:rsid w:val="00102013"/>
    <w:rsid w:val="001024CC"/>
    <w:rsid w:val="001027E1"/>
    <w:rsid w:val="00103536"/>
    <w:rsid w:val="001037A1"/>
    <w:rsid w:val="0010380C"/>
    <w:rsid w:val="00103D3F"/>
    <w:rsid w:val="00103D5C"/>
    <w:rsid w:val="00105F48"/>
    <w:rsid w:val="00111C6D"/>
    <w:rsid w:val="00115158"/>
    <w:rsid w:val="0011744C"/>
    <w:rsid w:val="00121E19"/>
    <w:rsid w:val="00122250"/>
    <w:rsid w:val="00122662"/>
    <w:rsid w:val="00126648"/>
    <w:rsid w:val="00126721"/>
    <w:rsid w:val="001327D0"/>
    <w:rsid w:val="00133278"/>
    <w:rsid w:val="00134000"/>
    <w:rsid w:val="0013402C"/>
    <w:rsid w:val="00134DC0"/>
    <w:rsid w:val="00135AEB"/>
    <w:rsid w:val="001370E7"/>
    <w:rsid w:val="001420B7"/>
    <w:rsid w:val="00143061"/>
    <w:rsid w:val="00143954"/>
    <w:rsid w:val="001439B0"/>
    <w:rsid w:val="00147CA4"/>
    <w:rsid w:val="0015293C"/>
    <w:rsid w:val="00152EE9"/>
    <w:rsid w:val="00153672"/>
    <w:rsid w:val="0015397D"/>
    <w:rsid w:val="00153F49"/>
    <w:rsid w:val="0015441C"/>
    <w:rsid w:val="00154FDC"/>
    <w:rsid w:val="00155FFD"/>
    <w:rsid w:val="00157722"/>
    <w:rsid w:val="001578B6"/>
    <w:rsid w:val="00157A1B"/>
    <w:rsid w:val="001611FB"/>
    <w:rsid w:val="0016383A"/>
    <w:rsid w:val="00163878"/>
    <w:rsid w:val="00164740"/>
    <w:rsid w:val="00164F33"/>
    <w:rsid w:val="001674A6"/>
    <w:rsid w:val="0016775C"/>
    <w:rsid w:val="00170FFF"/>
    <w:rsid w:val="00174094"/>
    <w:rsid w:val="00175192"/>
    <w:rsid w:val="00176127"/>
    <w:rsid w:val="0017616B"/>
    <w:rsid w:val="00176530"/>
    <w:rsid w:val="001767BB"/>
    <w:rsid w:val="00176A54"/>
    <w:rsid w:val="001778FE"/>
    <w:rsid w:val="00177B0E"/>
    <w:rsid w:val="00180018"/>
    <w:rsid w:val="00180FC4"/>
    <w:rsid w:val="00181E1E"/>
    <w:rsid w:val="00182ACC"/>
    <w:rsid w:val="00182C88"/>
    <w:rsid w:val="0018422C"/>
    <w:rsid w:val="00185AF1"/>
    <w:rsid w:val="001869C7"/>
    <w:rsid w:val="001918EC"/>
    <w:rsid w:val="001927D8"/>
    <w:rsid w:val="00193A5C"/>
    <w:rsid w:val="00195020"/>
    <w:rsid w:val="0019554D"/>
    <w:rsid w:val="00196E1B"/>
    <w:rsid w:val="00197421"/>
    <w:rsid w:val="00197B3D"/>
    <w:rsid w:val="00197E21"/>
    <w:rsid w:val="001A025B"/>
    <w:rsid w:val="001A07A6"/>
    <w:rsid w:val="001A0D39"/>
    <w:rsid w:val="001A2BFC"/>
    <w:rsid w:val="001A33A5"/>
    <w:rsid w:val="001A4607"/>
    <w:rsid w:val="001A4B95"/>
    <w:rsid w:val="001A5340"/>
    <w:rsid w:val="001A5620"/>
    <w:rsid w:val="001A5DAC"/>
    <w:rsid w:val="001A60C6"/>
    <w:rsid w:val="001B0345"/>
    <w:rsid w:val="001B1005"/>
    <w:rsid w:val="001B1344"/>
    <w:rsid w:val="001B2260"/>
    <w:rsid w:val="001B462C"/>
    <w:rsid w:val="001B4F93"/>
    <w:rsid w:val="001B6078"/>
    <w:rsid w:val="001B7734"/>
    <w:rsid w:val="001C5BFB"/>
    <w:rsid w:val="001C66B1"/>
    <w:rsid w:val="001C77E9"/>
    <w:rsid w:val="001D1D6D"/>
    <w:rsid w:val="001D1FB4"/>
    <w:rsid w:val="001D21ED"/>
    <w:rsid w:val="001D4821"/>
    <w:rsid w:val="001E14E3"/>
    <w:rsid w:val="001E2B9C"/>
    <w:rsid w:val="001F24D7"/>
    <w:rsid w:val="001F4240"/>
    <w:rsid w:val="001F534E"/>
    <w:rsid w:val="001F5C3F"/>
    <w:rsid w:val="001F6F27"/>
    <w:rsid w:val="00200C21"/>
    <w:rsid w:val="00201796"/>
    <w:rsid w:val="002017CF"/>
    <w:rsid w:val="0020349D"/>
    <w:rsid w:val="0020476B"/>
    <w:rsid w:val="00205480"/>
    <w:rsid w:val="00215175"/>
    <w:rsid w:val="0021615E"/>
    <w:rsid w:val="00216527"/>
    <w:rsid w:val="00217B05"/>
    <w:rsid w:val="00220746"/>
    <w:rsid w:val="002230BB"/>
    <w:rsid w:val="00223329"/>
    <w:rsid w:val="00223778"/>
    <w:rsid w:val="00224BFA"/>
    <w:rsid w:val="00225E8C"/>
    <w:rsid w:val="002272C4"/>
    <w:rsid w:val="00227D5E"/>
    <w:rsid w:val="00231154"/>
    <w:rsid w:val="00233124"/>
    <w:rsid w:val="00234162"/>
    <w:rsid w:val="00234821"/>
    <w:rsid w:val="002366F8"/>
    <w:rsid w:val="00241FAA"/>
    <w:rsid w:val="00243C78"/>
    <w:rsid w:val="002468E0"/>
    <w:rsid w:val="00247B19"/>
    <w:rsid w:val="0025036E"/>
    <w:rsid w:val="00251D6A"/>
    <w:rsid w:val="00252433"/>
    <w:rsid w:val="0025431D"/>
    <w:rsid w:val="002545E6"/>
    <w:rsid w:val="00255C99"/>
    <w:rsid w:val="00256A14"/>
    <w:rsid w:val="0025721E"/>
    <w:rsid w:val="00257905"/>
    <w:rsid w:val="00260026"/>
    <w:rsid w:val="00260495"/>
    <w:rsid w:val="0026093B"/>
    <w:rsid w:val="00262892"/>
    <w:rsid w:val="002636AE"/>
    <w:rsid w:val="00264E36"/>
    <w:rsid w:val="00267F53"/>
    <w:rsid w:val="00270498"/>
    <w:rsid w:val="002773BF"/>
    <w:rsid w:val="0028143D"/>
    <w:rsid w:val="00282183"/>
    <w:rsid w:val="002824D7"/>
    <w:rsid w:val="002839C2"/>
    <w:rsid w:val="00284059"/>
    <w:rsid w:val="002844BB"/>
    <w:rsid w:val="0028582E"/>
    <w:rsid w:val="00285E34"/>
    <w:rsid w:val="002871BF"/>
    <w:rsid w:val="00287416"/>
    <w:rsid w:val="00291252"/>
    <w:rsid w:val="00291F36"/>
    <w:rsid w:val="00292841"/>
    <w:rsid w:val="002936BF"/>
    <w:rsid w:val="0029391C"/>
    <w:rsid w:val="0029524E"/>
    <w:rsid w:val="00295DC9"/>
    <w:rsid w:val="00295E11"/>
    <w:rsid w:val="00297C34"/>
    <w:rsid w:val="00297E94"/>
    <w:rsid w:val="002A30C1"/>
    <w:rsid w:val="002A3ACC"/>
    <w:rsid w:val="002A491C"/>
    <w:rsid w:val="002A5A1A"/>
    <w:rsid w:val="002A6430"/>
    <w:rsid w:val="002A6962"/>
    <w:rsid w:val="002A7CEC"/>
    <w:rsid w:val="002B1038"/>
    <w:rsid w:val="002B167E"/>
    <w:rsid w:val="002B19F3"/>
    <w:rsid w:val="002B27A4"/>
    <w:rsid w:val="002B3BBE"/>
    <w:rsid w:val="002C0820"/>
    <w:rsid w:val="002C0A1D"/>
    <w:rsid w:val="002C0D54"/>
    <w:rsid w:val="002C2CFA"/>
    <w:rsid w:val="002C3661"/>
    <w:rsid w:val="002C442B"/>
    <w:rsid w:val="002C5A8B"/>
    <w:rsid w:val="002C6649"/>
    <w:rsid w:val="002D0798"/>
    <w:rsid w:val="002D11DE"/>
    <w:rsid w:val="002D4FF5"/>
    <w:rsid w:val="002D5B6B"/>
    <w:rsid w:val="002E1E96"/>
    <w:rsid w:val="002E1EE0"/>
    <w:rsid w:val="002E219D"/>
    <w:rsid w:val="002E28C8"/>
    <w:rsid w:val="002E317C"/>
    <w:rsid w:val="002E3959"/>
    <w:rsid w:val="002E7836"/>
    <w:rsid w:val="002E7881"/>
    <w:rsid w:val="002E7B1A"/>
    <w:rsid w:val="002F0BEF"/>
    <w:rsid w:val="002F0E97"/>
    <w:rsid w:val="002F2576"/>
    <w:rsid w:val="002F282C"/>
    <w:rsid w:val="002F29F1"/>
    <w:rsid w:val="002F4185"/>
    <w:rsid w:val="002F5070"/>
    <w:rsid w:val="002F6183"/>
    <w:rsid w:val="002F7058"/>
    <w:rsid w:val="002F7B4C"/>
    <w:rsid w:val="0030044B"/>
    <w:rsid w:val="00300B0D"/>
    <w:rsid w:val="00301B26"/>
    <w:rsid w:val="003035BA"/>
    <w:rsid w:val="00305073"/>
    <w:rsid w:val="003056E4"/>
    <w:rsid w:val="00305B7A"/>
    <w:rsid w:val="00310192"/>
    <w:rsid w:val="003107F8"/>
    <w:rsid w:val="003119AC"/>
    <w:rsid w:val="00311C06"/>
    <w:rsid w:val="003129B6"/>
    <w:rsid w:val="00313234"/>
    <w:rsid w:val="003137CE"/>
    <w:rsid w:val="0031395E"/>
    <w:rsid w:val="00313FE1"/>
    <w:rsid w:val="003156A3"/>
    <w:rsid w:val="00317199"/>
    <w:rsid w:val="00317389"/>
    <w:rsid w:val="00320545"/>
    <w:rsid w:val="003224D6"/>
    <w:rsid w:val="00324182"/>
    <w:rsid w:val="0032518E"/>
    <w:rsid w:val="00326346"/>
    <w:rsid w:val="00326A56"/>
    <w:rsid w:val="00326D80"/>
    <w:rsid w:val="00327D2F"/>
    <w:rsid w:val="00327DBD"/>
    <w:rsid w:val="00331B40"/>
    <w:rsid w:val="00332157"/>
    <w:rsid w:val="00332BAD"/>
    <w:rsid w:val="00332DFF"/>
    <w:rsid w:val="00333C83"/>
    <w:rsid w:val="00334ED6"/>
    <w:rsid w:val="00334F59"/>
    <w:rsid w:val="00336333"/>
    <w:rsid w:val="00341453"/>
    <w:rsid w:val="00343321"/>
    <w:rsid w:val="00343449"/>
    <w:rsid w:val="00343814"/>
    <w:rsid w:val="003440D2"/>
    <w:rsid w:val="003440EB"/>
    <w:rsid w:val="00344214"/>
    <w:rsid w:val="00345751"/>
    <w:rsid w:val="00345F4E"/>
    <w:rsid w:val="00346DB2"/>
    <w:rsid w:val="003508EB"/>
    <w:rsid w:val="00350FDA"/>
    <w:rsid w:val="003524DB"/>
    <w:rsid w:val="0035267E"/>
    <w:rsid w:val="00352DDD"/>
    <w:rsid w:val="00353046"/>
    <w:rsid w:val="00354A20"/>
    <w:rsid w:val="00355917"/>
    <w:rsid w:val="00357481"/>
    <w:rsid w:val="003614E8"/>
    <w:rsid w:val="003617F3"/>
    <w:rsid w:val="003629A3"/>
    <w:rsid w:val="00362F14"/>
    <w:rsid w:val="003637BA"/>
    <w:rsid w:val="00363DF7"/>
    <w:rsid w:val="003668D0"/>
    <w:rsid w:val="00366AAD"/>
    <w:rsid w:val="00367FC6"/>
    <w:rsid w:val="00373DCF"/>
    <w:rsid w:val="00375192"/>
    <w:rsid w:val="00380484"/>
    <w:rsid w:val="003821F8"/>
    <w:rsid w:val="0038765B"/>
    <w:rsid w:val="003876BD"/>
    <w:rsid w:val="00387A8A"/>
    <w:rsid w:val="003932C6"/>
    <w:rsid w:val="00393C2F"/>
    <w:rsid w:val="003943E5"/>
    <w:rsid w:val="00395CFA"/>
    <w:rsid w:val="00396BB3"/>
    <w:rsid w:val="00396BFB"/>
    <w:rsid w:val="00397EF4"/>
    <w:rsid w:val="00397FA9"/>
    <w:rsid w:val="003A0FAE"/>
    <w:rsid w:val="003A3934"/>
    <w:rsid w:val="003A39DB"/>
    <w:rsid w:val="003A54F0"/>
    <w:rsid w:val="003A643D"/>
    <w:rsid w:val="003A66BF"/>
    <w:rsid w:val="003A6B4D"/>
    <w:rsid w:val="003A6C48"/>
    <w:rsid w:val="003B00CF"/>
    <w:rsid w:val="003B01E8"/>
    <w:rsid w:val="003B11F1"/>
    <w:rsid w:val="003B12AB"/>
    <w:rsid w:val="003B3728"/>
    <w:rsid w:val="003B390F"/>
    <w:rsid w:val="003B4034"/>
    <w:rsid w:val="003B4117"/>
    <w:rsid w:val="003B46AC"/>
    <w:rsid w:val="003C02E6"/>
    <w:rsid w:val="003C13FC"/>
    <w:rsid w:val="003C1751"/>
    <w:rsid w:val="003C2683"/>
    <w:rsid w:val="003C283E"/>
    <w:rsid w:val="003C3C43"/>
    <w:rsid w:val="003C699E"/>
    <w:rsid w:val="003C77A0"/>
    <w:rsid w:val="003D1D5C"/>
    <w:rsid w:val="003D2A75"/>
    <w:rsid w:val="003D49AB"/>
    <w:rsid w:val="003D4C9D"/>
    <w:rsid w:val="003E242A"/>
    <w:rsid w:val="003E3B63"/>
    <w:rsid w:val="003E55B3"/>
    <w:rsid w:val="003E71F0"/>
    <w:rsid w:val="003E7B64"/>
    <w:rsid w:val="003F2A60"/>
    <w:rsid w:val="003F5083"/>
    <w:rsid w:val="003F5371"/>
    <w:rsid w:val="003F5767"/>
    <w:rsid w:val="003F7281"/>
    <w:rsid w:val="00400415"/>
    <w:rsid w:val="00400BC9"/>
    <w:rsid w:val="00400F13"/>
    <w:rsid w:val="00401C7F"/>
    <w:rsid w:val="00403288"/>
    <w:rsid w:val="004037D6"/>
    <w:rsid w:val="004039A1"/>
    <w:rsid w:val="004042C8"/>
    <w:rsid w:val="00404BC9"/>
    <w:rsid w:val="00404C0F"/>
    <w:rsid w:val="004052CD"/>
    <w:rsid w:val="00405EE0"/>
    <w:rsid w:val="004062E5"/>
    <w:rsid w:val="004066D1"/>
    <w:rsid w:val="00407EDE"/>
    <w:rsid w:val="00411E06"/>
    <w:rsid w:val="004126B5"/>
    <w:rsid w:val="00413882"/>
    <w:rsid w:val="00413BFA"/>
    <w:rsid w:val="00414BF3"/>
    <w:rsid w:val="00414FF1"/>
    <w:rsid w:val="00416009"/>
    <w:rsid w:val="00417876"/>
    <w:rsid w:val="0042079A"/>
    <w:rsid w:val="00423353"/>
    <w:rsid w:val="00423D56"/>
    <w:rsid w:val="00424311"/>
    <w:rsid w:val="004243B0"/>
    <w:rsid w:val="00426F2A"/>
    <w:rsid w:val="004273CA"/>
    <w:rsid w:val="0042740D"/>
    <w:rsid w:val="00431284"/>
    <w:rsid w:val="0043143F"/>
    <w:rsid w:val="004317CE"/>
    <w:rsid w:val="00431B35"/>
    <w:rsid w:val="0043441A"/>
    <w:rsid w:val="0043580F"/>
    <w:rsid w:val="0043759B"/>
    <w:rsid w:val="00437801"/>
    <w:rsid w:val="00441CE4"/>
    <w:rsid w:val="00441F40"/>
    <w:rsid w:val="004422F9"/>
    <w:rsid w:val="004451C1"/>
    <w:rsid w:val="00445BD4"/>
    <w:rsid w:val="00445F23"/>
    <w:rsid w:val="00447488"/>
    <w:rsid w:val="0045049A"/>
    <w:rsid w:val="004519B9"/>
    <w:rsid w:val="004538AC"/>
    <w:rsid w:val="00453953"/>
    <w:rsid w:val="004556D5"/>
    <w:rsid w:val="00456607"/>
    <w:rsid w:val="004579D2"/>
    <w:rsid w:val="00461D64"/>
    <w:rsid w:val="00461DD5"/>
    <w:rsid w:val="00463921"/>
    <w:rsid w:val="00463A9D"/>
    <w:rsid w:val="004663A2"/>
    <w:rsid w:val="00466FC1"/>
    <w:rsid w:val="004670A9"/>
    <w:rsid w:val="0047234C"/>
    <w:rsid w:val="00472AC3"/>
    <w:rsid w:val="004731EB"/>
    <w:rsid w:val="00473312"/>
    <w:rsid w:val="00474D27"/>
    <w:rsid w:val="00475466"/>
    <w:rsid w:val="004775F6"/>
    <w:rsid w:val="00481824"/>
    <w:rsid w:val="00481F39"/>
    <w:rsid w:val="004829F5"/>
    <w:rsid w:val="00483F07"/>
    <w:rsid w:val="00484272"/>
    <w:rsid w:val="00485584"/>
    <w:rsid w:val="00486CFF"/>
    <w:rsid w:val="00486EE9"/>
    <w:rsid w:val="00487E02"/>
    <w:rsid w:val="0049097E"/>
    <w:rsid w:val="00490A75"/>
    <w:rsid w:val="00491697"/>
    <w:rsid w:val="0049252D"/>
    <w:rsid w:val="00493037"/>
    <w:rsid w:val="004958D2"/>
    <w:rsid w:val="00496B5A"/>
    <w:rsid w:val="0049772C"/>
    <w:rsid w:val="00497849"/>
    <w:rsid w:val="004A129C"/>
    <w:rsid w:val="004A19E8"/>
    <w:rsid w:val="004A255E"/>
    <w:rsid w:val="004A290F"/>
    <w:rsid w:val="004A4C9B"/>
    <w:rsid w:val="004A50DE"/>
    <w:rsid w:val="004A551A"/>
    <w:rsid w:val="004A7048"/>
    <w:rsid w:val="004B054F"/>
    <w:rsid w:val="004B1EF8"/>
    <w:rsid w:val="004B2A8B"/>
    <w:rsid w:val="004B391A"/>
    <w:rsid w:val="004B3B18"/>
    <w:rsid w:val="004B583B"/>
    <w:rsid w:val="004B6812"/>
    <w:rsid w:val="004B79E0"/>
    <w:rsid w:val="004B7AD1"/>
    <w:rsid w:val="004C1315"/>
    <w:rsid w:val="004C14EE"/>
    <w:rsid w:val="004C3E48"/>
    <w:rsid w:val="004C4CA8"/>
    <w:rsid w:val="004C5120"/>
    <w:rsid w:val="004C7348"/>
    <w:rsid w:val="004D03CC"/>
    <w:rsid w:val="004D0B38"/>
    <w:rsid w:val="004D1962"/>
    <w:rsid w:val="004D44E6"/>
    <w:rsid w:val="004D5681"/>
    <w:rsid w:val="004D6B0A"/>
    <w:rsid w:val="004E1435"/>
    <w:rsid w:val="004E2460"/>
    <w:rsid w:val="004E321F"/>
    <w:rsid w:val="004E33EE"/>
    <w:rsid w:val="004E4F74"/>
    <w:rsid w:val="004E6121"/>
    <w:rsid w:val="004E6A57"/>
    <w:rsid w:val="004E7911"/>
    <w:rsid w:val="004E7E06"/>
    <w:rsid w:val="004F05CB"/>
    <w:rsid w:val="004F13E2"/>
    <w:rsid w:val="004F187D"/>
    <w:rsid w:val="004F194E"/>
    <w:rsid w:val="004F235D"/>
    <w:rsid w:val="004F267C"/>
    <w:rsid w:val="004F39BB"/>
    <w:rsid w:val="004F523D"/>
    <w:rsid w:val="004F5DD2"/>
    <w:rsid w:val="004F76DF"/>
    <w:rsid w:val="00500CAC"/>
    <w:rsid w:val="00501A19"/>
    <w:rsid w:val="0050201D"/>
    <w:rsid w:val="00502A64"/>
    <w:rsid w:val="0050338A"/>
    <w:rsid w:val="005036F1"/>
    <w:rsid w:val="00505176"/>
    <w:rsid w:val="00505C33"/>
    <w:rsid w:val="005067A2"/>
    <w:rsid w:val="005074C4"/>
    <w:rsid w:val="00510E41"/>
    <w:rsid w:val="0051285C"/>
    <w:rsid w:val="00516313"/>
    <w:rsid w:val="005170C8"/>
    <w:rsid w:val="0052201B"/>
    <w:rsid w:val="005234DD"/>
    <w:rsid w:val="00525309"/>
    <w:rsid w:val="00525970"/>
    <w:rsid w:val="0052780B"/>
    <w:rsid w:val="0053018F"/>
    <w:rsid w:val="00531493"/>
    <w:rsid w:val="00531D1D"/>
    <w:rsid w:val="0053324A"/>
    <w:rsid w:val="00533FFC"/>
    <w:rsid w:val="005347AD"/>
    <w:rsid w:val="00535BA3"/>
    <w:rsid w:val="005362DF"/>
    <w:rsid w:val="00537EB6"/>
    <w:rsid w:val="005411A9"/>
    <w:rsid w:val="00543589"/>
    <w:rsid w:val="00547A32"/>
    <w:rsid w:val="0055047D"/>
    <w:rsid w:val="00550A70"/>
    <w:rsid w:val="00552DEF"/>
    <w:rsid w:val="00553559"/>
    <w:rsid w:val="00555DDE"/>
    <w:rsid w:val="0055790A"/>
    <w:rsid w:val="00557E10"/>
    <w:rsid w:val="00560EAD"/>
    <w:rsid w:val="00561622"/>
    <w:rsid w:val="00562E74"/>
    <w:rsid w:val="0056365D"/>
    <w:rsid w:val="005638B2"/>
    <w:rsid w:val="005646D0"/>
    <w:rsid w:val="00565751"/>
    <w:rsid w:val="00565F57"/>
    <w:rsid w:val="005663BF"/>
    <w:rsid w:val="005674AB"/>
    <w:rsid w:val="00570004"/>
    <w:rsid w:val="00570507"/>
    <w:rsid w:val="005709D1"/>
    <w:rsid w:val="00583E8F"/>
    <w:rsid w:val="00585A05"/>
    <w:rsid w:val="00586672"/>
    <w:rsid w:val="00586956"/>
    <w:rsid w:val="00591E79"/>
    <w:rsid w:val="00591F5D"/>
    <w:rsid w:val="00591F8A"/>
    <w:rsid w:val="0059281E"/>
    <w:rsid w:val="00597272"/>
    <w:rsid w:val="005A04B6"/>
    <w:rsid w:val="005A18BE"/>
    <w:rsid w:val="005A1C72"/>
    <w:rsid w:val="005A2305"/>
    <w:rsid w:val="005A4409"/>
    <w:rsid w:val="005A6069"/>
    <w:rsid w:val="005A6DAE"/>
    <w:rsid w:val="005A746B"/>
    <w:rsid w:val="005B1437"/>
    <w:rsid w:val="005B1451"/>
    <w:rsid w:val="005B16EA"/>
    <w:rsid w:val="005B1A14"/>
    <w:rsid w:val="005B28FA"/>
    <w:rsid w:val="005B35D2"/>
    <w:rsid w:val="005B5E5E"/>
    <w:rsid w:val="005B7F2A"/>
    <w:rsid w:val="005C0FB4"/>
    <w:rsid w:val="005C1019"/>
    <w:rsid w:val="005C2E0A"/>
    <w:rsid w:val="005C337F"/>
    <w:rsid w:val="005C4624"/>
    <w:rsid w:val="005C4FBE"/>
    <w:rsid w:val="005C503F"/>
    <w:rsid w:val="005C762A"/>
    <w:rsid w:val="005D31FA"/>
    <w:rsid w:val="005D3CB4"/>
    <w:rsid w:val="005D4C08"/>
    <w:rsid w:val="005D537D"/>
    <w:rsid w:val="005D72F6"/>
    <w:rsid w:val="005E0696"/>
    <w:rsid w:val="005E1FC7"/>
    <w:rsid w:val="005E4732"/>
    <w:rsid w:val="005E502C"/>
    <w:rsid w:val="005E588B"/>
    <w:rsid w:val="005E613C"/>
    <w:rsid w:val="005E6A2E"/>
    <w:rsid w:val="005E78DD"/>
    <w:rsid w:val="005E7DAD"/>
    <w:rsid w:val="005F23B6"/>
    <w:rsid w:val="005F665B"/>
    <w:rsid w:val="005F6A6A"/>
    <w:rsid w:val="005F7108"/>
    <w:rsid w:val="005F73DB"/>
    <w:rsid w:val="006018AA"/>
    <w:rsid w:val="00602ACC"/>
    <w:rsid w:val="00603FE1"/>
    <w:rsid w:val="00604360"/>
    <w:rsid w:val="0060513D"/>
    <w:rsid w:val="00605A06"/>
    <w:rsid w:val="0060618A"/>
    <w:rsid w:val="00607290"/>
    <w:rsid w:val="00607901"/>
    <w:rsid w:val="00614717"/>
    <w:rsid w:val="006151B2"/>
    <w:rsid w:val="00616189"/>
    <w:rsid w:val="00616409"/>
    <w:rsid w:val="00616ED3"/>
    <w:rsid w:val="00620EB0"/>
    <w:rsid w:val="00620EDC"/>
    <w:rsid w:val="00620FAA"/>
    <w:rsid w:val="00621A9E"/>
    <w:rsid w:val="00621E3A"/>
    <w:rsid w:val="006227C4"/>
    <w:rsid w:val="0062388A"/>
    <w:rsid w:val="00624330"/>
    <w:rsid w:val="00626A7E"/>
    <w:rsid w:val="00626EA6"/>
    <w:rsid w:val="00631DDB"/>
    <w:rsid w:val="00633343"/>
    <w:rsid w:val="0063349B"/>
    <w:rsid w:val="0063484C"/>
    <w:rsid w:val="00634D5F"/>
    <w:rsid w:val="006352A8"/>
    <w:rsid w:val="00635685"/>
    <w:rsid w:val="006361B7"/>
    <w:rsid w:val="00641F30"/>
    <w:rsid w:val="00646B28"/>
    <w:rsid w:val="006507B0"/>
    <w:rsid w:val="00651383"/>
    <w:rsid w:val="006514BA"/>
    <w:rsid w:val="0065740E"/>
    <w:rsid w:val="00657542"/>
    <w:rsid w:val="00663393"/>
    <w:rsid w:val="006640B5"/>
    <w:rsid w:val="00665287"/>
    <w:rsid w:val="006658E4"/>
    <w:rsid w:val="00667E41"/>
    <w:rsid w:val="006716E8"/>
    <w:rsid w:val="006724E7"/>
    <w:rsid w:val="00672F46"/>
    <w:rsid w:val="0067379C"/>
    <w:rsid w:val="00676350"/>
    <w:rsid w:val="00680B0C"/>
    <w:rsid w:val="00680C22"/>
    <w:rsid w:val="00682CAB"/>
    <w:rsid w:val="006838E6"/>
    <w:rsid w:val="00683BCA"/>
    <w:rsid w:val="006843D8"/>
    <w:rsid w:val="00685371"/>
    <w:rsid w:val="0068551A"/>
    <w:rsid w:val="00685ACF"/>
    <w:rsid w:val="00686FA0"/>
    <w:rsid w:val="006875B8"/>
    <w:rsid w:val="00687D8B"/>
    <w:rsid w:val="00690B20"/>
    <w:rsid w:val="00690FF7"/>
    <w:rsid w:val="00691A49"/>
    <w:rsid w:val="00691AA8"/>
    <w:rsid w:val="00693D2A"/>
    <w:rsid w:val="00694BF9"/>
    <w:rsid w:val="00695087"/>
    <w:rsid w:val="00695967"/>
    <w:rsid w:val="0069597A"/>
    <w:rsid w:val="00696175"/>
    <w:rsid w:val="006963B4"/>
    <w:rsid w:val="00696BE8"/>
    <w:rsid w:val="006A0031"/>
    <w:rsid w:val="006A0443"/>
    <w:rsid w:val="006A2CCB"/>
    <w:rsid w:val="006A327F"/>
    <w:rsid w:val="006A4004"/>
    <w:rsid w:val="006A44AB"/>
    <w:rsid w:val="006A5786"/>
    <w:rsid w:val="006A5C00"/>
    <w:rsid w:val="006B2416"/>
    <w:rsid w:val="006B37FC"/>
    <w:rsid w:val="006B3CD6"/>
    <w:rsid w:val="006B3D63"/>
    <w:rsid w:val="006B4CED"/>
    <w:rsid w:val="006B4ECC"/>
    <w:rsid w:val="006B695C"/>
    <w:rsid w:val="006B753C"/>
    <w:rsid w:val="006B79E3"/>
    <w:rsid w:val="006C0730"/>
    <w:rsid w:val="006C2D01"/>
    <w:rsid w:val="006C2FF7"/>
    <w:rsid w:val="006C4C82"/>
    <w:rsid w:val="006C5BBC"/>
    <w:rsid w:val="006C6220"/>
    <w:rsid w:val="006C6480"/>
    <w:rsid w:val="006C65F7"/>
    <w:rsid w:val="006C6E86"/>
    <w:rsid w:val="006D0FC1"/>
    <w:rsid w:val="006D1527"/>
    <w:rsid w:val="006D1AAD"/>
    <w:rsid w:val="006D355F"/>
    <w:rsid w:val="006D3B46"/>
    <w:rsid w:val="006D3F6B"/>
    <w:rsid w:val="006D5F6C"/>
    <w:rsid w:val="006D6541"/>
    <w:rsid w:val="006D667F"/>
    <w:rsid w:val="006D6A93"/>
    <w:rsid w:val="006E366D"/>
    <w:rsid w:val="006E3C88"/>
    <w:rsid w:val="006E4F85"/>
    <w:rsid w:val="006E549E"/>
    <w:rsid w:val="006E5ADE"/>
    <w:rsid w:val="006E5DA7"/>
    <w:rsid w:val="006E6132"/>
    <w:rsid w:val="006E6431"/>
    <w:rsid w:val="006F0399"/>
    <w:rsid w:val="006F0F28"/>
    <w:rsid w:val="006F243F"/>
    <w:rsid w:val="006F2904"/>
    <w:rsid w:val="006F2EA8"/>
    <w:rsid w:val="006F32BB"/>
    <w:rsid w:val="006F576B"/>
    <w:rsid w:val="00704144"/>
    <w:rsid w:val="00704BB6"/>
    <w:rsid w:val="00706576"/>
    <w:rsid w:val="00706F5B"/>
    <w:rsid w:val="00707FB0"/>
    <w:rsid w:val="00710DFC"/>
    <w:rsid w:val="00711014"/>
    <w:rsid w:val="007110A4"/>
    <w:rsid w:val="007126FA"/>
    <w:rsid w:val="0071286D"/>
    <w:rsid w:val="007135CD"/>
    <w:rsid w:val="00714302"/>
    <w:rsid w:val="00715F2D"/>
    <w:rsid w:val="00720B32"/>
    <w:rsid w:val="0072154F"/>
    <w:rsid w:val="00723577"/>
    <w:rsid w:val="007242E6"/>
    <w:rsid w:val="00726326"/>
    <w:rsid w:val="00726628"/>
    <w:rsid w:val="0072693E"/>
    <w:rsid w:val="0073052B"/>
    <w:rsid w:val="007310FA"/>
    <w:rsid w:val="00732270"/>
    <w:rsid w:val="007328EE"/>
    <w:rsid w:val="007337F0"/>
    <w:rsid w:val="00734CF2"/>
    <w:rsid w:val="00735081"/>
    <w:rsid w:val="0073626A"/>
    <w:rsid w:val="007404B9"/>
    <w:rsid w:val="00741FA4"/>
    <w:rsid w:val="00743958"/>
    <w:rsid w:val="00743EB7"/>
    <w:rsid w:val="00744A77"/>
    <w:rsid w:val="00745195"/>
    <w:rsid w:val="00745DF6"/>
    <w:rsid w:val="00746827"/>
    <w:rsid w:val="00746941"/>
    <w:rsid w:val="00746AAF"/>
    <w:rsid w:val="007476BB"/>
    <w:rsid w:val="007506E5"/>
    <w:rsid w:val="0075098F"/>
    <w:rsid w:val="0075149E"/>
    <w:rsid w:val="007514A4"/>
    <w:rsid w:val="007519F5"/>
    <w:rsid w:val="00753E05"/>
    <w:rsid w:val="00754322"/>
    <w:rsid w:val="0075473A"/>
    <w:rsid w:val="00756DF7"/>
    <w:rsid w:val="0075716F"/>
    <w:rsid w:val="00757503"/>
    <w:rsid w:val="00757BE5"/>
    <w:rsid w:val="007600FC"/>
    <w:rsid w:val="00764B3B"/>
    <w:rsid w:val="00765874"/>
    <w:rsid w:val="007674FA"/>
    <w:rsid w:val="0077016C"/>
    <w:rsid w:val="00772DAB"/>
    <w:rsid w:val="0077365A"/>
    <w:rsid w:val="00773823"/>
    <w:rsid w:val="00773A49"/>
    <w:rsid w:val="00774159"/>
    <w:rsid w:val="00774B6C"/>
    <w:rsid w:val="0077568A"/>
    <w:rsid w:val="00776F77"/>
    <w:rsid w:val="00780560"/>
    <w:rsid w:val="00780CB2"/>
    <w:rsid w:val="007815D4"/>
    <w:rsid w:val="00781BFB"/>
    <w:rsid w:val="007827A6"/>
    <w:rsid w:val="00784F18"/>
    <w:rsid w:val="00785DA8"/>
    <w:rsid w:val="00786599"/>
    <w:rsid w:val="007869DE"/>
    <w:rsid w:val="00791277"/>
    <w:rsid w:val="0079267A"/>
    <w:rsid w:val="007927E6"/>
    <w:rsid w:val="00793F1A"/>
    <w:rsid w:val="00797376"/>
    <w:rsid w:val="007A1119"/>
    <w:rsid w:val="007A2D55"/>
    <w:rsid w:val="007A4F45"/>
    <w:rsid w:val="007A69C3"/>
    <w:rsid w:val="007B05CC"/>
    <w:rsid w:val="007B181B"/>
    <w:rsid w:val="007B2CA3"/>
    <w:rsid w:val="007B4F0F"/>
    <w:rsid w:val="007B5DFA"/>
    <w:rsid w:val="007B6661"/>
    <w:rsid w:val="007B7912"/>
    <w:rsid w:val="007B7BA3"/>
    <w:rsid w:val="007C17AD"/>
    <w:rsid w:val="007C4EC7"/>
    <w:rsid w:val="007C512F"/>
    <w:rsid w:val="007C72D2"/>
    <w:rsid w:val="007C7D49"/>
    <w:rsid w:val="007D1960"/>
    <w:rsid w:val="007D3060"/>
    <w:rsid w:val="007D3403"/>
    <w:rsid w:val="007D3DCC"/>
    <w:rsid w:val="007D43F2"/>
    <w:rsid w:val="007D46FC"/>
    <w:rsid w:val="007D7067"/>
    <w:rsid w:val="007E0126"/>
    <w:rsid w:val="007E05C6"/>
    <w:rsid w:val="007E2A6F"/>
    <w:rsid w:val="007E2BB4"/>
    <w:rsid w:val="007E3537"/>
    <w:rsid w:val="007E36E6"/>
    <w:rsid w:val="007E3E08"/>
    <w:rsid w:val="007E45C4"/>
    <w:rsid w:val="007E515C"/>
    <w:rsid w:val="007E517E"/>
    <w:rsid w:val="007E6DB6"/>
    <w:rsid w:val="007E7051"/>
    <w:rsid w:val="007F6689"/>
    <w:rsid w:val="00800555"/>
    <w:rsid w:val="00800EA4"/>
    <w:rsid w:val="008021E3"/>
    <w:rsid w:val="00804C54"/>
    <w:rsid w:val="00804ECE"/>
    <w:rsid w:val="00805484"/>
    <w:rsid w:val="008063A5"/>
    <w:rsid w:val="0080657B"/>
    <w:rsid w:val="0081189B"/>
    <w:rsid w:val="0081501F"/>
    <w:rsid w:val="0081787B"/>
    <w:rsid w:val="0081791D"/>
    <w:rsid w:val="00817A29"/>
    <w:rsid w:val="00820192"/>
    <w:rsid w:val="00820E6A"/>
    <w:rsid w:val="008215C2"/>
    <w:rsid w:val="00822089"/>
    <w:rsid w:val="00822A76"/>
    <w:rsid w:val="00823422"/>
    <w:rsid w:val="00823DDC"/>
    <w:rsid w:val="00824B31"/>
    <w:rsid w:val="00831DED"/>
    <w:rsid w:val="00833A54"/>
    <w:rsid w:val="00835B80"/>
    <w:rsid w:val="0083676F"/>
    <w:rsid w:val="008400AD"/>
    <w:rsid w:val="00840203"/>
    <w:rsid w:val="0084147C"/>
    <w:rsid w:val="008441FB"/>
    <w:rsid w:val="0084606B"/>
    <w:rsid w:val="008468CD"/>
    <w:rsid w:val="00854E9B"/>
    <w:rsid w:val="00855619"/>
    <w:rsid w:val="0085621F"/>
    <w:rsid w:val="00860474"/>
    <w:rsid w:val="00860E0D"/>
    <w:rsid w:val="0086350F"/>
    <w:rsid w:val="00863F84"/>
    <w:rsid w:val="008641E8"/>
    <w:rsid w:val="008645F8"/>
    <w:rsid w:val="00865116"/>
    <w:rsid w:val="00865756"/>
    <w:rsid w:val="00865B95"/>
    <w:rsid w:val="00867E9A"/>
    <w:rsid w:val="00872A7F"/>
    <w:rsid w:val="00877B49"/>
    <w:rsid w:val="00881DF1"/>
    <w:rsid w:val="00882DA4"/>
    <w:rsid w:val="008833C0"/>
    <w:rsid w:val="00885057"/>
    <w:rsid w:val="00885670"/>
    <w:rsid w:val="00885942"/>
    <w:rsid w:val="0088606C"/>
    <w:rsid w:val="00887242"/>
    <w:rsid w:val="00887C7E"/>
    <w:rsid w:val="008901EF"/>
    <w:rsid w:val="00890AE5"/>
    <w:rsid w:val="0089552F"/>
    <w:rsid w:val="00897974"/>
    <w:rsid w:val="008A0E83"/>
    <w:rsid w:val="008A0FA9"/>
    <w:rsid w:val="008A1B1C"/>
    <w:rsid w:val="008A1ED5"/>
    <w:rsid w:val="008A256F"/>
    <w:rsid w:val="008A5099"/>
    <w:rsid w:val="008A623B"/>
    <w:rsid w:val="008A6F45"/>
    <w:rsid w:val="008A6F91"/>
    <w:rsid w:val="008A7762"/>
    <w:rsid w:val="008B037E"/>
    <w:rsid w:val="008B27A0"/>
    <w:rsid w:val="008B2AC0"/>
    <w:rsid w:val="008B2CEB"/>
    <w:rsid w:val="008B5B38"/>
    <w:rsid w:val="008B6714"/>
    <w:rsid w:val="008B6B6C"/>
    <w:rsid w:val="008B7704"/>
    <w:rsid w:val="008C2FEC"/>
    <w:rsid w:val="008C33CD"/>
    <w:rsid w:val="008C43B7"/>
    <w:rsid w:val="008C5622"/>
    <w:rsid w:val="008C6940"/>
    <w:rsid w:val="008C6A68"/>
    <w:rsid w:val="008C6CAD"/>
    <w:rsid w:val="008C7A26"/>
    <w:rsid w:val="008D0215"/>
    <w:rsid w:val="008D06BA"/>
    <w:rsid w:val="008D2520"/>
    <w:rsid w:val="008D6051"/>
    <w:rsid w:val="008D71E2"/>
    <w:rsid w:val="008E1411"/>
    <w:rsid w:val="008E1E03"/>
    <w:rsid w:val="008E1EEC"/>
    <w:rsid w:val="008E4AF8"/>
    <w:rsid w:val="008E4E54"/>
    <w:rsid w:val="008E6782"/>
    <w:rsid w:val="008E7005"/>
    <w:rsid w:val="008F07AD"/>
    <w:rsid w:val="008F0833"/>
    <w:rsid w:val="008F15BA"/>
    <w:rsid w:val="008F1851"/>
    <w:rsid w:val="008F3FF2"/>
    <w:rsid w:val="008F4C6E"/>
    <w:rsid w:val="008F698F"/>
    <w:rsid w:val="00900952"/>
    <w:rsid w:val="0090137C"/>
    <w:rsid w:val="0090172B"/>
    <w:rsid w:val="00902962"/>
    <w:rsid w:val="009031B5"/>
    <w:rsid w:val="00903773"/>
    <w:rsid w:val="0090384E"/>
    <w:rsid w:val="00903D2F"/>
    <w:rsid w:val="00906CB2"/>
    <w:rsid w:val="00906FC6"/>
    <w:rsid w:val="00910AE1"/>
    <w:rsid w:val="00910F4A"/>
    <w:rsid w:val="0091154E"/>
    <w:rsid w:val="00912A3B"/>
    <w:rsid w:val="00912B12"/>
    <w:rsid w:val="0091335F"/>
    <w:rsid w:val="0091430C"/>
    <w:rsid w:val="00914A19"/>
    <w:rsid w:val="009218AB"/>
    <w:rsid w:val="00922C11"/>
    <w:rsid w:val="00922F47"/>
    <w:rsid w:val="009261C5"/>
    <w:rsid w:val="00926A06"/>
    <w:rsid w:val="0092722B"/>
    <w:rsid w:val="00927844"/>
    <w:rsid w:val="00927BD4"/>
    <w:rsid w:val="009301BF"/>
    <w:rsid w:val="00931505"/>
    <w:rsid w:val="00932EB1"/>
    <w:rsid w:val="00933D74"/>
    <w:rsid w:val="009345AD"/>
    <w:rsid w:val="00936377"/>
    <w:rsid w:val="00936AC9"/>
    <w:rsid w:val="00937009"/>
    <w:rsid w:val="00937671"/>
    <w:rsid w:val="00942C38"/>
    <w:rsid w:val="00943BB2"/>
    <w:rsid w:val="00943F71"/>
    <w:rsid w:val="009447C3"/>
    <w:rsid w:val="00945478"/>
    <w:rsid w:val="00946357"/>
    <w:rsid w:val="00947192"/>
    <w:rsid w:val="00947382"/>
    <w:rsid w:val="0094770D"/>
    <w:rsid w:val="009505D6"/>
    <w:rsid w:val="0095110E"/>
    <w:rsid w:val="0095615D"/>
    <w:rsid w:val="0095792A"/>
    <w:rsid w:val="00960F78"/>
    <w:rsid w:val="009618F8"/>
    <w:rsid w:val="00962675"/>
    <w:rsid w:val="00962ABB"/>
    <w:rsid w:val="00963035"/>
    <w:rsid w:val="00963BA7"/>
    <w:rsid w:val="00963F08"/>
    <w:rsid w:val="00964BA4"/>
    <w:rsid w:val="00964E1A"/>
    <w:rsid w:val="00965537"/>
    <w:rsid w:val="00965644"/>
    <w:rsid w:val="00965A85"/>
    <w:rsid w:val="0097323A"/>
    <w:rsid w:val="0097518F"/>
    <w:rsid w:val="009763DC"/>
    <w:rsid w:val="00981BAC"/>
    <w:rsid w:val="00981BD7"/>
    <w:rsid w:val="00982C27"/>
    <w:rsid w:val="0098414E"/>
    <w:rsid w:val="00987853"/>
    <w:rsid w:val="00987C46"/>
    <w:rsid w:val="0099081C"/>
    <w:rsid w:val="00990B8B"/>
    <w:rsid w:val="00992CB0"/>
    <w:rsid w:val="00993FC2"/>
    <w:rsid w:val="0099611C"/>
    <w:rsid w:val="009967AF"/>
    <w:rsid w:val="009A1159"/>
    <w:rsid w:val="009A1313"/>
    <w:rsid w:val="009A1425"/>
    <w:rsid w:val="009A1DF0"/>
    <w:rsid w:val="009A25D3"/>
    <w:rsid w:val="009A267E"/>
    <w:rsid w:val="009A2C6C"/>
    <w:rsid w:val="009A33E3"/>
    <w:rsid w:val="009B291C"/>
    <w:rsid w:val="009B2C1A"/>
    <w:rsid w:val="009B2EBD"/>
    <w:rsid w:val="009B5986"/>
    <w:rsid w:val="009B64E5"/>
    <w:rsid w:val="009C244B"/>
    <w:rsid w:val="009C2FF1"/>
    <w:rsid w:val="009C4119"/>
    <w:rsid w:val="009C5DBB"/>
    <w:rsid w:val="009C699B"/>
    <w:rsid w:val="009C73CC"/>
    <w:rsid w:val="009D0421"/>
    <w:rsid w:val="009D118A"/>
    <w:rsid w:val="009D1686"/>
    <w:rsid w:val="009D3FF3"/>
    <w:rsid w:val="009D40E0"/>
    <w:rsid w:val="009D463A"/>
    <w:rsid w:val="009D4BC9"/>
    <w:rsid w:val="009D53FC"/>
    <w:rsid w:val="009D5806"/>
    <w:rsid w:val="009D5D1D"/>
    <w:rsid w:val="009D602F"/>
    <w:rsid w:val="009D6D5F"/>
    <w:rsid w:val="009D732B"/>
    <w:rsid w:val="009E0FC3"/>
    <w:rsid w:val="009E2429"/>
    <w:rsid w:val="009E2455"/>
    <w:rsid w:val="009E40D4"/>
    <w:rsid w:val="009E4216"/>
    <w:rsid w:val="009E59B9"/>
    <w:rsid w:val="009F04D2"/>
    <w:rsid w:val="009F15CA"/>
    <w:rsid w:val="009F3DF4"/>
    <w:rsid w:val="009F61B0"/>
    <w:rsid w:val="009F6384"/>
    <w:rsid w:val="009F6C0A"/>
    <w:rsid w:val="00A00EAD"/>
    <w:rsid w:val="00A01036"/>
    <w:rsid w:val="00A0126F"/>
    <w:rsid w:val="00A013AA"/>
    <w:rsid w:val="00A0312F"/>
    <w:rsid w:val="00A04962"/>
    <w:rsid w:val="00A05452"/>
    <w:rsid w:val="00A0577C"/>
    <w:rsid w:val="00A05F13"/>
    <w:rsid w:val="00A06072"/>
    <w:rsid w:val="00A11EFC"/>
    <w:rsid w:val="00A122BB"/>
    <w:rsid w:val="00A13869"/>
    <w:rsid w:val="00A13ADD"/>
    <w:rsid w:val="00A13F8C"/>
    <w:rsid w:val="00A14A14"/>
    <w:rsid w:val="00A14A5F"/>
    <w:rsid w:val="00A15A84"/>
    <w:rsid w:val="00A16615"/>
    <w:rsid w:val="00A17C79"/>
    <w:rsid w:val="00A21B20"/>
    <w:rsid w:val="00A22381"/>
    <w:rsid w:val="00A25D10"/>
    <w:rsid w:val="00A26C7D"/>
    <w:rsid w:val="00A27753"/>
    <w:rsid w:val="00A31976"/>
    <w:rsid w:val="00A31C47"/>
    <w:rsid w:val="00A32414"/>
    <w:rsid w:val="00A330D2"/>
    <w:rsid w:val="00A3317F"/>
    <w:rsid w:val="00A331C0"/>
    <w:rsid w:val="00A34054"/>
    <w:rsid w:val="00A353A4"/>
    <w:rsid w:val="00A36981"/>
    <w:rsid w:val="00A4014C"/>
    <w:rsid w:val="00A414FD"/>
    <w:rsid w:val="00A449BB"/>
    <w:rsid w:val="00A5341B"/>
    <w:rsid w:val="00A53EDA"/>
    <w:rsid w:val="00A573E1"/>
    <w:rsid w:val="00A5740A"/>
    <w:rsid w:val="00A57DC2"/>
    <w:rsid w:val="00A615E2"/>
    <w:rsid w:val="00A61AED"/>
    <w:rsid w:val="00A62A75"/>
    <w:rsid w:val="00A64412"/>
    <w:rsid w:val="00A66076"/>
    <w:rsid w:val="00A670D4"/>
    <w:rsid w:val="00A703FE"/>
    <w:rsid w:val="00A72604"/>
    <w:rsid w:val="00A72D6F"/>
    <w:rsid w:val="00A73742"/>
    <w:rsid w:val="00A7428A"/>
    <w:rsid w:val="00A7544A"/>
    <w:rsid w:val="00A7609C"/>
    <w:rsid w:val="00A769BF"/>
    <w:rsid w:val="00A803BA"/>
    <w:rsid w:val="00A8112F"/>
    <w:rsid w:val="00A8221B"/>
    <w:rsid w:val="00A8356E"/>
    <w:rsid w:val="00A87BAD"/>
    <w:rsid w:val="00A90C28"/>
    <w:rsid w:val="00A919B5"/>
    <w:rsid w:val="00A9276B"/>
    <w:rsid w:val="00A932E9"/>
    <w:rsid w:val="00A93B07"/>
    <w:rsid w:val="00A93B7D"/>
    <w:rsid w:val="00A93C82"/>
    <w:rsid w:val="00A93F85"/>
    <w:rsid w:val="00A946D9"/>
    <w:rsid w:val="00A962A3"/>
    <w:rsid w:val="00A9656C"/>
    <w:rsid w:val="00A97C74"/>
    <w:rsid w:val="00AA23DD"/>
    <w:rsid w:val="00AA5AF5"/>
    <w:rsid w:val="00AA6B68"/>
    <w:rsid w:val="00AA7F69"/>
    <w:rsid w:val="00AB15A4"/>
    <w:rsid w:val="00AB15E0"/>
    <w:rsid w:val="00AB283B"/>
    <w:rsid w:val="00AB35AD"/>
    <w:rsid w:val="00AB3E01"/>
    <w:rsid w:val="00AB55BB"/>
    <w:rsid w:val="00AB7A44"/>
    <w:rsid w:val="00AC225D"/>
    <w:rsid w:val="00AC3897"/>
    <w:rsid w:val="00AC417A"/>
    <w:rsid w:val="00AC4FE0"/>
    <w:rsid w:val="00AC59E3"/>
    <w:rsid w:val="00AC6E75"/>
    <w:rsid w:val="00AD0A40"/>
    <w:rsid w:val="00AD0BF3"/>
    <w:rsid w:val="00AD0DFC"/>
    <w:rsid w:val="00AD1964"/>
    <w:rsid w:val="00AD1C39"/>
    <w:rsid w:val="00AD339F"/>
    <w:rsid w:val="00AD3856"/>
    <w:rsid w:val="00AD3F04"/>
    <w:rsid w:val="00AD4986"/>
    <w:rsid w:val="00AD6311"/>
    <w:rsid w:val="00AD6369"/>
    <w:rsid w:val="00AD7B85"/>
    <w:rsid w:val="00AE0814"/>
    <w:rsid w:val="00AE1583"/>
    <w:rsid w:val="00AE29AE"/>
    <w:rsid w:val="00AE2F8E"/>
    <w:rsid w:val="00AE3F0E"/>
    <w:rsid w:val="00AE43DD"/>
    <w:rsid w:val="00AE46D1"/>
    <w:rsid w:val="00AF0087"/>
    <w:rsid w:val="00AF021C"/>
    <w:rsid w:val="00AF6334"/>
    <w:rsid w:val="00AF6CCB"/>
    <w:rsid w:val="00AF6D2F"/>
    <w:rsid w:val="00AF71C0"/>
    <w:rsid w:val="00B0035C"/>
    <w:rsid w:val="00B00EB3"/>
    <w:rsid w:val="00B01D94"/>
    <w:rsid w:val="00B01E9C"/>
    <w:rsid w:val="00B03965"/>
    <w:rsid w:val="00B039D7"/>
    <w:rsid w:val="00B05255"/>
    <w:rsid w:val="00B06040"/>
    <w:rsid w:val="00B10F7A"/>
    <w:rsid w:val="00B13BA2"/>
    <w:rsid w:val="00B17E1A"/>
    <w:rsid w:val="00B20C09"/>
    <w:rsid w:val="00B21F56"/>
    <w:rsid w:val="00B24035"/>
    <w:rsid w:val="00B2447C"/>
    <w:rsid w:val="00B26005"/>
    <w:rsid w:val="00B30B74"/>
    <w:rsid w:val="00B31961"/>
    <w:rsid w:val="00B34107"/>
    <w:rsid w:val="00B34365"/>
    <w:rsid w:val="00B35477"/>
    <w:rsid w:val="00B36C3F"/>
    <w:rsid w:val="00B36FDB"/>
    <w:rsid w:val="00B373EA"/>
    <w:rsid w:val="00B40439"/>
    <w:rsid w:val="00B44542"/>
    <w:rsid w:val="00B45933"/>
    <w:rsid w:val="00B45AE0"/>
    <w:rsid w:val="00B47E05"/>
    <w:rsid w:val="00B51085"/>
    <w:rsid w:val="00B51112"/>
    <w:rsid w:val="00B52572"/>
    <w:rsid w:val="00B535A3"/>
    <w:rsid w:val="00B57630"/>
    <w:rsid w:val="00B57B1E"/>
    <w:rsid w:val="00B57F9E"/>
    <w:rsid w:val="00B62514"/>
    <w:rsid w:val="00B62DBD"/>
    <w:rsid w:val="00B63A5E"/>
    <w:rsid w:val="00B63EFB"/>
    <w:rsid w:val="00B64AD8"/>
    <w:rsid w:val="00B64EAF"/>
    <w:rsid w:val="00B65587"/>
    <w:rsid w:val="00B67586"/>
    <w:rsid w:val="00B67B2A"/>
    <w:rsid w:val="00B73911"/>
    <w:rsid w:val="00B73B07"/>
    <w:rsid w:val="00B7419F"/>
    <w:rsid w:val="00B75C8A"/>
    <w:rsid w:val="00B76730"/>
    <w:rsid w:val="00B777E4"/>
    <w:rsid w:val="00B8032E"/>
    <w:rsid w:val="00B80F84"/>
    <w:rsid w:val="00B837DC"/>
    <w:rsid w:val="00B83AEC"/>
    <w:rsid w:val="00B83F99"/>
    <w:rsid w:val="00B860BB"/>
    <w:rsid w:val="00B90D40"/>
    <w:rsid w:val="00B9151C"/>
    <w:rsid w:val="00B9162E"/>
    <w:rsid w:val="00B91FD0"/>
    <w:rsid w:val="00B931E3"/>
    <w:rsid w:val="00B9634B"/>
    <w:rsid w:val="00B96B4E"/>
    <w:rsid w:val="00BA1B7D"/>
    <w:rsid w:val="00BA2707"/>
    <w:rsid w:val="00BA3C0A"/>
    <w:rsid w:val="00BA3CE5"/>
    <w:rsid w:val="00BA51E5"/>
    <w:rsid w:val="00BA5A92"/>
    <w:rsid w:val="00BA627A"/>
    <w:rsid w:val="00BB0512"/>
    <w:rsid w:val="00BB1FFA"/>
    <w:rsid w:val="00BB2907"/>
    <w:rsid w:val="00BB2A23"/>
    <w:rsid w:val="00BB2BEB"/>
    <w:rsid w:val="00BB3A65"/>
    <w:rsid w:val="00BB3AEE"/>
    <w:rsid w:val="00BB453A"/>
    <w:rsid w:val="00BB5E16"/>
    <w:rsid w:val="00BB6539"/>
    <w:rsid w:val="00BB7184"/>
    <w:rsid w:val="00BB7E5C"/>
    <w:rsid w:val="00BC0F90"/>
    <w:rsid w:val="00BC38C4"/>
    <w:rsid w:val="00BC4CB0"/>
    <w:rsid w:val="00BC6F38"/>
    <w:rsid w:val="00BC74A7"/>
    <w:rsid w:val="00BD18DA"/>
    <w:rsid w:val="00BD2314"/>
    <w:rsid w:val="00BD3207"/>
    <w:rsid w:val="00BD3218"/>
    <w:rsid w:val="00BD506E"/>
    <w:rsid w:val="00BD5844"/>
    <w:rsid w:val="00BD5884"/>
    <w:rsid w:val="00BE1871"/>
    <w:rsid w:val="00BE3846"/>
    <w:rsid w:val="00BE6739"/>
    <w:rsid w:val="00BE6DF4"/>
    <w:rsid w:val="00BF003F"/>
    <w:rsid w:val="00BF0366"/>
    <w:rsid w:val="00BF0A60"/>
    <w:rsid w:val="00BF11EA"/>
    <w:rsid w:val="00BF2002"/>
    <w:rsid w:val="00BF2E01"/>
    <w:rsid w:val="00BF39BE"/>
    <w:rsid w:val="00BF4142"/>
    <w:rsid w:val="00BF4550"/>
    <w:rsid w:val="00BF5423"/>
    <w:rsid w:val="00BF5431"/>
    <w:rsid w:val="00BF59DB"/>
    <w:rsid w:val="00BF6570"/>
    <w:rsid w:val="00BF67CB"/>
    <w:rsid w:val="00BF7D6E"/>
    <w:rsid w:val="00C00962"/>
    <w:rsid w:val="00C010CB"/>
    <w:rsid w:val="00C0172F"/>
    <w:rsid w:val="00C04897"/>
    <w:rsid w:val="00C054E0"/>
    <w:rsid w:val="00C0699E"/>
    <w:rsid w:val="00C07892"/>
    <w:rsid w:val="00C10DE6"/>
    <w:rsid w:val="00C11ADA"/>
    <w:rsid w:val="00C151B6"/>
    <w:rsid w:val="00C22B79"/>
    <w:rsid w:val="00C22E1E"/>
    <w:rsid w:val="00C232DD"/>
    <w:rsid w:val="00C24A49"/>
    <w:rsid w:val="00C25150"/>
    <w:rsid w:val="00C25FF2"/>
    <w:rsid w:val="00C27275"/>
    <w:rsid w:val="00C306B3"/>
    <w:rsid w:val="00C31729"/>
    <w:rsid w:val="00C3440E"/>
    <w:rsid w:val="00C35CF4"/>
    <w:rsid w:val="00C36948"/>
    <w:rsid w:val="00C36AD4"/>
    <w:rsid w:val="00C36C63"/>
    <w:rsid w:val="00C37F20"/>
    <w:rsid w:val="00C42F73"/>
    <w:rsid w:val="00C43EBA"/>
    <w:rsid w:val="00C447BE"/>
    <w:rsid w:val="00C45829"/>
    <w:rsid w:val="00C50C63"/>
    <w:rsid w:val="00C51B03"/>
    <w:rsid w:val="00C51D76"/>
    <w:rsid w:val="00C531AD"/>
    <w:rsid w:val="00C553DF"/>
    <w:rsid w:val="00C56B8F"/>
    <w:rsid w:val="00C57716"/>
    <w:rsid w:val="00C666FE"/>
    <w:rsid w:val="00C70E64"/>
    <w:rsid w:val="00C71106"/>
    <w:rsid w:val="00C74063"/>
    <w:rsid w:val="00C74FBC"/>
    <w:rsid w:val="00C76CCA"/>
    <w:rsid w:val="00C8086F"/>
    <w:rsid w:val="00C81B7D"/>
    <w:rsid w:val="00C82468"/>
    <w:rsid w:val="00C82E57"/>
    <w:rsid w:val="00C91BC0"/>
    <w:rsid w:val="00C92915"/>
    <w:rsid w:val="00C93409"/>
    <w:rsid w:val="00C938E2"/>
    <w:rsid w:val="00C946E4"/>
    <w:rsid w:val="00C95ECD"/>
    <w:rsid w:val="00C97D4A"/>
    <w:rsid w:val="00CA230C"/>
    <w:rsid w:val="00CA35B0"/>
    <w:rsid w:val="00CA4FC5"/>
    <w:rsid w:val="00CA517E"/>
    <w:rsid w:val="00CA6090"/>
    <w:rsid w:val="00CA64B7"/>
    <w:rsid w:val="00CA7EF1"/>
    <w:rsid w:val="00CB0361"/>
    <w:rsid w:val="00CB206F"/>
    <w:rsid w:val="00CB23A6"/>
    <w:rsid w:val="00CB24D8"/>
    <w:rsid w:val="00CB2A5A"/>
    <w:rsid w:val="00CB2B5C"/>
    <w:rsid w:val="00CB2D54"/>
    <w:rsid w:val="00CB3925"/>
    <w:rsid w:val="00CB6509"/>
    <w:rsid w:val="00CB74CD"/>
    <w:rsid w:val="00CB7895"/>
    <w:rsid w:val="00CC00BC"/>
    <w:rsid w:val="00CC18FC"/>
    <w:rsid w:val="00CC24F9"/>
    <w:rsid w:val="00CC2CAB"/>
    <w:rsid w:val="00CC3EAC"/>
    <w:rsid w:val="00CC4136"/>
    <w:rsid w:val="00CC419C"/>
    <w:rsid w:val="00CC4388"/>
    <w:rsid w:val="00CC4583"/>
    <w:rsid w:val="00CC4FF3"/>
    <w:rsid w:val="00CC6B31"/>
    <w:rsid w:val="00CD1A76"/>
    <w:rsid w:val="00CD2002"/>
    <w:rsid w:val="00CD3F94"/>
    <w:rsid w:val="00CD4D5B"/>
    <w:rsid w:val="00CD6D90"/>
    <w:rsid w:val="00CD743F"/>
    <w:rsid w:val="00CD7DA9"/>
    <w:rsid w:val="00CE228A"/>
    <w:rsid w:val="00CE389A"/>
    <w:rsid w:val="00CE5837"/>
    <w:rsid w:val="00CE5F10"/>
    <w:rsid w:val="00CE6406"/>
    <w:rsid w:val="00CF161E"/>
    <w:rsid w:val="00CF18E6"/>
    <w:rsid w:val="00CF2F09"/>
    <w:rsid w:val="00CF410D"/>
    <w:rsid w:val="00CF4225"/>
    <w:rsid w:val="00CF6B5A"/>
    <w:rsid w:val="00CF7676"/>
    <w:rsid w:val="00D003ED"/>
    <w:rsid w:val="00D00728"/>
    <w:rsid w:val="00D00894"/>
    <w:rsid w:val="00D03F03"/>
    <w:rsid w:val="00D05064"/>
    <w:rsid w:val="00D06E5B"/>
    <w:rsid w:val="00D072F9"/>
    <w:rsid w:val="00D07BF9"/>
    <w:rsid w:val="00D07C2C"/>
    <w:rsid w:val="00D07C32"/>
    <w:rsid w:val="00D07EFA"/>
    <w:rsid w:val="00D10563"/>
    <w:rsid w:val="00D13649"/>
    <w:rsid w:val="00D13684"/>
    <w:rsid w:val="00D13B63"/>
    <w:rsid w:val="00D14898"/>
    <w:rsid w:val="00D15BAE"/>
    <w:rsid w:val="00D162F9"/>
    <w:rsid w:val="00D17326"/>
    <w:rsid w:val="00D2018C"/>
    <w:rsid w:val="00D21CAF"/>
    <w:rsid w:val="00D23747"/>
    <w:rsid w:val="00D239D9"/>
    <w:rsid w:val="00D23E50"/>
    <w:rsid w:val="00D24447"/>
    <w:rsid w:val="00D254A5"/>
    <w:rsid w:val="00D2551D"/>
    <w:rsid w:val="00D2666E"/>
    <w:rsid w:val="00D26FE3"/>
    <w:rsid w:val="00D31DD0"/>
    <w:rsid w:val="00D32104"/>
    <w:rsid w:val="00D33362"/>
    <w:rsid w:val="00D33B39"/>
    <w:rsid w:val="00D360EF"/>
    <w:rsid w:val="00D371EA"/>
    <w:rsid w:val="00D372AC"/>
    <w:rsid w:val="00D41C27"/>
    <w:rsid w:val="00D443C0"/>
    <w:rsid w:val="00D460DE"/>
    <w:rsid w:val="00D4621C"/>
    <w:rsid w:val="00D46589"/>
    <w:rsid w:val="00D467D9"/>
    <w:rsid w:val="00D469B0"/>
    <w:rsid w:val="00D511E0"/>
    <w:rsid w:val="00D51E06"/>
    <w:rsid w:val="00D52173"/>
    <w:rsid w:val="00D526D9"/>
    <w:rsid w:val="00D52F08"/>
    <w:rsid w:val="00D54C7B"/>
    <w:rsid w:val="00D550C0"/>
    <w:rsid w:val="00D55535"/>
    <w:rsid w:val="00D55DF4"/>
    <w:rsid w:val="00D5619E"/>
    <w:rsid w:val="00D57B24"/>
    <w:rsid w:val="00D609D0"/>
    <w:rsid w:val="00D62047"/>
    <w:rsid w:val="00D6243B"/>
    <w:rsid w:val="00D637C9"/>
    <w:rsid w:val="00D64679"/>
    <w:rsid w:val="00D64AB7"/>
    <w:rsid w:val="00D70FBA"/>
    <w:rsid w:val="00D71048"/>
    <w:rsid w:val="00D710CB"/>
    <w:rsid w:val="00D71140"/>
    <w:rsid w:val="00D71BDB"/>
    <w:rsid w:val="00D7217E"/>
    <w:rsid w:val="00D7269B"/>
    <w:rsid w:val="00D73488"/>
    <w:rsid w:val="00D7402E"/>
    <w:rsid w:val="00D75175"/>
    <w:rsid w:val="00D75468"/>
    <w:rsid w:val="00D759B8"/>
    <w:rsid w:val="00D75DCE"/>
    <w:rsid w:val="00D762CC"/>
    <w:rsid w:val="00D80870"/>
    <w:rsid w:val="00D80FD1"/>
    <w:rsid w:val="00D82123"/>
    <w:rsid w:val="00D82EE8"/>
    <w:rsid w:val="00D83E70"/>
    <w:rsid w:val="00D92BC4"/>
    <w:rsid w:val="00D92F24"/>
    <w:rsid w:val="00D93594"/>
    <w:rsid w:val="00D94C9F"/>
    <w:rsid w:val="00D952BF"/>
    <w:rsid w:val="00D953C2"/>
    <w:rsid w:val="00D9759A"/>
    <w:rsid w:val="00DA56E3"/>
    <w:rsid w:val="00DA763B"/>
    <w:rsid w:val="00DB129D"/>
    <w:rsid w:val="00DB1928"/>
    <w:rsid w:val="00DB1D75"/>
    <w:rsid w:val="00DB26BC"/>
    <w:rsid w:val="00DB3244"/>
    <w:rsid w:val="00DB32E3"/>
    <w:rsid w:val="00DB3E00"/>
    <w:rsid w:val="00DB4973"/>
    <w:rsid w:val="00DB5C51"/>
    <w:rsid w:val="00DB6363"/>
    <w:rsid w:val="00DC08DD"/>
    <w:rsid w:val="00DC0CC5"/>
    <w:rsid w:val="00DC195B"/>
    <w:rsid w:val="00DC1E70"/>
    <w:rsid w:val="00DC3328"/>
    <w:rsid w:val="00DC3779"/>
    <w:rsid w:val="00DC4550"/>
    <w:rsid w:val="00DC4FAD"/>
    <w:rsid w:val="00DC51BA"/>
    <w:rsid w:val="00DC6C4D"/>
    <w:rsid w:val="00DC74DC"/>
    <w:rsid w:val="00DC756B"/>
    <w:rsid w:val="00DC7A4D"/>
    <w:rsid w:val="00DC7E2F"/>
    <w:rsid w:val="00DD4D60"/>
    <w:rsid w:val="00DD50F2"/>
    <w:rsid w:val="00DD6D8A"/>
    <w:rsid w:val="00DE06AB"/>
    <w:rsid w:val="00DE40EC"/>
    <w:rsid w:val="00DE557D"/>
    <w:rsid w:val="00DE58F7"/>
    <w:rsid w:val="00DF3793"/>
    <w:rsid w:val="00DF3F6A"/>
    <w:rsid w:val="00DF6670"/>
    <w:rsid w:val="00DF7FE8"/>
    <w:rsid w:val="00E00C4E"/>
    <w:rsid w:val="00E0161F"/>
    <w:rsid w:val="00E031B8"/>
    <w:rsid w:val="00E04355"/>
    <w:rsid w:val="00E06C47"/>
    <w:rsid w:val="00E073AD"/>
    <w:rsid w:val="00E07733"/>
    <w:rsid w:val="00E10614"/>
    <w:rsid w:val="00E118D4"/>
    <w:rsid w:val="00E12A6A"/>
    <w:rsid w:val="00E20E92"/>
    <w:rsid w:val="00E20F8F"/>
    <w:rsid w:val="00E21213"/>
    <w:rsid w:val="00E228E3"/>
    <w:rsid w:val="00E246DF"/>
    <w:rsid w:val="00E25FB6"/>
    <w:rsid w:val="00E27D8F"/>
    <w:rsid w:val="00E30CEB"/>
    <w:rsid w:val="00E3301A"/>
    <w:rsid w:val="00E33156"/>
    <w:rsid w:val="00E33D98"/>
    <w:rsid w:val="00E33E4D"/>
    <w:rsid w:val="00E34B3F"/>
    <w:rsid w:val="00E355F2"/>
    <w:rsid w:val="00E35D07"/>
    <w:rsid w:val="00E40679"/>
    <w:rsid w:val="00E41D36"/>
    <w:rsid w:val="00E44259"/>
    <w:rsid w:val="00E442D0"/>
    <w:rsid w:val="00E47C82"/>
    <w:rsid w:val="00E51514"/>
    <w:rsid w:val="00E51D58"/>
    <w:rsid w:val="00E53078"/>
    <w:rsid w:val="00E53120"/>
    <w:rsid w:val="00E5447E"/>
    <w:rsid w:val="00E547DF"/>
    <w:rsid w:val="00E548AE"/>
    <w:rsid w:val="00E57F8C"/>
    <w:rsid w:val="00E625DD"/>
    <w:rsid w:val="00E62935"/>
    <w:rsid w:val="00E62CE5"/>
    <w:rsid w:val="00E63332"/>
    <w:rsid w:val="00E63D64"/>
    <w:rsid w:val="00E64F15"/>
    <w:rsid w:val="00E6699E"/>
    <w:rsid w:val="00E66DF2"/>
    <w:rsid w:val="00E67BC1"/>
    <w:rsid w:val="00E67E47"/>
    <w:rsid w:val="00E70757"/>
    <w:rsid w:val="00E710C8"/>
    <w:rsid w:val="00E715BB"/>
    <w:rsid w:val="00E71D88"/>
    <w:rsid w:val="00E7316E"/>
    <w:rsid w:val="00E7321A"/>
    <w:rsid w:val="00E74BFB"/>
    <w:rsid w:val="00E7589B"/>
    <w:rsid w:val="00E76339"/>
    <w:rsid w:val="00E76468"/>
    <w:rsid w:val="00E7648E"/>
    <w:rsid w:val="00E8041F"/>
    <w:rsid w:val="00E81553"/>
    <w:rsid w:val="00E827F0"/>
    <w:rsid w:val="00E829BA"/>
    <w:rsid w:val="00E83059"/>
    <w:rsid w:val="00E83AB4"/>
    <w:rsid w:val="00E86FD5"/>
    <w:rsid w:val="00E872B1"/>
    <w:rsid w:val="00E87861"/>
    <w:rsid w:val="00E87E18"/>
    <w:rsid w:val="00E9218E"/>
    <w:rsid w:val="00E9330C"/>
    <w:rsid w:val="00E945D7"/>
    <w:rsid w:val="00E960C2"/>
    <w:rsid w:val="00E9637C"/>
    <w:rsid w:val="00E96C88"/>
    <w:rsid w:val="00EA0AF3"/>
    <w:rsid w:val="00EA1549"/>
    <w:rsid w:val="00EA1D46"/>
    <w:rsid w:val="00EA20C7"/>
    <w:rsid w:val="00EA2996"/>
    <w:rsid w:val="00EA31E4"/>
    <w:rsid w:val="00EA4DBC"/>
    <w:rsid w:val="00EB0431"/>
    <w:rsid w:val="00EB1038"/>
    <w:rsid w:val="00EB306E"/>
    <w:rsid w:val="00EB3138"/>
    <w:rsid w:val="00EB3267"/>
    <w:rsid w:val="00EB33DE"/>
    <w:rsid w:val="00EB3598"/>
    <w:rsid w:val="00EB4B43"/>
    <w:rsid w:val="00EB60AC"/>
    <w:rsid w:val="00EB749E"/>
    <w:rsid w:val="00EB7FA6"/>
    <w:rsid w:val="00EC203D"/>
    <w:rsid w:val="00EC2C21"/>
    <w:rsid w:val="00EC376F"/>
    <w:rsid w:val="00EC4EFC"/>
    <w:rsid w:val="00EC5262"/>
    <w:rsid w:val="00EC5AF1"/>
    <w:rsid w:val="00EC69FF"/>
    <w:rsid w:val="00EC6B71"/>
    <w:rsid w:val="00ED0A1C"/>
    <w:rsid w:val="00ED0D4A"/>
    <w:rsid w:val="00ED1FCC"/>
    <w:rsid w:val="00ED780F"/>
    <w:rsid w:val="00EE0A15"/>
    <w:rsid w:val="00EE1045"/>
    <w:rsid w:val="00EE2B78"/>
    <w:rsid w:val="00EE4832"/>
    <w:rsid w:val="00EE493A"/>
    <w:rsid w:val="00EE5649"/>
    <w:rsid w:val="00EE573B"/>
    <w:rsid w:val="00EE694A"/>
    <w:rsid w:val="00EF0B7F"/>
    <w:rsid w:val="00EF3590"/>
    <w:rsid w:val="00EF62F3"/>
    <w:rsid w:val="00EF643F"/>
    <w:rsid w:val="00EF71C4"/>
    <w:rsid w:val="00EF7A0B"/>
    <w:rsid w:val="00F0037F"/>
    <w:rsid w:val="00F01C3D"/>
    <w:rsid w:val="00F040AE"/>
    <w:rsid w:val="00F0452E"/>
    <w:rsid w:val="00F04D11"/>
    <w:rsid w:val="00F04E9E"/>
    <w:rsid w:val="00F057EE"/>
    <w:rsid w:val="00F070F6"/>
    <w:rsid w:val="00F0711F"/>
    <w:rsid w:val="00F10D79"/>
    <w:rsid w:val="00F11CFC"/>
    <w:rsid w:val="00F12E05"/>
    <w:rsid w:val="00F13C15"/>
    <w:rsid w:val="00F153F5"/>
    <w:rsid w:val="00F1540D"/>
    <w:rsid w:val="00F1672D"/>
    <w:rsid w:val="00F20052"/>
    <w:rsid w:val="00F21A17"/>
    <w:rsid w:val="00F25D26"/>
    <w:rsid w:val="00F2776B"/>
    <w:rsid w:val="00F30262"/>
    <w:rsid w:val="00F31F2A"/>
    <w:rsid w:val="00F3228E"/>
    <w:rsid w:val="00F3265F"/>
    <w:rsid w:val="00F33C47"/>
    <w:rsid w:val="00F37E66"/>
    <w:rsid w:val="00F37F3C"/>
    <w:rsid w:val="00F408FF"/>
    <w:rsid w:val="00F40AA2"/>
    <w:rsid w:val="00F40D07"/>
    <w:rsid w:val="00F42240"/>
    <w:rsid w:val="00F42445"/>
    <w:rsid w:val="00F4477A"/>
    <w:rsid w:val="00F44988"/>
    <w:rsid w:val="00F4535A"/>
    <w:rsid w:val="00F46EB9"/>
    <w:rsid w:val="00F512E5"/>
    <w:rsid w:val="00F51FEA"/>
    <w:rsid w:val="00F529FB"/>
    <w:rsid w:val="00F52A2A"/>
    <w:rsid w:val="00F54394"/>
    <w:rsid w:val="00F560A7"/>
    <w:rsid w:val="00F5727E"/>
    <w:rsid w:val="00F57D4F"/>
    <w:rsid w:val="00F57ED9"/>
    <w:rsid w:val="00F60521"/>
    <w:rsid w:val="00F63D8C"/>
    <w:rsid w:val="00F657CD"/>
    <w:rsid w:val="00F7201C"/>
    <w:rsid w:val="00F74E05"/>
    <w:rsid w:val="00F75B6B"/>
    <w:rsid w:val="00F75CDE"/>
    <w:rsid w:val="00F76390"/>
    <w:rsid w:val="00F7664D"/>
    <w:rsid w:val="00F76A66"/>
    <w:rsid w:val="00F80EEF"/>
    <w:rsid w:val="00F81B1A"/>
    <w:rsid w:val="00F81BCE"/>
    <w:rsid w:val="00F82CE6"/>
    <w:rsid w:val="00F85457"/>
    <w:rsid w:val="00F85ABD"/>
    <w:rsid w:val="00F86D0A"/>
    <w:rsid w:val="00F86D8A"/>
    <w:rsid w:val="00F90906"/>
    <w:rsid w:val="00F90F52"/>
    <w:rsid w:val="00F93343"/>
    <w:rsid w:val="00F93780"/>
    <w:rsid w:val="00F94EB7"/>
    <w:rsid w:val="00F96D3B"/>
    <w:rsid w:val="00FA0048"/>
    <w:rsid w:val="00FA13F4"/>
    <w:rsid w:val="00FA1A48"/>
    <w:rsid w:val="00FA1CE8"/>
    <w:rsid w:val="00FA1FA5"/>
    <w:rsid w:val="00FA2816"/>
    <w:rsid w:val="00FA3A4E"/>
    <w:rsid w:val="00FA3E36"/>
    <w:rsid w:val="00FA53AD"/>
    <w:rsid w:val="00FA6962"/>
    <w:rsid w:val="00FB044B"/>
    <w:rsid w:val="00FB2425"/>
    <w:rsid w:val="00FB3859"/>
    <w:rsid w:val="00FB3FA9"/>
    <w:rsid w:val="00FB4AD9"/>
    <w:rsid w:val="00FB5073"/>
    <w:rsid w:val="00FB54B7"/>
    <w:rsid w:val="00FB7350"/>
    <w:rsid w:val="00FC0014"/>
    <w:rsid w:val="00FC03C4"/>
    <w:rsid w:val="00FC0543"/>
    <w:rsid w:val="00FC13B6"/>
    <w:rsid w:val="00FC4256"/>
    <w:rsid w:val="00FC629F"/>
    <w:rsid w:val="00FD1C58"/>
    <w:rsid w:val="00FD1DD3"/>
    <w:rsid w:val="00FD3A15"/>
    <w:rsid w:val="00FD3C91"/>
    <w:rsid w:val="00FD4C8F"/>
    <w:rsid w:val="00FD4DA5"/>
    <w:rsid w:val="00FD7AEA"/>
    <w:rsid w:val="00FD7FAA"/>
    <w:rsid w:val="00FE14C7"/>
    <w:rsid w:val="00FE2583"/>
    <w:rsid w:val="00FE595A"/>
    <w:rsid w:val="00FE63C3"/>
    <w:rsid w:val="00FF0C0F"/>
    <w:rsid w:val="00FF127A"/>
    <w:rsid w:val="00FF39F1"/>
    <w:rsid w:val="00FF456B"/>
    <w:rsid w:val="00FF7186"/>
    <w:rsid w:val="00FF7FE4"/>
    <w:rsid w:val="12A0B39E"/>
    <w:rsid w:val="1F660E49"/>
    <w:rsid w:val="22701A11"/>
    <w:rsid w:val="311FEFFA"/>
    <w:rsid w:val="4426F72F"/>
    <w:rsid w:val="689AF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381EB4"/>
  <w15:chartTrackingRefBased/>
  <w15:docId w15:val="{0691E6E3-33B3-42D4-AED4-CD38EF001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18F"/>
    <w:pPr>
      <w:spacing w:after="0" w:line="240" w:lineRule="auto"/>
    </w:pPr>
    <w:rPr>
      <w:rFonts w:eastAsia="Times" w:cs="Times New Roman"/>
      <w:szCs w:val="20"/>
    </w:rPr>
  </w:style>
  <w:style w:type="paragraph" w:styleId="Heading1">
    <w:name w:val="heading 1"/>
    <w:basedOn w:val="Normal"/>
    <w:next w:val="Normal"/>
    <w:link w:val="Heading1Char"/>
    <w:qFormat/>
    <w:rsid w:val="00EF3590"/>
    <w:pPr>
      <w:keepNext/>
      <w:pBdr>
        <w:bottom w:val="single" w:sz="6" w:space="1" w:color="auto"/>
      </w:pBdr>
      <w:tabs>
        <w:tab w:val="left" w:pos="634"/>
        <w:tab w:val="right" w:pos="9180"/>
        <w:tab w:val="right" w:leader="dot" w:pos="9360"/>
      </w:tabs>
      <w:spacing w:before="40" w:after="40"/>
      <w:jc w:val="both"/>
      <w:outlineLvl w:val="0"/>
    </w:pPr>
    <w:rPr>
      <w:rFonts w:eastAsiaTheme="majorEastAsia" w:cs="Arial"/>
      <w:b/>
      <w:szCs w:val="22"/>
    </w:rPr>
  </w:style>
  <w:style w:type="paragraph" w:styleId="Heading2">
    <w:name w:val="heading 2"/>
    <w:basedOn w:val="Normal"/>
    <w:next w:val="Normal"/>
    <w:link w:val="Heading2Char"/>
    <w:unhideWhenUsed/>
    <w:qFormat/>
    <w:rsid w:val="00EF3590"/>
    <w:pPr>
      <w:keepNext/>
      <w:keepLines/>
      <w:tabs>
        <w:tab w:val="left" w:pos="540"/>
        <w:tab w:val="left" w:pos="720"/>
        <w:tab w:val="right" w:pos="9180"/>
        <w:tab w:val="right" w:leader="dot" w:pos="9360"/>
      </w:tabs>
      <w:spacing w:before="40" w:after="40"/>
      <w:jc w:val="both"/>
      <w:outlineLvl w:val="1"/>
    </w:pPr>
    <w:rPr>
      <w:rFonts w:eastAsiaTheme="majorEastAsia" w:cs="Arial"/>
      <w:b/>
      <w:szCs w:val="22"/>
    </w:rPr>
  </w:style>
  <w:style w:type="paragraph" w:styleId="Heading3">
    <w:name w:val="heading 3"/>
    <w:basedOn w:val="Normal"/>
    <w:next w:val="Normal"/>
    <w:link w:val="Heading3Char"/>
    <w:unhideWhenUsed/>
    <w:qFormat/>
    <w:rsid w:val="00EF3590"/>
    <w:pPr>
      <w:tabs>
        <w:tab w:val="left" w:pos="360"/>
        <w:tab w:val="left" w:pos="720"/>
        <w:tab w:val="right" w:pos="9180"/>
        <w:tab w:val="right" w:leader="dot" w:pos="9360"/>
      </w:tabs>
      <w:spacing w:before="40" w:after="40"/>
      <w:ind w:left="360"/>
      <w:jc w:val="both"/>
      <w:outlineLvl w:val="2"/>
    </w:pPr>
    <w:rPr>
      <w:rFonts w:cs="Arial"/>
      <w:b/>
    </w:rPr>
  </w:style>
  <w:style w:type="paragraph" w:styleId="Heading4">
    <w:name w:val="heading 4"/>
    <w:basedOn w:val="Normal"/>
    <w:next w:val="Normal"/>
    <w:link w:val="Heading4Char"/>
    <w:qFormat/>
    <w:rsid w:val="00BF11EA"/>
    <w:pPr>
      <w:keepNext/>
      <w:spacing w:before="240" w:after="60"/>
      <w:outlineLvl w:val="3"/>
    </w:pPr>
    <w:rPr>
      <w:rFonts w:ascii="Times New Roman" w:hAnsi="Times New Roman"/>
      <w:b/>
      <w:bCs/>
      <w:sz w:val="28"/>
      <w:szCs w:val="28"/>
      <w:lang w:val="x-none" w:eastAsia="x-none"/>
    </w:rPr>
  </w:style>
  <w:style w:type="paragraph" w:styleId="Heading5">
    <w:name w:val="heading 5"/>
    <w:basedOn w:val="Normal"/>
    <w:next w:val="Normal"/>
    <w:link w:val="Heading5Char"/>
    <w:qFormat/>
    <w:rsid w:val="00BF11EA"/>
    <w:pPr>
      <w:spacing w:before="240" w:after="60"/>
      <w:outlineLvl w:val="4"/>
    </w:pPr>
    <w:rPr>
      <w:rFonts w:ascii="Times" w:hAnsi="Times"/>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14FF1"/>
    <w:rPr>
      <w:color w:val="0000FF"/>
      <w:u w:val="single"/>
    </w:rPr>
  </w:style>
  <w:style w:type="character" w:customStyle="1" w:styleId="Heading1Char">
    <w:name w:val="Heading 1 Char"/>
    <w:basedOn w:val="DefaultParagraphFont"/>
    <w:link w:val="Heading1"/>
    <w:rsid w:val="00EF3590"/>
    <w:rPr>
      <w:rFonts w:eastAsiaTheme="majorEastAsia" w:cs="Arial"/>
      <w:b/>
    </w:rPr>
  </w:style>
  <w:style w:type="paragraph" w:styleId="TOCHeading">
    <w:name w:val="TOC Heading"/>
    <w:basedOn w:val="Heading1"/>
    <w:next w:val="Normal"/>
    <w:uiPriority w:val="39"/>
    <w:unhideWhenUsed/>
    <w:qFormat/>
    <w:rsid w:val="00414FF1"/>
    <w:pPr>
      <w:tabs>
        <w:tab w:val="right" w:leader="dot" w:pos="10066"/>
      </w:tabs>
      <w:spacing w:before="480" w:line="276" w:lineRule="auto"/>
      <w:outlineLvl w:val="9"/>
    </w:pPr>
    <w:rPr>
      <w:rFonts w:ascii="Cambria" w:eastAsia="Times New Roman" w:hAnsi="Cambria" w:cs="Times New Roman"/>
      <w:b w:val="0"/>
      <w:bCs/>
      <w:caps/>
      <w:color w:val="365F91"/>
      <w:sz w:val="28"/>
      <w:szCs w:val="28"/>
      <w:lang w:val="x-none" w:eastAsia="x-none"/>
    </w:rPr>
  </w:style>
  <w:style w:type="paragraph" w:styleId="TOC1">
    <w:name w:val="toc 1"/>
    <w:basedOn w:val="Normal"/>
    <w:next w:val="Normal"/>
    <w:autoRedefine/>
    <w:uiPriority w:val="39"/>
    <w:rsid w:val="00665287"/>
    <w:pPr>
      <w:tabs>
        <w:tab w:val="right" w:leader="underscore" w:pos="10416"/>
      </w:tabs>
      <w:spacing w:before="120"/>
    </w:pPr>
    <w:rPr>
      <w:rFonts w:asciiTheme="minorHAnsi" w:hAnsiTheme="minorHAnsi" w:cstheme="minorHAnsi"/>
      <w:b/>
      <w:bCs/>
      <w:iCs/>
      <w:color w:val="1F3864" w:themeColor="accent5" w:themeShade="80"/>
      <w:sz w:val="20"/>
      <w:szCs w:val="24"/>
    </w:rPr>
  </w:style>
  <w:style w:type="paragraph" w:styleId="TOC2">
    <w:name w:val="toc 2"/>
    <w:basedOn w:val="Normal"/>
    <w:next w:val="Normal"/>
    <w:autoRedefine/>
    <w:uiPriority w:val="39"/>
    <w:rsid w:val="00FB5073"/>
    <w:pPr>
      <w:tabs>
        <w:tab w:val="right" w:leader="underscore" w:pos="10416"/>
      </w:tabs>
      <w:spacing w:before="120"/>
      <w:ind w:left="220"/>
    </w:pPr>
    <w:rPr>
      <w:rFonts w:asciiTheme="minorHAnsi" w:hAnsiTheme="minorHAnsi" w:cstheme="minorHAnsi"/>
      <w:b/>
      <w:bCs/>
      <w:sz w:val="20"/>
      <w:szCs w:val="22"/>
    </w:rPr>
  </w:style>
  <w:style w:type="paragraph" w:styleId="NoSpacing">
    <w:name w:val="No Spacing"/>
    <w:link w:val="NoSpacingChar"/>
    <w:uiPriority w:val="1"/>
    <w:qFormat/>
    <w:rsid w:val="00126648"/>
    <w:pPr>
      <w:spacing w:after="0" w:line="240" w:lineRule="auto"/>
    </w:pPr>
    <w:rPr>
      <w:rFonts w:asciiTheme="minorHAnsi" w:eastAsiaTheme="minorEastAsia" w:hAnsiTheme="minorHAnsi"/>
    </w:rPr>
  </w:style>
  <w:style w:type="character" w:customStyle="1" w:styleId="NoSpacingChar">
    <w:name w:val="No Spacing Char"/>
    <w:basedOn w:val="DefaultParagraphFont"/>
    <w:link w:val="NoSpacing"/>
    <w:uiPriority w:val="1"/>
    <w:rsid w:val="00126648"/>
    <w:rPr>
      <w:rFonts w:asciiTheme="minorHAnsi" w:eastAsiaTheme="minorEastAsia" w:hAnsiTheme="minorHAnsi"/>
    </w:rPr>
  </w:style>
  <w:style w:type="paragraph" w:customStyle="1" w:styleId="Body">
    <w:name w:val="Body"/>
    <w:basedOn w:val="Normal"/>
    <w:rsid w:val="00B52572"/>
    <w:pPr>
      <w:tabs>
        <w:tab w:val="left" w:pos="720"/>
        <w:tab w:val="left" w:pos="1443"/>
        <w:tab w:val="right" w:pos="9360"/>
      </w:tabs>
      <w:jc w:val="both"/>
    </w:pPr>
    <w:rPr>
      <w:rFonts w:eastAsia="Times New Roman"/>
      <w:noProof/>
      <w:color w:val="000000"/>
      <w:sz w:val="20"/>
    </w:rPr>
  </w:style>
  <w:style w:type="paragraph" w:styleId="ListParagraph">
    <w:name w:val="List Paragraph"/>
    <w:basedOn w:val="Normal"/>
    <w:uiPriority w:val="34"/>
    <w:qFormat/>
    <w:rsid w:val="00B52572"/>
    <w:pPr>
      <w:ind w:left="720"/>
    </w:pPr>
    <w:rPr>
      <w:rFonts w:eastAsia="Times New Roman"/>
      <w:szCs w:val="24"/>
    </w:rPr>
  </w:style>
  <w:style w:type="character" w:customStyle="1" w:styleId="Underline">
    <w:name w:val="Underline"/>
    <w:rsid w:val="00B52572"/>
    <w:rPr>
      <w:rFonts w:ascii="Times" w:hAnsi="Times"/>
      <w:color w:val="000000"/>
      <w:sz w:val="20"/>
      <w:u w:val="single"/>
    </w:rPr>
  </w:style>
  <w:style w:type="character" w:customStyle="1" w:styleId="Heading2Char">
    <w:name w:val="Heading 2 Char"/>
    <w:basedOn w:val="DefaultParagraphFont"/>
    <w:link w:val="Heading2"/>
    <w:rsid w:val="00EF3590"/>
    <w:rPr>
      <w:rFonts w:eastAsiaTheme="majorEastAsia" w:cs="Arial"/>
      <w:b/>
    </w:rPr>
  </w:style>
  <w:style w:type="paragraph" w:customStyle="1" w:styleId="Heading30">
    <w:name w:val="Heading3"/>
    <w:basedOn w:val="Normal"/>
    <w:link w:val="Heading3Char0"/>
    <w:qFormat/>
    <w:rsid w:val="00E829BA"/>
    <w:pPr>
      <w:tabs>
        <w:tab w:val="right" w:pos="9180"/>
        <w:tab w:val="right" w:leader="dot" w:pos="9360"/>
      </w:tabs>
      <w:spacing w:before="360"/>
      <w:ind w:firstLine="360"/>
      <w:jc w:val="both"/>
      <w:outlineLvl w:val="2"/>
    </w:pPr>
    <w:rPr>
      <w:rFonts w:cs="Arial"/>
      <w:b/>
      <w:szCs w:val="22"/>
      <w:lang w:eastAsia="x-none"/>
    </w:rPr>
  </w:style>
  <w:style w:type="character" w:customStyle="1" w:styleId="Heading3Char0">
    <w:name w:val="Heading3 Char"/>
    <w:basedOn w:val="DefaultParagraphFont"/>
    <w:link w:val="Heading30"/>
    <w:rsid w:val="00E829BA"/>
    <w:rPr>
      <w:rFonts w:eastAsia="Times" w:cs="Arial"/>
      <w:b/>
      <w:lang w:eastAsia="x-none"/>
    </w:rPr>
  </w:style>
  <w:style w:type="paragraph" w:customStyle="1" w:styleId="Default">
    <w:name w:val="Default"/>
    <w:link w:val="DefaultChar"/>
    <w:rsid w:val="003617F3"/>
    <w:pPr>
      <w:widowControl w:val="0"/>
      <w:autoSpaceDE w:val="0"/>
      <w:autoSpaceDN w:val="0"/>
      <w:adjustRightInd w:val="0"/>
      <w:spacing w:after="0" w:line="240" w:lineRule="auto"/>
    </w:pPr>
    <w:rPr>
      <w:rFonts w:eastAsia="Times New Roman" w:cs="Times New Roman"/>
      <w:sz w:val="20"/>
      <w:szCs w:val="20"/>
    </w:rPr>
  </w:style>
  <w:style w:type="character" w:customStyle="1" w:styleId="DefaultChar">
    <w:name w:val="Default Char"/>
    <w:link w:val="Default"/>
    <w:rsid w:val="003617F3"/>
    <w:rPr>
      <w:rFonts w:eastAsia="Times New Roman" w:cs="Times New Roman"/>
      <w:sz w:val="20"/>
      <w:szCs w:val="20"/>
    </w:rPr>
  </w:style>
  <w:style w:type="paragraph" w:customStyle="1" w:styleId="ReturntoTOC">
    <w:name w:val="Return to TOC"/>
    <w:link w:val="ReturntoTOCChar"/>
    <w:qFormat/>
    <w:rsid w:val="003617F3"/>
    <w:pPr>
      <w:spacing w:after="0" w:line="240" w:lineRule="auto"/>
      <w:jc w:val="right"/>
    </w:pPr>
    <w:rPr>
      <w:rFonts w:ascii="Calibri" w:eastAsia="Times New Roman" w:hAnsi="Calibri" w:cs="Times New Roman"/>
      <w:b/>
      <w:bCs/>
      <w:caps/>
      <w:kern w:val="32"/>
      <w:sz w:val="16"/>
      <w:szCs w:val="16"/>
    </w:rPr>
  </w:style>
  <w:style w:type="character" w:customStyle="1" w:styleId="ReturntoTOCChar">
    <w:name w:val="Return to TOC Char"/>
    <w:link w:val="ReturntoTOC"/>
    <w:rsid w:val="003617F3"/>
    <w:rPr>
      <w:rFonts w:ascii="Calibri" w:eastAsia="Times New Roman" w:hAnsi="Calibri" w:cs="Times New Roman"/>
      <w:b/>
      <w:bCs/>
      <w:caps/>
      <w:kern w:val="32"/>
      <w:sz w:val="16"/>
      <w:szCs w:val="16"/>
    </w:rPr>
  </w:style>
  <w:style w:type="character" w:styleId="FollowedHyperlink">
    <w:name w:val="FollowedHyperlink"/>
    <w:basedOn w:val="DefaultParagraphFont"/>
    <w:unhideWhenUsed/>
    <w:rsid w:val="00404C0F"/>
    <w:rPr>
      <w:color w:val="954F72" w:themeColor="followedHyperlink"/>
      <w:u w:val="single"/>
    </w:rPr>
  </w:style>
  <w:style w:type="character" w:styleId="CommentReference">
    <w:name w:val="annotation reference"/>
    <w:basedOn w:val="DefaultParagraphFont"/>
    <w:uiPriority w:val="99"/>
    <w:unhideWhenUsed/>
    <w:rsid w:val="006B3CD6"/>
    <w:rPr>
      <w:sz w:val="16"/>
      <w:szCs w:val="16"/>
    </w:rPr>
  </w:style>
  <w:style w:type="paragraph" w:styleId="CommentText">
    <w:name w:val="annotation text"/>
    <w:basedOn w:val="Normal"/>
    <w:link w:val="CommentTextChar"/>
    <w:uiPriority w:val="99"/>
    <w:unhideWhenUsed/>
    <w:rsid w:val="006B3CD6"/>
    <w:rPr>
      <w:sz w:val="20"/>
    </w:rPr>
  </w:style>
  <w:style w:type="character" w:customStyle="1" w:styleId="CommentTextChar">
    <w:name w:val="Comment Text Char"/>
    <w:basedOn w:val="DefaultParagraphFont"/>
    <w:link w:val="CommentText"/>
    <w:uiPriority w:val="99"/>
    <w:rsid w:val="006B3CD6"/>
    <w:rPr>
      <w:rFonts w:ascii="Calibri" w:eastAsia="Times" w:hAnsi="Calibri" w:cs="Times New Roman"/>
      <w:sz w:val="20"/>
      <w:szCs w:val="20"/>
    </w:rPr>
  </w:style>
  <w:style w:type="paragraph" w:styleId="CommentSubject">
    <w:name w:val="annotation subject"/>
    <w:basedOn w:val="CommentText"/>
    <w:next w:val="CommentText"/>
    <w:link w:val="CommentSubjectChar"/>
    <w:unhideWhenUsed/>
    <w:rsid w:val="006B3CD6"/>
    <w:rPr>
      <w:b/>
      <w:bCs/>
    </w:rPr>
  </w:style>
  <w:style w:type="character" w:customStyle="1" w:styleId="CommentSubjectChar">
    <w:name w:val="Comment Subject Char"/>
    <w:basedOn w:val="CommentTextChar"/>
    <w:link w:val="CommentSubject"/>
    <w:rsid w:val="006B3CD6"/>
    <w:rPr>
      <w:rFonts w:ascii="Calibri" w:eastAsia="Times" w:hAnsi="Calibri" w:cs="Times New Roman"/>
      <w:b/>
      <w:bCs/>
      <w:sz w:val="20"/>
      <w:szCs w:val="20"/>
    </w:rPr>
  </w:style>
  <w:style w:type="paragraph" w:styleId="BalloonText">
    <w:name w:val="Balloon Text"/>
    <w:basedOn w:val="Normal"/>
    <w:link w:val="BalloonTextChar"/>
    <w:unhideWhenUsed/>
    <w:rsid w:val="006B3CD6"/>
    <w:rPr>
      <w:rFonts w:ascii="Segoe UI" w:hAnsi="Segoe UI" w:cs="Segoe UI"/>
      <w:sz w:val="18"/>
      <w:szCs w:val="18"/>
    </w:rPr>
  </w:style>
  <w:style w:type="character" w:customStyle="1" w:styleId="BalloonTextChar">
    <w:name w:val="Balloon Text Char"/>
    <w:basedOn w:val="DefaultParagraphFont"/>
    <w:link w:val="BalloonText"/>
    <w:rsid w:val="006B3CD6"/>
    <w:rPr>
      <w:rFonts w:ascii="Segoe UI" w:eastAsia="Times" w:hAnsi="Segoe UI" w:cs="Segoe UI"/>
      <w:sz w:val="18"/>
      <w:szCs w:val="18"/>
    </w:rPr>
  </w:style>
  <w:style w:type="character" w:customStyle="1" w:styleId="Heading3Char">
    <w:name w:val="Heading 3 Char"/>
    <w:basedOn w:val="DefaultParagraphFont"/>
    <w:link w:val="Heading3"/>
    <w:rsid w:val="00EF3590"/>
    <w:rPr>
      <w:rFonts w:eastAsia="Times" w:cs="Arial"/>
      <w:b/>
      <w:szCs w:val="20"/>
    </w:rPr>
  </w:style>
  <w:style w:type="character" w:customStyle="1" w:styleId="Heading4Char">
    <w:name w:val="Heading 4 Char"/>
    <w:basedOn w:val="DefaultParagraphFont"/>
    <w:link w:val="Heading4"/>
    <w:rsid w:val="00BF11EA"/>
    <w:rPr>
      <w:rFonts w:ascii="Times New Roman" w:eastAsia="Times" w:hAnsi="Times New Roman" w:cs="Times New Roman"/>
      <w:b/>
      <w:bCs/>
      <w:sz w:val="28"/>
      <w:szCs w:val="28"/>
      <w:lang w:val="x-none" w:eastAsia="x-none"/>
    </w:rPr>
  </w:style>
  <w:style w:type="character" w:customStyle="1" w:styleId="Heading5Char">
    <w:name w:val="Heading 5 Char"/>
    <w:basedOn w:val="DefaultParagraphFont"/>
    <w:link w:val="Heading5"/>
    <w:rsid w:val="00BF11EA"/>
    <w:rPr>
      <w:rFonts w:ascii="Times" w:eastAsia="Times" w:hAnsi="Times" w:cs="Times New Roman"/>
      <w:b/>
      <w:bCs/>
      <w:i/>
      <w:iCs/>
      <w:sz w:val="26"/>
      <w:szCs w:val="26"/>
      <w:lang w:val="x-none" w:eastAsia="x-none"/>
    </w:rPr>
  </w:style>
  <w:style w:type="paragraph" w:styleId="Header">
    <w:name w:val="header"/>
    <w:basedOn w:val="Normal"/>
    <w:link w:val="HeaderChar"/>
    <w:uiPriority w:val="99"/>
    <w:rsid w:val="00BF11EA"/>
    <w:pPr>
      <w:tabs>
        <w:tab w:val="center" w:pos="4320"/>
        <w:tab w:val="right" w:pos="8640"/>
      </w:tabs>
    </w:pPr>
    <w:rPr>
      <w:rFonts w:ascii="Times" w:hAnsi="Times"/>
      <w:sz w:val="24"/>
      <w:lang w:val="x-none" w:eastAsia="x-none"/>
    </w:rPr>
  </w:style>
  <w:style w:type="character" w:customStyle="1" w:styleId="HeaderChar">
    <w:name w:val="Header Char"/>
    <w:basedOn w:val="DefaultParagraphFont"/>
    <w:link w:val="Header"/>
    <w:uiPriority w:val="99"/>
    <w:rsid w:val="00BF11EA"/>
    <w:rPr>
      <w:rFonts w:ascii="Times" w:eastAsia="Times" w:hAnsi="Times" w:cs="Times New Roman"/>
      <w:sz w:val="24"/>
      <w:szCs w:val="20"/>
      <w:lang w:val="x-none" w:eastAsia="x-none"/>
    </w:rPr>
  </w:style>
  <w:style w:type="paragraph" w:styleId="Footer">
    <w:name w:val="footer"/>
    <w:basedOn w:val="Normal"/>
    <w:link w:val="FooterChar"/>
    <w:uiPriority w:val="99"/>
    <w:rsid w:val="00BF11EA"/>
    <w:pPr>
      <w:tabs>
        <w:tab w:val="center" w:pos="4320"/>
        <w:tab w:val="right" w:pos="8640"/>
      </w:tabs>
    </w:pPr>
    <w:rPr>
      <w:rFonts w:ascii="Times" w:hAnsi="Times"/>
      <w:sz w:val="24"/>
      <w:lang w:val="x-none" w:eastAsia="x-none"/>
    </w:rPr>
  </w:style>
  <w:style w:type="character" w:customStyle="1" w:styleId="FooterChar">
    <w:name w:val="Footer Char"/>
    <w:basedOn w:val="DefaultParagraphFont"/>
    <w:link w:val="Footer"/>
    <w:uiPriority w:val="99"/>
    <w:rsid w:val="00BF11EA"/>
    <w:rPr>
      <w:rFonts w:ascii="Times" w:eastAsia="Times" w:hAnsi="Times" w:cs="Times New Roman"/>
      <w:sz w:val="24"/>
      <w:szCs w:val="20"/>
      <w:lang w:val="x-none" w:eastAsia="x-none"/>
    </w:rPr>
  </w:style>
  <w:style w:type="character" w:customStyle="1" w:styleId="SC314">
    <w:name w:val="SC.3.14"/>
    <w:uiPriority w:val="99"/>
    <w:rsid w:val="00BF11EA"/>
    <w:rPr>
      <w:b/>
      <w:bCs/>
      <w:color w:val="000000"/>
      <w:sz w:val="20"/>
      <w:szCs w:val="20"/>
    </w:rPr>
  </w:style>
  <w:style w:type="paragraph" w:styleId="FootnoteText">
    <w:name w:val="footnote text"/>
    <w:basedOn w:val="Normal"/>
    <w:link w:val="FootnoteTextChar"/>
    <w:rsid w:val="00BF11EA"/>
    <w:rPr>
      <w:rFonts w:eastAsia="Times New Roman"/>
      <w:sz w:val="20"/>
      <w:lang w:val="x-none" w:eastAsia="x-none"/>
    </w:rPr>
  </w:style>
  <w:style w:type="character" w:customStyle="1" w:styleId="FootnoteTextChar">
    <w:name w:val="Footnote Text Char"/>
    <w:basedOn w:val="DefaultParagraphFont"/>
    <w:link w:val="FootnoteText"/>
    <w:rsid w:val="00BF11EA"/>
    <w:rPr>
      <w:rFonts w:ascii="Calibri" w:eastAsia="Times New Roman" w:hAnsi="Calibri" w:cs="Times New Roman"/>
      <w:sz w:val="20"/>
      <w:szCs w:val="20"/>
      <w:lang w:val="x-none" w:eastAsia="x-none"/>
    </w:rPr>
  </w:style>
  <w:style w:type="character" w:styleId="FootnoteReference">
    <w:name w:val="footnote reference"/>
    <w:rsid w:val="00BF11EA"/>
    <w:rPr>
      <w:vertAlign w:val="superscript"/>
    </w:rPr>
  </w:style>
  <w:style w:type="character" w:styleId="Emphasis">
    <w:name w:val="Emphasis"/>
    <w:uiPriority w:val="20"/>
    <w:qFormat/>
    <w:rsid w:val="00BF11EA"/>
    <w:rPr>
      <w:rFonts w:ascii="Calibri" w:hAnsi="Calibri"/>
      <w:i/>
      <w:iCs/>
      <w:sz w:val="22"/>
    </w:rPr>
  </w:style>
  <w:style w:type="character" w:styleId="Strong">
    <w:name w:val="Strong"/>
    <w:uiPriority w:val="22"/>
    <w:qFormat/>
    <w:rsid w:val="00BF11EA"/>
    <w:rPr>
      <w:rFonts w:ascii="Calibri" w:hAnsi="Calibri"/>
      <w:b/>
      <w:bCs/>
      <w:sz w:val="22"/>
    </w:rPr>
  </w:style>
  <w:style w:type="paragraph" w:customStyle="1" w:styleId="contenttext">
    <w:name w:val="content_text"/>
    <w:basedOn w:val="Normal"/>
    <w:rsid w:val="00BF11EA"/>
    <w:pPr>
      <w:spacing w:before="100" w:beforeAutospacing="1" w:after="100" w:afterAutospacing="1"/>
    </w:pPr>
    <w:rPr>
      <w:rFonts w:eastAsia="Times New Roman" w:cs="Arial"/>
      <w:b/>
      <w:bCs/>
      <w:color w:val="333333"/>
      <w:sz w:val="20"/>
    </w:rPr>
  </w:style>
  <w:style w:type="character" w:customStyle="1" w:styleId="text11">
    <w:name w:val="text11"/>
    <w:rsid w:val="00BF11EA"/>
    <w:rPr>
      <w:rFonts w:ascii="Arial" w:hAnsi="Arial" w:cs="Arial" w:hint="default"/>
      <w:b w:val="0"/>
      <w:bCs w:val="0"/>
      <w:caps w:val="0"/>
      <w:color w:val="333333"/>
      <w:sz w:val="17"/>
      <w:szCs w:val="17"/>
    </w:rPr>
  </w:style>
  <w:style w:type="paragraph" w:customStyle="1" w:styleId="deleted">
    <w:name w:val="deleted"/>
    <w:basedOn w:val="Normal"/>
    <w:link w:val="deletedChar"/>
    <w:rsid w:val="00BF11EA"/>
    <w:pPr>
      <w:ind w:left="360"/>
    </w:pPr>
    <w:rPr>
      <w:strike/>
      <w:szCs w:val="22"/>
      <w:lang w:val="x-none" w:eastAsia="x-none"/>
    </w:rPr>
  </w:style>
  <w:style w:type="paragraph" w:customStyle="1" w:styleId="Inserted">
    <w:name w:val="Inserted"/>
    <w:basedOn w:val="Normal"/>
    <w:next w:val="Normal"/>
    <w:link w:val="InsertedChar"/>
    <w:qFormat/>
    <w:rsid w:val="00BF11EA"/>
    <w:pPr>
      <w:ind w:left="360"/>
    </w:pPr>
    <w:rPr>
      <w:szCs w:val="22"/>
      <w:u w:val="single"/>
      <w:lang w:val="x-none" w:eastAsia="x-none"/>
    </w:rPr>
  </w:style>
  <w:style w:type="character" w:customStyle="1" w:styleId="deletedChar">
    <w:name w:val="deleted Char"/>
    <w:link w:val="deleted"/>
    <w:rsid w:val="00BF11EA"/>
    <w:rPr>
      <w:rFonts w:ascii="Calibri" w:eastAsia="Times" w:hAnsi="Calibri" w:cs="Times New Roman"/>
      <w:strike/>
      <w:lang w:val="x-none" w:eastAsia="x-none"/>
    </w:rPr>
  </w:style>
  <w:style w:type="paragraph" w:customStyle="1" w:styleId="ReviseDate">
    <w:name w:val="Revise Date"/>
    <w:basedOn w:val="Normal"/>
    <w:link w:val="ReviseDateChar"/>
    <w:qFormat/>
    <w:rsid w:val="00BF11EA"/>
    <w:pPr>
      <w:tabs>
        <w:tab w:val="left" w:pos="1080"/>
        <w:tab w:val="left" w:pos="1440"/>
        <w:tab w:val="left" w:pos="2160"/>
        <w:tab w:val="left" w:pos="2520"/>
        <w:tab w:val="left" w:pos="2880"/>
        <w:tab w:val="right" w:pos="9180"/>
      </w:tabs>
      <w:ind w:left="360"/>
      <w:jc w:val="both"/>
    </w:pPr>
    <w:rPr>
      <w:color w:val="000000"/>
      <w:sz w:val="18"/>
      <w:szCs w:val="18"/>
      <w:lang w:val="x-none" w:eastAsia="x-none"/>
    </w:rPr>
  </w:style>
  <w:style w:type="character" w:customStyle="1" w:styleId="InsertedChar">
    <w:name w:val="Inserted Char"/>
    <w:link w:val="Inserted"/>
    <w:rsid w:val="00BF11EA"/>
    <w:rPr>
      <w:rFonts w:ascii="Calibri" w:eastAsia="Times" w:hAnsi="Calibri" w:cs="Times New Roman"/>
      <w:u w:val="single"/>
      <w:lang w:val="x-none" w:eastAsia="x-none"/>
    </w:rPr>
  </w:style>
  <w:style w:type="character" w:customStyle="1" w:styleId="ReviseDateChar">
    <w:name w:val="Revise Date Char"/>
    <w:link w:val="ReviseDate"/>
    <w:rsid w:val="00BF11EA"/>
    <w:rPr>
      <w:rFonts w:ascii="Calibri" w:eastAsia="Times" w:hAnsi="Calibri" w:cs="Times New Roman"/>
      <w:color w:val="000000"/>
      <w:sz w:val="18"/>
      <w:szCs w:val="18"/>
      <w:lang w:val="x-none" w:eastAsia="x-none"/>
    </w:rPr>
  </w:style>
  <w:style w:type="paragraph" w:styleId="EndnoteText">
    <w:name w:val="endnote text"/>
    <w:basedOn w:val="Normal"/>
    <w:link w:val="EndnoteTextChar"/>
    <w:uiPriority w:val="99"/>
    <w:rsid w:val="00BF11EA"/>
    <w:rPr>
      <w:sz w:val="20"/>
      <w:lang w:val="x-none" w:eastAsia="x-none"/>
    </w:rPr>
  </w:style>
  <w:style w:type="character" w:customStyle="1" w:styleId="EndnoteTextChar">
    <w:name w:val="Endnote Text Char"/>
    <w:basedOn w:val="DefaultParagraphFont"/>
    <w:link w:val="EndnoteText"/>
    <w:uiPriority w:val="99"/>
    <w:rsid w:val="00BF11EA"/>
    <w:rPr>
      <w:rFonts w:ascii="Calibri" w:eastAsia="Times" w:hAnsi="Calibri" w:cs="Times New Roman"/>
      <w:sz w:val="20"/>
      <w:szCs w:val="20"/>
      <w:lang w:val="x-none" w:eastAsia="x-none"/>
    </w:rPr>
  </w:style>
  <w:style w:type="character" w:styleId="EndnoteReference">
    <w:name w:val="endnote reference"/>
    <w:uiPriority w:val="99"/>
    <w:rsid w:val="00BF11EA"/>
    <w:rPr>
      <w:vertAlign w:val="superscript"/>
    </w:rPr>
  </w:style>
  <w:style w:type="paragraph" w:customStyle="1" w:styleId="Heading">
    <w:name w:val="Heading"/>
    <w:basedOn w:val="Normal"/>
    <w:link w:val="HeadingChar"/>
    <w:rsid w:val="00BF11EA"/>
    <w:pPr>
      <w:spacing w:before="360" w:line="240" w:lineRule="exact"/>
    </w:pPr>
    <w:rPr>
      <w:b/>
      <w:szCs w:val="22"/>
      <w:lang w:val="x-none" w:eastAsia="x-none"/>
    </w:rPr>
  </w:style>
  <w:style w:type="character" w:customStyle="1" w:styleId="HeadingChar">
    <w:name w:val="Heading Char"/>
    <w:link w:val="Heading"/>
    <w:rsid w:val="00BF11EA"/>
    <w:rPr>
      <w:rFonts w:ascii="Calibri" w:eastAsia="Times" w:hAnsi="Calibri" w:cs="Times New Roman"/>
      <w:b/>
      <w:lang w:val="x-none" w:eastAsia="x-none"/>
    </w:rPr>
  </w:style>
  <w:style w:type="character" w:customStyle="1" w:styleId="qualifier-brac">
    <w:name w:val="qualifier-brac"/>
    <w:basedOn w:val="DefaultParagraphFont"/>
    <w:rsid w:val="00BF11EA"/>
  </w:style>
  <w:style w:type="character" w:customStyle="1" w:styleId="qualifier-content">
    <w:name w:val="qualifier-content"/>
    <w:basedOn w:val="DefaultParagraphFont"/>
    <w:rsid w:val="00BF11EA"/>
  </w:style>
  <w:style w:type="paragraph" w:customStyle="1" w:styleId="Document">
    <w:name w:val="Document"/>
    <w:basedOn w:val="Normal"/>
    <w:rsid w:val="00BF11E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Pr>
      <w:rFonts w:ascii="Bookman" w:eastAsia="Times New Roman" w:hAnsi="Bookman"/>
      <w:color w:val="000000"/>
      <w:sz w:val="24"/>
    </w:rPr>
  </w:style>
  <w:style w:type="paragraph" w:styleId="BodyText">
    <w:name w:val="Body Text"/>
    <w:basedOn w:val="Normal"/>
    <w:link w:val="BodyTextChar"/>
    <w:rsid w:val="00BF11EA"/>
    <w:pPr>
      <w:ind w:right="-720"/>
    </w:pPr>
    <w:rPr>
      <w:rFonts w:ascii="Geneva" w:hAnsi="Geneva"/>
      <w:color w:val="000000"/>
      <w:sz w:val="20"/>
      <w:lang w:val="x-none" w:eastAsia="x-none"/>
    </w:rPr>
  </w:style>
  <w:style w:type="character" w:customStyle="1" w:styleId="BodyTextChar">
    <w:name w:val="Body Text Char"/>
    <w:basedOn w:val="DefaultParagraphFont"/>
    <w:link w:val="BodyText"/>
    <w:rsid w:val="00BF11EA"/>
    <w:rPr>
      <w:rFonts w:ascii="Geneva" w:eastAsia="Times" w:hAnsi="Geneva" w:cs="Times New Roman"/>
      <w:color w:val="000000"/>
      <w:sz w:val="20"/>
      <w:szCs w:val="20"/>
      <w:lang w:val="x-none" w:eastAsia="x-none"/>
    </w:rPr>
  </w:style>
  <w:style w:type="paragraph" w:styleId="BodyTextIndent">
    <w:name w:val="Body Text Indent"/>
    <w:basedOn w:val="Normal"/>
    <w:link w:val="BodyTextIndentChar"/>
    <w:rsid w:val="00BF11EA"/>
    <w:pPr>
      <w:ind w:left="720"/>
      <w:jc w:val="both"/>
    </w:pPr>
    <w:rPr>
      <w:rFonts w:ascii="Geneva" w:hAnsi="Geneva"/>
      <w:b/>
      <w:color w:val="000000"/>
      <w:sz w:val="20"/>
      <w:lang w:val="x-none" w:eastAsia="x-none"/>
    </w:rPr>
  </w:style>
  <w:style w:type="character" w:customStyle="1" w:styleId="BodyTextIndentChar">
    <w:name w:val="Body Text Indent Char"/>
    <w:basedOn w:val="DefaultParagraphFont"/>
    <w:link w:val="BodyTextIndent"/>
    <w:rsid w:val="00BF11EA"/>
    <w:rPr>
      <w:rFonts w:ascii="Geneva" w:eastAsia="Times" w:hAnsi="Geneva" w:cs="Times New Roman"/>
      <w:b/>
      <w:color w:val="000000"/>
      <w:sz w:val="20"/>
      <w:szCs w:val="20"/>
      <w:lang w:val="x-none" w:eastAsia="x-none"/>
    </w:rPr>
  </w:style>
  <w:style w:type="paragraph" w:customStyle="1" w:styleId="SectionNameTOC">
    <w:name w:val="Section Name TOC"/>
    <w:basedOn w:val="Normal"/>
    <w:rsid w:val="00BF11EA"/>
    <w:pPr>
      <w:keepNext/>
      <w:tabs>
        <w:tab w:val="left" w:pos="720"/>
        <w:tab w:val="left" w:pos="1443"/>
        <w:tab w:val="right" w:pos="7200"/>
      </w:tabs>
      <w:jc w:val="both"/>
    </w:pPr>
    <w:rPr>
      <w:rFonts w:ascii="Times" w:eastAsia="Times New Roman" w:hAnsi="Times"/>
      <w:b/>
      <w:noProof/>
      <w:color w:val="000000"/>
      <w:sz w:val="20"/>
    </w:rPr>
  </w:style>
  <w:style w:type="paragraph" w:customStyle="1" w:styleId="AdmRuleadd">
    <w:name w:val="Adm Rule add"/>
    <w:basedOn w:val="Normal"/>
    <w:link w:val="AdmRuleaddChar"/>
    <w:rsid w:val="00BF11EA"/>
    <w:pPr>
      <w:tabs>
        <w:tab w:val="left" w:pos="360"/>
        <w:tab w:val="left" w:pos="720"/>
        <w:tab w:val="left" w:pos="1080"/>
        <w:tab w:val="right" w:pos="9270"/>
      </w:tabs>
      <w:autoSpaceDE w:val="0"/>
      <w:autoSpaceDN w:val="0"/>
      <w:adjustRightInd w:val="0"/>
      <w:jc w:val="both"/>
    </w:pPr>
    <w:rPr>
      <w:rFonts w:ascii="Cambria" w:eastAsia="Calibri" w:hAnsi="Cambria"/>
      <w:color w:val="365F91"/>
      <w:sz w:val="20"/>
      <w:u w:val="single"/>
      <w:lang w:val="x-none" w:eastAsia="x-none"/>
    </w:rPr>
  </w:style>
  <w:style w:type="character" w:customStyle="1" w:styleId="AdmRuleaddChar">
    <w:name w:val="Adm Rule add Char"/>
    <w:link w:val="AdmRuleadd"/>
    <w:rsid w:val="00BF11EA"/>
    <w:rPr>
      <w:rFonts w:ascii="Cambria" w:eastAsia="Calibri" w:hAnsi="Cambria" w:cs="Times New Roman"/>
      <w:color w:val="365F91"/>
      <w:sz w:val="20"/>
      <w:szCs w:val="20"/>
      <w:u w:val="single"/>
      <w:lang w:val="x-none" w:eastAsia="x-none"/>
    </w:rPr>
  </w:style>
  <w:style w:type="paragraph" w:customStyle="1" w:styleId="SP3213009">
    <w:name w:val="SP.3.213009"/>
    <w:basedOn w:val="Default"/>
    <w:next w:val="Default"/>
    <w:link w:val="SP3213009Char"/>
    <w:uiPriority w:val="99"/>
    <w:rsid w:val="00BF11EA"/>
    <w:pPr>
      <w:widowControl/>
    </w:pPr>
    <w:rPr>
      <w:rFonts w:eastAsia="Calibri"/>
    </w:rPr>
  </w:style>
  <w:style w:type="character" w:customStyle="1" w:styleId="SP3213009Char">
    <w:name w:val="SP.3.213009 Char"/>
    <w:link w:val="SP3213009"/>
    <w:uiPriority w:val="99"/>
    <w:rsid w:val="00BF11EA"/>
    <w:rPr>
      <w:rFonts w:eastAsia="Calibri" w:cs="Times New Roman"/>
      <w:sz w:val="20"/>
      <w:szCs w:val="20"/>
    </w:rPr>
  </w:style>
  <w:style w:type="paragraph" w:customStyle="1" w:styleId="AdmRuleBody">
    <w:name w:val="Adm Rule Body"/>
    <w:basedOn w:val="SP3213009"/>
    <w:link w:val="AdmRuleBodyChar1"/>
    <w:rsid w:val="00BF11EA"/>
    <w:pPr>
      <w:tabs>
        <w:tab w:val="left" w:pos="360"/>
        <w:tab w:val="left" w:pos="720"/>
        <w:tab w:val="left" w:pos="1080"/>
        <w:tab w:val="right" w:pos="9270"/>
      </w:tabs>
      <w:jc w:val="both"/>
    </w:pPr>
    <w:rPr>
      <w:rFonts w:ascii="Cambria" w:hAnsi="Cambria"/>
      <w:color w:val="000000"/>
    </w:rPr>
  </w:style>
  <w:style w:type="character" w:customStyle="1" w:styleId="AdmRuleBodyChar1">
    <w:name w:val="Adm Rule Body Char1"/>
    <w:link w:val="AdmRuleBody"/>
    <w:rsid w:val="00BF11EA"/>
    <w:rPr>
      <w:rFonts w:ascii="Cambria" w:eastAsia="Calibri" w:hAnsi="Cambria" w:cs="Times New Roman"/>
      <w:color w:val="000000"/>
      <w:sz w:val="20"/>
      <w:szCs w:val="20"/>
    </w:rPr>
  </w:style>
  <w:style w:type="paragraph" w:styleId="TOC3">
    <w:name w:val="toc 3"/>
    <w:basedOn w:val="Normal"/>
    <w:next w:val="Normal"/>
    <w:autoRedefine/>
    <w:uiPriority w:val="39"/>
    <w:rsid w:val="00781BFB"/>
    <w:pPr>
      <w:tabs>
        <w:tab w:val="left" w:pos="1170"/>
        <w:tab w:val="right" w:leader="underscore" w:pos="10416"/>
      </w:tabs>
      <w:ind w:left="446"/>
    </w:pPr>
    <w:rPr>
      <w:rFonts w:asciiTheme="minorHAnsi" w:hAnsiTheme="minorHAnsi" w:cstheme="minorHAnsi"/>
      <w:bCs/>
      <w:noProof/>
      <w:sz w:val="20"/>
    </w:rPr>
  </w:style>
  <w:style w:type="paragraph" w:styleId="HTMLPreformatted">
    <w:name w:val="HTML Preformatted"/>
    <w:basedOn w:val="Normal"/>
    <w:link w:val="HTMLPreformattedChar"/>
    <w:uiPriority w:val="99"/>
    <w:unhideWhenUsed/>
    <w:rsid w:val="00BF11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lang w:val="x-none" w:eastAsia="x-none"/>
    </w:rPr>
  </w:style>
  <w:style w:type="character" w:customStyle="1" w:styleId="HTMLPreformattedChar">
    <w:name w:val="HTML Preformatted Char"/>
    <w:basedOn w:val="DefaultParagraphFont"/>
    <w:link w:val="HTMLPreformatted"/>
    <w:uiPriority w:val="99"/>
    <w:rsid w:val="00BF11EA"/>
    <w:rPr>
      <w:rFonts w:ascii="Courier New" w:eastAsia="Times New Roman" w:hAnsi="Courier New" w:cs="Times New Roman"/>
      <w:sz w:val="20"/>
      <w:szCs w:val="20"/>
      <w:lang w:val="x-none" w:eastAsia="x-none"/>
    </w:rPr>
  </w:style>
  <w:style w:type="paragraph" w:styleId="NormalWeb">
    <w:name w:val="Normal (Web)"/>
    <w:basedOn w:val="Normal"/>
    <w:uiPriority w:val="99"/>
    <w:unhideWhenUsed/>
    <w:rsid w:val="00BF11EA"/>
    <w:pPr>
      <w:spacing w:before="100" w:beforeAutospacing="1" w:after="100" w:afterAutospacing="1"/>
    </w:pPr>
    <w:rPr>
      <w:rFonts w:ascii="Times New Roman" w:eastAsia="Times New Roman" w:hAnsi="Times New Roman"/>
      <w:sz w:val="24"/>
      <w:szCs w:val="24"/>
    </w:rPr>
  </w:style>
  <w:style w:type="paragraph" w:customStyle="1" w:styleId="AdmRuleLev2">
    <w:name w:val="Adm Rule Lev 2"/>
    <w:basedOn w:val="SP3213009"/>
    <w:link w:val="AdmRuleLev2Char"/>
    <w:rsid w:val="00BF11EA"/>
    <w:pPr>
      <w:tabs>
        <w:tab w:val="left" w:pos="360"/>
        <w:tab w:val="left" w:pos="720"/>
        <w:tab w:val="left" w:pos="1080"/>
        <w:tab w:val="right" w:pos="9270"/>
      </w:tabs>
      <w:ind w:left="360"/>
      <w:jc w:val="both"/>
    </w:pPr>
    <w:rPr>
      <w:rFonts w:ascii="Cambria" w:hAnsi="Cambria"/>
      <w:color w:val="000000"/>
    </w:rPr>
  </w:style>
  <w:style w:type="character" w:customStyle="1" w:styleId="AdmRuleLev2Char">
    <w:name w:val="Adm Rule Lev 2 Char"/>
    <w:link w:val="AdmRuleLev2"/>
    <w:rsid w:val="00BF11EA"/>
    <w:rPr>
      <w:rFonts w:ascii="Cambria" w:eastAsia="Calibri" w:hAnsi="Cambria" w:cs="Times New Roman"/>
      <w:color w:val="000000"/>
      <w:sz w:val="20"/>
      <w:szCs w:val="20"/>
    </w:rPr>
  </w:style>
  <w:style w:type="table" w:styleId="TableGrid">
    <w:name w:val="Table Grid"/>
    <w:basedOn w:val="TableNormal"/>
    <w:uiPriority w:val="39"/>
    <w:rsid w:val="00BF11E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rikethru">
    <w:name w:val="Strikethru"/>
    <w:rsid w:val="00BF11EA"/>
    <w:rPr>
      <w:i/>
      <w:strike/>
    </w:rPr>
  </w:style>
  <w:style w:type="paragraph" w:styleId="Title">
    <w:name w:val="Title"/>
    <w:basedOn w:val="Normal"/>
    <w:next w:val="Normal"/>
    <w:link w:val="TitleChar"/>
    <w:qFormat/>
    <w:rsid w:val="00BF11EA"/>
    <w:pPr>
      <w:spacing w:before="240" w:after="60"/>
      <w:jc w:val="center"/>
      <w:outlineLvl w:val="0"/>
    </w:pPr>
    <w:rPr>
      <w:rFonts w:ascii="Cambria" w:eastAsia="Times New Roman" w:hAnsi="Cambria"/>
      <w:b/>
      <w:bCs/>
      <w:kern w:val="28"/>
      <w:sz w:val="32"/>
      <w:szCs w:val="32"/>
      <w:lang w:val="x-none" w:eastAsia="x-none"/>
    </w:rPr>
  </w:style>
  <w:style w:type="character" w:customStyle="1" w:styleId="TitleChar">
    <w:name w:val="Title Char"/>
    <w:basedOn w:val="DefaultParagraphFont"/>
    <w:link w:val="Title"/>
    <w:rsid w:val="00BF11EA"/>
    <w:rPr>
      <w:rFonts w:ascii="Cambria" w:eastAsia="Times New Roman" w:hAnsi="Cambria" w:cs="Times New Roman"/>
      <w:b/>
      <w:bCs/>
      <w:kern w:val="28"/>
      <w:sz w:val="32"/>
      <w:szCs w:val="32"/>
      <w:lang w:val="x-none" w:eastAsia="x-none"/>
    </w:rPr>
  </w:style>
  <w:style w:type="paragraph" w:customStyle="1" w:styleId="SP3213019">
    <w:name w:val="SP.3.213019"/>
    <w:basedOn w:val="Default"/>
    <w:next w:val="Default"/>
    <w:rsid w:val="00BF11EA"/>
    <w:pPr>
      <w:widowControl/>
      <w:spacing w:before="160" w:after="160"/>
    </w:pPr>
    <w:rPr>
      <w:rFonts w:eastAsia="Calibri" w:cs="Arial"/>
      <w:sz w:val="24"/>
      <w:szCs w:val="24"/>
    </w:rPr>
  </w:style>
  <w:style w:type="paragraph" w:styleId="Quote">
    <w:name w:val="Quote"/>
    <w:basedOn w:val="Normal"/>
    <w:next w:val="Normal"/>
    <w:link w:val="QuoteChar"/>
    <w:uiPriority w:val="29"/>
    <w:qFormat/>
    <w:rsid w:val="00BF11EA"/>
    <w:rPr>
      <w:i/>
      <w:iCs/>
      <w:color w:val="000000"/>
      <w:lang w:val="x-none" w:eastAsia="x-none"/>
    </w:rPr>
  </w:style>
  <w:style w:type="character" w:customStyle="1" w:styleId="QuoteChar">
    <w:name w:val="Quote Char"/>
    <w:basedOn w:val="DefaultParagraphFont"/>
    <w:link w:val="Quote"/>
    <w:uiPriority w:val="29"/>
    <w:rsid w:val="00BF11EA"/>
    <w:rPr>
      <w:rFonts w:ascii="Calibri" w:eastAsia="Times" w:hAnsi="Calibri" w:cs="Times New Roman"/>
      <w:i/>
      <w:iCs/>
      <w:color w:val="000000"/>
      <w:szCs w:val="20"/>
      <w:lang w:val="x-none" w:eastAsia="x-none"/>
    </w:rPr>
  </w:style>
  <w:style w:type="paragraph" w:customStyle="1" w:styleId="WPDefaults">
    <w:name w:val="WP Defaults"/>
    <w:rsid w:val="00BF11E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pPr>
    <w:rPr>
      <w:rFonts w:ascii="Geneva" w:eastAsia="Times New Roman" w:hAnsi="Geneva" w:cs="Times New Roman"/>
      <w:sz w:val="24"/>
      <w:szCs w:val="20"/>
    </w:rPr>
  </w:style>
  <w:style w:type="paragraph" w:styleId="BodyText3">
    <w:name w:val="Body Text 3"/>
    <w:basedOn w:val="Normal"/>
    <w:link w:val="BodyText3Char"/>
    <w:rsid w:val="00BF11EA"/>
    <w:pPr>
      <w:spacing w:after="120"/>
    </w:pPr>
    <w:rPr>
      <w:sz w:val="16"/>
      <w:szCs w:val="16"/>
      <w:lang w:val="x-none" w:eastAsia="x-none"/>
    </w:rPr>
  </w:style>
  <w:style w:type="character" w:customStyle="1" w:styleId="BodyText3Char">
    <w:name w:val="Body Text 3 Char"/>
    <w:basedOn w:val="DefaultParagraphFont"/>
    <w:link w:val="BodyText3"/>
    <w:rsid w:val="00BF11EA"/>
    <w:rPr>
      <w:rFonts w:ascii="Calibri" w:eastAsia="Times" w:hAnsi="Calibri" w:cs="Times New Roman"/>
      <w:sz w:val="16"/>
      <w:szCs w:val="16"/>
      <w:lang w:val="x-none" w:eastAsia="x-none"/>
    </w:rPr>
  </w:style>
  <w:style w:type="paragraph" w:customStyle="1" w:styleId="mystyle3">
    <w:name w:val="my style 3"/>
    <w:basedOn w:val="Normal"/>
    <w:link w:val="mystyle3Char"/>
    <w:rsid w:val="00BF11EA"/>
    <w:pPr>
      <w:tabs>
        <w:tab w:val="left" w:pos="1620"/>
        <w:tab w:val="right" w:pos="9810"/>
      </w:tabs>
      <w:ind w:left="1620" w:hanging="540"/>
    </w:pPr>
    <w:rPr>
      <w:sz w:val="20"/>
      <w:lang w:val="x-none" w:eastAsia="x-none"/>
    </w:rPr>
  </w:style>
  <w:style w:type="character" w:customStyle="1" w:styleId="mystyle3Char">
    <w:name w:val="my style 3 Char"/>
    <w:link w:val="mystyle3"/>
    <w:rsid w:val="00BF11EA"/>
    <w:rPr>
      <w:rFonts w:eastAsia="Times" w:cs="Times New Roman"/>
      <w:sz w:val="20"/>
      <w:szCs w:val="20"/>
      <w:lang w:val="x-none" w:eastAsia="x-none"/>
    </w:rPr>
  </w:style>
  <w:style w:type="paragraph" w:customStyle="1" w:styleId="Footer1">
    <w:name w:val="Footer1"/>
    <w:rsid w:val="00BF11EA"/>
    <w:pPr>
      <w:spacing w:after="0" w:line="240" w:lineRule="auto"/>
      <w:jc w:val="center"/>
    </w:pPr>
    <w:rPr>
      <w:rFonts w:ascii="Geneva" w:eastAsia="Times New Roman" w:hAnsi="Geneva" w:cs="Times New Roman"/>
      <w:b/>
      <w:sz w:val="20"/>
      <w:szCs w:val="20"/>
    </w:rPr>
  </w:style>
  <w:style w:type="paragraph" w:customStyle="1" w:styleId="SP5973882">
    <w:name w:val="SP.59.73882"/>
    <w:basedOn w:val="Default"/>
    <w:next w:val="Default"/>
    <w:uiPriority w:val="99"/>
    <w:rsid w:val="00BF11EA"/>
    <w:pPr>
      <w:widowControl/>
    </w:pPr>
    <w:rPr>
      <w:rFonts w:ascii="Times New Roman" w:hAnsi="Times New Roman"/>
      <w:sz w:val="24"/>
      <w:szCs w:val="24"/>
    </w:rPr>
  </w:style>
  <w:style w:type="paragraph" w:customStyle="1" w:styleId="SP5973871">
    <w:name w:val="SP.59.73871"/>
    <w:basedOn w:val="Default"/>
    <w:next w:val="Default"/>
    <w:uiPriority w:val="99"/>
    <w:rsid w:val="00BF11EA"/>
    <w:pPr>
      <w:widowControl/>
    </w:pPr>
    <w:rPr>
      <w:rFonts w:ascii="Times New Roman" w:hAnsi="Times New Roman"/>
      <w:sz w:val="24"/>
      <w:szCs w:val="24"/>
    </w:rPr>
  </w:style>
  <w:style w:type="character" w:customStyle="1" w:styleId="SC592576">
    <w:name w:val="SC.59.2576"/>
    <w:uiPriority w:val="99"/>
    <w:rsid w:val="00BF11EA"/>
    <w:rPr>
      <w:rFonts w:ascii="Arial" w:hAnsi="Arial" w:cs="Arial"/>
      <w:b/>
      <w:bCs/>
      <w:color w:val="000000"/>
      <w:sz w:val="20"/>
      <w:szCs w:val="20"/>
    </w:rPr>
  </w:style>
  <w:style w:type="paragraph" w:customStyle="1" w:styleId="heading31">
    <w:name w:val="heading3"/>
    <w:basedOn w:val="Normal"/>
    <w:rsid w:val="00BF11EA"/>
    <w:rPr>
      <w:rFonts w:ascii="Times New Roman" w:eastAsia="Calibri" w:hAnsi="Times New Roman"/>
      <w:sz w:val="24"/>
      <w:szCs w:val="24"/>
    </w:rPr>
  </w:style>
  <w:style w:type="paragraph" w:styleId="BodyText2">
    <w:name w:val="Body Text 2"/>
    <w:basedOn w:val="Normal"/>
    <w:link w:val="BodyText2Char"/>
    <w:rsid w:val="00BF11EA"/>
    <w:pPr>
      <w:spacing w:after="120" w:line="480" w:lineRule="auto"/>
    </w:pPr>
    <w:rPr>
      <w:lang w:val="x-none" w:eastAsia="x-none"/>
    </w:rPr>
  </w:style>
  <w:style w:type="character" w:customStyle="1" w:styleId="BodyText2Char">
    <w:name w:val="Body Text 2 Char"/>
    <w:basedOn w:val="DefaultParagraphFont"/>
    <w:link w:val="BodyText2"/>
    <w:rsid w:val="00BF11EA"/>
    <w:rPr>
      <w:rFonts w:ascii="Calibri" w:eastAsia="Times" w:hAnsi="Calibri" w:cs="Times New Roman"/>
      <w:szCs w:val="20"/>
      <w:lang w:val="x-none" w:eastAsia="x-none"/>
    </w:rPr>
  </w:style>
  <w:style w:type="paragraph" w:styleId="Revision">
    <w:name w:val="Revision"/>
    <w:hidden/>
    <w:uiPriority w:val="99"/>
    <w:semiHidden/>
    <w:rsid w:val="00FB7350"/>
    <w:pPr>
      <w:spacing w:after="0" w:line="240" w:lineRule="auto"/>
    </w:pPr>
    <w:rPr>
      <w:rFonts w:ascii="Calibri" w:eastAsia="Times" w:hAnsi="Calibri" w:cs="Times New Roman"/>
      <w:szCs w:val="20"/>
    </w:rPr>
  </w:style>
  <w:style w:type="character" w:styleId="UnresolvedMention">
    <w:name w:val="Unresolved Mention"/>
    <w:basedOn w:val="DefaultParagraphFont"/>
    <w:uiPriority w:val="99"/>
    <w:semiHidden/>
    <w:unhideWhenUsed/>
    <w:rsid w:val="00087A08"/>
    <w:rPr>
      <w:color w:val="605E5C"/>
      <w:shd w:val="clear" w:color="auto" w:fill="E1DFDD"/>
    </w:rPr>
  </w:style>
  <w:style w:type="paragraph" w:customStyle="1" w:styleId="TableParagraph">
    <w:name w:val="Table Paragraph"/>
    <w:basedOn w:val="Normal"/>
    <w:uiPriority w:val="1"/>
    <w:qFormat/>
    <w:rsid w:val="004273CA"/>
    <w:pPr>
      <w:widowControl w:val="0"/>
      <w:autoSpaceDE w:val="0"/>
      <w:autoSpaceDN w:val="0"/>
      <w:ind w:left="536"/>
    </w:pPr>
    <w:rPr>
      <w:rFonts w:eastAsia="Arial" w:cs="Arial"/>
      <w:szCs w:val="22"/>
      <w:lang w:bidi="en-US"/>
    </w:rPr>
  </w:style>
  <w:style w:type="paragraph" w:styleId="Caption">
    <w:name w:val="caption"/>
    <w:basedOn w:val="Normal"/>
    <w:next w:val="Normal"/>
    <w:uiPriority w:val="35"/>
    <w:unhideWhenUsed/>
    <w:qFormat/>
    <w:rsid w:val="00BF2002"/>
    <w:pPr>
      <w:spacing w:after="200"/>
    </w:pPr>
    <w:rPr>
      <w:i/>
      <w:iCs/>
      <w:color w:val="44546A" w:themeColor="text2"/>
      <w:sz w:val="18"/>
      <w:szCs w:val="18"/>
    </w:rPr>
  </w:style>
  <w:style w:type="numbering" w:customStyle="1" w:styleId="ITCChapterList">
    <w:name w:val="ITC Chapter List"/>
    <w:uiPriority w:val="99"/>
    <w:rsid w:val="00E76468"/>
    <w:pPr>
      <w:numPr>
        <w:numId w:val="41"/>
      </w:numPr>
    </w:pPr>
  </w:style>
  <w:style w:type="numbering" w:customStyle="1" w:styleId="Style1">
    <w:name w:val="Style1"/>
    <w:uiPriority w:val="99"/>
    <w:rsid w:val="00840203"/>
    <w:pPr>
      <w:numPr>
        <w:numId w:val="44"/>
      </w:numPr>
    </w:pPr>
  </w:style>
  <w:style w:type="paragraph" w:customStyle="1" w:styleId="Style2">
    <w:name w:val="Style2"/>
    <w:basedOn w:val="Heading2"/>
    <w:qFormat/>
    <w:rsid w:val="00A14A5F"/>
  </w:style>
  <w:style w:type="paragraph" w:styleId="TOC4">
    <w:name w:val="toc 4"/>
    <w:basedOn w:val="Normal"/>
    <w:next w:val="Normal"/>
    <w:autoRedefine/>
    <w:uiPriority w:val="39"/>
    <w:unhideWhenUsed/>
    <w:rsid w:val="00B01E9C"/>
    <w:pPr>
      <w:ind w:left="660"/>
    </w:pPr>
    <w:rPr>
      <w:rFonts w:asciiTheme="minorHAnsi" w:hAnsiTheme="minorHAnsi" w:cstheme="minorHAnsi"/>
      <w:sz w:val="20"/>
    </w:rPr>
  </w:style>
  <w:style w:type="paragraph" w:styleId="TOC5">
    <w:name w:val="toc 5"/>
    <w:basedOn w:val="Normal"/>
    <w:next w:val="Normal"/>
    <w:autoRedefine/>
    <w:uiPriority w:val="39"/>
    <w:unhideWhenUsed/>
    <w:rsid w:val="00B01E9C"/>
    <w:pPr>
      <w:ind w:left="880"/>
    </w:pPr>
    <w:rPr>
      <w:rFonts w:asciiTheme="minorHAnsi" w:hAnsiTheme="minorHAnsi" w:cstheme="minorHAnsi"/>
      <w:sz w:val="20"/>
    </w:rPr>
  </w:style>
  <w:style w:type="paragraph" w:styleId="TOC6">
    <w:name w:val="toc 6"/>
    <w:basedOn w:val="Normal"/>
    <w:next w:val="Normal"/>
    <w:autoRedefine/>
    <w:uiPriority w:val="39"/>
    <w:unhideWhenUsed/>
    <w:rsid w:val="00B01E9C"/>
    <w:pPr>
      <w:ind w:left="1100"/>
    </w:pPr>
    <w:rPr>
      <w:rFonts w:asciiTheme="minorHAnsi" w:hAnsiTheme="minorHAnsi" w:cstheme="minorHAnsi"/>
      <w:sz w:val="20"/>
    </w:rPr>
  </w:style>
  <w:style w:type="paragraph" w:styleId="TOC7">
    <w:name w:val="toc 7"/>
    <w:basedOn w:val="Normal"/>
    <w:next w:val="Normal"/>
    <w:autoRedefine/>
    <w:uiPriority w:val="39"/>
    <w:unhideWhenUsed/>
    <w:rsid w:val="00B01E9C"/>
    <w:pPr>
      <w:ind w:left="1320"/>
    </w:pPr>
    <w:rPr>
      <w:rFonts w:asciiTheme="minorHAnsi" w:hAnsiTheme="minorHAnsi" w:cstheme="minorHAnsi"/>
      <w:sz w:val="20"/>
    </w:rPr>
  </w:style>
  <w:style w:type="paragraph" w:styleId="TOC8">
    <w:name w:val="toc 8"/>
    <w:basedOn w:val="Normal"/>
    <w:next w:val="Normal"/>
    <w:autoRedefine/>
    <w:uiPriority w:val="39"/>
    <w:unhideWhenUsed/>
    <w:rsid w:val="00B01E9C"/>
    <w:pPr>
      <w:ind w:left="1540"/>
    </w:pPr>
    <w:rPr>
      <w:rFonts w:asciiTheme="minorHAnsi" w:hAnsiTheme="minorHAnsi" w:cstheme="minorHAnsi"/>
      <w:sz w:val="20"/>
    </w:rPr>
  </w:style>
  <w:style w:type="paragraph" w:styleId="TOC9">
    <w:name w:val="toc 9"/>
    <w:basedOn w:val="Normal"/>
    <w:next w:val="Normal"/>
    <w:autoRedefine/>
    <w:uiPriority w:val="39"/>
    <w:unhideWhenUsed/>
    <w:rsid w:val="00B01E9C"/>
    <w:pPr>
      <w:ind w:left="1760"/>
    </w:pPr>
    <w:rPr>
      <w:rFonts w:asciiTheme="minorHAnsi" w:hAnsiTheme="minorHAnsi" w:cstheme="minorHAns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89184">
      <w:bodyDiv w:val="1"/>
      <w:marLeft w:val="0"/>
      <w:marRight w:val="0"/>
      <w:marTop w:val="0"/>
      <w:marBottom w:val="0"/>
      <w:divBdr>
        <w:top w:val="none" w:sz="0" w:space="0" w:color="auto"/>
        <w:left w:val="none" w:sz="0" w:space="0" w:color="auto"/>
        <w:bottom w:val="none" w:sz="0" w:space="0" w:color="auto"/>
        <w:right w:val="none" w:sz="0" w:space="0" w:color="auto"/>
      </w:divBdr>
      <w:divsChild>
        <w:div w:id="641424962">
          <w:marLeft w:val="547"/>
          <w:marRight w:val="0"/>
          <w:marTop w:val="134"/>
          <w:marBottom w:val="0"/>
          <w:divBdr>
            <w:top w:val="none" w:sz="0" w:space="0" w:color="auto"/>
            <w:left w:val="none" w:sz="0" w:space="0" w:color="auto"/>
            <w:bottom w:val="none" w:sz="0" w:space="0" w:color="auto"/>
            <w:right w:val="none" w:sz="0" w:space="0" w:color="auto"/>
          </w:divBdr>
        </w:div>
        <w:div w:id="1804157569">
          <w:marLeft w:val="547"/>
          <w:marRight w:val="0"/>
          <w:marTop w:val="134"/>
          <w:marBottom w:val="0"/>
          <w:divBdr>
            <w:top w:val="none" w:sz="0" w:space="0" w:color="auto"/>
            <w:left w:val="none" w:sz="0" w:space="0" w:color="auto"/>
            <w:bottom w:val="none" w:sz="0" w:space="0" w:color="auto"/>
            <w:right w:val="none" w:sz="0" w:space="0" w:color="auto"/>
          </w:divBdr>
        </w:div>
        <w:div w:id="41829924">
          <w:marLeft w:val="1166"/>
          <w:marRight w:val="0"/>
          <w:marTop w:val="134"/>
          <w:marBottom w:val="0"/>
          <w:divBdr>
            <w:top w:val="none" w:sz="0" w:space="0" w:color="auto"/>
            <w:left w:val="none" w:sz="0" w:space="0" w:color="auto"/>
            <w:bottom w:val="none" w:sz="0" w:space="0" w:color="auto"/>
            <w:right w:val="none" w:sz="0" w:space="0" w:color="auto"/>
          </w:divBdr>
        </w:div>
        <w:div w:id="2026665375">
          <w:marLeft w:val="1166"/>
          <w:marRight w:val="0"/>
          <w:marTop w:val="134"/>
          <w:marBottom w:val="0"/>
          <w:divBdr>
            <w:top w:val="none" w:sz="0" w:space="0" w:color="auto"/>
            <w:left w:val="none" w:sz="0" w:space="0" w:color="auto"/>
            <w:bottom w:val="none" w:sz="0" w:space="0" w:color="auto"/>
            <w:right w:val="none" w:sz="0" w:space="0" w:color="auto"/>
          </w:divBdr>
        </w:div>
        <w:div w:id="1382363521">
          <w:marLeft w:val="1166"/>
          <w:marRight w:val="0"/>
          <w:marTop w:val="134"/>
          <w:marBottom w:val="0"/>
          <w:divBdr>
            <w:top w:val="none" w:sz="0" w:space="0" w:color="auto"/>
            <w:left w:val="none" w:sz="0" w:space="0" w:color="auto"/>
            <w:bottom w:val="none" w:sz="0" w:space="0" w:color="auto"/>
            <w:right w:val="none" w:sz="0" w:space="0" w:color="auto"/>
          </w:divBdr>
        </w:div>
        <w:div w:id="96172019">
          <w:marLeft w:val="1166"/>
          <w:marRight w:val="0"/>
          <w:marTop w:val="134"/>
          <w:marBottom w:val="0"/>
          <w:divBdr>
            <w:top w:val="none" w:sz="0" w:space="0" w:color="auto"/>
            <w:left w:val="none" w:sz="0" w:space="0" w:color="auto"/>
            <w:bottom w:val="none" w:sz="0" w:space="0" w:color="auto"/>
            <w:right w:val="none" w:sz="0" w:space="0" w:color="auto"/>
          </w:divBdr>
        </w:div>
        <w:div w:id="525756150">
          <w:marLeft w:val="1166"/>
          <w:marRight w:val="0"/>
          <w:marTop w:val="134"/>
          <w:marBottom w:val="0"/>
          <w:divBdr>
            <w:top w:val="none" w:sz="0" w:space="0" w:color="auto"/>
            <w:left w:val="none" w:sz="0" w:space="0" w:color="auto"/>
            <w:bottom w:val="none" w:sz="0" w:space="0" w:color="auto"/>
            <w:right w:val="none" w:sz="0" w:space="0" w:color="auto"/>
          </w:divBdr>
        </w:div>
      </w:divsChild>
    </w:div>
    <w:div w:id="93401579">
      <w:bodyDiv w:val="1"/>
      <w:marLeft w:val="0"/>
      <w:marRight w:val="0"/>
      <w:marTop w:val="0"/>
      <w:marBottom w:val="0"/>
      <w:divBdr>
        <w:top w:val="none" w:sz="0" w:space="0" w:color="auto"/>
        <w:left w:val="none" w:sz="0" w:space="0" w:color="auto"/>
        <w:bottom w:val="none" w:sz="0" w:space="0" w:color="auto"/>
        <w:right w:val="none" w:sz="0" w:space="0" w:color="auto"/>
      </w:divBdr>
      <w:divsChild>
        <w:div w:id="1084230041">
          <w:marLeft w:val="547"/>
          <w:marRight w:val="0"/>
          <w:marTop w:val="134"/>
          <w:marBottom w:val="0"/>
          <w:divBdr>
            <w:top w:val="none" w:sz="0" w:space="0" w:color="auto"/>
            <w:left w:val="none" w:sz="0" w:space="0" w:color="auto"/>
            <w:bottom w:val="none" w:sz="0" w:space="0" w:color="auto"/>
            <w:right w:val="none" w:sz="0" w:space="0" w:color="auto"/>
          </w:divBdr>
        </w:div>
        <w:div w:id="1207529517">
          <w:marLeft w:val="547"/>
          <w:marRight w:val="0"/>
          <w:marTop w:val="134"/>
          <w:marBottom w:val="0"/>
          <w:divBdr>
            <w:top w:val="none" w:sz="0" w:space="0" w:color="auto"/>
            <w:left w:val="none" w:sz="0" w:space="0" w:color="auto"/>
            <w:bottom w:val="none" w:sz="0" w:space="0" w:color="auto"/>
            <w:right w:val="none" w:sz="0" w:space="0" w:color="auto"/>
          </w:divBdr>
        </w:div>
        <w:div w:id="1628581028">
          <w:marLeft w:val="1166"/>
          <w:marRight w:val="0"/>
          <w:marTop w:val="134"/>
          <w:marBottom w:val="0"/>
          <w:divBdr>
            <w:top w:val="none" w:sz="0" w:space="0" w:color="auto"/>
            <w:left w:val="none" w:sz="0" w:space="0" w:color="auto"/>
            <w:bottom w:val="none" w:sz="0" w:space="0" w:color="auto"/>
            <w:right w:val="none" w:sz="0" w:space="0" w:color="auto"/>
          </w:divBdr>
        </w:div>
        <w:div w:id="1854225194">
          <w:marLeft w:val="1166"/>
          <w:marRight w:val="0"/>
          <w:marTop w:val="134"/>
          <w:marBottom w:val="0"/>
          <w:divBdr>
            <w:top w:val="none" w:sz="0" w:space="0" w:color="auto"/>
            <w:left w:val="none" w:sz="0" w:space="0" w:color="auto"/>
            <w:bottom w:val="none" w:sz="0" w:space="0" w:color="auto"/>
            <w:right w:val="none" w:sz="0" w:space="0" w:color="auto"/>
          </w:divBdr>
        </w:div>
        <w:div w:id="1106583849">
          <w:marLeft w:val="1166"/>
          <w:marRight w:val="0"/>
          <w:marTop w:val="134"/>
          <w:marBottom w:val="0"/>
          <w:divBdr>
            <w:top w:val="none" w:sz="0" w:space="0" w:color="auto"/>
            <w:left w:val="none" w:sz="0" w:space="0" w:color="auto"/>
            <w:bottom w:val="none" w:sz="0" w:space="0" w:color="auto"/>
            <w:right w:val="none" w:sz="0" w:space="0" w:color="auto"/>
          </w:divBdr>
        </w:div>
        <w:div w:id="1885748273">
          <w:marLeft w:val="1166"/>
          <w:marRight w:val="0"/>
          <w:marTop w:val="134"/>
          <w:marBottom w:val="0"/>
          <w:divBdr>
            <w:top w:val="none" w:sz="0" w:space="0" w:color="auto"/>
            <w:left w:val="none" w:sz="0" w:space="0" w:color="auto"/>
            <w:bottom w:val="none" w:sz="0" w:space="0" w:color="auto"/>
            <w:right w:val="none" w:sz="0" w:space="0" w:color="auto"/>
          </w:divBdr>
        </w:div>
        <w:div w:id="1458455520">
          <w:marLeft w:val="1166"/>
          <w:marRight w:val="0"/>
          <w:marTop w:val="134"/>
          <w:marBottom w:val="0"/>
          <w:divBdr>
            <w:top w:val="none" w:sz="0" w:space="0" w:color="auto"/>
            <w:left w:val="none" w:sz="0" w:space="0" w:color="auto"/>
            <w:bottom w:val="none" w:sz="0" w:space="0" w:color="auto"/>
            <w:right w:val="none" w:sz="0" w:space="0" w:color="auto"/>
          </w:divBdr>
        </w:div>
      </w:divsChild>
    </w:div>
    <w:div w:id="181938688">
      <w:bodyDiv w:val="1"/>
      <w:marLeft w:val="0"/>
      <w:marRight w:val="0"/>
      <w:marTop w:val="0"/>
      <w:marBottom w:val="0"/>
      <w:divBdr>
        <w:top w:val="none" w:sz="0" w:space="0" w:color="auto"/>
        <w:left w:val="none" w:sz="0" w:space="0" w:color="auto"/>
        <w:bottom w:val="none" w:sz="0" w:space="0" w:color="auto"/>
        <w:right w:val="none" w:sz="0" w:space="0" w:color="auto"/>
      </w:divBdr>
      <w:divsChild>
        <w:div w:id="2117939094">
          <w:marLeft w:val="1166"/>
          <w:marRight w:val="0"/>
          <w:marTop w:val="154"/>
          <w:marBottom w:val="0"/>
          <w:divBdr>
            <w:top w:val="none" w:sz="0" w:space="0" w:color="auto"/>
            <w:left w:val="none" w:sz="0" w:space="0" w:color="auto"/>
            <w:bottom w:val="none" w:sz="0" w:space="0" w:color="auto"/>
            <w:right w:val="none" w:sz="0" w:space="0" w:color="auto"/>
          </w:divBdr>
        </w:div>
        <w:div w:id="2110200007">
          <w:marLeft w:val="1166"/>
          <w:marRight w:val="0"/>
          <w:marTop w:val="154"/>
          <w:marBottom w:val="0"/>
          <w:divBdr>
            <w:top w:val="none" w:sz="0" w:space="0" w:color="auto"/>
            <w:left w:val="none" w:sz="0" w:space="0" w:color="auto"/>
            <w:bottom w:val="none" w:sz="0" w:space="0" w:color="auto"/>
            <w:right w:val="none" w:sz="0" w:space="0" w:color="auto"/>
          </w:divBdr>
        </w:div>
        <w:div w:id="818496944">
          <w:marLeft w:val="1166"/>
          <w:marRight w:val="0"/>
          <w:marTop w:val="154"/>
          <w:marBottom w:val="0"/>
          <w:divBdr>
            <w:top w:val="none" w:sz="0" w:space="0" w:color="auto"/>
            <w:left w:val="none" w:sz="0" w:space="0" w:color="auto"/>
            <w:bottom w:val="none" w:sz="0" w:space="0" w:color="auto"/>
            <w:right w:val="none" w:sz="0" w:space="0" w:color="auto"/>
          </w:divBdr>
        </w:div>
      </w:divsChild>
    </w:div>
    <w:div w:id="210651007">
      <w:bodyDiv w:val="1"/>
      <w:marLeft w:val="0"/>
      <w:marRight w:val="0"/>
      <w:marTop w:val="0"/>
      <w:marBottom w:val="0"/>
      <w:divBdr>
        <w:top w:val="none" w:sz="0" w:space="0" w:color="auto"/>
        <w:left w:val="none" w:sz="0" w:space="0" w:color="auto"/>
        <w:bottom w:val="none" w:sz="0" w:space="0" w:color="auto"/>
        <w:right w:val="none" w:sz="0" w:space="0" w:color="auto"/>
      </w:divBdr>
    </w:div>
    <w:div w:id="277025540">
      <w:bodyDiv w:val="1"/>
      <w:marLeft w:val="0"/>
      <w:marRight w:val="0"/>
      <w:marTop w:val="0"/>
      <w:marBottom w:val="0"/>
      <w:divBdr>
        <w:top w:val="none" w:sz="0" w:space="0" w:color="auto"/>
        <w:left w:val="none" w:sz="0" w:space="0" w:color="auto"/>
        <w:bottom w:val="none" w:sz="0" w:space="0" w:color="auto"/>
        <w:right w:val="none" w:sz="0" w:space="0" w:color="auto"/>
      </w:divBdr>
    </w:div>
    <w:div w:id="793985725">
      <w:bodyDiv w:val="1"/>
      <w:marLeft w:val="0"/>
      <w:marRight w:val="0"/>
      <w:marTop w:val="0"/>
      <w:marBottom w:val="0"/>
      <w:divBdr>
        <w:top w:val="none" w:sz="0" w:space="0" w:color="auto"/>
        <w:left w:val="none" w:sz="0" w:space="0" w:color="auto"/>
        <w:bottom w:val="none" w:sz="0" w:space="0" w:color="auto"/>
        <w:right w:val="none" w:sz="0" w:space="0" w:color="auto"/>
      </w:divBdr>
    </w:div>
    <w:div w:id="1076709130">
      <w:bodyDiv w:val="1"/>
      <w:marLeft w:val="0"/>
      <w:marRight w:val="0"/>
      <w:marTop w:val="0"/>
      <w:marBottom w:val="0"/>
      <w:divBdr>
        <w:top w:val="none" w:sz="0" w:space="0" w:color="auto"/>
        <w:left w:val="none" w:sz="0" w:space="0" w:color="auto"/>
        <w:bottom w:val="none" w:sz="0" w:space="0" w:color="auto"/>
        <w:right w:val="none" w:sz="0" w:space="0" w:color="auto"/>
      </w:divBdr>
      <w:divsChild>
        <w:div w:id="2078942774">
          <w:marLeft w:val="562"/>
          <w:marRight w:val="0"/>
          <w:marTop w:val="135"/>
          <w:marBottom w:val="0"/>
          <w:divBdr>
            <w:top w:val="none" w:sz="0" w:space="0" w:color="auto"/>
            <w:left w:val="none" w:sz="0" w:space="0" w:color="auto"/>
            <w:bottom w:val="none" w:sz="0" w:space="0" w:color="auto"/>
            <w:right w:val="none" w:sz="0" w:space="0" w:color="auto"/>
          </w:divBdr>
        </w:div>
        <w:div w:id="1804153055">
          <w:marLeft w:val="1195"/>
          <w:marRight w:val="0"/>
          <w:marTop w:val="115"/>
          <w:marBottom w:val="0"/>
          <w:divBdr>
            <w:top w:val="none" w:sz="0" w:space="0" w:color="auto"/>
            <w:left w:val="none" w:sz="0" w:space="0" w:color="auto"/>
            <w:bottom w:val="none" w:sz="0" w:space="0" w:color="auto"/>
            <w:right w:val="none" w:sz="0" w:space="0" w:color="auto"/>
          </w:divBdr>
        </w:div>
        <w:div w:id="1446270438">
          <w:marLeft w:val="1195"/>
          <w:marRight w:val="1512"/>
          <w:marTop w:val="115"/>
          <w:marBottom w:val="0"/>
          <w:divBdr>
            <w:top w:val="none" w:sz="0" w:space="0" w:color="auto"/>
            <w:left w:val="none" w:sz="0" w:space="0" w:color="auto"/>
            <w:bottom w:val="none" w:sz="0" w:space="0" w:color="auto"/>
            <w:right w:val="none" w:sz="0" w:space="0" w:color="auto"/>
          </w:divBdr>
        </w:div>
        <w:div w:id="889415202">
          <w:marLeft w:val="1195"/>
          <w:marRight w:val="0"/>
          <w:marTop w:val="115"/>
          <w:marBottom w:val="0"/>
          <w:divBdr>
            <w:top w:val="none" w:sz="0" w:space="0" w:color="auto"/>
            <w:left w:val="none" w:sz="0" w:space="0" w:color="auto"/>
            <w:bottom w:val="none" w:sz="0" w:space="0" w:color="auto"/>
            <w:right w:val="none" w:sz="0" w:space="0" w:color="auto"/>
          </w:divBdr>
        </w:div>
        <w:div w:id="2120832747">
          <w:marLeft w:val="1195"/>
          <w:marRight w:val="274"/>
          <w:marTop w:val="116"/>
          <w:marBottom w:val="0"/>
          <w:divBdr>
            <w:top w:val="none" w:sz="0" w:space="0" w:color="auto"/>
            <w:left w:val="none" w:sz="0" w:space="0" w:color="auto"/>
            <w:bottom w:val="none" w:sz="0" w:space="0" w:color="auto"/>
            <w:right w:val="none" w:sz="0" w:space="0" w:color="auto"/>
          </w:divBdr>
        </w:div>
        <w:div w:id="127936019">
          <w:marLeft w:val="1195"/>
          <w:marRight w:val="101"/>
          <w:marTop w:val="115"/>
          <w:marBottom w:val="0"/>
          <w:divBdr>
            <w:top w:val="none" w:sz="0" w:space="0" w:color="auto"/>
            <w:left w:val="none" w:sz="0" w:space="0" w:color="auto"/>
            <w:bottom w:val="none" w:sz="0" w:space="0" w:color="auto"/>
            <w:right w:val="none" w:sz="0" w:space="0" w:color="auto"/>
          </w:divBdr>
        </w:div>
      </w:divsChild>
    </w:div>
    <w:div w:id="1559440928">
      <w:bodyDiv w:val="1"/>
      <w:marLeft w:val="0"/>
      <w:marRight w:val="0"/>
      <w:marTop w:val="0"/>
      <w:marBottom w:val="0"/>
      <w:divBdr>
        <w:top w:val="none" w:sz="0" w:space="0" w:color="auto"/>
        <w:left w:val="none" w:sz="0" w:space="0" w:color="auto"/>
        <w:bottom w:val="none" w:sz="0" w:space="0" w:color="auto"/>
        <w:right w:val="none" w:sz="0" w:space="0" w:color="auto"/>
      </w:divBdr>
      <w:divsChild>
        <w:div w:id="1825970268">
          <w:marLeft w:val="547"/>
          <w:marRight w:val="0"/>
          <w:marTop w:val="144"/>
          <w:marBottom w:val="0"/>
          <w:divBdr>
            <w:top w:val="none" w:sz="0" w:space="0" w:color="auto"/>
            <w:left w:val="none" w:sz="0" w:space="0" w:color="auto"/>
            <w:bottom w:val="none" w:sz="0" w:space="0" w:color="auto"/>
            <w:right w:val="none" w:sz="0" w:space="0" w:color="auto"/>
          </w:divBdr>
        </w:div>
        <w:div w:id="2054771743">
          <w:marLeft w:val="720"/>
          <w:marRight w:val="0"/>
          <w:marTop w:val="144"/>
          <w:marBottom w:val="0"/>
          <w:divBdr>
            <w:top w:val="none" w:sz="0" w:space="0" w:color="auto"/>
            <w:left w:val="none" w:sz="0" w:space="0" w:color="auto"/>
            <w:bottom w:val="none" w:sz="0" w:space="0" w:color="auto"/>
            <w:right w:val="none" w:sz="0" w:space="0" w:color="auto"/>
          </w:divBdr>
        </w:div>
        <w:div w:id="1218859343">
          <w:marLeft w:val="720"/>
          <w:marRight w:val="0"/>
          <w:marTop w:val="144"/>
          <w:marBottom w:val="0"/>
          <w:divBdr>
            <w:top w:val="none" w:sz="0" w:space="0" w:color="auto"/>
            <w:left w:val="none" w:sz="0" w:space="0" w:color="auto"/>
            <w:bottom w:val="none" w:sz="0" w:space="0" w:color="auto"/>
            <w:right w:val="none" w:sz="0" w:space="0" w:color="auto"/>
          </w:divBdr>
        </w:div>
      </w:divsChild>
    </w:div>
    <w:div w:id="1672221020">
      <w:bodyDiv w:val="1"/>
      <w:marLeft w:val="0"/>
      <w:marRight w:val="0"/>
      <w:marTop w:val="0"/>
      <w:marBottom w:val="0"/>
      <w:divBdr>
        <w:top w:val="none" w:sz="0" w:space="0" w:color="auto"/>
        <w:left w:val="none" w:sz="0" w:space="0" w:color="auto"/>
        <w:bottom w:val="none" w:sz="0" w:space="0" w:color="auto"/>
        <w:right w:val="none" w:sz="0" w:space="0" w:color="auto"/>
      </w:divBdr>
    </w:div>
    <w:div w:id="1736900640">
      <w:bodyDiv w:val="1"/>
      <w:marLeft w:val="0"/>
      <w:marRight w:val="0"/>
      <w:marTop w:val="0"/>
      <w:marBottom w:val="0"/>
      <w:divBdr>
        <w:top w:val="none" w:sz="0" w:space="0" w:color="auto"/>
        <w:left w:val="none" w:sz="0" w:space="0" w:color="auto"/>
        <w:bottom w:val="none" w:sz="0" w:space="0" w:color="auto"/>
        <w:right w:val="none" w:sz="0" w:space="0" w:color="auto"/>
      </w:divBdr>
    </w:div>
    <w:div w:id="2001425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grants@commerce.idaho.gov" TargetMode="External"/><Relationship Id="rId21" Type="http://schemas.openxmlformats.org/officeDocument/2006/relationships/hyperlink" Target="http://commerce.idaho.gov/tourism-resources/itc-grant-program/handbook-forms-and-logos" TargetMode="External"/><Relationship Id="rId42" Type="http://schemas.openxmlformats.org/officeDocument/2006/relationships/image" Target="media/image8.png"/><Relationship Id="rId47" Type="http://schemas.openxmlformats.org/officeDocument/2006/relationships/hyperlink" Target="https://www.sco.idaho.gov/LivePages/state-travel-policy-and-procedures.aspx" TargetMode="External"/><Relationship Id="rId63" Type="http://schemas.openxmlformats.org/officeDocument/2006/relationships/hyperlink" Target="https://commerce.idaho.gov/tourism-resources/itc-grant-program/handbook-forms-and-logos/" TargetMode="External"/><Relationship Id="rId68" Type="http://schemas.openxmlformats.org/officeDocument/2006/relationships/hyperlink" Target="http://commerce.idaho.gov/tourism-resources/itc-grant-program/handbook-forms-and-logos" TargetMode="External"/><Relationship Id="rId16" Type="http://schemas.openxmlformats.org/officeDocument/2006/relationships/image" Target="media/image3.png"/><Relationship Id="rId11" Type="http://schemas.openxmlformats.org/officeDocument/2006/relationships/image" Target="media/image1.png"/><Relationship Id="rId24" Type="http://schemas.openxmlformats.org/officeDocument/2006/relationships/hyperlink" Target="http://commerce.idaho.gov/tourism-resources/idaho-travel-council" TargetMode="External"/><Relationship Id="rId32" Type="http://schemas.openxmlformats.org/officeDocument/2006/relationships/hyperlink" Target="https://commerce.idaho.gov/tourism-resources/itc-grant-program/handbook-forms-and-logos/" TargetMode="External"/><Relationship Id="rId37" Type="http://schemas.openxmlformats.org/officeDocument/2006/relationships/hyperlink" Target="https://commerce.idaho.gov/tourism-resources/itc-grant-program/handbook-forms-and-logos/" TargetMode="External"/><Relationship Id="rId40" Type="http://schemas.openxmlformats.org/officeDocument/2006/relationships/hyperlink" Target="https://commerce.idaho.gov/tourism-resources/itc-grant-program/handbook-forms-and-logos/" TargetMode="External"/><Relationship Id="rId45" Type="http://schemas.openxmlformats.org/officeDocument/2006/relationships/hyperlink" Target="http://www.sco.idaho.gov/web/sbe/sbeweb.nsf/pages/trvlpolicy.htm" TargetMode="External"/><Relationship Id="rId53" Type="http://schemas.openxmlformats.org/officeDocument/2006/relationships/hyperlink" Target="http://idahocommerce.force.com/grants" TargetMode="External"/><Relationship Id="rId58" Type="http://schemas.openxmlformats.org/officeDocument/2006/relationships/image" Target="media/image9.png"/><Relationship Id="rId66" Type="http://schemas.openxmlformats.org/officeDocument/2006/relationships/hyperlink" Target="file:///\\COMFS-P001\com-data\Fiscal\Tourism%20Grant%20Program%20Management\2024\2024%20Grant%20Presentations\Good" TargetMode="External"/><Relationship Id="rId74" Type="http://schemas.openxmlformats.org/officeDocument/2006/relationships/hyperlink" Target="https://commerce.idaho.gov/tourism-resources/itc-grant-program/handbook-forms-and-logos/" TargetMode="External"/><Relationship Id="rId79"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www.visitidaho.org" TargetMode="External"/><Relationship Id="rId19" Type="http://schemas.openxmlformats.org/officeDocument/2006/relationships/image" Target="media/image4.png"/><Relationship Id="rId14" Type="http://schemas.openxmlformats.org/officeDocument/2006/relationships/hyperlink" Target="https://commerce.idaho.gov/content/uploads/2022/10/ITC-Strategic-Plan_V7_3.24.20.pdf" TargetMode="External"/><Relationship Id="rId22" Type="http://schemas.openxmlformats.org/officeDocument/2006/relationships/hyperlink" Target="http://commerce.idaho.gov/tourism-resources/idaho-travel-council" TargetMode="External"/><Relationship Id="rId27" Type="http://schemas.openxmlformats.org/officeDocument/2006/relationships/hyperlink" Target="https://commerce.idaho.gov/tourism-resources/itc-grant-program/" TargetMode="External"/><Relationship Id="rId30" Type="http://schemas.openxmlformats.org/officeDocument/2006/relationships/hyperlink" Target="https://commerce.idaho.gov/tourism-resources/itc-grant-program/handbook-forms-and-logos/" TargetMode="External"/><Relationship Id="rId35" Type="http://schemas.openxmlformats.org/officeDocument/2006/relationships/hyperlink" Target="https://adminrules.idaho.gov/rules/current/28/index.html" TargetMode="External"/><Relationship Id="rId43" Type="http://schemas.openxmlformats.org/officeDocument/2006/relationships/hyperlink" Target="https://commerce.idaho.gov/tourism-resources/itc-grant-program/handbook-forms-and-logos/" TargetMode="External"/><Relationship Id="rId48" Type="http://schemas.openxmlformats.org/officeDocument/2006/relationships/hyperlink" Target="http://www.gsa.gov/portal/category/21287" TargetMode="External"/><Relationship Id="rId56" Type="http://schemas.openxmlformats.org/officeDocument/2006/relationships/hyperlink" Target="https://visitidaho.org/travel-with-care/" TargetMode="External"/><Relationship Id="rId64" Type="http://schemas.openxmlformats.org/officeDocument/2006/relationships/hyperlink" Target="https://commerce.idaho.gov/tourism-resources/itc-grant-program/handbook-forms-and-logos/" TargetMode="External"/><Relationship Id="rId69" Type="http://schemas.openxmlformats.org/officeDocument/2006/relationships/hyperlink" Target="http://commerce.idaho.gov/tourism-resources/itc-grant-program/handbook-forms-and-logos" TargetMode="External"/><Relationship Id="rId77" Type="http://schemas.openxmlformats.org/officeDocument/2006/relationships/footer" Target="footer3.xml"/><Relationship Id="rId8" Type="http://schemas.openxmlformats.org/officeDocument/2006/relationships/webSettings" Target="webSettings.xml"/><Relationship Id="rId51" Type="http://schemas.openxmlformats.org/officeDocument/2006/relationships/hyperlink" Target="https://commerce.idaho.gov/tourism-resources/itc-grant-program/handbook-forms-and-logos/" TargetMode="External"/><Relationship Id="rId72" Type="http://schemas.openxmlformats.org/officeDocument/2006/relationships/hyperlink" Target="https://commerce.idaho.gov/tourism-resources/itc-grant-program/best-practices/"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commerce.idaho.gov/tourism-resources/idaho-travel-council" TargetMode="External"/><Relationship Id="rId25" Type="http://schemas.openxmlformats.org/officeDocument/2006/relationships/hyperlink" Target="http://idahocommerce.force.com/grants" TargetMode="External"/><Relationship Id="rId33" Type="http://schemas.openxmlformats.org/officeDocument/2006/relationships/hyperlink" Target="http://idahocommerce.force.com/grants" TargetMode="External"/><Relationship Id="rId38" Type="http://schemas.openxmlformats.org/officeDocument/2006/relationships/hyperlink" Target="https://commerce.idaho.gov/tourism-resources/itc-grant-program/handbook-forms-and-logos/" TargetMode="External"/><Relationship Id="rId46" Type="http://schemas.openxmlformats.org/officeDocument/2006/relationships/hyperlink" Target="https://commerce.idaho.gov/tourism-resources/itc-grant-program/handbook-forms-and-logos/" TargetMode="External"/><Relationship Id="rId59" Type="http://schemas.openxmlformats.org/officeDocument/2006/relationships/image" Target="media/image10.png"/><Relationship Id="rId67" Type="http://schemas.openxmlformats.org/officeDocument/2006/relationships/hyperlink" Target="http://commerce.idaho.gov/tourism-resources/itc-grant-program/handbook-forms-and-logos" TargetMode="External"/><Relationship Id="rId20" Type="http://schemas.openxmlformats.org/officeDocument/2006/relationships/image" Target="media/image5.png"/><Relationship Id="rId41" Type="http://schemas.openxmlformats.org/officeDocument/2006/relationships/hyperlink" Target="https://commerce.idaho.gov/tourism-resources/itc-grant-program/handbook-forms-and-logos/" TargetMode="External"/><Relationship Id="rId54" Type="http://schemas.openxmlformats.org/officeDocument/2006/relationships/hyperlink" Target="https://commerce.idaho.gov/tourism-resources/itc-grant-program/handbook-forms-and-logos/" TargetMode="External"/><Relationship Id="rId62" Type="http://schemas.openxmlformats.org/officeDocument/2006/relationships/hyperlink" Target="https://secureprivacy.ai/what-is-ccpa-and-how-to-become-compliant/" TargetMode="External"/><Relationship Id="rId70" Type="http://schemas.openxmlformats.org/officeDocument/2006/relationships/hyperlink" Target="https://www.tourismcurrents.com/5-tips-for-influencer-marketing-in-tourism-plus-sample-contract/" TargetMode="External"/><Relationship Id="rId75" Type="http://schemas.openxmlformats.org/officeDocument/2006/relationships/hyperlink" Target="https://commerce.idaho.gov/tourism-resources/idaho-travel-council/training-materials-presentation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hyperlink" Target="https://adminrules.idaho.gov/rules/current/28/index.html" TargetMode="External"/><Relationship Id="rId28" Type="http://schemas.openxmlformats.org/officeDocument/2006/relationships/image" Target="media/image6.png"/><Relationship Id="rId36" Type="http://schemas.openxmlformats.org/officeDocument/2006/relationships/hyperlink" Target="https://adminrules.idaho.gov/rules/current/28/index.html" TargetMode="External"/><Relationship Id="rId49" Type="http://schemas.openxmlformats.org/officeDocument/2006/relationships/hyperlink" Target="http://www.gsa.gov/portal/category/21287" TargetMode="External"/><Relationship Id="rId57" Type="http://schemas.openxmlformats.org/officeDocument/2006/relationships/hyperlink" Target="https://recreate.idaho.gov" TargetMode="External"/><Relationship Id="rId10" Type="http://schemas.openxmlformats.org/officeDocument/2006/relationships/endnotes" Target="endnotes.xml"/><Relationship Id="rId31" Type="http://schemas.openxmlformats.org/officeDocument/2006/relationships/hyperlink" Target="https://commerce.idaho.gov/content/uploads/2022/11/ITC-Program-Notice_Budget-Change-Guidelines_11.4.2022_FINAL.pdf" TargetMode="External"/><Relationship Id="rId44" Type="http://schemas.openxmlformats.org/officeDocument/2006/relationships/hyperlink" Target="http://commerce.idaho.gov/tourism-resources/itc-grant-program/handbook-forms-and-logos" TargetMode="External"/><Relationship Id="rId52" Type="http://schemas.openxmlformats.org/officeDocument/2006/relationships/hyperlink" Target="http://idahocommerce.force.com/grants/newAdAppStep1" TargetMode="External"/><Relationship Id="rId60" Type="http://schemas.openxmlformats.org/officeDocument/2006/relationships/hyperlink" Target="http://www.visitidaho.org" TargetMode="External"/><Relationship Id="rId65" Type="http://schemas.openxmlformats.org/officeDocument/2006/relationships/hyperlink" Target="https://idahocommerce.my.salesforce-sites.com/AdApproval/" TargetMode="External"/><Relationship Id="rId73" Type="http://schemas.openxmlformats.org/officeDocument/2006/relationships/hyperlink" Target="https://commerce.idaho.gov/content/uploads/2020/12/ITC-FAQ_010121.pdf" TargetMode="Externa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s://adminrules.idaho.gov/rules/current/28/index.html" TargetMode="External"/><Relationship Id="rId39" Type="http://schemas.openxmlformats.org/officeDocument/2006/relationships/hyperlink" Target="https://commerce.idaho.gov/tourism-resources/itc-grant-program/handbook-forms-and-logos/" TargetMode="External"/><Relationship Id="rId34" Type="http://schemas.openxmlformats.org/officeDocument/2006/relationships/hyperlink" Target="https://commerce.idaho.gov/tourism-resources/itc-grant-program/handbook-forms-and-logos/" TargetMode="External"/><Relationship Id="rId50" Type="http://schemas.openxmlformats.org/officeDocument/2006/relationships/hyperlink" Target="https://aoprals.state.gov/web920/per_diem.asp" TargetMode="External"/><Relationship Id="rId55" Type="http://schemas.openxmlformats.org/officeDocument/2006/relationships/hyperlink" Target="https://commerce.idaho.gov/tourism-resources/itc-grant-program/" TargetMode="External"/><Relationship Id="rId76" Type="http://schemas.openxmlformats.org/officeDocument/2006/relationships/hyperlink" Target="https://commerce.idaho.gov/tourism-resources/itc-grant-program/co-operative-advertising-opportunities/" TargetMode="External"/><Relationship Id="rId7" Type="http://schemas.openxmlformats.org/officeDocument/2006/relationships/settings" Target="settings.xml"/><Relationship Id="rId71" Type="http://schemas.openxmlformats.org/officeDocument/2006/relationships/hyperlink" Target="https://www.ftc.gov/tips-advice/business-center/guidance/ftcs-endorsement-guides-what-people-are-asking" TargetMode="External"/><Relationship Id="rId2" Type="http://schemas.openxmlformats.org/officeDocument/2006/relationships/customXml" Target="../customXml/item2.xml"/><Relationship Id="rId29"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E5B9CC69814D4D9CAA09CDC4C87CCA" ma:contentTypeVersion="5" ma:contentTypeDescription="Create a new document." ma:contentTypeScope="" ma:versionID="f58ce883ca3bd41e50b7815815ac9a9c">
  <xsd:schema xmlns:xsd="http://www.w3.org/2001/XMLSchema" xmlns:xs="http://www.w3.org/2001/XMLSchema" xmlns:p="http://schemas.microsoft.com/office/2006/metadata/properties" xmlns:ns3="6f1d1ec9-7f5b-4575-a166-0f7b7c6f8a72" xmlns:ns4="4d3028f2-8a35-4e3e-9401-baeb4dcd6205" targetNamespace="http://schemas.microsoft.com/office/2006/metadata/properties" ma:root="true" ma:fieldsID="94eb3f75f5db7fdecb7c974373d198fa" ns3:_="" ns4:_="">
    <xsd:import namespace="6f1d1ec9-7f5b-4575-a166-0f7b7c6f8a72"/>
    <xsd:import namespace="4d3028f2-8a35-4e3e-9401-baeb4dcd620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1d1ec9-7f5b-4575-a166-0f7b7c6f8a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3028f2-8a35-4e3e-9401-baeb4dcd620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DEC729-131F-4E13-800B-23EF45A36C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1d1ec9-7f5b-4575-a166-0f7b7c6f8a72"/>
    <ds:schemaRef ds:uri="4d3028f2-8a35-4e3e-9401-baeb4dcd62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F06231-0092-468B-A5DC-A0FC17E480A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784CDA1-1F31-4755-B98E-60B89AE40169}">
  <ds:schemaRefs>
    <ds:schemaRef ds:uri="http://schemas.microsoft.com/sharepoint/v3/contenttype/forms"/>
  </ds:schemaRefs>
</ds:datastoreItem>
</file>

<file path=customXml/itemProps4.xml><?xml version="1.0" encoding="utf-8"?>
<ds:datastoreItem xmlns:ds="http://schemas.openxmlformats.org/officeDocument/2006/customXml" ds:itemID="{CC1E798D-795B-4270-88FD-2C8C7BF94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37</Pages>
  <Words>14648</Words>
  <Characters>83495</Characters>
  <Application>Microsoft Office Word</Application>
  <DocSecurity>0</DocSecurity>
  <Lines>695</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97948</CharactersWithSpaces>
  <SharedDoc>false</SharedDoc>
  <HLinks>
    <vt:vector size="900" baseType="variant">
      <vt:variant>
        <vt:i4>7733287</vt:i4>
      </vt:variant>
      <vt:variant>
        <vt:i4>720</vt:i4>
      </vt:variant>
      <vt:variant>
        <vt:i4>0</vt:i4>
      </vt:variant>
      <vt:variant>
        <vt:i4>5</vt:i4>
      </vt:variant>
      <vt:variant>
        <vt:lpwstr>https://commerce.idaho.gov/tourism-resources/itc-grant-program/co-operative-advertising-opportunities/</vt:lpwstr>
      </vt:variant>
      <vt:variant>
        <vt:lpwstr/>
      </vt:variant>
      <vt:variant>
        <vt:i4>7209016</vt:i4>
      </vt:variant>
      <vt:variant>
        <vt:i4>717</vt:i4>
      </vt:variant>
      <vt:variant>
        <vt:i4>0</vt:i4>
      </vt:variant>
      <vt:variant>
        <vt:i4>5</vt:i4>
      </vt:variant>
      <vt:variant>
        <vt:lpwstr>https://commerce.idaho.gov/tourism-resources/idaho-travel-council/training-materials-presentations/</vt:lpwstr>
      </vt:variant>
      <vt:variant>
        <vt:lpwstr/>
      </vt:variant>
      <vt:variant>
        <vt:i4>917597</vt:i4>
      </vt:variant>
      <vt:variant>
        <vt:i4>714</vt:i4>
      </vt:variant>
      <vt:variant>
        <vt:i4>0</vt:i4>
      </vt:variant>
      <vt:variant>
        <vt:i4>5</vt:i4>
      </vt:variant>
      <vt:variant>
        <vt:lpwstr>https://commerce.idaho.gov/tourism-resources/itc-grant-program/handbook-forms-and-logos/</vt:lpwstr>
      </vt:variant>
      <vt:variant>
        <vt:lpwstr/>
      </vt:variant>
      <vt:variant>
        <vt:i4>720904</vt:i4>
      </vt:variant>
      <vt:variant>
        <vt:i4>711</vt:i4>
      </vt:variant>
      <vt:variant>
        <vt:i4>0</vt:i4>
      </vt:variant>
      <vt:variant>
        <vt:i4>5</vt:i4>
      </vt:variant>
      <vt:variant>
        <vt:lpwstr>https://commerce.idaho.gov/content/uploads/2019/10/RFF-Checklist.pdf</vt:lpwstr>
      </vt:variant>
      <vt:variant>
        <vt:lpwstr/>
      </vt:variant>
      <vt:variant>
        <vt:i4>1900594</vt:i4>
      </vt:variant>
      <vt:variant>
        <vt:i4>708</vt:i4>
      </vt:variant>
      <vt:variant>
        <vt:i4>0</vt:i4>
      </vt:variant>
      <vt:variant>
        <vt:i4>5</vt:i4>
      </vt:variant>
      <vt:variant>
        <vt:lpwstr>https://commerce.idaho.gov/content/uploads/2020/12/ITC-FAQ_010121.pdf</vt:lpwstr>
      </vt:variant>
      <vt:variant>
        <vt:lpwstr/>
      </vt:variant>
      <vt:variant>
        <vt:i4>1638420</vt:i4>
      </vt:variant>
      <vt:variant>
        <vt:i4>705</vt:i4>
      </vt:variant>
      <vt:variant>
        <vt:i4>0</vt:i4>
      </vt:variant>
      <vt:variant>
        <vt:i4>5</vt:i4>
      </vt:variant>
      <vt:variant>
        <vt:lpwstr>https://commerce.idaho.gov/tourism-resources/itc-grant-program/grantee-login/</vt:lpwstr>
      </vt:variant>
      <vt:variant>
        <vt:lpwstr/>
      </vt:variant>
      <vt:variant>
        <vt:i4>6619170</vt:i4>
      </vt:variant>
      <vt:variant>
        <vt:i4>702</vt:i4>
      </vt:variant>
      <vt:variant>
        <vt:i4>0</vt:i4>
      </vt:variant>
      <vt:variant>
        <vt:i4>5</vt:i4>
      </vt:variant>
      <vt:variant>
        <vt:lpwstr>https://commerce.idaho.gov/tourism-resources/itc-grant-program/best-practices/</vt:lpwstr>
      </vt:variant>
      <vt:variant>
        <vt:lpwstr/>
      </vt:variant>
      <vt:variant>
        <vt:i4>7929909</vt:i4>
      </vt:variant>
      <vt:variant>
        <vt:i4>699</vt:i4>
      </vt:variant>
      <vt:variant>
        <vt:i4>0</vt:i4>
      </vt:variant>
      <vt:variant>
        <vt:i4>5</vt:i4>
      </vt:variant>
      <vt:variant>
        <vt:lpwstr>https://www.ftc.gov/tips-advice/business-center/guidance/ftcs-endorsement-guides-what-people-are-asking</vt:lpwstr>
      </vt:variant>
      <vt:variant>
        <vt:lpwstr/>
      </vt:variant>
      <vt:variant>
        <vt:i4>917572</vt:i4>
      </vt:variant>
      <vt:variant>
        <vt:i4>696</vt:i4>
      </vt:variant>
      <vt:variant>
        <vt:i4>0</vt:i4>
      </vt:variant>
      <vt:variant>
        <vt:i4>5</vt:i4>
      </vt:variant>
      <vt:variant>
        <vt:lpwstr>https://www.tourismcurrents.com/5-tips-for-influencer-marketing-in-tourism-plus-sample-contract/</vt:lpwstr>
      </vt:variant>
      <vt:variant>
        <vt:lpwstr/>
      </vt:variant>
      <vt:variant>
        <vt:i4>3539001</vt:i4>
      </vt:variant>
      <vt:variant>
        <vt:i4>693</vt:i4>
      </vt:variant>
      <vt:variant>
        <vt:i4>0</vt:i4>
      </vt:variant>
      <vt:variant>
        <vt:i4>5</vt:i4>
      </vt:variant>
      <vt:variant>
        <vt:lpwstr>http://commerce.idaho.gov/tourism-resources/itc-grant-program/handbook-forms-and-logos</vt:lpwstr>
      </vt:variant>
      <vt:variant>
        <vt:lpwstr/>
      </vt:variant>
      <vt:variant>
        <vt:i4>7012352</vt:i4>
      </vt:variant>
      <vt:variant>
        <vt:i4>690</vt:i4>
      </vt:variant>
      <vt:variant>
        <vt:i4>0</vt:i4>
      </vt:variant>
      <vt:variant>
        <vt:i4>5</vt:i4>
      </vt:variant>
      <vt:variant>
        <vt:lpwstr/>
      </vt:variant>
      <vt:variant>
        <vt:lpwstr>_1.4.1__</vt:lpwstr>
      </vt:variant>
      <vt:variant>
        <vt:i4>3539001</vt:i4>
      </vt:variant>
      <vt:variant>
        <vt:i4>687</vt:i4>
      </vt:variant>
      <vt:variant>
        <vt:i4>0</vt:i4>
      </vt:variant>
      <vt:variant>
        <vt:i4>5</vt:i4>
      </vt:variant>
      <vt:variant>
        <vt:lpwstr>http://commerce.idaho.gov/tourism-resources/itc-grant-program/handbook-forms-and-logos</vt:lpwstr>
      </vt:variant>
      <vt:variant>
        <vt:lpwstr/>
      </vt:variant>
      <vt:variant>
        <vt:i4>3539001</vt:i4>
      </vt:variant>
      <vt:variant>
        <vt:i4>684</vt:i4>
      </vt:variant>
      <vt:variant>
        <vt:i4>0</vt:i4>
      </vt:variant>
      <vt:variant>
        <vt:i4>5</vt:i4>
      </vt:variant>
      <vt:variant>
        <vt:lpwstr>http://commerce.idaho.gov/tourism-resources/itc-grant-program/handbook-forms-and-logos</vt:lpwstr>
      </vt:variant>
      <vt:variant>
        <vt:lpwstr/>
      </vt:variant>
      <vt:variant>
        <vt:i4>3539001</vt:i4>
      </vt:variant>
      <vt:variant>
        <vt:i4>681</vt:i4>
      </vt:variant>
      <vt:variant>
        <vt:i4>0</vt:i4>
      </vt:variant>
      <vt:variant>
        <vt:i4>5</vt:i4>
      </vt:variant>
      <vt:variant>
        <vt:lpwstr>http://commerce.idaho.gov/tourism-resources/itc-grant-program/handbook-forms-and-logos</vt:lpwstr>
      </vt:variant>
      <vt:variant>
        <vt:lpwstr/>
      </vt:variant>
      <vt:variant>
        <vt:i4>3080216</vt:i4>
      </vt:variant>
      <vt:variant>
        <vt:i4>678</vt:i4>
      </vt:variant>
      <vt:variant>
        <vt:i4>0</vt:i4>
      </vt:variant>
      <vt:variant>
        <vt:i4>5</vt:i4>
      </vt:variant>
      <vt:variant>
        <vt:lpwstr/>
      </vt:variant>
      <vt:variant>
        <vt:lpwstr>_1.12__Travel</vt:lpwstr>
      </vt:variant>
      <vt:variant>
        <vt:i4>2752620</vt:i4>
      </vt:variant>
      <vt:variant>
        <vt:i4>675</vt:i4>
      </vt:variant>
      <vt:variant>
        <vt:i4>0</vt:i4>
      </vt:variant>
      <vt:variant>
        <vt:i4>5</vt:i4>
      </vt:variant>
      <vt:variant>
        <vt:lpwstr>https://secureprivacy.ai/what-is-ccpa-and-how-to-become-compliant/</vt:lpwstr>
      </vt:variant>
      <vt:variant>
        <vt:lpwstr/>
      </vt:variant>
      <vt:variant>
        <vt:i4>2424895</vt:i4>
      </vt:variant>
      <vt:variant>
        <vt:i4>672</vt:i4>
      </vt:variant>
      <vt:variant>
        <vt:i4>0</vt:i4>
      </vt:variant>
      <vt:variant>
        <vt:i4>5</vt:i4>
      </vt:variant>
      <vt:variant>
        <vt:lpwstr>http://www.visitidaho.org/</vt:lpwstr>
      </vt:variant>
      <vt:variant>
        <vt:lpwstr/>
      </vt:variant>
      <vt:variant>
        <vt:i4>2424895</vt:i4>
      </vt:variant>
      <vt:variant>
        <vt:i4>669</vt:i4>
      </vt:variant>
      <vt:variant>
        <vt:i4>0</vt:i4>
      </vt:variant>
      <vt:variant>
        <vt:i4>5</vt:i4>
      </vt:variant>
      <vt:variant>
        <vt:lpwstr>http://www.visitidaho.org/</vt:lpwstr>
      </vt:variant>
      <vt:variant>
        <vt:lpwstr/>
      </vt:variant>
      <vt:variant>
        <vt:i4>7012457</vt:i4>
      </vt:variant>
      <vt:variant>
        <vt:i4>666</vt:i4>
      </vt:variant>
      <vt:variant>
        <vt:i4>0</vt:i4>
      </vt:variant>
      <vt:variant>
        <vt:i4>5</vt:i4>
      </vt:variant>
      <vt:variant>
        <vt:lpwstr>https://commerce.idaho.gov/tourism-resources/itc-grant-program/</vt:lpwstr>
      </vt:variant>
      <vt:variant>
        <vt:lpwstr/>
      </vt:variant>
      <vt:variant>
        <vt:i4>917597</vt:i4>
      </vt:variant>
      <vt:variant>
        <vt:i4>663</vt:i4>
      </vt:variant>
      <vt:variant>
        <vt:i4>0</vt:i4>
      </vt:variant>
      <vt:variant>
        <vt:i4>5</vt:i4>
      </vt:variant>
      <vt:variant>
        <vt:lpwstr>https://commerce.idaho.gov/tourism-resources/itc-grant-program/handbook-forms-and-logos/</vt:lpwstr>
      </vt:variant>
      <vt:variant>
        <vt:lpwstr/>
      </vt:variant>
      <vt:variant>
        <vt:i4>5505117</vt:i4>
      </vt:variant>
      <vt:variant>
        <vt:i4>660</vt:i4>
      </vt:variant>
      <vt:variant>
        <vt:i4>0</vt:i4>
      </vt:variant>
      <vt:variant>
        <vt:i4>5</vt:i4>
      </vt:variant>
      <vt:variant>
        <vt:lpwstr>http://idahocommerce.force.com/grants</vt:lpwstr>
      </vt:variant>
      <vt:variant>
        <vt:lpwstr/>
      </vt:variant>
      <vt:variant>
        <vt:i4>6946869</vt:i4>
      </vt:variant>
      <vt:variant>
        <vt:i4>657</vt:i4>
      </vt:variant>
      <vt:variant>
        <vt:i4>0</vt:i4>
      </vt:variant>
      <vt:variant>
        <vt:i4>5</vt:i4>
      </vt:variant>
      <vt:variant>
        <vt:lpwstr>http://idahocommerce.force.com/grants/newAdAppStep1</vt:lpwstr>
      </vt:variant>
      <vt:variant>
        <vt:lpwstr/>
      </vt:variant>
      <vt:variant>
        <vt:i4>917597</vt:i4>
      </vt:variant>
      <vt:variant>
        <vt:i4>654</vt:i4>
      </vt:variant>
      <vt:variant>
        <vt:i4>0</vt:i4>
      </vt:variant>
      <vt:variant>
        <vt:i4>5</vt:i4>
      </vt:variant>
      <vt:variant>
        <vt:lpwstr>https://commerce.idaho.gov/tourism-resources/itc-grant-program/handbook-forms-and-logos/</vt:lpwstr>
      </vt:variant>
      <vt:variant>
        <vt:lpwstr/>
      </vt:variant>
      <vt:variant>
        <vt:i4>1179762</vt:i4>
      </vt:variant>
      <vt:variant>
        <vt:i4>651</vt:i4>
      </vt:variant>
      <vt:variant>
        <vt:i4>0</vt:i4>
      </vt:variant>
      <vt:variant>
        <vt:i4>5</vt:i4>
      </vt:variant>
      <vt:variant>
        <vt:lpwstr>https://aoprals.state.gov/web920/per_diem.asp</vt:lpwstr>
      </vt:variant>
      <vt:variant>
        <vt:lpwstr/>
      </vt:variant>
      <vt:variant>
        <vt:i4>5570590</vt:i4>
      </vt:variant>
      <vt:variant>
        <vt:i4>648</vt:i4>
      </vt:variant>
      <vt:variant>
        <vt:i4>0</vt:i4>
      </vt:variant>
      <vt:variant>
        <vt:i4>5</vt:i4>
      </vt:variant>
      <vt:variant>
        <vt:lpwstr>http://www.gsa.gov/portal/category/21287</vt:lpwstr>
      </vt:variant>
      <vt:variant>
        <vt:lpwstr/>
      </vt:variant>
      <vt:variant>
        <vt:i4>5570590</vt:i4>
      </vt:variant>
      <vt:variant>
        <vt:i4>645</vt:i4>
      </vt:variant>
      <vt:variant>
        <vt:i4>0</vt:i4>
      </vt:variant>
      <vt:variant>
        <vt:i4>5</vt:i4>
      </vt:variant>
      <vt:variant>
        <vt:lpwstr>http://www.gsa.gov/portal/category/21287</vt:lpwstr>
      </vt:variant>
      <vt:variant>
        <vt:lpwstr/>
      </vt:variant>
      <vt:variant>
        <vt:i4>7405619</vt:i4>
      </vt:variant>
      <vt:variant>
        <vt:i4>642</vt:i4>
      </vt:variant>
      <vt:variant>
        <vt:i4>0</vt:i4>
      </vt:variant>
      <vt:variant>
        <vt:i4>5</vt:i4>
      </vt:variant>
      <vt:variant>
        <vt:lpwstr>https://www.sco.idaho.gov/LivePages/state-travel-policy-and-procedures.aspx</vt:lpwstr>
      </vt:variant>
      <vt:variant>
        <vt:lpwstr/>
      </vt:variant>
      <vt:variant>
        <vt:i4>917597</vt:i4>
      </vt:variant>
      <vt:variant>
        <vt:i4>639</vt:i4>
      </vt:variant>
      <vt:variant>
        <vt:i4>0</vt:i4>
      </vt:variant>
      <vt:variant>
        <vt:i4>5</vt:i4>
      </vt:variant>
      <vt:variant>
        <vt:lpwstr>https://commerce.idaho.gov/tourism-resources/itc-grant-program/handbook-forms-and-logos/</vt:lpwstr>
      </vt:variant>
      <vt:variant>
        <vt:lpwstr/>
      </vt:variant>
      <vt:variant>
        <vt:i4>786500</vt:i4>
      </vt:variant>
      <vt:variant>
        <vt:i4>636</vt:i4>
      </vt:variant>
      <vt:variant>
        <vt:i4>0</vt:i4>
      </vt:variant>
      <vt:variant>
        <vt:i4>5</vt:i4>
      </vt:variant>
      <vt:variant>
        <vt:lpwstr>http://www.sco.idaho.gov/web/sbe/sbeweb.nsf/pages/trvlpolicy.htm</vt:lpwstr>
      </vt:variant>
      <vt:variant>
        <vt:lpwstr/>
      </vt:variant>
      <vt:variant>
        <vt:i4>3539001</vt:i4>
      </vt:variant>
      <vt:variant>
        <vt:i4>633</vt:i4>
      </vt:variant>
      <vt:variant>
        <vt:i4>0</vt:i4>
      </vt:variant>
      <vt:variant>
        <vt:i4>5</vt:i4>
      </vt:variant>
      <vt:variant>
        <vt:lpwstr>http://commerce.idaho.gov/tourism-resources/itc-grant-program/handbook-forms-and-logos</vt:lpwstr>
      </vt:variant>
      <vt:variant>
        <vt:lpwstr/>
      </vt:variant>
      <vt:variant>
        <vt:i4>6881280</vt:i4>
      </vt:variant>
      <vt:variant>
        <vt:i4>630</vt:i4>
      </vt:variant>
      <vt:variant>
        <vt:i4>0</vt:i4>
      </vt:variant>
      <vt:variant>
        <vt:i4>5</vt:i4>
      </vt:variant>
      <vt:variant>
        <vt:lpwstr/>
      </vt:variant>
      <vt:variant>
        <vt:lpwstr>_1.3.4__</vt:lpwstr>
      </vt:variant>
      <vt:variant>
        <vt:i4>7208960</vt:i4>
      </vt:variant>
      <vt:variant>
        <vt:i4>627</vt:i4>
      </vt:variant>
      <vt:variant>
        <vt:i4>0</vt:i4>
      </vt:variant>
      <vt:variant>
        <vt:i4>5</vt:i4>
      </vt:variant>
      <vt:variant>
        <vt:lpwstr/>
      </vt:variant>
      <vt:variant>
        <vt:lpwstr>_1.3.3__</vt:lpwstr>
      </vt:variant>
      <vt:variant>
        <vt:i4>3539001</vt:i4>
      </vt:variant>
      <vt:variant>
        <vt:i4>624</vt:i4>
      </vt:variant>
      <vt:variant>
        <vt:i4>0</vt:i4>
      </vt:variant>
      <vt:variant>
        <vt:i4>5</vt:i4>
      </vt:variant>
      <vt:variant>
        <vt:lpwstr>http://commerce.idaho.gov/tourism-resources/itc-grant-program/handbook-forms-and-logos</vt:lpwstr>
      </vt:variant>
      <vt:variant>
        <vt:lpwstr/>
      </vt:variant>
      <vt:variant>
        <vt:i4>3539001</vt:i4>
      </vt:variant>
      <vt:variant>
        <vt:i4>621</vt:i4>
      </vt:variant>
      <vt:variant>
        <vt:i4>0</vt:i4>
      </vt:variant>
      <vt:variant>
        <vt:i4>5</vt:i4>
      </vt:variant>
      <vt:variant>
        <vt:lpwstr>http://commerce.idaho.gov/tourism-resources/itc-grant-program/handbook-forms-and-logos</vt:lpwstr>
      </vt:variant>
      <vt:variant>
        <vt:lpwstr/>
      </vt:variant>
      <vt:variant>
        <vt:i4>6160477</vt:i4>
      </vt:variant>
      <vt:variant>
        <vt:i4>618</vt:i4>
      </vt:variant>
      <vt:variant>
        <vt:i4>0</vt:i4>
      </vt:variant>
      <vt:variant>
        <vt:i4>5</vt:i4>
      </vt:variant>
      <vt:variant>
        <vt:lpwstr/>
      </vt:variant>
      <vt:variant>
        <vt:lpwstr>_ELIGIBLE_PROJECTS</vt:lpwstr>
      </vt:variant>
      <vt:variant>
        <vt:i4>917597</vt:i4>
      </vt:variant>
      <vt:variant>
        <vt:i4>615</vt:i4>
      </vt:variant>
      <vt:variant>
        <vt:i4>0</vt:i4>
      </vt:variant>
      <vt:variant>
        <vt:i4>5</vt:i4>
      </vt:variant>
      <vt:variant>
        <vt:lpwstr>https://commerce.idaho.gov/tourism-resources/itc-grant-program/handbook-forms-and-logos/</vt:lpwstr>
      </vt:variant>
      <vt:variant>
        <vt:lpwstr/>
      </vt:variant>
      <vt:variant>
        <vt:i4>4849743</vt:i4>
      </vt:variant>
      <vt:variant>
        <vt:i4>612</vt:i4>
      </vt:variant>
      <vt:variant>
        <vt:i4>0</vt:i4>
      </vt:variant>
      <vt:variant>
        <vt:i4>5</vt:i4>
      </vt:variant>
      <vt:variant>
        <vt:lpwstr>https://adminrules.idaho.gov/rules/current/28/index.html</vt:lpwstr>
      </vt:variant>
      <vt:variant>
        <vt:lpwstr/>
      </vt:variant>
      <vt:variant>
        <vt:i4>4849743</vt:i4>
      </vt:variant>
      <vt:variant>
        <vt:i4>609</vt:i4>
      </vt:variant>
      <vt:variant>
        <vt:i4>0</vt:i4>
      </vt:variant>
      <vt:variant>
        <vt:i4>5</vt:i4>
      </vt:variant>
      <vt:variant>
        <vt:lpwstr>https://adminrules.idaho.gov/rules/current/28/index.html</vt:lpwstr>
      </vt:variant>
      <vt:variant>
        <vt:lpwstr/>
      </vt:variant>
      <vt:variant>
        <vt:i4>3539001</vt:i4>
      </vt:variant>
      <vt:variant>
        <vt:i4>606</vt:i4>
      </vt:variant>
      <vt:variant>
        <vt:i4>0</vt:i4>
      </vt:variant>
      <vt:variant>
        <vt:i4>5</vt:i4>
      </vt:variant>
      <vt:variant>
        <vt:lpwstr>http://commerce.idaho.gov/tourism-resources/itc-grant-program/handbook-forms-and-logos</vt:lpwstr>
      </vt:variant>
      <vt:variant>
        <vt:lpwstr/>
      </vt:variant>
      <vt:variant>
        <vt:i4>5505117</vt:i4>
      </vt:variant>
      <vt:variant>
        <vt:i4>603</vt:i4>
      </vt:variant>
      <vt:variant>
        <vt:i4>0</vt:i4>
      </vt:variant>
      <vt:variant>
        <vt:i4>5</vt:i4>
      </vt:variant>
      <vt:variant>
        <vt:lpwstr>http://idahocommerce.force.com/grants</vt:lpwstr>
      </vt:variant>
      <vt:variant>
        <vt:lpwstr/>
      </vt:variant>
      <vt:variant>
        <vt:i4>7208960</vt:i4>
      </vt:variant>
      <vt:variant>
        <vt:i4>600</vt:i4>
      </vt:variant>
      <vt:variant>
        <vt:i4>0</vt:i4>
      </vt:variant>
      <vt:variant>
        <vt:i4>5</vt:i4>
      </vt:variant>
      <vt:variant>
        <vt:lpwstr/>
      </vt:variant>
      <vt:variant>
        <vt:lpwstr>_1.3.3__</vt:lpwstr>
      </vt:variant>
      <vt:variant>
        <vt:i4>6881280</vt:i4>
      </vt:variant>
      <vt:variant>
        <vt:i4>597</vt:i4>
      </vt:variant>
      <vt:variant>
        <vt:i4>0</vt:i4>
      </vt:variant>
      <vt:variant>
        <vt:i4>5</vt:i4>
      </vt:variant>
      <vt:variant>
        <vt:lpwstr/>
      </vt:variant>
      <vt:variant>
        <vt:lpwstr>_1.3.4__</vt:lpwstr>
      </vt:variant>
      <vt:variant>
        <vt:i4>6815744</vt:i4>
      </vt:variant>
      <vt:variant>
        <vt:i4>594</vt:i4>
      </vt:variant>
      <vt:variant>
        <vt:i4>0</vt:i4>
      </vt:variant>
      <vt:variant>
        <vt:i4>5</vt:i4>
      </vt:variant>
      <vt:variant>
        <vt:lpwstr/>
      </vt:variant>
      <vt:variant>
        <vt:lpwstr>_1.4.2__</vt:lpwstr>
      </vt:variant>
      <vt:variant>
        <vt:i4>7208960</vt:i4>
      </vt:variant>
      <vt:variant>
        <vt:i4>591</vt:i4>
      </vt:variant>
      <vt:variant>
        <vt:i4>0</vt:i4>
      </vt:variant>
      <vt:variant>
        <vt:i4>5</vt:i4>
      </vt:variant>
      <vt:variant>
        <vt:lpwstr/>
      </vt:variant>
      <vt:variant>
        <vt:lpwstr>_1.3.3__</vt:lpwstr>
      </vt:variant>
      <vt:variant>
        <vt:i4>7012457</vt:i4>
      </vt:variant>
      <vt:variant>
        <vt:i4>588</vt:i4>
      </vt:variant>
      <vt:variant>
        <vt:i4>0</vt:i4>
      </vt:variant>
      <vt:variant>
        <vt:i4>5</vt:i4>
      </vt:variant>
      <vt:variant>
        <vt:lpwstr>https://commerce.idaho.gov/tourism-resources/itc-grant-program/</vt:lpwstr>
      </vt:variant>
      <vt:variant>
        <vt:lpwstr/>
      </vt:variant>
      <vt:variant>
        <vt:i4>3342414</vt:i4>
      </vt:variant>
      <vt:variant>
        <vt:i4>585</vt:i4>
      </vt:variant>
      <vt:variant>
        <vt:i4>0</vt:i4>
      </vt:variant>
      <vt:variant>
        <vt:i4>5</vt:i4>
      </vt:variant>
      <vt:variant>
        <vt:lpwstr>mailto:grants@commerce.idaho.gov</vt:lpwstr>
      </vt:variant>
      <vt:variant>
        <vt:lpwstr/>
      </vt:variant>
      <vt:variant>
        <vt:i4>5505117</vt:i4>
      </vt:variant>
      <vt:variant>
        <vt:i4>582</vt:i4>
      </vt:variant>
      <vt:variant>
        <vt:i4>0</vt:i4>
      </vt:variant>
      <vt:variant>
        <vt:i4>5</vt:i4>
      </vt:variant>
      <vt:variant>
        <vt:lpwstr>http://idahocommerce.force.com/grants</vt:lpwstr>
      </vt:variant>
      <vt:variant>
        <vt:lpwstr/>
      </vt:variant>
      <vt:variant>
        <vt:i4>5111897</vt:i4>
      </vt:variant>
      <vt:variant>
        <vt:i4>579</vt:i4>
      </vt:variant>
      <vt:variant>
        <vt:i4>0</vt:i4>
      </vt:variant>
      <vt:variant>
        <vt:i4>5</vt:i4>
      </vt:variant>
      <vt:variant>
        <vt:lpwstr>http://commerce.idaho.gov/tourism-resources/idaho-travel-council</vt:lpwstr>
      </vt:variant>
      <vt:variant>
        <vt:lpwstr/>
      </vt:variant>
      <vt:variant>
        <vt:i4>4849743</vt:i4>
      </vt:variant>
      <vt:variant>
        <vt:i4>576</vt:i4>
      </vt:variant>
      <vt:variant>
        <vt:i4>0</vt:i4>
      </vt:variant>
      <vt:variant>
        <vt:i4>5</vt:i4>
      </vt:variant>
      <vt:variant>
        <vt:lpwstr>https://adminrules.idaho.gov/rules/current/28/index.html</vt:lpwstr>
      </vt:variant>
      <vt:variant>
        <vt:lpwstr/>
      </vt:variant>
      <vt:variant>
        <vt:i4>5111897</vt:i4>
      </vt:variant>
      <vt:variant>
        <vt:i4>573</vt:i4>
      </vt:variant>
      <vt:variant>
        <vt:i4>0</vt:i4>
      </vt:variant>
      <vt:variant>
        <vt:i4>5</vt:i4>
      </vt:variant>
      <vt:variant>
        <vt:lpwstr>http://commerce.idaho.gov/tourism-resources/idaho-travel-council</vt:lpwstr>
      </vt:variant>
      <vt:variant>
        <vt:lpwstr/>
      </vt:variant>
      <vt:variant>
        <vt:i4>6881280</vt:i4>
      </vt:variant>
      <vt:variant>
        <vt:i4>570</vt:i4>
      </vt:variant>
      <vt:variant>
        <vt:i4>0</vt:i4>
      </vt:variant>
      <vt:variant>
        <vt:i4>5</vt:i4>
      </vt:variant>
      <vt:variant>
        <vt:lpwstr/>
      </vt:variant>
      <vt:variant>
        <vt:lpwstr>_1.3.4__</vt:lpwstr>
      </vt:variant>
      <vt:variant>
        <vt:i4>3539001</vt:i4>
      </vt:variant>
      <vt:variant>
        <vt:i4>567</vt:i4>
      </vt:variant>
      <vt:variant>
        <vt:i4>0</vt:i4>
      </vt:variant>
      <vt:variant>
        <vt:i4>5</vt:i4>
      </vt:variant>
      <vt:variant>
        <vt:lpwstr>http://commerce.idaho.gov/tourism-resources/itc-grant-program/handbook-forms-and-logos</vt:lpwstr>
      </vt:variant>
      <vt:variant>
        <vt:lpwstr/>
      </vt:variant>
      <vt:variant>
        <vt:i4>7208960</vt:i4>
      </vt:variant>
      <vt:variant>
        <vt:i4>564</vt:i4>
      </vt:variant>
      <vt:variant>
        <vt:i4>0</vt:i4>
      </vt:variant>
      <vt:variant>
        <vt:i4>5</vt:i4>
      </vt:variant>
      <vt:variant>
        <vt:lpwstr/>
      </vt:variant>
      <vt:variant>
        <vt:lpwstr>_1.3.3__</vt:lpwstr>
      </vt:variant>
      <vt:variant>
        <vt:i4>4849743</vt:i4>
      </vt:variant>
      <vt:variant>
        <vt:i4>561</vt:i4>
      </vt:variant>
      <vt:variant>
        <vt:i4>0</vt:i4>
      </vt:variant>
      <vt:variant>
        <vt:i4>5</vt:i4>
      </vt:variant>
      <vt:variant>
        <vt:lpwstr>https://adminrules.idaho.gov/rules/current/28/index.html</vt:lpwstr>
      </vt:variant>
      <vt:variant>
        <vt:lpwstr/>
      </vt:variant>
      <vt:variant>
        <vt:i4>5111897</vt:i4>
      </vt:variant>
      <vt:variant>
        <vt:i4>558</vt:i4>
      </vt:variant>
      <vt:variant>
        <vt:i4>0</vt:i4>
      </vt:variant>
      <vt:variant>
        <vt:i4>5</vt:i4>
      </vt:variant>
      <vt:variant>
        <vt:lpwstr>http://commerce.idaho.gov/tourism-resources/idaho-travel-council</vt:lpwstr>
      </vt:variant>
      <vt:variant>
        <vt:lpwstr/>
      </vt:variant>
      <vt:variant>
        <vt:i4>7208997</vt:i4>
      </vt:variant>
      <vt:variant>
        <vt:i4>555</vt:i4>
      </vt:variant>
      <vt:variant>
        <vt:i4>0</vt:i4>
      </vt:variant>
      <vt:variant>
        <vt:i4>5</vt:i4>
      </vt:variant>
      <vt:variant>
        <vt:lpwstr>https://commerce.idaho.gov/tourism-resources/idaho-travel-council/</vt:lpwstr>
      </vt:variant>
      <vt:variant>
        <vt:lpwstr/>
      </vt:variant>
      <vt:variant>
        <vt:i4>1507379</vt:i4>
      </vt:variant>
      <vt:variant>
        <vt:i4>548</vt:i4>
      </vt:variant>
      <vt:variant>
        <vt:i4>0</vt:i4>
      </vt:variant>
      <vt:variant>
        <vt:i4>5</vt:i4>
      </vt:variant>
      <vt:variant>
        <vt:lpwstr/>
      </vt:variant>
      <vt:variant>
        <vt:lpwstr>_Toc117173234</vt:lpwstr>
      </vt:variant>
      <vt:variant>
        <vt:i4>1507379</vt:i4>
      </vt:variant>
      <vt:variant>
        <vt:i4>542</vt:i4>
      </vt:variant>
      <vt:variant>
        <vt:i4>0</vt:i4>
      </vt:variant>
      <vt:variant>
        <vt:i4>5</vt:i4>
      </vt:variant>
      <vt:variant>
        <vt:lpwstr/>
      </vt:variant>
      <vt:variant>
        <vt:lpwstr>_Toc117173233</vt:lpwstr>
      </vt:variant>
      <vt:variant>
        <vt:i4>1507379</vt:i4>
      </vt:variant>
      <vt:variant>
        <vt:i4>536</vt:i4>
      </vt:variant>
      <vt:variant>
        <vt:i4>0</vt:i4>
      </vt:variant>
      <vt:variant>
        <vt:i4>5</vt:i4>
      </vt:variant>
      <vt:variant>
        <vt:lpwstr/>
      </vt:variant>
      <vt:variant>
        <vt:lpwstr>_Toc117173232</vt:lpwstr>
      </vt:variant>
      <vt:variant>
        <vt:i4>1507379</vt:i4>
      </vt:variant>
      <vt:variant>
        <vt:i4>530</vt:i4>
      </vt:variant>
      <vt:variant>
        <vt:i4>0</vt:i4>
      </vt:variant>
      <vt:variant>
        <vt:i4>5</vt:i4>
      </vt:variant>
      <vt:variant>
        <vt:lpwstr/>
      </vt:variant>
      <vt:variant>
        <vt:lpwstr>_Toc117173231</vt:lpwstr>
      </vt:variant>
      <vt:variant>
        <vt:i4>1507379</vt:i4>
      </vt:variant>
      <vt:variant>
        <vt:i4>524</vt:i4>
      </vt:variant>
      <vt:variant>
        <vt:i4>0</vt:i4>
      </vt:variant>
      <vt:variant>
        <vt:i4>5</vt:i4>
      </vt:variant>
      <vt:variant>
        <vt:lpwstr/>
      </vt:variant>
      <vt:variant>
        <vt:lpwstr>_Toc117173230</vt:lpwstr>
      </vt:variant>
      <vt:variant>
        <vt:i4>1441843</vt:i4>
      </vt:variant>
      <vt:variant>
        <vt:i4>518</vt:i4>
      </vt:variant>
      <vt:variant>
        <vt:i4>0</vt:i4>
      </vt:variant>
      <vt:variant>
        <vt:i4>5</vt:i4>
      </vt:variant>
      <vt:variant>
        <vt:lpwstr/>
      </vt:variant>
      <vt:variant>
        <vt:lpwstr>_Toc117173229</vt:lpwstr>
      </vt:variant>
      <vt:variant>
        <vt:i4>1441843</vt:i4>
      </vt:variant>
      <vt:variant>
        <vt:i4>512</vt:i4>
      </vt:variant>
      <vt:variant>
        <vt:i4>0</vt:i4>
      </vt:variant>
      <vt:variant>
        <vt:i4>5</vt:i4>
      </vt:variant>
      <vt:variant>
        <vt:lpwstr/>
      </vt:variant>
      <vt:variant>
        <vt:lpwstr>_Toc117173228</vt:lpwstr>
      </vt:variant>
      <vt:variant>
        <vt:i4>1441843</vt:i4>
      </vt:variant>
      <vt:variant>
        <vt:i4>506</vt:i4>
      </vt:variant>
      <vt:variant>
        <vt:i4>0</vt:i4>
      </vt:variant>
      <vt:variant>
        <vt:i4>5</vt:i4>
      </vt:variant>
      <vt:variant>
        <vt:lpwstr/>
      </vt:variant>
      <vt:variant>
        <vt:lpwstr>_Toc117173227</vt:lpwstr>
      </vt:variant>
      <vt:variant>
        <vt:i4>1441843</vt:i4>
      </vt:variant>
      <vt:variant>
        <vt:i4>500</vt:i4>
      </vt:variant>
      <vt:variant>
        <vt:i4>0</vt:i4>
      </vt:variant>
      <vt:variant>
        <vt:i4>5</vt:i4>
      </vt:variant>
      <vt:variant>
        <vt:lpwstr/>
      </vt:variant>
      <vt:variant>
        <vt:lpwstr>_Toc117173226</vt:lpwstr>
      </vt:variant>
      <vt:variant>
        <vt:i4>1441843</vt:i4>
      </vt:variant>
      <vt:variant>
        <vt:i4>494</vt:i4>
      </vt:variant>
      <vt:variant>
        <vt:i4>0</vt:i4>
      </vt:variant>
      <vt:variant>
        <vt:i4>5</vt:i4>
      </vt:variant>
      <vt:variant>
        <vt:lpwstr/>
      </vt:variant>
      <vt:variant>
        <vt:lpwstr>_Toc117173225</vt:lpwstr>
      </vt:variant>
      <vt:variant>
        <vt:i4>1441843</vt:i4>
      </vt:variant>
      <vt:variant>
        <vt:i4>488</vt:i4>
      </vt:variant>
      <vt:variant>
        <vt:i4>0</vt:i4>
      </vt:variant>
      <vt:variant>
        <vt:i4>5</vt:i4>
      </vt:variant>
      <vt:variant>
        <vt:lpwstr/>
      </vt:variant>
      <vt:variant>
        <vt:lpwstr>_Toc117173224</vt:lpwstr>
      </vt:variant>
      <vt:variant>
        <vt:i4>1441843</vt:i4>
      </vt:variant>
      <vt:variant>
        <vt:i4>482</vt:i4>
      </vt:variant>
      <vt:variant>
        <vt:i4>0</vt:i4>
      </vt:variant>
      <vt:variant>
        <vt:i4>5</vt:i4>
      </vt:variant>
      <vt:variant>
        <vt:lpwstr/>
      </vt:variant>
      <vt:variant>
        <vt:lpwstr>_Toc117173223</vt:lpwstr>
      </vt:variant>
      <vt:variant>
        <vt:i4>1441843</vt:i4>
      </vt:variant>
      <vt:variant>
        <vt:i4>476</vt:i4>
      </vt:variant>
      <vt:variant>
        <vt:i4>0</vt:i4>
      </vt:variant>
      <vt:variant>
        <vt:i4>5</vt:i4>
      </vt:variant>
      <vt:variant>
        <vt:lpwstr/>
      </vt:variant>
      <vt:variant>
        <vt:lpwstr>_Toc117173222</vt:lpwstr>
      </vt:variant>
      <vt:variant>
        <vt:i4>1441843</vt:i4>
      </vt:variant>
      <vt:variant>
        <vt:i4>470</vt:i4>
      </vt:variant>
      <vt:variant>
        <vt:i4>0</vt:i4>
      </vt:variant>
      <vt:variant>
        <vt:i4>5</vt:i4>
      </vt:variant>
      <vt:variant>
        <vt:lpwstr/>
      </vt:variant>
      <vt:variant>
        <vt:lpwstr>_Toc117173221</vt:lpwstr>
      </vt:variant>
      <vt:variant>
        <vt:i4>1441843</vt:i4>
      </vt:variant>
      <vt:variant>
        <vt:i4>464</vt:i4>
      </vt:variant>
      <vt:variant>
        <vt:i4>0</vt:i4>
      </vt:variant>
      <vt:variant>
        <vt:i4>5</vt:i4>
      </vt:variant>
      <vt:variant>
        <vt:lpwstr/>
      </vt:variant>
      <vt:variant>
        <vt:lpwstr>_Toc117173220</vt:lpwstr>
      </vt:variant>
      <vt:variant>
        <vt:i4>1376307</vt:i4>
      </vt:variant>
      <vt:variant>
        <vt:i4>458</vt:i4>
      </vt:variant>
      <vt:variant>
        <vt:i4>0</vt:i4>
      </vt:variant>
      <vt:variant>
        <vt:i4>5</vt:i4>
      </vt:variant>
      <vt:variant>
        <vt:lpwstr/>
      </vt:variant>
      <vt:variant>
        <vt:lpwstr>_Toc117173219</vt:lpwstr>
      </vt:variant>
      <vt:variant>
        <vt:i4>1376307</vt:i4>
      </vt:variant>
      <vt:variant>
        <vt:i4>452</vt:i4>
      </vt:variant>
      <vt:variant>
        <vt:i4>0</vt:i4>
      </vt:variant>
      <vt:variant>
        <vt:i4>5</vt:i4>
      </vt:variant>
      <vt:variant>
        <vt:lpwstr/>
      </vt:variant>
      <vt:variant>
        <vt:lpwstr>_Toc117173218</vt:lpwstr>
      </vt:variant>
      <vt:variant>
        <vt:i4>1376307</vt:i4>
      </vt:variant>
      <vt:variant>
        <vt:i4>446</vt:i4>
      </vt:variant>
      <vt:variant>
        <vt:i4>0</vt:i4>
      </vt:variant>
      <vt:variant>
        <vt:i4>5</vt:i4>
      </vt:variant>
      <vt:variant>
        <vt:lpwstr/>
      </vt:variant>
      <vt:variant>
        <vt:lpwstr>_Toc117173217</vt:lpwstr>
      </vt:variant>
      <vt:variant>
        <vt:i4>1376307</vt:i4>
      </vt:variant>
      <vt:variant>
        <vt:i4>440</vt:i4>
      </vt:variant>
      <vt:variant>
        <vt:i4>0</vt:i4>
      </vt:variant>
      <vt:variant>
        <vt:i4>5</vt:i4>
      </vt:variant>
      <vt:variant>
        <vt:lpwstr/>
      </vt:variant>
      <vt:variant>
        <vt:lpwstr>_Toc117173216</vt:lpwstr>
      </vt:variant>
      <vt:variant>
        <vt:i4>1376307</vt:i4>
      </vt:variant>
      <vt:variant>
        <vt:i4>434</vt:i4>
      </vt:variant>
      <vt:variant>
        <vt:i4>0</vt:i4>
      </vt:variant>
      <vt:variant>
        <vt:i4>5</vt:i4>
      </vt:variant>
      <vt:variant>
        <vt:lpwstr/>
      </vt:variant>
      <vt:variant>
        <vt:lpwstr>_Toc117173215</vt:lpwstr>
      </vt:variant>
      <vt:variant>
        <vt:i4>1376307</vt:i4>
      </vt:variant>
      <vt:variant>
        <vt:i4>428</vt:i4>
      </vt:variant>
      <vt:variant>
        <vt:i4>0</vt:i4>
      </vt:variant>
      <vt:variant>
        <vt:i4>5</vt:i4>
      </vt:variant>
      <vt:variant>
        <vt:lpwstr/>
      </vt:variant>
      <vt:variant>
        <vt:lpwstr>_Toc117173214</vt:lpwstr>
      </vt:variant>
      <vt:variant>
        <vt:i4>1376307</vt:i4>
      </vt:variant>
      <vt:variant>
        <vt:i4>422</vt:i4>
      </vt:variant>
      <vt:variant>
        <vt:i4>0</vt:i4>
      </vt:variant>
      <vt:variant>
        <vt:i4>5</vt:i4>
      </vt:variant>
      <vt:variant>
        <vt:lpwstr/>
      </vt:variant>
      <vt:variant>
        <vt:lpwstr>_Toc117173213</vt:lpwstr>
      </vt:variant>
      <vt:variant>
        <vt:i4>1376307</vt:i4>
      </vt:variant>
      <vt:variant>
        <vt:i4>416</vt:i4>
      </vt:variant>
      <vt:variant>
        <vt:i4>0</vt:i4>
      </vt:variant>
      <vt:variant>
        <vt:i4>5</vt:i4>
      </vt:variant>
      <vt:variant>
        <vt:lpwstr/>
      </vt:variant>
      <vt:variant>
        <vt:lpwstr>_Toc117173212</vt:lpwstr>
      </vt:variant>
      <vt:variant>
        <vt:i4>1376307</vt:i4>
      </vt:variant>
      <vt:variant>
        <vt:i4>410</vt:i4>
      </vt:variant>
      <vt:variant>
        <vt:i4>0</vt:i4>
      </vt:variant>
      <vt:variant>
        <vt:i4>5</vt:i4>
      </vt:variant>
      <vt:variant>
        <vt:lpwstr/>
      </vt:variant>
      <vt:variant>
        <vt:lpwstr>_Toc117173211</vt:lpwstr>
      </vt:variant>
      <vt:variant>
        <vt:i4>1376307</vt:i4>
      </vt:variant>
      <vt:variant>
        <vt:i4>404</vt:i4>
      </vt:variant>
      <vt:variant>
        <vt:i4>0</vt:i4>
      </vt:variant>
      <vt:variant>
        <vt:i4>5</vt:i4>
      </vt:variant>
      <vt:variant>
        <vt:lpwstr/>
      </vt:variant>
      <vt:variant>
        <vt:lpwstr>_Toc117173210</vt:lpwstr>
      </vt:variant>
      <vt:variant>
        <vt:i4>1310771</vt:i4>
      </vt:variant>
      <vt:variant>
        <vt:i4>398</vt:i4>
      </vt:variant>
      <vt:variant>
        <vt:i4>0</vt:i4>
      </vt:variant>
      <vt:variant>
        <vt:i4>5</vt:i4>
      </vt:variant>
      <vt:variant>
        <vt:lpwstr/>
      </vt:variant>
      <vt:variant>
        <vt:lpwstr>_Toc117173209</vt:lpwstr>
      </vt:variant>
      <vt:variant>
        <vt:i4>1310771</vt:i4>
      </vt:variant>
      <vt:variant>
        <vt:i4>392</vt:i4>
      </vt:variant>
      <vt:variant>
        <vt:i4>0</vt:i4>
      </vt:variant>
      <vt:variant>
        <vt:i4>5</vt:i4>
      </vt:variant>
      <vt:variant>
        <vt:lpwstr/>
      </vt:variant>
      <vt:variant>
        <vt:lpwstr>_Toc117173208</vt:lpwstr>
      </vt:variant>
      <vt:variant>
        <vt:i4>1310771</vt:i4>
      </vt:variant>
      <vt:variant>
        <vt:i4>386</vt:i4>
      </vt:variant>
      <vt:variant>
        <vt:i4>0</vt:i4>
      </vt:variant>
      <vt:variant>
        <vt:i4>5</vt:i4>
      </vt:variant>
      <vt:variant>
        <vt:lpwstr/>
      </vt:variant>
      <vt:variant>
        <vt:lpwstr>_Toc117173207</vt:lpwstr>
      </vt:variant>
      <vt:variant>
        <vt:i4>1310771</vt:i4>
      </vt:variant>
      <vt:variant>
        <vt:i4>380</vt:i4>
      </vt:variant>
      <vt:variant>
        <vt:i4>0</vt:i4>
      </vt:variant>
      <vt:variant>
        <vt:i4>5</vt:i4>
      </vt:variant>
      <vt:variant>
        <vt:lpwstr/>
      </vt:variant>
      <vt:variant>
        <vt:lpwstr>_Toc117173206</vt:lpwstr>
      </vt:variant>
      <vt:variant>
        <vt:i4>1310771</vt:i4>
      </vt:variant>
      <vt:variant>
        <vt:i4>374</vt:i4>
      </vt:variant>
      <vt:variant>
        <vt:i4>0</vt:i4>
      </vt:variant>
      <vt:variant>
        <vt:i4>5</vt:i4>
      </vt:variant>
      <vt:variant>
        <vt:lpwstr/>
      </vt:variant>
      <vt:variant>
        <vt:lpwstr>_Toc117173205</vt:lpwstr>
      </vt:variant>
      <vt:variant>
        <vt:i4>1310771</vt:i4>
      </vt:variant>
      <vt:variant>
        <vt:i4>368</vt:i4>
      </vt:variant>
      <vt:variant>
        <vt:i4>0</vt:i4>
      </vt:variant>
      <vt:variant>
        <vt:i4>5</vt:i4>
      </vt:variant>
      <vt:variant>
        <vt:lpwstr/>
      </vt:variant>
      <vt:variant>
        <vt:lpwstr>_Toc117173204</vt:lpwstr>
      </vt:variant>
      <vt:variant>
        <vt:i4>1310771</vt:i4>
      </vt:variant>
      <vt:variant>
        <vt:i4>362</vt:i4>
      </vt:variant>
      <vt:variant>
        <vt:i4>0</vt:i4>
      </vt:variant>
      <vt:variant>
        <vt:i4>5</vt:i4>
      </vt:variant>
      <vt:variant>
        <vt:lpwstr/>
      </vt:variant>
      <vt:variant>
        <vt:lpwstr>_Toc117173203</vt:lpwstr>
      </vt:variant>
      <vt:variant>
        <vt:i4>1310771</vt:i4>
      </vt:variant>
      <vt:variant>
        <vt:i4>356</vt:i4>
      </vt:variant>
      <vt:variant>
        <vt:i4>0</vt:i4>
      </vt:variant>
      <vt:variant>
        <vt:i4>5</vt:i4>
      </vt:variant>
      <vt:variant>
        <vt:lpwstr/>
      </vt:variant>
      <vt:variant>
        <vt:lpwstr>_Toc117173202</vt:lpwstr>
      </vt:variant>
      <vt:variant>
        <vt:i4>1310771</vt:i4>
      </vt:variant>
      <vt:variant>
        <vt:i4>350</vt:i4>
      </vt:variant>
      <vt:variant>
        <vt:i4>0</vt:i4>
      </vt:variant>
      <vt:variant>
        <vt:i4>5</vt:i4>
      </vt:variant>
      <vt:variant>
        <vt:lpwstr/>
      </vt:variant>
      <vt:variant>
        <vt:lpwstr>_Toc117173201</vt:lpwstr>
      </vt:variant>
      <vt:variant>
        <vt:i4>1310771</vt:i4>
      </vt:variant>
      <vt:variant>
        <vt:i4>344</vt:i4>
      </vt:variant>
      <vt:variant>
        <vt:i4>0</vt:i4>
      </vt:variant>
      <vt:variant>
        <vt:i4>5</vt:i4>
      </vt:variant>
      <vt:variant>
        <vt:lpwstr/>
      </vt:variant>
      <vt:variant>
        <vt:lpwstr>_Toc117173200</vt:lpwstr>
      </vt:variant>
      <vt:variant>
        <vt:i4>1900592</vt:i4>
      </vt:variant>
      <vt:variant>
        <vt:i4>338</vt:i4>
      </vt:variant>
      <vt:variant>
        <vt:i4>0</vt:i4>
      </vt:variant>
      <vt:variant>
        <vt:i4>5</vt:i4>
      </vt:variant>
      <vt:variant>
        <vt:lpwstr/>
      </vt:variant>
      <vt:variant>
        <vt:lpwstr>_Toc117173199</vt:lpwstr>
      </vt:variant>
      <vt:variant>
        <vt:i4>1900592</vt:i4>
      </vt:variant>
      <vt:variant>
        <vt:i4>332</vt:i4>
      </vt:variant>
      <vt:variant>
        <vt:i4>0</vt:i4>
      </vt:variant>
      <vt:variant>
        <vt:i4>5</vt:i4>
      </vt:variant>
      <vt:variant>
        <vt:lpwstr/>
      </vt:variant>
      <vt:variant>
        <vt:lpwstr>_Toc117173198</vt:lpwstr>
      </vt:variant>
      <vt:variant>
        <vt:i4>1900592</vt:i4>
      </vt:variant>
      <vt:variant>
        <vt:i4>326</vt:i4>
      </vt:variant>
      <vt:variant>
        <vt:i4>0</vt:i4>
      </vt:variant>
      <vt:variant>
        <vt:i4>5</vt:i4>
      </vt:variant>
      <vt:variant>
        <vt:lpwstr/>
      </vt:variant>
      <vt:variant>
        <vt:lpwstr>_Toc117173197</vt:lpwstr>
      </vt:variant>
      <vt:variant>
        <vt:i4>1900592</vt:i4>
      </vt:variant>
      <vt:variant>
        <vt:i4>320</vt:i4>
      </vt:variant>
      <vt:variant>
        <vt:i4>0</vt:i4>
      </vt:variant>
      <vt:variant>
        <vt:i4>5</vt:i4>
      </vt:variant>
      <vt:variant>
        <vt:lpwstr/>
      </vt:variant>
      <vt:variant>
        <vt:lpwstr>_Toc117173196</vt:lpwstr>
      </vt:variant>
      <vt:variant>
        <vt:i4>1900592</vt:i4>
      </vt:variant>
      <vt:variant>
        <vt:i4>314</vt:i4>
      </vt:variant>
      <vt:variant>
        <vt:i4>0</vt:i4>
      </vt:variant>
      <vt:variant>
        <vt:i4>5</vt:i4>
      </vt:variant>
      <vt:variant>
        <vt:lpwstr/>
      </vt:variant>
      <vt:variant>
        <vt:lpwstr>_Toc117173195</vt:lpwstr>
      </vt:variant>
      <vt:variant>
        <vt:i4>1900592</vt:i4>
      </vt:variant>
      <vt:variant>
        <vt:i4>308</vt:i4>
      </vt:variant>
      <vt:variant>
        <vt:i4>0</vt:i4>
      </vt:variant>
      <vt:variant>
        <vt:i4>5</vt:i4>
      </vt:variant>
      <vt:variant>
        <vt:lpwstr/>
      </vt:variant>
      <vt:variant>
        <vt:lpwstr>_Toc117173194</vt:lpwstr>
      </vt:variant>
      <vt:variant>
        <vt:i4>1900592</vt:i4>
      </vt:variant>
      <vt:variant>
        <vt:i4>302</vt:i4>
      </vt:variant>
      <vt:variant>
        <vt:i4>0</vt:i4>
      </vt:variant>
      <vt:variant>
        <vt:i4>5</vt:i4>
      </vt:variant>
      <vt:variant>
        <vt:lpwstr/>
      </vt:variant>
      <vt:variant>
        <vt:lpwstr>_Toc117173193</vt:lpwstr>
      </vt:variant>
      <vt:variant>
        <vt:i4>1900592</vt:i4>
      </vt:variant>
      <vt:variant>
        <vt:i4>296</vt:i4>
      </vt:variant>
      <vt:variant>
        <vt:i4>0</vt:i4>
      </vt:variant>
      <vt:variant>
        <vt:i4>5</vt:i4>
      </vt:variant>
      <vt:variant>
        <vt:lpwstr/>
      </vt:variant>
      <vt:variant>
        <vt:lpwstr>_Toc117173192</vt:lpwstr>
      </vt:variant>
      <vt:variant>
        <vt:i4>1900592</vt:i4>
      </vt:variant>
      <vt:variant>
        <vt:i4>290</vt:i4>
      </vt:variant>
      <vt:variant>
        <vt:i4>0</vt:i4>
      </vt:variant>
      <vt:variant>
        <vt:i4>5</vt:i4>
      </vt:variant>
      <vt:variant>
        <vt:lpwstr/>
      </vt:variant>
      <vt:variant>
        <vt:lpwstr>_Toc117173191</vt:lpwstr>
      </vt:variant>
      <vt:variant>
        <vt:i4>1900592</vt:i4>
      </vt:variant>
      <vt:variant>
        <vt:i4>284</vt:i4>
      </vt:variant>
      <vt:variant>
        <vt:i4>0</vt:i4>
      </vt:variant>
      <vt:variant>
        <vt:i4>5</vt:i4>
      </vt:variant>
      <vt:variant>
        <vt:lpwstr/>
      </vt:variant>
      <vt:variant>
        <vt:lpwstr>_Toc117173190</vt:lpwstr>
      </vt:variant>
      <vt:variant>
        <vt:i4>1835056</vt:i4>
      </vt:variant>
      <vt:variant>
        <vt:i4>278</vt:i4>
      </vt:variant>
      <vt:variant>
        <vt:i4>0</vt:i4>
      </vt:variant>
      <vt:variant>
        <vt:i4>5</vt:i4>
      </vt:variant>
      <vt:variant>
        <vt:lpwstr/>
      </vt:variant>
      <vt:variant>
        <vt:lpwstr>_Toc117173189</vt:lpwstr>
      </vt:variant>
      <vt:variant>
        <vt:i4>1835056</vt:i4>
      </vt:variant>
      <vt:variant>
        <vt:i4>272</vt:i4>
      </vt:variant>
      <vt:variant>
        <vt:i4>0</vt:i4>
      </vt:variant>
      <vt:variant>
        <vt:i4>5</vt:i4>
      </vt:variant>
      <vt:variant>
        <vt:lpwstr/>
      </vt:variant>
      <vt:variant>
        <vt:lpwstr>_Toc117173188</vt:lpwstr>
      </vt:variant>
      <vt:variant>
        <vt:i4>1835056</vt:i4>
      </vt:variant>
      <vt:variant>
        <vt:i4>266</vt:i4>
      </vt:variant>
      <vt:variant>
        <vt:i4>0</vt:i4>
      </vt:variant>
      <vt:variant>
        <vt:i4>5</vt:i4>
      </vt:variant>
      <vt:variant>
        <vt:lpwstr/>
      </vt:variant>
      <vt:variant>
        <vt:lpwstr>_Toc117173187</vt:lpwstr>
      </vt:variant>
      <vt:variant>
        <vt:i4>1835056</vt:i4>
      </vt:variant>
      <vt:variant>
        <vt:i4>260</vt:i4>
      </vt:variant>
      <vt:variant>
        <vt:i4>0</vt:i4>
      </vt:variant>
      <vt:variant>
        <vt:i4>5</vt:i4>
      </vt:variant>
      <vt:variant>
        <vt:lpwstr/>
      </vt:variant>
      <vt:variant>
        <vt:lpwstr>_Toc117173186</vt:lpwstr>
      </vt:variant>
      <vt:variant>
        <vt:i4>1835056</vt:i4>
      </vt:variant>
      <vt:variant>
        <vt:i4>254</vt:i4>
      </vt:variant>
      <vt:variant>
        <vt:i4>0</vt:i4>
      </vt:variant>
      <vt:variant>
        <vt:i4>5</vt:i4>
      </vt:variant>
      <vt:variant>
        <vt:lpwstr/>
      </vt:variant>
      <vt:variant>
        <vt:lpwstr>_Toc117173185</vt:lpwstr>
      </vt:variant>
      <vt:variant>
        <vt:i4>1835056</vt:i4>
      </vt:variant>
      <vt:variant>
        <vt:i4>248</vt:i4>
      </vt:variant>
      <vt:variant>
        <vt:i4>0</vt:i4>
      </vt:variant>
      <vt:variant>
        <vt:i4>5</vt:i4>
      </vt:variant>
      <vt:variant>
        <vt:lpwstr/>
      </vt:variant>
      <vt:variant>
        <vt:lpwstr>_Toc117173184</vt:lpwstr>
      </vt:variant>
      <vt:variant>
        <vt:i4>1835056</vt:i4>
      </vt:variant>
      <vt:variant>
        <vt:i4>242</vt:i4>
      </vt:variant>
      <vt:variant>
        <vt:i4>0</vt:i4>
      </vt:variant>
      <vt:variant>
        <vt:i4>5</vt:i4>
      </vt:variant>
      <vt:variant>
        <vt:lpwstr/>
      </vt:variant>
      <vt:variant>
        <vt:lpwstr>_Toc117173183</vt:lpwstr>
      </vt:variant>
      <vt:variant>
        <vt:i4>1835056</vt:i4>
      </vt:variant>
      <vt:variant>
        <vt:i4>236</vt:i4>
      </vt:variant>
      <vt:variant>
        <vt:i4>0</vt:i4>
      </vt:variant>
      <vt:variant>
        <vt:i4>5</vt:i4>
      </vt:variant>
      <vt:variant>
        <vt:lpwstr/>
      </vt:variant>
      <vt:variant>
        <vt:lpwstr>_Toc117173182</vt:lpwstr>
      </vt:variant>
      <vt:variant>
        <vt:i4>1835056</vt:i4>
      </vt:variant>
      <vt:variant>
        <vt:i4>230</vt:i4>
      </vt:variant>
      <vt:variant>
        <vt:i4>0</vt:i4>
      </vt:variant>
      <vt:variant>
        <vt:i4>5</vt:i4>
      </vt:variant>
      <vt:variant>
        <vt:lpwstr/>
      </vt:variant>
      <vt:variant>
        <vt:lpwstr>_Toc117173181</vt:lpwstr>
      </vt:variant>
      <vt:variant>
        <vt:i4>1835056</vt:i4>
      </vt:variant>
      <vt:variant>
        <vt:i4>224</vt:i4>
      </vt:variant>
      <vt:variant>
        <vt:i4>0</vt:i4>
      </vt:variant>
      <vt:variant>
        <vt:i4>5</vt:i4>
      </vt:variant>
      <vt:variant>
        <vt:lpwstr/>
      </vt:variant>
      <vt:variant>
        <vt:lpwstr>_Toc117173180</vt:lpwstr>
      </vt:variant>
      <vt:variant>
        <vt:i4>1245232</vt:i4>
      </vt:variant>
      <vt:variant>
        <vt:i4>218</vt:i4>
      </vt:variant>
      <vt:variant>
        <vt:i4>0</vt:i4>
      </vt:variant>
      <vt:variant>
        <vt:i4>5</vt:i4>
      </vt:variant>
      <vt:variant>
        <vt:lpwstr/>
      </vt:variant>
      <vt:variant>
        <vt:lpwstr>_Toc117173179</vt:lpwstr>
      </vt:variant>
      <vt:variant>
        <vt:i4>1245232</vt:i4>
      </vt:variant>
      <vt:variant>
        <vt:i4>212</vt:i4>
      </vt:variant>
      <vt:variant>
        <vt:i4>0</vt:i4>
      </vt:variant>
      <vt:variant>
        <vt:i4>5</vt:i4>
      </vt:variant>
      <vt:variant>
        <vt:lpwstr/>
      </vt:variant>
      <vt:variant>
        <vt:lpwstr>_Toc117173178</vt:lpwstr>
      </vt:variant>
      <vt:variant>
        <vt:i4>1245232</vt:i4>
      </vt:variant>
      <vt:variant>
        <vt:i4>206</vt:i4>
      </vt:variant>
      <vt:variant>
        <vt:i4>0</vt:i4>
      </vt:variant>
      <vt:variant>
        <vt:i4>5</vt:i4>
      </vt:variant>
      <vt:variant>
        <vt:lpwstr/>
      </vt:variant>
      <vt:variant>
        <vt:lpwstr>_Toc117173177</vt:lpwstr>
      </vt:variant>
      <vt:variant>
        <vt:i4>1245232</vt:i4>
      </vt:variant>
      <vt:variant>
        <vt:i4>200</vt:i4>
      </vt:variant>
      <vt:variant>
        <vt:i4>0</vt:i4>
      </vt:variant>
      <vt:variant>
        <vt:i4>5</vt:i4>
      </vt:variant>
      <vt:variant>
        <vt:lpwstr/>
      </vt:variant>
      <vt:variant>
        <vt:lpwstr>_Toc117173176</vt:lpwstr>
      </vt:variant>
      <vt:variant>
        <vt:i4>1245232</vt:i4>
      </vt:variant>
      <vt:variant>
        <vt:i4>194</vt:i4>
      </vt:variant>
      <vt:variant>
        <vt:i4>0</vt:i4>
      </vt:variant>
      <vt:variant>
        <vt:i4>5</vt:i4>
      </vt:variant>
      <vt:variant>
        <vt:lpwstr/>
      </vt:variant>
      <vt:variant>
        <vt:lpwstr>_Toc117173175</vt:lpwstr>
      </vt:variant>
      <vt:variant>
        <vt:i4>1245232</vt:i4>
      </vt:variant>
      <vt:variant>
        <vt:i4>188</vt:i4>
      </vt:variant>
      <vt:variant>
        <vt:i4>0</vt:i4>
      </vt:variant>
      <vt:variant>
        <vt:i4>5</vt:i4>
      </vt:variant>
      <vt:variant>
        <vt:lpwstr/>
      </vt:variant>
      <vt:variant>
        <vt:lpwstr>_Toc117173174</vt:lpwstr>
      </vt:variant>
      <vt:variant>
        <vt:i4>1245232</vt:i4>
      </vt:variant>
      <vt:variant>
        <vt:i4>182</vt:i4>
      </vt:variant>
      <vt:variant>
        <vt:i4>0</vt:i4>
      </vt:variant>
      <vt:variant>
        <vt:i4>5</vt:i4>
      </vt:variant>
      <vt:variant>
        <vt:lpwstr/>
      </vt:variant>
      <vt:variant>
        <vt:lpwstr>_Toc117173173</vt:lpwstr>
      </vt:variant>
      <vt:variant>
        <vt:i4>1245232</vt:i4>
      </vt:variant>
      <vt:variant>
        <vt:i4>176</vt:i4>
      </vt:variant>
      <vt:variant>
        <vt:i4>0</vt:i4>
      </vt:variant>
      <vt:variant>
        <vt:i4>5</vt:i4>
      </vt:variant>
      <vt:variant>
        <vt:lpwstr/>
      </vt:variant>
      <vt:variant>
        <vt:lpwstr>_Toc117173172</vt:lpwstr>
      </vt:variant>
      <vt:variant>
        <vt:i4>1245232</vt:i4>
      </vt:variant>
      <vt:variant>
        <vt:i4>170</vt:i4>
      </vt:variant>
      <vt:variant>
        <vt:i4>0</vt:i4>
      </vt:variant>
      <vt:variant>
        <vt:i4>5</vt:i4>
      </vt:variant>
      <vt:variant>
        <vt:lpwstr/>
      </vt:variant>
      <vt:variant>
        <vt:lpwstr>_Toc117173171</vt:lpwstr>
      </vt:variant>
      <vt:variant>
        <vt:i4>1245232</vt:i4>
      </vt:variant>
      <vt:variant>
        <vt:i4>164</vt:i4>
      </vt:variant>
      <vt:variant>
        <vt:i4>0</vt:i4>
      </vt:variant>
      <vt:variant>
        <vt:i4>5</vt:i4>
      </vt:variant>
      <vt:variant>
        <vt:lpwstr/>
      </vt:variant>
      <vt:variant>
        <vt:lpwstr>_Toc117173170</vt:lpwstr>
      </vt:variant>
      <vt:variant>
        <vt:i4>1179696</vt:i4>
      </vt:variant>
      <vt:variant>
        <vt:i4>158</vt:i4>
      </vt:variant>
      <vt:variant>
        <vt:i4>0</vt:i4>
      </vt:variant>
      <vt:variant>
        <vt:i4>5</vt:i4>
      </vt:variant>
      <vt:variant>
        <vt:lpwstr/>
      </vt:variant>
      <vt:variant>
        <vt:lpwstr>_Toc117173169</vt:lpwstr>
      </vt:variant>
      <vt:variant>
        <vt:i4>1179696</vt:i4>
      </vt:variant>
      <vt:variant>
        <vt:i4>152</vt:i4>
      </vt:variant>
      <vt:variant>
        <vt:i4>0</vt:i4>
      </vt:variant>
      <vt:variant>
        <vt:i4>5</vt:i4>
      </vt:variant>
      <vt:variant>
        <vt:lpwstr/>
      </vt:variant>
      <vt:variant>
        <vt:lpwstr>_Toc117173168</vt:lpwstr>
      </vt:variant>
      <vt:variant>
        <vt:i4>1179696</vt:i4>
      </vt:variant>
      <vt:variant>
        <vt:i4>146</vt:i4>
      </vt:variant>
      <vt:variant>
        <vt:i4>0</vt:i4>
      </vt:variant>
      <vt:variant>
        <vt:i4>5</vt:i4>
      </vt:variant>
      <vt:variant>
        <vt:lpwstr/>
      </vt:variant>
      <vt:variant>
        <vt:lpwstr>_Toc117173167</vt:lpwstr>
      </vt:variant>
      <vt:variant>
        <vt:i4>1179696</vt:i4>
      </vt:variant>
      <vt:variant>
        <vt:i4>140</vt:i4>
      </vt:variant>
      <vt:variant>
        <vt:i4>0</vt:i4>
      </vt:variant>
      <vt:variant>
        <vt:i4>5</vt:i4>
      </vt:variant>
      <vt:variant>
        <vt:lpwstr/>
      </vt:variant>
      <vt:variant>
        <vt:lpwstr>_Toc117173166</vt:lpwstr>
      </vt:variant>
      <vt:variant>
        <vt:i4>1179696</vt:i4>
      </vt:variant>
      <vt:variant>
        <vt:i4>134</vt:i4>
      </vt:variant>
      <vt:variant>
        <vt:i4>0</vt:i4>
      </vt:variant>
      <vt:variant>
        <vt:i4>5</vt:i4>
      </vt:variant>
      <vt:variant>
        <vt:lpwstr/>
      </vt:variant>
      <vt:variant>
        <vt:lpwstr>_Toc117173165</vt:lpwstr>
      </vt:variant>
      <vt:variant>
        <vt:i4>1179696</vt:i4>
      </vt:variant>
      <vt:variant>
        <vt:i4>128</vt:i4>
      </vt:variant>
      <vt:variant>
        <vt:i4>0</vt:i4>
      </vt:variant>
      <vt:variant>
        <vt:i4>5</vt:i4>
      </vt:variant>
      <vt:variant>
        <vt:lpwstr/>
      </vt:variant>
      <vt:variant>
        <vt:lpwstr>_Toc117173164</vt:lpwstr>
      </vt:variant>
      <vt:variant>
        <vt:i4>1179696</vt:i4>
      </vt:variant>
      <vt:variant>
        <vt:i4>122</vt:i4>
      </vt:variant>
      <vt:variant>
        <vt:i4>0</vt:i4>
      </vt:variant>
      <vt:variant>
        <vt:i4>5</vt:i4>
      </vt:variant>
      <vt:variant>
        <vt:lpwstr/>
      </vt:variant>
      <vt:variant>
        <vt:lpwstr>_Toc117173163</vt:lpwstr>
      </vt:variant>
      <vt:variant>
        <vt:i4>1179696</vt:i4>
      </vt:variant>
      <vt:variant>
        <vt:i4>116</vt:i4>
      </vt:variant>
      <vt:variant>
        <vt:i4>0</vt:i4>
      </vt:variant>
      <vt:variant>
        <vt:i4>5</vt:i4>
      </vt:variant>
      <vt:variant>
        <vt:lpwstr/>
      </vt:variant>
      <vt:variant>
        <vt:lpwstr>_Toc117173162</vt:lpwstr>
      </vt:variant>
      <vt:variant>
        <vt:i4>1179696</vt:i4>
      </vt:variant>
      <vt:variant>
        <vt:i4>110</vt:i4>
      </vt:variant>
      <vt:variant>
        <vt:i4>0</vt:i4>
      </vt:variant>
      <vt:variant>
        <vt:i4>5</vt:i4>
      </vt:variant>
      <vt:variant>
        <vt:lpwstr/>
      </vt:variant>
      <vt:variant>
        <vt:lpwstr>_Toc117173161</vt:lpwstr>
      </vt:variant>
      <vt:variant>
        <vt:i4>1179696</vt:i4>
      </vt:variant>
      <vt:variant>
        <vt:i4>104</vt:i4>
      </vt:variant>
      <vt:variant>
        <vt:i4>0</vt:i4>
      </vt:variant>
      <vt:variant>
        <vt:i4>5</vt:i4>
      </vt:variant>
      <vt:variant>
        <vt:lpwstr/>
      </vt:variant>
      <vt:variant>
        <vt:lpwstr>_Toc117173160</vt:lpwstr>
      </vt:variant>
      <vt:variant>
        <vt:i4>1114160</vt:i4>
      </vt:variant>
      <vt:variant>
        <vt:i4>98</vt:i4>
      </vt:variant>
      <vt:variant>
        <vt:i4>0</vt:i4>
      </vt:variant>
      <vt:variant>
        <vt:i4>5</vt:i4>
      </vt:variant>
      <vt:variant>
        <vt:lpwstr/>
      </vt:variant>
      <vt:variant>
        <vt:lpwstr>_Toc117173159</vt:lpwstr>
      </vt:variant>
      <vt:variant>
        <vt:i4>1114160</vt:i4>
      </vt:variant>
      <vt:variant>
        <vt:i4>92</vt:i4>
      </vt:variant>
      <vt:variant>
        <vt:i4>0</vt:i4>
      </vt:variant>
      <vt:variant>
        <vt:i4>5</vt:i4>
      </vt:variant>
      <vt:variant>
        <vt:lpwstr/>
      </vt:variant>
      <vt:variant>
        <vt:lpwstr>_Toc117173158</vt:lpwstr>
      </vt:variant>
      <vt:variant>
        <vt:i4>1114160</vt:i4>
      </vt:variant>
      <vt:variant>
        <vt:i4>86</vt:i4>
      </vt:variant>
      <vt:variant>
        <vt:i4>0</vt:i4>
      </vt:variant>
      <vt:variant>
        <vt:i4>5</vt:i4>
      </vt:variant>
      <vt:variant>
        <vt:lpwstr/>
      </vt:variant>
      <vt:variant>
        <vt:lpwstr>_Toc117173157</vt:lpwstr>
      </vt:variant>
      <vt:variant>
        <vt:i4>1114160</vt:i4>
      </vt:variant>
      <vt:variant>
        <vt:i4>80</vt:i4>
      </vt:variant>
      <vt:variant>
        <vt:i4>0</vt:i4>
      </vt:variant>
      <vt:variant>
        <vt:i4>5</vt:i4>
      </vt:variant>
      <vt:variant>
        <vt:lpwstr/>
      </vt:variant>
      <vt:variant>
        <vt:lpwstr>_Toc117173156</vt:lpwstr>
      </vt:variant>
      <vt:variant>
        <vt:i4>1114160</vt:i4>
      </vt:variant>
      <vt:variant>
        <vt:i4>74</vt:i4>
      </vt:variant>
      <vt:variant>
        <vt:i4>0</vt:i4>
      </vt:variant>
      <vt:variant>
        <vt:i4>5</vt:i4>
      </vt:variant>
      <vt:variant>
        <vt:lpwstr/>
      </vt:variant>
      <vt:variant>
        <vt:lpwstr>_Toc117173155</vt:lpwstr>
      </vt:variant>
      <vt:variant>
        <vt:i4>1114160</vt:i4>
      </vt:variant>
      <vt:variant>
        <vt:i4>68</vt:i4>
      </vt:variant>
      <vt:variant>
        <vt:i4>0</vt:i4>
      </vt:variant>
      <vt:variant>
        <vt:i4>5</vt:i4>
      </vt:variant>
      <vt:variant>
        <vt:lpwstr/>
      </vt:variant>
      <vt:variant>
        <vt:lpwstr>_Toc117173154</vt:lpwstr>
      </vt:variant>
      <vt:variant>
        <vt:i4>1114160</vt:i4>
      </vt:variant>
      <vt:variant>
        <vt:i4>62</vt:i4>
      </vt:variant>
      <vt:variant>
        <vt:i4>0</vt:i4>
      </vt:variant>
      <vt:variant>
        <vt:i4>5</vt:i4>
      </vt:variant>
      <vt:variant>
        <vt:lpwstr/>
      </vt:variant>
      <vt:variant>
        <vt:lpwstr>_Toc117173153</vt:lpwstr>
      </vt:variant>
      <vt:variant>
        <vt:i4>1114160</vt:i4>
      </vt:variant>
      <vt:variant>
        <vt:i4>56</vt:i4>
      </vt:variant>
      <vt:variant>
        <vt:i4>0</vt:i4>
      </vt:variant>
      <vt:variant>
        <vt:i4>5</vt:i4>
      </vt:variant>
      <vt:variant>
        <vt:lpwstr/>
      </vt:variant>
      <vt:variant>
        <vt:lpwstr>_Toc117173152</vt:lpwstr>
      </vt:variant>
      <vt:variant>
        <vt:i4>1114160</vt:i4>
      </vt:variant>
      <vt:variant>
        <vt:i4>50</vt:i4>
      </vt:variant>
      <vt:variant>
        <vt:i4>0</vt:i4>
      </vt:variant>
      <vt:variant>
        <vt:i4>5</vt:i4>
      </vt:variant>
      <vt:variant>
        <vt:lpwstr/>
      </vt:variant>
      <vt:variant>
        <vt:lpwstr>_Toc117173151</vt:lpwstr>
      </vt:variant>
      <vt:variant>
        <vt:i4>1114160</vt:i4>
      </vt:variant>
      <vt:variant>
        <vt:i4>44</vt:i4>
      </vt:variant>
      <vt:variant>
        <vt:i4>0</vt:i4>
      </vt:variant>
      <vt:variant>
        <vt:i4>5</vt:i4>
      </vt:variant>
      <vt:variant>
        <vt:lpwstr/>
      </vt:variant>
      <vt:variant>
        <vt:lpwstr>_Toc117173150</vt:lpwstr>
      </vt:variant>
      <vt:variant>
        <vt:i4>1048624</vt:i4>
      </vt:variant>
      <vt:variant>
        <vt:i4>38</vt:i4>
      </vt:variant>
      <vt:variant>
        <vt:i4>0</vt:i4>
      </vt:variant>
      <vt:variant>
        <vt:i4>5</vt:i4>
      </vt:variant>
      <vt:variant>
        <vt:lpwstr/>
      </vt:variant>
      <vt:variant>
        <vt:lpwstr>_Toc117173149</vt:lpwstr>
      </vt:variant>
      <vt:variant>
        <vt:i4>1048624</vt:i4>
      </vt:variant>
      <vt:variant>
        <vt:i4>32</vt:i4>
      </vt:variant>
      <vt:variant>
        <vt:i4>0</vt:i4>
      </vt:variant>
      <vt:variant>
        <vt:i4>5</vt:i4>
      </vt:variant>
      <vt:variant>
        <vt:lpwstr/>
      </vt:variant>
      <vt:variant>
        <vt:lpwstr>_Toc117173148</vt:lpwstr>
      </vt:variant>
      <vt:variant>
        <vt:i4>1048624</vt:i4>
      </vt:variant>
      <vt:variant>
        <vt:i4>26</vt:i4>
      </vt:variant>
      <vt:variant>
        <vt:i4>0</vt:i4>
      </vt:variant>
      <vt:variant>
        <vt:i4>5</vt:i4>
      </vt:variant>
      <vt:variant>
        <vt:lpwstr/>
      </vt:variant>
      <vt:variant>
        <vt:lpwstr>_Toc117173147</vt:lpwstr>
      </vt:variant>
      <vt:variant>
        <vt:i4>1048624</vt:i4>
      </vt:variant>
      <vt:variant>
        <vt:i4>20</vt:i4>
      </vt:variant>
      <vt:variant>
        <vt:i4>0</vt:i4>
      </vt:variant>
      <vt:variant>
        <vt:i4>5</vt:i4>
      </vt:variant>
      <vt:variant>
        <vt:lpwstr/>
      </vt:variant>
      <vt:variant>
        <vt:lpwstr>_Toc117173146</vt:lpwstr>
      </vt:variant>
      <vt:variant>
        <vt:i4>1048624</vt:i4>
      </vt:variant>
      <vt:variant>
        <vt:i4>14</vt:i4>
      </vt:variant>
      <vt:variant>
        <vt:i4>0</vt:i4>
      </vt:variant>
      <vt:variant>
        <vt:i4>5</vt:i4>
      </vt:variant>
      <vt:variant>
        <vt:lpwstr/>
      </vt:variant>
      <vt:variant>
        <vt:lpwstr>_Toc117173145</vt:lpwstr>
      </vt:variant>
      <vt:variant>
        <vt:i4>1048624</vt:i4>
      </vt:variant>
      <vt:variant>
        <vt:i4>8</vt:i4>
      </vt:variant>
      <vt:variant>
        <vt:i4>0</vt:i4>
      </vt:variant>
      <vt:variant>
        <vt:i4>5</vt:i4>
      </vt:variant>
      <vt:variant>
        <vt:lpwstr/>
      </vt:variant>
      <vt:variant>
        <vt:lpwstr>_Toc117173144</vt:lpwstr>
      </vt:variant>
      <vt:variant>
        <vt:i4>1048624</vt:i4>
      </vt:variant>
      <vt:variant>
        <vt:i4>2</vt:i4>
      </vt:variant>
      <vt:variant>
        <vt:i4>0</vt:i4>
      </vt:variant>
      <vt:variant>
        <vt:i4>5</vt:i4>
      </vt:variant>
      <vt:variant>
        <vt:lpwstr/>
      </vt:variant>
      <vt:variant>
        <vt:lpwstr>_Toc117173143</vt:lpwstr>
      </vt:variant>
      <vt:variant>
        <vt:i4>7602216</vt:i4>
      </vt:variant>
      <vt:variant>
        <vt:i4>6</vt:i4>
      </vt:variant>
      <vt:variant>
        <vt:i4>0</vt:i4>
      </vt:variant>
      <vt:variant>
        <vt:i4>5</vt:i4>
      </vt:variant>
      <vt:variant>
        <vt:lpwstr/>
      </vt:variant>
      <vt:variant>
        <vt:lpwstr>_TABLE_OF_CONTENTS_1</vt:lpwstr>
      </vt:variant>
      <vt:variant>
        <vt:i4>393231</vt:i4>
      </vt:variant>
      <vt:variant>
        <vt:i4>0</vt:i4>
      </vt:variant>
      <vt:variant>
        <vt:i4>0</vt:i4>
      </vt:variant>
      <vt:variant>
        <vt:i4>5</vt:i4>
      </vt:variant>
      <vt:variant>
        <vt:lpwstr/>
      </vt:variant>
      <vt:variant>
        <vt:lpwstr>Ch_13_0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Szewczyk</dc:creator>
  <cp:keywords/>
  <dc:description/>
  <cp:lastModifiedBy>Ewa Szewczyk</cp:lastModifiedBy>
  <cp:revision>3</cp:revision>
  <dcterms:created xsi:type="dcterms:W3CDTF">2026-02-18T21:26:00Z</dcterms:created>
  <dcterms:modified xsi:type="dcterms:W3CDTF">2026-02-18T21:27:00Z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0x0101003CE5B9CC69814D4D9CAA09CDC4C87CCA</vt:lpwstr>
  </property>
</Properties>
</file>