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0F12" w14:textId="3DEF562E" w:rsidR="006D722F" w:rsidRDefault="007B3C3C" w:rsidP="007B3C3C">
      <w:pPr>
        <w:pStyle w:val="Default"/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B6175F">
        <w:rPr>
          <w:rFonts w:ascii="Calibri" w:hAnsi="Calibri" w:cs="Calibri"/>
          <w:sz w:val="22"/>
          <w:szCs w:val="22"/>
        </w:rPr>
        <w:t xml:space="preserve"> attest</w:t>
      </w:r>
      <w:r>
        <w:rPr>
          <w:rFonts w:ascii="Calibri" w:hAnsi="Calibri" w:cs="Calibri"/>
          <w:sz w:val="22"/>
          <w:szCs w:val="22"/>
        </w:rPr>
        <w:t xml:space="preserve"> that </w:t>
      </w:r>
      <w:commentRangeStart w:id="0"/>
      <w:r w:rsidR="000C3507" w:rsidRPr="000C3507">
        <w:rPr>
          <w:rFonts w:ascii="Calibri" w:hAnsi="Calibri" w:cs="Calibri"/>
          <w:b/>
          <w:bCs/>
          <w:color w:val="FF0000"/>
          <w:sz w:val="22"/>
          <w:szCs w:val="22"/>
        </w:rPr>
        <w:t xml:space="preserve">Insert </w:t>
      </w:r>
      <w:r w:rsidR="00AF5A4B" w:rsidRPr="00AF67BC">
        <w:rPr>
          <w:rFonts w:ascii="Calibri" w:hAnsi="Calibri" w:cs="Calibri"/>
          <w:b/>
          <w:bCs/>
          <w:color w:val="FF0000"/>
          <w:sz w:val="22"/>
          <w:szCs w:val="22"/>
        </w:rPr>
        <w:t>Name</w:t>
      </w:r>
      <w:r w:rsidR="00B6175F" w:rsidRPr="00AF5A4B">
        <w:rPr>
          <w:rFonts w:ascii="Calibri" w:hAnsi="Calibri" w:cs="Calibri"/>
          <w:color w:val="FF0000"/>
          <w:sz w:val="22"/>
          <w:szCs w:val="22"/>
        </w:rPr>
        <w:t xml:space="preserve"> </w:t>
      </w:r>
      <w:commentRangeEnd w:id="0"/>
      <w:r w:rsidR="00A30CC2">
        <w:rPr>
          <w:rStyle w:val="CommentReference"/>
          <w:rFonts w:asciiTheme="minorHAnsi" w:hAnsiTheme="minorHAnsi" w:cstheme="minorBidi"/>
          <w:color w:val="auto"/>
        </w:rPr>
        <w:commentReference w:id="0"/>
      </w:r>
      <w:r w:rsidR="00B6175F">
        <w:rPr>
          <w:rFonts w:ascii="Calibri" w:hAnsi="Calibri" w:cs="Calibri"/>
          <w:sz w:val="22"/>
          <w:szCs w:val="22"/>
        </w:rPr>
        <w:t>spends</w:t>
      </w:r>
      <w:r w:rsidR="000C3507">
        <w:rPr>
          <w:rFonts w:ascii="Calibri" w:hAnsi="Calibri" w:cs="Calibri"/>
          <w:sz w:val="22"/>
          <w:szCs w:val="22"/>
        </w:rPr>
        <w:t xml:space="preserve"> </w:t>
      </w:r>
      <w:r w:rsidR="000C3507">
        <w:rPr>
          <w:rFonts w:ascii="Calibri" w:hAnsi="Calibri" w:cs="Calibri"/>
          <w:b/>
          <w:bCs/>
          <w:color w:val="FF0000"/>
          <w:sz w:val="22"/>
          <w:szCs w:val="22"/>
        </w:rPr>
        <w:t>40</w:t>
      </w:r>
      <w:r w:rsidR="00AF67BC" w:rsidRPr="00AF67BC">
        <w:rPr>
          <w:rFonts w:ascii="Calibri" w:hAnsi="Calibri" w:cs="Calibri"/>
          <w:b/>
          <w:bCs/>
          <w:color w:val="FF0000"/>
          <w:sz w:val="22"/>
          <w:szCs w:val="22"/>
        </w:rPr>
        <w:t>%</w:t>
      </w:r>
      <w:r w:rsidR="00AF67BC">
        <w:rPr>
          <w:rFonts w:ascii="Calibri" w:hAnsi="Calibri" w:cs="Calibri"/>
          <w:sz w:val="22"/>
          <w:szCs w:val="22"/>
        </w:rPr>
        <w:t xml:space="preserve"> of their time on </w:t>
      </w:r>
      <w:r w:rsidR="000C3507" w:rsidRPr="00A30CC2">
        <w:rPr>
          <w:rFonts w:ascii="Calibri" w:hAnsi="Calibri" w:cs="Calibri"/>
          <w:b/>
          <w:bCs/>
          <w:sz w:val="22"/>
          <w:szCs w:val="22"/>
        </w:rPr>
        <w:t>tourism-related</w:t>
      </w:r>
      <w:r w:rsidR="00AF67BC" w:rsidRPr="00A30CC2">
        <w:rPr>
          <w:rFonts w:ascii="Calibri" w:hAnsi="Calibri" w:cs="Calibri"/>
          <w:b/>
          <w:bCs/>
          <w:sz w:val="22"/>
          <w:szCs w:val="22"/>
        </w:rPr>
        <w:t xml:space="preserve"> work</w:t>
      </w:r>
      <w:r w:rsidR="000C3507" w:rsidRPr="00A30CC2">
        <w:rPr>
          <w:rFonts w:ascii="Calibri" w:hAnsi="Calibri" w:cs="Calibri"/>
          <w:b/>
          <w:bCs/>
          <w:sz w:val="22"/>
          <w:szCs w:val="22"/>
        </w:rPr>
        <w:t xml:space="preserve"> (cash-match)</w:t>
      </w:r>
      <w:r w:rsidR="006D722F">
        <w:rPr>
          <w:rFonts w:ascii="Calibri" w:hAnsi="Calibri" w:cs="Calibri"/>
          <w:sz w:val="22"/>
          <w:szCs w:val="22"/>
        </w:rPr>
        <w:t>, which includes:</w:t>
      </w:r>
    </w:p>
    <w:p w14:paraId="52BB3D05" w14:textId="36494438" w:rsidR="006D722F" w:rsidRDefault="006D722F" w:rsidP="006D722F">
      <w:pPr>
        <w:pStyle w:val="Default"/>
        <w:numPr>
          <w:ilvl w:val="0"/>
          <w:numId w:val="2"/>
        </w:numPr>
        <w:spacing w:after="55"/>
        <w:rPr>
          <w:rFonts w:ascii="Calibri" w:hAnsi="Calibri" w:cs="Calibri"/>
          <w:sz w:val="22"/>
          <w:szCs w:val="22"/>
        </w:rPr>
      </w:pPr>
      <w:r w:rsidRPr="006D722F">
        <w:rPr>
          <w:rFonts w:ascii="Calibri" w:hAnsi="Calibri" w:cs="Calibri"/>
          <w:sz w:val="22"/>
          <w:szCs w:val="22"/>
        </w:rPr>
        <w:t>Organization, tracking, and planning of tourism marketing</w:t>
      </w:r>
      <w:r w:rsidR="000C3507">
        <w:rPr>
          <w:rFonts w:ascii="Calibri" w:hAnsi="Calibri" w:cs="Calibri"/>
          <w:sz w:val="22"/>
          <w:szCs w:val="22"/>
        </w:rPr>
        <w:t>.</w:t>
      </w:r>
    </w:p>
    <w:p w14:paraId="53E7EA67" w14:textId="5D879AC4" w:rsidR="006D722F" w:rsidRDefault="006D722F" w:rsidP="006D722F">
      <w:pPr>
        <w:pStyle w:val="Default"/>
        <w:numPr>
          <w:ilvl w:val="0"/>
          <w:numId w:val="2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ITC budget project management and oversight</w:t>
      </w:r>
      <w:r w:rsidR="000C3507">
        <w:rPr>
          <w:rFonts w:ascii="Calibri" w:hAnsi="Calibri" w:cs="Calibri"/>
          <w:sz w:val="22"/>
          <w:szCs w:val="22"/>
        </w:rPr>
        <w:t>.</w:t>
      </w:r>
    </w:p>
    <w:p w14:paraId="2EBF1B7F" w14:textId="7C121A4B" w:rsidR="006D722F" w:rsidRDefault="006D722F" w:rsidP="006D722F">
      <w:pPr>
        <w:pStyle w:val="Default"/>
        <w:numPr>
          <w:ilvl w:val="0"/>
          <w:numId w:val="2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Developing/fostering tourism and ITC partnerships</w:t>
      </w:r>
      <w:r w:rsidR="000C3507">
        <w:rPr>
          <w:rFonts w:ascii="Calibri" w:hAnsi="Calibri" w:cs="Calibri"/>
          <w:sz w:val="22"/>
          <w:szCs w:val="22"/>
        </w:rPr>
        <w:t>.</w:t>
      </w:r>
    </w:p>
    <w:p w14:paraId="0C976C92" w14:textId="08248515" w:rsidR="006D722F" w:rsidRDefault="006D722F" w:rsidP="006D722F">
      <w:pPr>
        <w:pStyle w:val="Default"/>
        <w:numPr>
          <w:ilvl w:val="0"/>
          <w:numId w:val="2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Implementing ITC </w:t>
      </w:r>
      <w:r w:rsidR="000C3507">
        <w:rPr>
          <w:rFonts w:ascii="Calibri" w:hAnsi="Calibri" w:cs="Calibri"/>
          <w:sz w:val="22"/>
          <w:szCs w:val="22"/>
        </w:rPr>
        <w:t>and tourism-</w:t>
      </w:r>
      <w:r>
        <w:rPr>
          <w:rFonts w:ascii="Calibri" w:hAnsi="Calibri" w:cs="Calibri"/>
          <w:sz w:val="22"/>
          <w:szCs w:val="22"/>
        </w:rPr>
        <w:t>related projects</w:t>
      </w:r>
      <w:r w:rsidR="000C3507">
        <w:rPr>
          <w:rFonts w:ascii="Calibri" w:hAnsi="Calibri" w:cs="Calibri"/>
          <w:sz w:val="22"/>
          <w:szCs w:val="22"/>
        </w:rPr>
        <w:t>.</w:t>
      </w:r>
    </w:p>
    <w:p w14:paraId="0AA8FCFC" w14:textId="1494663C" w:rsidR="006D722F" w:rsidRDefault="009D788D" w:rsidP="006D722F">
      <w:pPr>
        <w:pStyle w:val="Default"/>
        <w:numPr>
          <w:ilvl w:val="0"/>
          <w:numId w:val="2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Tourism-related c</w:t>
      </w:r>
      <w:r w:rsidR="006D722F">
        <w:rPr>
          <w:rFonts w:ascii="Calibri" w:hAnsi="Calibri" w:cs="Calibri"/>
          <w:sz w:val="22"/>
          <w:szCs w:val="22"/>
        </w:rPr>
        <w:t>ontent creation design and placement</w:t>
      </w:r>
      <w:r w:rsidR="000C3507">
        <w:rPr>
          <w:rFonts w:ascii="Calibri" w:hAnsi="Calibri" w:cs="Calibri"/>
          <w:sz w:val="22"/>
          <w:szCs w:val="22"/>
        </w:rPr>
        <w:t>.</w:t>
      </w:r>
    </w:p>
    <w:p w14:paraId="22CCE330" w14:textId="77777777" w:rsidR="00A30CC2" w:rsidRDefault="00A30CC2" w:rsidP="00A30CC2">
      <w:pPr>
        <w:pStyle w:val="Default"/>
        <w:spacing w:after="55"/>
        <w:ind w:left="720"/>
        <w:rPr>
          <w:rFonts w:ascii="Calibri" w:hAnsi="Calibri" w:cs="Calibri"/>
          <w:sz w:val="22"/>
          <w:szCs w:val="22"/>
        </w:rPr>
      </w:pPr>
    </w:p>
    <w:p w14:paraId="281BF096" w14:textId="2C6BF74B" w:rsidR="00A30CC2" w:rsidRDefault="0012407C" w:rsidP="00A30CC2">
      <w:pPr>
        <w:pStyle w:val="Default"/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A30CC2" w:rsidRPr="00AF5A4B">
        <w:rPr>
          <w:rFonts w:ascii="Calibri" w:hAnsi="Calibri" w:cs="Calibri"/>
          <w:b/>
          <w:bCs/>
          <w:color w:val="FF0000"/>
          <w:sz w:val="22"/>
          <w:szCs w:val="22"/>
        </w:rPr>
        <w:t>5%</w:t>
      </w:r>
      <w:r w:rsidR="00A30CC2">
        <w:rPr>
          <w:rFonts w:ascii="Calibri" w:hAnsi="Calibri" w:cs="Calibri"/>
          <w:sz w:val="22"/>
          <w:szCs w:val="22"/>
        </w:rPr>
        <w:t xml:space="preserve"> for their time on </w:t>
      </w:r>
      <w:r w:rsidR="00A30CC2" w:rsidRPr="00A30CC2">
        <w:rPr>
          <w:rFonts w:ascii="Calibri" w:hAnsi="Calibri" w:cs="Calibri"/>
          <w:b/>
          <w:bCs/>
          <w:sz w:val="22"/>
          <w:szCs w:val="22"/>
        </w:rPr>
        <w:t>ITC grant administration</w:t>
      </w:r>
      <w:r w:rsidR="00A30CC2">
        <w:rPr>
          <w:rFonts w:ascii="Calibri" w:hAnsi="Calibri" w:cs="Calibri"/>
          <w:sz w:val="22"/>
          <w:szCs w:val="22"/>
        </w:rPr>
        <w:t>, which includes:</w:t>
      </w:r>
    </w:p>
    <w:p w14:paraId="52E97425" w14:textId="77777777" w:rsidR="00A30CC2" w:rsidRDefault="00A30CC2" w:rsidP="00A30CC2">
      <w:pPr>
        <w:pStyle w:val="Default"/>
        <w:numPr>
          <w:ilvl w:val="0"/>
          <w:numId w:val="1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Writing and submitting ITC quarterly narrative reports.</w:t>
      </w:r>
    </w:p>
    <w:p w14:paraId="61199E7C" w14:textId="77777777" w:rsidR="00A30CC2" w:rsidRDefault="00A30CC2" w:rsidP="00A30CC2">
      <w:pPr>
        <w:pStyle w:val="Default"/>
        <w:numPr>
          <w:ilvl w:val="0"/>
          <w:numId w:val="1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Tracking, paying, or allocating costs that will be reimbursed by the grant.</w:t>
      </w:r>
    </w:p>
    <w:p w14:paraId="2EE1DC3B" w14:textId="77777777" w:rsidR="00A30CC2" w:rsidRDefault="00A30CC2" w:rsidP="00A30CC2">
      <w:pPr>
        <w:pStyle w:val="Default"/>
        <w:numPr>
          <w:ilvl w:val="0"/>
          <w:numId w:val="1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Invoicing other entities for co-operative advertising.</w:t>
      </w:r>
    </w:p>
    <w:p w14:paraId="29CA8D77" w14:textId="77777777" w:rsidR="00A30CC2" w:rsidRDefault="00A30CC2" w:rsidP="00A30CC2">
      <w:pPr>
        <w:pStyle w:val="Default"/>
        <w:numPr>
          <w:ilvl w:val="0"/>
          <w:numId w:val="1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Submitting advertisement approvals and resolving any administrative issues so that approval can be obtained.</w:t>
      </w:r>
    </w:p>
    <w:p w14:paraId="5AA1D363" w14:textId="77777777" w:rsidR="00A30CC2" w:rsidRDefault="00A30CC2" w:rsidP="00A30CC2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Participation in program audits, grant administration related meetings with staff, ITC Grant staff, ITC board, phone calls and correspondence.</w:t>
      </w:r>
    </w:p>
    <w:p w14:paraId="3BB5B78F" w14:textId="77777777" w:rsidR="007D04EB" w:rsidRDefault="007D04EB" w:rsidP="007D04EB">
      <w:pPr>
        <w:pStyle w:val="Default"/>
        <w:rPr>
          <w:rFonts w:ascii="Calibri" w:hAnsi="Calibri" w:cs="Calibri"/>
          <w:sz w:val="22"/>
          <w:szCs w:val="22"/>
        </w:rPr>
      </w:pPr>
    </w:p>
    <w:p w14:paraId="08990266" w14:textId="326328F5" w:rsidR="007D04EB" w:rsidRDefault="007D04EB" w:rsidP="007D04EB">
      <w:pPr>
        <w:pStyle w:val="Default"/>
        <w:spacing w:after="5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4</w:t>
      </w:r>
      <w:r w:rsidRPr="00AF5A4B">
        <w:rPr>
          <w:rFonts w:ascii="Calibri" w:hAnsi="Calibri" w:cs="Calibri"/>
          <w:b/>
          <w:bCs/>
          <w:color w:val="FF0000"/>
          <w:sz w:val="22"/>
          <w:szCs w:val="22"/>
        </w:rPr>
        <w:t>5%</w:t>
      </w:r>
      <w:r>
        <w:rPr>
          <w:rFonts w:ascii="Calibri" w:hAnsi="Calibri" w:cs="Calibri"/>
          <w:sz w:val="22"/>
          <w:szCs w:val="22"/>
        </w:rPr>
        <w:t xml:space="preserve"> for their time on </w:t>
      </w:r>
      <w:r w:rsidRPr="007D04EB">
        <w:rPr>
          <w:rFonts w:ascii="Calibri" w:hAnsi="Calibri" w:cs="Calibri"/>
          <w:b/>
          <w:bCs/>
          <w:sz w:val="22"/>
          <w:szCs w:val="22"/>
        </w:rPr>
        <w:t>organization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tasks/responsibilities that are not eligible for reimbursement/match.</w:t>
      </w:r>
    </w:p>
    <w:p w14:paraId="7E0387C1" w14:textId="77777777" w:rsidR="007D04EB" w:rsidRDefault="007D04EB" w:rsidP="007D04EB">
      <w:pPr>
        <w:pStyle w:val="Default"/>
        <w:numPr>
          <w:ilvl w:val="0"/>
          <w:numId w:val="3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ITC Grant application planning, writing, submitting, and presentation.</w:t>
      </w:r>
    </w:p>
    <w:p w14:paraId="4345B360" w14:textId="39BA9C5B" w:rsidR="007D04EB" w:rsidRPr="007D04EB" w:rsidRDefault="007D04EB" w:rsidP="007D04EB">
      <w:pPr>
        <w:pStyle w:val="Default"/>
        <w:numPr>
          <w:ilvl w:val="0"/>
          <w:numId w:val="3"/>
        </w:numPr>
        <w:spacing w:after="55"/>
        <w:rPr>
          <w:rFonts w:ascii="Calibri" w:hAnsi="Calibri" w:cs="Calibri"/>
          <w:sz w:val="22"/>
          <w:szCs w:val="22"/>
        </w:rPr>
      </w:pPr>
      <w:r w:rsidRPr="007D04EB">
        <w:rPr>
          <w:rFonts w:ascii="Calibri" w:hAnsi="Calibri" w:cs="Calibri"/>
          <w:sz w:val="22"/>
          <w:szCs w:val="22"/>
        </w:rPr>
        <w:t xml:space="preserve">Executive Director </w:t>
      </w:r>
      <w:r>
        <w:rPr>
          <w:rFonts w:ascii="Calibri" w:hAnsi="Calibri" w:cs="Calibri"/>
          <w:sz w:val="22"/>
          <w:szCs w:val="22"/>
        </w:rPr>
        <w:t>tasks/responsibilities.</w:t>
      </w:r>
    </w:p>
    <w:p w14:paraId="6D1796F1" w14:textId="0DA3C4BB" w:rsidR="007D04EB" w:rsidRDefault="007D04EB" w:rsidP="007D04EB">
      <w:pPr>
        <w:pStyle w:val="Default"/>
        <w:numPr>
          <w:ilvl w:val="0"/>
          <w:numId w:val="3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Administrative/Management tasks/responsibilities for the organization.</w:t>
      </w:r>
    </w:p>
    <w:p w14:paraId="747F9103" w14:textId="3E6334D6" w:rsidR="007D04EB" w:rsidRDefault="007D04EB" w:rsidP="007D04EB">
      <w:pPr>
        <w:pStyle w:val="Default"/>
        <w:numPr>
          <w:ilvl w:val="0"/>
          <w:numId w:val="3"/>
        </w:numPr>
        <w:spacing w:after="5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Any other tasks/responsibilities that are not tourism-marketing related. </w:t>
      </w:r>
    </w:p>
    <w:p w14:paraId="1F6F36E0" w14:textId="77777777" w:rsidR="007D04EB" w:rsidRPr="000C3507" w:rsidRDefault="007D04EB" w:rsidP="007D04EB">
      <w:pPr>
        <w:pStyle w:val="Default"/>
        <w:rPr>
          <w:rFonts w:ascii="Calibri" w:hAnsi="Calibri" w:cs="Calibri"/>
          <w:sz w:val="22"/>
          <w:szCs w:val="22"/>
        </w:rPr>
      </w:pPr>
    </w:p>
    <w:p w14:paraId="7817120A" w14:textId="77777777" w:rsidR="00A30CC2" w:rsidRDefault="00A30CC2" w:rsidP="00A30CC2">
      <w:pPr>
        <w:pStyle w:val="Default"/>
        <w:spacing w:after="55"/>
        <w:rPr>
          <w:rFonts w:ascii="Calibri" w:hAnsi="Calibri" w:cs="Calibri"/>
          <w:sz w:val="22"/>
          <w:szCs w:val="22"/>
        </w:rPr>
      </w:pPr>
    </w:p>
    <w:p w14:paraId="60D15BF3" w14:textId="77777777" w:rsidR="006D722F" w:rsidRDefault="006D722F" w:rsidP="006D722F">
      <w:pPr>
        <w:pStyle w:val="Default"/>
        <w:spacing w:after="55"/>
        <w:ind w:left="720"/>
        <w:rPr>
          <w:rFonts w:ascii="Calibri" w:hAnsi="Calibri" w:cs="Calibri"/>
          <w:sz w:val="22"/>
          <w:szCs w:val="22"/>
        </w:rPr>
      </w:pPr>
    </w:p>
    <w:p w14:paraId="0B788790" w14:textId="29F567FF" w:rsidR="006D722F" w:rsidRDefault="006D722F" w:rsidP="006D722F">
      <w:pPr>
        <w:pStyle w:val="Default"/>
        <w:rPr>
          <w:rFonts w:ascii="Calibri" w:hAnsi="Calibri" w:cs="Calibri"/>
          <w:sz w:val="22"/>
          <w:szCs w:val="22"/>
        </w:rPr>
      </w:pPr>
    </w:p>
    <w:p w14:paraId="4DA5874B" w14:textId="624415F2" w:rsidR="007B3C3C" w:rsidRDefault="007B3C3C" w:rsidP="007B3C3C">
      <w:pPr>
        <w:pStyle w:val="Default"/>
        <w:rPr>
          <w:rFonts w:ascii="Calibri" w:hAnsi="Calibri" w:cs="Calibri"/>
          <w:sz w:val="22"/>
          <w:szCs w:val="22"/>
        </w:rPr>
      </w:pPr>
    </w:p>
    <w:p w14:paraId="690AD814" w14:textId="60105812" w:rsidR="007B3C3C" w:rsidRDefault="007B3C3C" w:rsidP="007B3C3C">
      <w:pPr>
        <w:pStyle w:val="Default"/>
        <w:rPr>
          <w:rFonts w:ascii="Calibri" w:hAnsi="Calibri" w:cs="Calibri"/>
          <w:sz w:val="22"/>
          <w:szCs w:val="22"/>
        </w:rPr>
      </w:pPr>
    </w:p>
    <w:p w14:paraId="3CAC8A03" w14:textId="22BCBFC4" w:rsidR="007B3C3C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</w:t>
      </w:r>
    </w:p>
    <w:p w14:paraId="2DDE88F1" w14:textId="4FF09199" w:rsidR="00B6175F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CEO/ED/President Printed Name</w:t>
      </w:r>
    </w:p>
    <w:p w14:paraId="58E5DF28" w14:textId="77777777" w:rsidR="00B6175F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</w:p>
    <w:p w14:paraId="2272C28B" w14:textId="77777777" w:rsidR="00B6175F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</w:p>
    <w:p w14:paraId="78AF4639" w14:textId="44790D93" w:rsidR="00B6175F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1B149649" w14:textId="05D9431C" w:rsidR="00B6175F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 and Date</w:t>
      </w:r>
    </w:p>
    <w:p w14:paraId="54606DA6" w14:textId="313D5395" w:rsidR="00B6175F" w:rsidRDefault="00B6175F" w:rsidP="007B3C3C">
      <w:pPr>
        <w:pStyle w:val="Default"/>
        <w:rPr>
          <w:rFonts w:ascii="Calibri" w:hAnsi="Calibri" w:cs="Calibri"/>
          <w:sz w:val="22"/>
          <w:szCs w:val="22"/>
        </w:rPr>
      </w:pPr>
    </w:p>
    <w:p w14:paraId="171A6B16" w14:textId="77777777" w:rsidR="00A00A29" w:rsidRDefault="00A00A29"/>
    <w:sectPr w:rsidR="00A00A2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lexis Malcomb" w:date="2023-08-02T16:53:00Z" w:initials="AM">
    <w:p w14:paraId="449EF153" w14:textId="77777777" w:rsidR="00E32529" w:rsidRDefault="00A30CC2" w:rsidP="00E32529">
      <w:pPr>
        <w:pStyle w:val="CommentText"/>
      </w:pPr>
      <w:r>
        <w:rPr>
          <w:rStyle w:val="CommentReference"/>
        </w:rPr>
        <w:annotationRef/>
      </w:r>
      <w:r w:rsidR="00E32529">
        <w:t>EXPAND FOR MORE DETAILS.</w:t>
      </w:r>
    </w:p>
    <w:p w14:paraId="209CE4A1" w14:textId="77777777" w:rsidR="00E32529" w:rsidRDefault="00E32529" w:rsidP="00E32529">
      <w:pPr>
        <w:pStyle w:val="CommentText"/>
      </w:pPr>
      <w:r>
        <w:t xml:space="preserve">Insert letterhead and replace red text with grant manager name and actual percentage of time spent on the tasks listed. </w:t>
      </w:r>
    </w:p>
    <w:p w14:paraId="3DFBC869" w14:textId="77777777" w:rsidR="00E32529" w:rsidRDefault="00E32529" w:rsidP="00E32529">
      <w:pPr>
        <w:pStyle w:val="CommentText"/>
      </w:pPr>
    </w:p>
    <w:p w14:paraId="7F442867" w14:textId="77777777" w:rsidR="00E32529" w:rsidRDefault="00E32529" w:rsidP="00E32529">
      <w:pPr>
        <w:pStyle w:val="CommentText"/>
      </w:pPr>
      <w:r>
        <w:t>Have the supervisor sign and date the letter. Submit the letter and proof of payment when submitting grant admin hours for reimbursement and/or cash match.</w:t>
      </w:r>
    </w:p>
    <w:p w14:paraId="74CEE376" w14:textId="77777777" w:rsidR="00E32529" w:rsidRDefault="00E32529" w:rsidP="00E32529">
      <w:pPr>
        <w:pStyle w:val="CommentText"/>
      </w:pPr>
    </w:p>
    <w:p w14:paraId="3FF9235F" w14:textId="77777777" w:rsidR="00E32529" w:rsidRDefault="00E32529" w:rsidP="00E32529">
      <w:pPr>
        <w:pStyle w:val="CommentText"/>
      </w:pPr>
      <w:r>
        <w:rPr>
          <w:b/>
          <w:bCs/>
        </w:rPr>
        <w:t xml:space="preserve">Please be aware that any time found to be used for non-eligible reimbursements/match tasks may lead to a corrective action. </w:t>
      </w:r>
    </w:p>
    <w:p w14:paraId="53CED6F1" w14:textId="77777777" w:rsidR="00E32529" w:rsidRDefault="00E32529" w:rsidP="00E32529">
      <w:pPr>
        <w:pStyle w:val="CommentText"/>
      </w:pPr>
    </w:p>
    <w:p w14:paraId="5E8B4C24" w14:textId="77777777" w:rsidR="00E32529" w:rsidRDefault="00E32529" w:rsidP="00E32529">
      <w:pPr>
        <w:pStyle w:val="CommentText"/>
      </w:pPr>
      <w:r>
        <w:rPr>
          <w:b/>
          <w:bCs/>
        </w:rPr>
        <w:t>This letter must be submitted with every RFF requesting match/admin reimbursement.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8B4C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750879" w16cex:dateUtc="2023-08-02T2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8B4C24" w16cid:durableId="287508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9A71F" w14:textId="77777777" w:rsidR="00E922DD" w:rsidRDefault="00E922DD" w:rsidP="001329B1">
      <w:pPr>
        <w:spacing w:after="0" w:line="240" w:lineRule="auto"/>
      </w:pPr>
      <w:r>
        <w:separator/>
      </w:r>
    </w:p>
  </w:endnote>
  <w:endnote w:type="continuationSeparator" w:id="0">
    <w:p w14:paraId="62BC63E8" w14:textId="77777777" w:rsidR="00E922DD" w:rsidRDefault="00E922DD" w:rsidP="0013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4DB84" w14:textId="77777777" w:rsidR="00E922DD" w:rsidRDefault="00E922DD" w:rsidP="001329B1">
      <w:pPr>
        <w:spacing w:after="0" w:line="240" w:lineRule="auto"/>
      </w:pPr>
      <w:r>
        <w:separator/>
      </w:r>
    </w:p>
  </w:footnote>
  <w:footnote w:type="continuationSeparator" w:id="0">
    <w:p w14:paraId="097EC21D" w14:textId="77777777" w:rsidR="00E922DD" w:rsidRDefault="00E922DD" w:rsidP="0013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55657" w14:textId="7880C958" w:rsidR="001329B1" w:rsidRDefault="001329B1">
    <w:pPr>
      <w:pStyle w:val="Header"/>
    </w:pPr>
    <w:r>
      <w:t>INSERT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62553"/>
    <w:multiLevelType w:val="hybridMultilevel"/>
    <w:tmpl w:val="453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448B5"/>
    <w:multiLevelType w:val="hybridMultilevel"/>
    <w:tmpl w:val="32F6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15E81"/>
    <w:multiLevelType w:val="hybridMultilevel"/>
    <w:tmpl w:val="845E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8701">
    <w:abstractNumId w:val="0"/>
  </w:num>
  <w:num w:numId="2" w16cid:durableId="744306677">
    <w:abstractNumId w:val="1"/>
  </w:num>
  <w:num w:numId="3" w16cid:durableId="13132216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xis Malcomb">
    <w15:presenceInfo w15:providerId="AD" w15:userId="S::alexis.malcomb@commerce.idaho.gov::1b8603ff-a33a-493c-8bdc-94a0cccbf7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3C"/>
    <w:rsid w:val="000C3507"/>
    <w:rsid w:val="0012407C"/>
    <w:rsid w:val="001329B1"/>
    <w:rsid w:val="00392B0A"/>
    <w:rsid w:val="003C661D"/>
    <w:rsid w:val="0051361A"/>
    <w:rsid w:val="006D722F"/>
    <w:rsid w:val="00786598"/>
    <w:rsid w:val="007B3C3C"/>
    <w:rsid w:val="007D04EB"/>
    <w:rsid w:val="009D788D"/>
    <w:rsid w:val="00A00A29"/>
    <w:rsid w:val="00A30CC2"/>
    <w:rsid w:val="00AF5A4B"/>
    <w:rsid w:val="00AF67BC"/>
    <w:rsid w:val="00B12C18"/>
    <w:rsid w:val="00B328BF"/>
    <w:rsid w:val="00B6175F"/>
    <w:rsid w:val="00D00F17"/>
    <w:rsid w:val="00D87E68"/>
    <w:rsid w:val="00E32529"/>
    <w:rsid w:val="00E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8F50"/>
  <w15:chartTrackingRefBased/>
  <w15:docId w15:val="{60409A44-42B1-4C79-831D-E214C024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B3C3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B1"/>
  </w:style>
  <w:style w:type="paragraph" w:styleId="Footer">
    <w:name w:val="footer"/>
    <w:basedOn w:val="Normal"/>
    <w:link w:val="FooterChar"/>
    <w:uiPriority w:val="99"/>
    <w:unhideWhenUsed/>
    <w:rsid w:val="0013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B1"/>
  </w:style>
  <w:style w:type="character" w:styleId="CommentReference">
    <w:name w:val="annotation reference"/>
    <w:basedOn w:val="DefaultParagraphFont"/>
    <w:uiPriority w:val="99"/>
    <w:semiHidden/>
    <w:unhideWhenUsed/>
    <w:rsid w:val="00AF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Malcomb</dc:creator>
  <cp:keywords/>
  <dc:description/>
  <cp:lastModifiedBy>Alexis Malcomb</cp:lastModifiedBy>
  <cp:revision>3</cp:revision>
  <dcterms:created xsi:type="dcterms:W3CDTF">2024-05-14T16:01:00Z</dcterms:created>
  <dcterms:modified xsi:type="dcterms:W3CDTF">2024-05-24T17:36:00Z</dcterms:modified>
</cp:coreProperties>
</file>