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4450354" wp14:paraId="2C078E63" wp14:textId="2134BEC5">
      <w:pPr>
        <w:rPr>
          <w:rFonts w:ascii="Calibri" w:hAnsi="Calibri" w:eastAsia="Calibri" w:cs="Calibri"/>
          <w:b w:val="1"/>
          <w:bCs w:val="1"/>
          <w:u w:val="single"/>
        </w:rPr>
      </w:pPr>
      <w:r w:rsidRPr="2267A722" w:rsidR="4A060BE3">
        <w:rPr>
          <w:rFonts w:ascii="Calibri" w:hAnsi="Calibri" w:eastAsia="Calibri" w:cs="Calibri"/>
          <w:b w:val="1"/>
          <w:bCs w:val="1"/>
          <w:u w:val="single"/>
        </w:rPr>
        <w:t>Resident</w:t>
      </w:r>
      <w:r w:rsidRPr="2267A722" w:rsidR="00B50899">
        <w:rPr>
          <w:rFonts w:ascii="Calibri" w:hAnsi="Calibri" w:eastAsia="Calibri" w:cs="Calibri"/>
          <w:b w:val="1"/>
          <w:bCs w:val="1"/>
          <w:u w:val="single"/>
        </w:rPr>
        <w:t xml:space="preserve"> Survey</w:t>
      </w:r>
    </w:p>
    <w:p w:rsidR="29295A72" w:rsidP="24450354" w:rsidRDefault="29295A72" w14:paraId="6C5A8818" w14:textId="6B3F10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7A21FE75">
        <w:rPr>
          <w:rFonts w:ascii="Calibri" w:hAnsi="Calibri" w:eastAsia="Calibri" w:cs="Calibri"/>
          <w:b w:val="0"/>
          <w:bCs w:val="0"/>
          <w:u w:val="none"/>
        </w:rPr>
        <w:t>Geographic breakdown of where respondents live</w:t>
      </w:r>
      <w:r w:rsidRPr="2267A722" w:rsidR="2D19B67A">
        <w:rPr>
          <w:rFonts w:ascii="Calibri" w:hAnsi="Calibri" w:eastAsia="Calibri" w:cs="Calibri"/>
          <w:b w:val="0"/>
          <w:bCs w:val="0"/>
          <w:u w:val="none"/>
        </w:rPr>
        <w:t>: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2267A722" w:rsidTr="2267A722" w14:paraId="7EABEC62">
        <w:trPr>
          <w:trHeight w:val="300"/>
        </w:trPr>
        <w:tc>
          <w:tcPr>
            <w:tcW w:w="2880" w:type="dxa"/>
            <w:shd w:val="clear" w:color="auto" w:fill="DAE9F7" w:themeFill="text2" w:themeFillTint="1A"/>
            <w:tcMar/>
          </w:tcPr>
          <w:p w:rsidR="7A21FE75" w:rsidP="2267A722" w:rsidRDefault="7A21FE75" w14:paraId="47A1FC51" w14:textId="07F3A476">
            <w:pPr>
              <w:pStyle w:val="ListParagraph"/>
              <w:rPr>
                <w:rFonts w:ascii="Calibri" w:hAnsi="Calibri" w:eastAsia="Calibri" w:cs="Calibri"/>
                <w:b w:val="1"/>
                <w:bCs w:val="1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1"/>
                <w:bCs w:val="1"/>
                <w:u w:val="none"/>
              </w:rPr>
              <w:t>County</w:t>
            </w:r>
          </w:p>
        </w:tc>
        <w:tc>
          <w:tcPr>
            <w:tcW w:w="2880" w:type="dxa"/>
            <w:shd w:val="clear" w:color="auto" w:fill="DAE9F7" w:themeFill="text2" w:themeFillTint="1A"/>
            <w:tcMar/>
          </w:tcPr>
          <w:p w:rsidR="7A21FE75" w:rsidP="2267A722" w:rsidRDefault="7A21FE75" w14:paraId="0778DF65" w14:textId="2F744456">
            <w:pPr>
              <w:pStyle w:val="ListParagraph"/>
              <w:rPr>
                <w:rFonts w:ascii="Calibri" w:hAnsi="Calibri" w:eastAsia="Calibri" w:cs="Calibri"/>
                <w:b w:val="1"/>
                <w:bCs w:val="1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1"/>
                <w:bCs w:val="1"/>
                <w:u w:val="none"/>
              </w:rPr>
              <w:t>Number of Responses</w:t>
            </w:r>
          </w:p>
        </w:tc>
        <w:tc>
          <w:tcPr>
            <w:tcW w:w="2880" w:type="dxa"/>
            <w:shd w:val="clear" w:color="auto" w:fill="DAE9F7" w:themeFill="text2" w:themeFillTint="1A"/>
            <w:tcMar/>
          </w:tcPr>
          <w:p w:rsidR="7A21FE75" w:rsidP="2267A722" w:rsidRDefault="7A21FE75" w14:paraId="14134BCF" w14:textId="25A4CBC7">
            <w:pPr>
              <w:pStyle w:val="ListParagraph"/>
              <w:rPr>
                <w:rFonts w:ascii="Calibri" w:hAnsi="Calibri" w:eastAsia="Calibri" w:cs="Calibri"/>
                <w:b w:val="1"/>
                <w:bCs w:val="1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1"/>
                <w:bCs w:val="1"/>
                <w:u w:val="none"/>
              </w:rPr>
              <w:t xml:space="preserve">Percent </w:t>
            </w:r>
          </w:p>
        </w:tc>
      </w:tr>
      <w:tr w:rsidR="2267A722" w:rsidTr="2267A722" w14:paraId="2000F805">
        <w:trPr>
          <w:trHeight w:val="300"/>
        </w:trPr>
        <w:tc>
          <w:tcPr>
            <w:tcW w:w="2880" w:type="dxa"/>
            <w:tcMar/>
          </w:tcPr>
          <w:p w:rsidR="7A21FE75" w:rsidP="2267A722" w:rsidRDefault="7A21FE75" w14:paraId="612C37A5" w14:textId="42D91148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Ada County</w:t>
            </w:r>
          </w:p>
        </w:tc>
        <w:tc>
          <w:tcPr>
            <w:tcW w:w="2880" w:type="dxa"/>
            <w:tcMar/>
          </w:tcPr>
          <w:p w:rsidR="7A21FE75" w:rsidP="2267A722" w:rsidRDefault="7A21FE75" w14:paraId="5DA3C551" w14:textId="4C0F67DC">
            <w:pPr>
              <w:pStyle w:val="ListParagraph"/>
              <w:jc w:val="center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9</w:t>
            </w:r>
          </w:p>
        </w:tc>
        <w:tc>
          <w:tcPr>
            <w:tcW w:w="2880" w:type="dxa"/>
            <w:tcMar/>
          </w:tcPr>
          <w:p w:rsidR="7A21FE75" w:rsidP="2267A722" w:rsidRDefault="7A21FE75" w14:paraId="59F10CCB" w14:textId="0E209E00">
            <w:pPr>
              <w:pStyle w:val="ListParagraph"/>
              <w:jc w:val="center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56%</w:t>
            </w:r>
          </w:p>
        </w:tc>
      </w:tr>
      <w:tr w:rsidR="2267A722" w:rsidTr="2267A722" w14:paraId="4065AC3E">
        <w:trPr>
          <w:trHeight w:val="300"/>
        </w:trPr>
        <w:tc>
          <w:tcPr>
            <w:tcW w:w="2880" w:type="dxa"/>
            <w:tcMar/>
          </w:tcPr>
          <w:p w:rsidR="7A21FE75" w:rsidP="2267A722" w:rsidRDefault="7A21FE75" w14:paraId="68AE00DA" w14:textId="25AD76D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Canyon County</w:t>
            </w:r>
          </w:p>
        </w:tc>
        <w:tc>
          <w:tcPr>
            <w:tcW w:w="2880" w:type="dxa"/>
            <w:tcMar/>
          </w:tcPr>
          <w:p w:rsidR="7A21FE75" w:rsidP="2267A722" w:rsidRDefault="7A21FE75" w14:paraId="3289D608" w14:textId="5D6DFC07">
            <w:pPr>
              <w:pStyle w:val="ListParagraph"/>
              <w:jc w:val="center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4</w:t>
            </w:r>
          </w:p>
        </w:tc>
        <w:tc>
          <w:tcPr>
            <w:tcW w:w="2880" w:type="dxa"/>
            <w:tcMar/>
          </w:tcPr>
          <w:p w:rsidR="7A21FE75" w:rsidP="2267A722" w:rsidRDefault="7A21FE75" w14:paraId="15BE58A0" w14:textId="3A46375E">
            <w:pPr>
              <w:pStyle w:val="ListParagraph"/>
              <w:jc w:val="center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25%</w:t>
            </w:r>
          </w:p>
        </w:tc>
      </w:tr>
      <w:tr w:rsidR="2267A722" w:rsidTr="2267A722" w14:paraId="5AE4D475">
        <w:trPr>
          <w:trHeight w:val="300"/>
        </w:trPr>
        <w:tc>
          <w:tcPr>
            <w:tcW w:w="2880" w:type="dxa"/>
            <w:tcMar/>
          </w:tcPr>
          <w:p w:rsidR="7A21FE75" w:rsidP="2267A722" w:rsidRDefault="7A21FE75" w14:paraId="15B9F665" w14:textId="04AA3957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Bannock County</w:t>
            </w:r>
          </w:p>
        </w:tc>
        <w:tc>
          <w:tcPr>
            <w:tcW w:w="2880" w:type="dxa"/>
            <w:tcMar/>
          </w:tcPr>
          <w:p w:rsidR="7A21FE75" w:rsidP="2267A722" w:rsidRDefault="7A21FE75" w14:paraId="1442A729" w14:textId="117EAF10">
            <w:pPr>
              <w:pStyle w:val="ListParagraph"/>
              <w:jc w:val="center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1</w:t>
            </w:r>
          </w:p>
        </w:tc>
        <w:tc>
          <w:tcPr>
            <w:tcW w:w="2880" w:type="dxa"/>
            <w:tcMar/>
          </w:tcPr>
          <w:p w:rsidR="7A21FE75" w:rsidP="2267A722" w:rsidRDefault="7A21FE75" w14:paraId="57ADAAAC" w14:textId="0C9D6FB1">
            <w:pPr>
              <w:pStyle w:val="ListParagraph"/>
              <w:jc w:val="center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6%</w:t>
            </w:r>
          </w:p>
        </w:tc>
      </w:tr>
      <w:tr w:rsidR="2267A722" w:rsidTr="2267A722" w14:paraId="35106F5F">
        <w:trPr>
          <w:trHeight w:val="300"/>
        </w:trPr>
        <w:tc>
          <w:tcPr>
            <w:tcW w:w="2880" w:type="dxa"/>
            <w:tcMar/>
          </w:tcPr>
          <w:p w:rsidR="7A21FE75" w:rsidP="2267A722" w:rsidRDefault="7A21FE75" w14:paraId="7790D269" w14:textId="5AFFB09A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Bonneville</w:t>
            </w: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 xml:space="preserve"> County</w:t>
            </w:r>
          </w:p>
        </w:tc>
        <w:tc>
          <w:tcPr>
            <w:tcW w:w="2880" w:type="dxa"/>
            <w:tcMar/>
          </w:tcPr>
          <w:p w:rsidR="7A21FE75" w:rsidP="2267A722" w:rsidRDefault="7A21FE75" w14:paraId="0EEB065E" w14:textId="1C3313AC">
            <w:pPr>
              <w:pStyle w:val="ListParagraph"/>
              <w:jc w:val="center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1</w:t>
            </w:r>
          </w:p>
        </w:tc>
        <w:tc>
          <w:tcPr>
            <w:tcW w:w="2880" w:type="dxa"/>
            <w:tcMar/>
          </w:tcPr>
          <w:p w:rsidR="7A21FE75" w:rsidP="2267A722" w:rsidRDefault="7A21FE75" w14:paraId="709EBA13" w14:textId="04C3A466">
            <w:pPr>
              <w:pStyle w:val="ListParagraph"/>
              <w:jc w:val="center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6%</w:t>
            </w:r>
          </w:p>
        </w:tc>
      </w:tr>
      <w:tr w:rsidR="2267A722" w:rsidTr="2267A722" w14:paraId="1D516CF3">
        <w:trPr>
          <w:trHeight w:val="300"/>
        </w:trPr>
        <w:tc>
          <w:tcPr>
            <w:tcW w:w="2880" w:type="dxa"/>
            <w:tcMar/>
          </w:tcPr>
          <w:p w:rsidR="7A21FE75" w:rsidP="2267A722" w:rsidRDefault="7A21FE75" w14:paraId="6BB113E7" w14:textId="6E02AFCB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Kootenai County</w:t>
            </w:r>
          </w:p>
        </w:tc>
        <w:tc>
          <w:tcPr>
            <w:tcW w:w="2880" w:type="dxa"/>
            <w:tcMar/>
          </w:tcPr>
          <w:p w:rsidR="7A21FE75" w:rsidP="2267A722" w:rsidRDefault="7A21FE75" w14:paraId="2A13FB10" w14:textId="39F67448">
            <w:pPr>
              <w:pStyle w:val="ListParagraph"/>
              <w:jc w:val="center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1</w:t>
            </w:r>
          </w:p>
        </w:tc>
        <w:tc>
          <w:tcPr>
            <w:tcW w:w="2880" w:type="dxa"/>
            <w:tcMar/>
          </w:tcPr>
          <w:p w:rsidR="7A21FE75" w:rsidP="2267A722" w:rsidRDefault="7A21FE75" w14:paraId="50C51403" w14:textId="46B1AF60">
            <w:pPr>
              <w:pStyle w:val="ListParagraph"/>
              <w:jc w:val="center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A21FE75">
              <w:rPr>
                <w:rFonts w:ascii="Calibri" w:hAnsi="Calibri" w:eastAsia="Calibri" w:cs="Calibri"/>
                <w:b w:val="0"/>
                <w:bCs w:val="0"/>
                <w:u w:val="none"/>
              </w:rPr>
              <w:t>6%</w:t>
            </w:r>
          </w:p>
        </w:tc>
      </w:tr>
    </w:tbl>
    <w:p w:rsidR="2267A722" w:rsidP="2267A722" w:rsidRDefault="2267A722" w14:paraId="13BCC839" w14:textId="5C3C915B">
      <w:pPr>
        <w:pStyle w:val="Normal"/>
        <w:ind w:left="0"/>
        <w:rPr>
          <w:rFonts w:ascii="Calibri" w:hAnsi="Calibri" w:eastAsia="Calibri" w:cs="Calibri"/>
          <w:b w:val="0"/>
          <w:bCs w:val="0"/>
          <w:u w:val="none"/>
        </w:rPr>
      </w:pPr>
    </w:p>
    <w:p w:rsidR="79AB6E29" w:rsidP="2267A722" w:rsidRDefault="79AB6E29" w14:paraId="31AAF692" w14:textId="30DCFB5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79AB6E29">
        <w:rPr>
          <w:rFonts w:ascii="Calibri" w:hAnsi="Calibri" w:eastAsia="Calibri" w:cs="Calibri"/>
          <w:b w:val="0"/>
          <w:bCs w:val="0"/>
          <w:u w:val="none"/>
        </w:rPr>
        <w:t xml:space="preserve">100% of surveys </w:t>
      </w:r>
      <w:r w:rsidRPr="2267A722" w:rsidR="79AB6E29">
        <w:rPr>
          <w:rFonts w:ascii="Calibri" w:hAnsi="Calibri" w:eastAsia="Calibri" w:cs="Calibri"/>
          <w:b w:val="0"/>
          <w:bCs w:val="0"/>
          <w:u w:val="none"/>
        </w:rPr>
        <w:t>indicated</w:t>
      </w:r>
      <w:r w:rsidRPr="2267A722" w:rsidR="79AB6E29">
        <w:rPr>
          <w:rFonts w:ascii="Calibri" w:hAnsi="Calibri" w:eastAsia="Calibri" w:cs="Calibri"/>
          <w:b w:val="0"/>
          <w:bCs w:val="0"/>
          <w:u w:val="none"/>
        </w:rPr>
        <w:t xml:space="preserve"> that affordable housing needs have increased over the past 5 years.</w:t>
      </w:r>
    </w:p>
    <w:p w:rsidR="79AB6E29" w:rsidP="2267A722" w:rsidRDefault="79AB6E29" w14:paraId="40FF6795" w14:textId="47C1F5F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79AB6E29">
        <w:rPr>
          <w:rFonts w:ascii="Calibri" w:hAnsi="Calibri" w:eastAsia="Calibri" w:cs="Calibri"/>
          <w:b w:val="0"/>
          <w:bCs w:val="0"/>
          <w:u w:val="none"/>
        </w:rPr>
        <w:t xml:space="preserve">Top </w:t>
      </w:r>
      <w:r w:rsidRPr="2267A722" w:rsidR="710988D9">
        <w:rPr>
          <w:rFonts w:ascii="Calibri" w:hAnsi="Calibri" w:eastAsia="Calibri" w:cs="Calibri"/>
          <w:b w:val="0"/>
          <w:bCs w:val="0"/>
          <w:u w:val="none"/>
        </w:rPr>
        <w:t>high priority</w:t>
      </w:r>
      <w:r w:rsidRPr="2267A722" w:rsidR="79AB6E29">
        <w:rPr>
          <w:rFonts w:ascii="Calibri" w:hAnsi="Calibri" w:eastAsia="Calibri" w:cs="Calibri"/>
          <w:b w:val="0"/>
          <w:bCs w:val="0"/>
          <w:u w:val="none"/>
        </w:rPr>
        <w:t xml:space="preserve"> housing needs</w:t>
      </w:r>
      <w:r w:rsidRPr="2267A722" w:rsidR="447AE59D">
        <w:rPr>
          <w:rFonts w:ascii="Calibri" w:hAnsi="Calibri" w:eastAsia="Calibri" w:cs="Calibri"/>
          <w:b w:val="0"/>
          <w:bCs w:val="0"/>
          <w:u w:val="none"/>
        </w:rPr>
        <w:t>:</w:t>
      </w:r>
    </w:p>
    <w:p w:rsidR="452924C8" w:rsidP="2267A722" w:rsidRDefault="452924C8" w14:paraId="0A19BF46" w14:textId="5B00544F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452924C8">
        <w:rPr>
          <w:rFonts w:ascii="Calibri" w:hAnsi="Calibri" w:eastAsia="Calibri" w:cs="Calibri"/>
          <w:b w:val="0"/>
          <w:bCs w:val="0"/>
          <w:u w:val="none"/>
        </w:rPr>
        <w:t xml:space="preserve">Rental housing for households at 30% AMI or less – </w:t>
      </w:r>
      <w:r w:rsidRPr="2267A722" w:rsidR="452924C8">
        <w:rPr>
          <w:rFonts w:ascii="Calibri" w:hAnsi="Calibri" w:eastAsia="Calibri" w:cs="Calibri"/>
          <w:b w:val="1"/>
          <w:bCs w:val="1"/>
          <w:u w:val="none"/>
        </w:rPr>
        <w:t>81%</w:t>
      </w:r>
    </w:p>
    <w:p w:rsidR="452924C8" w:rsidP="2267A722" w:rsidRDefault="452924C8" w14:paraId="5AA9E147" w14:textId="39E2C3A9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452924C8">
        <w:rPr>
          <w:rFonts w:ascii="Calibri" w:hAnsi="Calibri" w:eastAsia="Calibri" w:cs="Calibri"/>
          <w:b w:val="0"/>
          <w:bCs w:val="0"/>
          <w:u w:val="none"/>
        </w:rPr>
        <w:t xml:space="preserve">Rental housing for households at 80% AMI or less – </w:t>
      </w:r>
      <w:r w:rsidRPr="2267A722" w:rsidR="452924C8">
        <w:rPr>
          <w:rFonts w:ascii="Calibri" w:hAnsi="Calibri" w:eastAsia="Calibri" w:cs="Calibri"/>
          <w:b w:val="1"/>
          <w:bCs w:val="1"/>
          <w:u w:val="none"/>
        </w:rPr>
        <w:t>63%</w:t>
      </w:r>
    </w:p>
    <w:p w:rsidR="452924C8" w:rsidP="2267A722" w:rsidRDefault="452924C8" w14:paraId="6A46286F" w14:textId="2B195247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452924C8">
        <w:rPr>
          <w:rFonts w:ascii="Calibri" w:hAnsi="Calibri" w:eastAsia="Calibri" w:cs="Calibri"/>
          <w:b w:val="0"/>
          <w:bCs w:val="0"/>
          <w:u w:val="none"/>
        </w:rPr>
        <w:t xml:space="preserve">Homeownership opportunities for low-income residents – </w:t>
      </w:r>
      <w:r w:rsidRPr="2267A722" w:rsidR="452924C8">
        <w:rPr>
          <w:rFonts w:ascii="Calibri" w:hAnsi="Calibri" w:eastAsia="Calibri" w:cs="Calibri"/>
          <w:b w:val="1"/>
          <w:bCs w:val="1"/>
          <w:u w:val="none"/>
        </w:rPr>
        <w:t>63%</w:t>
      </w:r>
    </w:p>
    <w:p w:rsidR="452924C8" w:rsidP="2267A722" w:rsidRDefault="452924C8" w14:paraId="08D0CDC3" w14:textId="092A9EC1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452924C8">
        <w:rPr>
          <w:rFonts w:ascii="Calibri" w:hAnsi="Calibri" w:eastAsia="Calibri" w:cs="Calibri"/>
          <w:b w:val="0"/>
          <w:bCs w:val="0"/>
          <w:u w:val="none"/>
        </w:rPr>
        <w:t xml:space="preserve">Down payment </w:t>
      </w:r>
      <w:r w:rsidRPr="2267A722" w:rsidR="452924C8">
        <w:rPr>
          <w:rFonts w:ascii="Calibri" w:hAnsi="Calibri" w:eastAsia="Calibri" w:cs="Calibri"/>
          <w:b w:val="0"/>
          <w:bCs w:val="0"/>
          <w:u w:val="none"/>
        </w:rPr>
        <w:t>assistance</w:t>
      </w:r>
      <w:r w:rsidRPr="2267A722" w:rsidR="452924C8">
        <w:rPr>
          <w:rFonts w:ascii="Calibri" w:hAnsi="Calibri" w:eastAsia="Calibri" w:cs="Calibri"/>
          <w:b w:val="0"/>
          <w:bCs w:val="0"/>
          <w:u w:val="none"/>
        </w:rPr>
        <w:t xml:space="preserve"> for low-income homebuyers – </w:t>
      </w:r>
      <w:r w:rsidRPr="2267A722" w:rsidR="452924C8">
        <w:rPr>
          <w:rFonts w:ascii="Calibri" w:hAnsi="Calibri" w:eastAsia="Calibri" w:cs="Calibri"/>
          <w:b w:val="1"/>
          <w:bCs w:val="1"/>
          <w:u w:val="none"/>
        </w:rPr>
        <w:t>63%</w:t>
      </w:r>
    </w:p>
    <w:p w:rsidR="711550C6" w:rsidP="2267A722" w:rsidRDefault="711550C6" w14:paraId="1B08F280" w14:textId="18BBE4D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711550C6">
        <w:rPr>
          <w:rFonts w:ascii="Calibri" w:hAnsi="Calibri" w:eastAsia="Calibri" w:cs="Calibri"/>
          <w:b w:val="0"/>
          <w:bCs w:val="0"/>
          <w:u w:val="none"/>
        </w:rPr>
        <w:t>Top priorities for federal funding towards housing needs:</w:t>
      </w:r>
    </w:p>
    <w:p w:rsidR="711550C6" w:rsidP="2267A722" w:rsidRDefault="711550C6" w14:paraId="491251FE" w14:textId="1E32C030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711550C6">
        <w:rPr>
          <w:rFonts w:ascii="Calibri" w:hAnsi="Calibri" w:eastAsia="Calibri" w:cs="Calibri"/>
          <w:b w:val="0"/>
          <w:bCs w:val="0"/>
          <w:u w:val="none"/>
        </w:rPr>
        <w:t xml:space="preserve">More affordable rental housing – </w:t>
      </w:r>
      <w:r w:rsidRPr="2267A722" w:rsidR="711550C6">
        <w:rPr>
          <w:rFonts w:ascii="Calibri" w:hAnsi="Calibri" w:eastAsia="Calibri" w:cs="Calibri"/>
          <w:b w:val="1"/>
          <w:bCs w:val="1"/>
          <w:u w:val="none"/>
        </w:rPr>
        <w:t>13%</w:t>
      </w:r>
    </w:p>
    <w:p w:rsidR="711550C6" w:rsidP="2267A722" w:rsidRDefault="711550C6" w14:paraId="425EECEA" w14:textId="2D440191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711550C6">
        <w:rPr>
          <w:rFonts w:ascii="Calibri" w:hAnsi="Calibri" w:eastAsia="Calibri" w:cs="Calibri"/>
          <w:b w:val="0"/>
          <w:bCs w:val="0"/>
          <w:u w:val="none"/>
        </w:rPr>
        <w:t xml:space="preserve">Permanent housing and programs to </w:t>
      </w:r>
      <w:r w:rsidRPr="2267A722" w:rsidR="711550C6">
        <w:rPr>
          <w:rFonts w:ascii="Calibri" w:hAnsi="Calibri" w:eastAsia="Calibri" w:cs="Calibri"/>
          <w:b w:val="0"/>
          <w:bCs w:val="0"/>
          <w:u w:val="none"/>
        </w:rPr>
        <w:t>assist</w:t>
      </w:r>
      <w:r w:rsidRPr="2267A722" w:rsidR="711550C6">
        <w:rPr>
          <w:rFonts w:ascii="Calibri" w:hAnsi="Calibri" w:eastAsia="Calibri" w:cs="Calibri"/>
          <w:b w:val="0"/>
          <w:bCs w:val="0"/>
          <w:u w:val="none"/>
        </w:rPr>
        <w:t xml:space="preserve"> persons who are homeless – </w:t>
      </w:r>
      <w:r w:rsidRPr="2267A722" w:rsidR="711550C6">
        <w:rPr>
          <w:rFonts w:ascii="Calibri" w:hAnsi="Calibri" w:eastAsia="Calibri" w:cs="Calibri"/>
          <w:b w:val="1"/>
          <w:bCs w:val="1"/>
          <w:u w:val="none"/>
        </w:rPr>
        <w:t>13%</w:t>
      </w:r>
    </w:p>
    <w:p w:rsidR="711550C6" w:rsidP="2267A722" w:rsidRDefault="711550C6" w14:paraId="6E6DA69A" w14:textId="2D34E5E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711550C6">
        <w:rPr>
          <w:rFonts w:ascii="Calibri" w:hAnsi="Calibri" w:eastAsia="Calibri" w:cs="Calibri"/>
          <w:b w:val="0"/>
          <w:bCs w:val="0"/>
          <w:u w:val="none"/>
        </w:rPr>
        <w:t>Working low-income households are the households most in need of housing (</w:t>
      </w:r>
      <w:r w:rsidRPr="2267A722" w:rsidR="711550C6">
        <w:rPr>
          <w:rFonts w:ascii="Calibri" w:hAnsi="Calibri" w:eastAsia="Calibri" w:cs="Calibri"/>
          <w:b w:val="1"/>
          <w:bCs w:val="1"/>
          <w:u w:val="none"/>
        </w:rPr>
        <w:t>20%)</w:t>
      </w:r>
      <w:r w:rsidRPr="2267A722" w:rsidR="711550C6">
        <w:rPr>
          <w:rFonts w:ascii="Calibri" w:hAnsi="Calibri" w:eastAsia="Calibri" w:cs="Calibri"/>
          <w:b w:val="0"/>
          <w:bCs w:val="0"/>
          <w:u w:val="none"/>
        </w:rPr>
        <w:t>.</w:t>
      </w:r>
    </w:p>
    <w:p w:rsidR="6CF8750B" w:rsidP="2267A722" w:rsidRDefault="6CF8750B" w14:paraId="3498BFC5" w14:textId="6BF7EF3E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>Most challenging barriers to accessing affordable housing:</w:t>
      </w:r>
    </w:p>
    <w:p w:rsidR="6CF8750B" w:rsidP="2267A722" w:rsidRDefault="6CF8750B" w14:paraId="677E334C" w14:textId="2F138270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 xml:space="preserve">Affordability – </w:t>
      </w:r>
      <w:r w:rsidRPr="2267A722" w:rsidR="6CF8750B">
        <w:rPr>
          <w:rFonts w:ascii="Calibri" w:hAnsi="Calibri" w:eastAsia="Calibri" w:cs="Calibri"/>
          <w:b w:val="1"/>
          <w:bCs w:val="1"/>
          <w:u w:val="none"/>
        </w:rPr>
        <w:t>63%</w:t>
      </w:r>
    </w:p>
    <w:p w:rsidR="6CF8750B" w:rsidP="2267A722" w:rsidRDefault="6CF8750B" w14:paraId="6AC9894A" w14:textId="79FBA293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 xml:space="preserve">NIMBYism - </w:t>
      </w:r>
      <w:r w:rsidRPr="2267A722" w:rsidR="6CF8750B">
        <w:rPr>
          <w:rFonts w:ascii="Calibri" w:hAnsi="Calibri" w:eastAsia="Calibri" w:cs="Calibri"/>
          <w:b w:val="1"/>
          <w:bCs w:val="1"/>
          <w:u w:val="none"/>
        </w:rPr>
        <w:t>44%</w:t>
      </w:r>
    </w:p>
    <w:p w:rsidR="6CF8750B" w:rsidP="2267A722" w:rsidRDefault="6CF8750B" w14:paraId="13F24652" w14:textId="165568F2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 xml:space="preserve">Land costs – </w:t>
      </w:r>
      <w:r w:rsidRPr="2267A722" w:rsidR="6CF8750B">
        <w:rPr>
          <w:rFonts w:ascii="Calibri" w:hAnsi="Calibri" w:eastAsia="Calibri" w:cs="Calibri"/>
          <w:b w:val="1"/>
          <w:bCs w:val="1"/>
          <w:u w:val="none"/>
        </w:rPr>
        <w:t>44%</w:t>
      </w:r>
    </w:p>
    <w:p w:rsidR="6CF8750B" w:rsidP="2267A722" w:rsidRDefault="6CF8750B" w14:paraId="335851C6" w14:textId="6D53DF71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 xml:space="preserve">Waiting lists – </w:t>
      </w:r>
      <w:r w:rsidRPr="2267A722" w:rsidR="6CF8750B">
        <w:rPr>
          <w:rFonts w:ascii="Calibri" w:hAnsi="Calibri" w:eastAsia="Calibri" w:cs="Calibri"/>
          <w:b w:val="1"/>
          <w:bCs w:val="1"/>
          <w:u w:val="none"/>
        </w:rPr>
        <w:t>44%</w:t>
      </w:r>
    </w:p>
    <w:p w:rsidR="6CF8750B" w:rsidP="2267A722" w:rsidRDefault="6CF8750B" w14:paraId="7F01A6F0" w14:textId="5FE7FC1D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>75% (12 responses) know where to file a Fair Housing Complaint; 25% (4 responses) do not.</w:t>
      </w:r>
    </w:p>
    <w:p w:rsidR="6CF8750B" w:rsidP="2267A722" w:rsidRDefault="6CF8750B" w14:paraId="129ABB2D" w14:textId="3903C27D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 xml:space="preserve">Construction of permanent supportive housing unit is the top high priority homelessness needs </w:t>
      </w:r>
      <w:r w:rsidRPr="2267A722" w:rsidR="6CF8750B">
        <w:rPr>
          <w:rFonts w:ascii="Calibri" w:hAnsi="Calibri" w:eastAsia="Calibri" w:cs="Calibri"/>
          <w:b w:val="1"/>
          <w:bCs w:val="1"/>
          <w:u w:val="none"/>
        </w:rPr>
        <w:t>(</w:t>
      </w:r>
      <w:r w:rsidRPr="2267A722" w:rsidR="6CF8750B">
        <w:rPr>
          <w:rFonts w:ascii="Calibri" w:hAnsi="Calibri" w:eastAsia="Calibri" w:cs="Calibri"/>
          <w:b w:val="1"/>
          <w:bCs w:val="1"/>
          <w:u w:val="none"/>
        </w:rPr>
        <w:t>6</w:t>
      </w:r>
      <w:r w:rsidRPr="2267A722" w:rsidR="6CF8750B">
        <w:rPr>
          <w:rFonts w:ascii="Calibri" w:hAnsi="Calibri" w:eastAsia="Calibri" w:cs="Calibri"/>
          <w:b w:val="1"/>
          <w:bCs w:val="1"/>
          <w:u w:val="none"/>
        </w:rPr>
        <w:t>9%)</w:t>
      </w: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>.</w:t>
      </w:r>
    </w:p>
    <w:p w:rsidR="6CF8750B" w:rsidP="2267A722" w:rsidRDefault="6CF8750B" w14:paraId="33A03DCF" w14:textId="639EB59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 xml:space="preserve">Community centers </w:t>
      </w:r>
      <w:r w:rsidRPr="2267A722" w:rsidR="6CF8750B">
        <w:rPr>
          <w:rFonts w:ascii="Calibri" w:hAnsi="Calibri" w:eastAsia="Calibri" w:cs="Calibri"/>
          <w:b w:val="1"/>
          <w:bCs w:val="1"/>
          <w:u w:val="none"/>
        </w:rPr>
        <w:t xml:space="preserve">(53%) </w:t>
      </w: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 xml:space="preserve">and youth or daycare centers </w:t>
      </w:r>
      <w:r w:rsidRPr="2267A722" w:rsidR="6CF8750B">
        <w:rPr>
          <w:rFonts w:ascii="Calibri" w:hAnsi="Calibri" w:eastAsia="Calibri" w:cs="Calibri"/>
          <w:b w:val="1"/>
          <w:bCs w:val="1"/>
          <w:u w:val="none"/>
        </w:rPr>
        <w:t xml:space="preserve">(47%) </w:t>
      </w:r>
      <w:r w:rsidRPr="2267A722" w:rsidR="6CF8750B">
        <w:rPr>
          <w:rFonts w:ascii="Calibri" w:hAnsi="Calibri" w:eastAsia="Calibri" w:cs="Calibri"/>
          <w:b w:val="0"/>
          <w:bCs w:val="0"/>
          <w:u w:val="none"/>
        </w:rPr>
        <w:t>are the top high priority public facilities improvement needs.</w:t>
      </w:r>
    </w:p>
    <w:p w:rsidR="46186AB8" w:rsidP="2267A722" w:rsidRDefault="46186AB8" w14:paraId="51861C82" w14:textId="60224401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46186AB8">
        <w:rPr>
          <w:rFonts w:ascii="Calibri" w:hAnsi="Calibri" w:eastAsia="Calibri" w:cs="Calibri"/>
          <w:b w:val="0"/>
          <w:bCs w:val="0"/>
          <w:u w:val="none"/>
        </w:rPr>
        <w:t xml:space="preserve">Downtown revitalization is the top </w:t>
      </w:r>
      <w:r w:rsidRPr="2267A722" w:rsidR="46186AB8">
        <w:rPr>
          <w:rFonts w:ascii="Calibri" w:hAnsi="Calibri" w:eastAsia="Calibri" w:cs="Calibri"/>
          <w:b w:val="0"/>
          <w:bCs w:val="0"/>
          <w:u w:val="none"/>
        </w:rPr>
        <w:t>voted economic development need.</w:t>
      </w:r>
    </w:p>
    <w:p w:rsidR="03A9CF7A" w:rsidP="2267A722" w:rsidRDefault="03A9CF7A" w14:paraId="2A907ACC" w14:textId="0A78E10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03A9CF7A">
        <w:rPr>
          <w:rFonts w:ascii="Calibri" w:hAnsi="Calibri" w:eastAsia="Calibri" w:cs="Calibri"/>
          <w:b w:val="0"/>
          <w:bCs w:val="0"/>
          <w:u w:val="none"/>
        </w:rPr>
        <w:t xml:space="preserve">Sewer systems, sidewalks, solid waste </w:t>
      </w:r>
      <w:r w:rsidRPr="2267A722" w:rsidR="4E2E1413">
        <w:rPr>
          <w:rFonts w:ascii="Calibri" w:hAnsi="Calibri" w:eastAsia="Calibri" w:cs="Calibri"/>
          <w:b w:val="0"/>
          <w:bCs w:val="0"/>
          <w:u w:val="none"/>
        </w:rPr>
        <w:t>disposal,</w:t>
      </w:r>
      <w:r w:rsidRPr="2267A722" w:rsidR="03A9CF7A">
        <w:rPr>
          <w:rFonts w:ascii="Calibri" w:hAnsi="Calibri" w:eastAsia="Calibri" w:cs="Calibri"/>
          <w:b w:val="0"/>
          <w:bCs w:val="0"/>
          <w:u w:val="none"/>
        </w:rPr>
        <w:t xml:space="preserve"> and stormwater drainage were all noted as public infrastructure needs.</w:t>
      </w:r>
    </w:p>
    <w:p w:rsidR="584FB3AA" w:rsidP="2267A722" w:rsidRDefault="584FB3AA" w14:paraId="35DE9482" w14:textId="64B0A43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584FB3AA">
        <w:rPr>
          <w:rFonts w:ascii="Calibri" w:hAnsi="Calibri" w:eastAsia="Calibri" w:cs="Calibri"/>
          <w:b w:val="0"/>
          <w:bCs w:val="0"/>
          <w:u w:val="none"/>
        </w:rPr>
        <w:t>Economic development and energy conservation were noted as planning activity needs.</w:t>
      </w:r>
    </w:p>
    <w:p w:rsidR="4477A7E0" w:rsidP="2267A722" w:rsidRDefault="4477A7E0" w14:paraId="0EEC47AB" w14:textId="420A747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4477A7E0">
        <w:rPr>
          <w:rFonts w:ascii="Calibri" w:hAnsi="Calibri" w:eastAsia="Calibri" w:cs="Calibri"/>
          <w:b w:val="0"/>
          <w:bCs w:val="0"/>
          <w:u w:val="none"/>
        </w:rPr>
        <w:t>Youth</w:t>
      </w:r>
      <w:r w:rsidRPr="2267A722" w:rsidR="0FEB0262">
        <w:rPr>
          <w:rFonts w:ascii="Calibri" w:hAnsi="Calibri" w:eastAsia="Calibri" w:cs="Calibri"/>
          <w:b w:val="0"/>
          <w:bCs w:val="0"/>
          <w:u w:val="none"/>
        </w:rPr>
        <w:t xml:space="preserve"> </w:t>
      </w:r>
      <w:r w:rsidRPr="2267A722" w:rsidR="4477A7E0">
        <w:rPr>
          <w:rFonts w:ascii="Calibri" w:hAnsi="Calibri" w:eastAsia="Calibri" w:cs="Calibri"/>
          <w:b w:val="0"/>
          <w:bCs w:val="0"/>
          <w:u w:val="none"/>
        </w:rPr>
        <w:t>care</w:t>
      </w:r>
      <w:r w:rsidRPr="2267A722" w:rsidR="4477A7E0">
        <w:rPr>
          <w:rFonts w:ascii="Calibri" w:hAnsi="Calibri" w:eastAsia="Calibri" w:cs="Calibri"/>
          <w:b w:val="0"/>
          <w:bCs w:val="0"/>
          <w:u w:val="none"/>
        </w:rPr>
        <w:t xml:space="preserve"> services, childcare services, and senior services were all noted as service priorities.</w:t>
      </w:r>
    </w:p>
    <w:p w:rsidR="4477A7E0" w:rsidP="2267A722" w:rsidRDefault="4477A7E0" w14:paraId="2C87DC77" w14:textId="000346C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4477A7E0">
        <w:rPr>
          <w:rFonts w:ascii="Calibri" w:hAnsi="Calibri" w:eastAsia="Calibri" w:cs="Calibri"/>
          <w:b w:val="0"/>
          <w:bCs w:val="0"/>
          <w:u w:val="none"/>
        </w:rPr>
        <w:t>100% of surveys were taken by homeowners</w:t>
      </w:r>
      <w:r w:rsidRPr="2267A722" w:rsidR="0519CA1B">
        <w:rPr>
          <w:rFonts w:ascii="Calibri" w:hAnsi="Calibri" w:eastAsia="Calibri" w:cs="Calibri"/>
          <w:b w:val="0"/>
          <w:bCs w:val="0"/>
          <w:u w:val="none"/>
        </w:rPr>
        <w:t xml:space="preserve"> and 100% speak English.</w:t>
      </w:r>
    </w:p>
    <w:p w:rsidR="7AC84D7E" w:rsidP="2267A722" w:rsidRDefault="7AC84D7E" w14:paraId="1C56A255" w14:textId="2F6BC9E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7AC84D7E">
        <w:rPr>
          <w:rFonts w:ascii="Calibri" w:hAnsi="Calibri" w:eastAsia="Calibri" w:cs="Calibri"/>
          <w:b w:val="0"/>
          <w:bCs w:val="0"/>
          <w:u w:val="none"/>
        </w:rPr>
        <w:t>Other comments:</w:t>
      </w:r>
    </w:p>
    <w:p w:rsidR="7AC84D7E" w:rsidP="2267A722" w:rsidRDefault="7AC84D7E" w14:paraId="26477342" w14:textId="4215E8F7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7AC84D7E">
        <w:rPr>
          <w:rFonts w:ascii="Calibri" w:hAnsi="Calibri" w:eastAsia="Calibri" w:cs="Calibri"/>
          <w:b w:val="0"/>
          <w:bCs w:val="0"/>
          <w:u w:val="none"/>
        </w:rPr>
        <w:t xml:space="preserve">Accessibility </w:t>
      </w:r>
      <w:r w:rsidRPr="2267A722" w:rsidR="462950F9">
        <w:rPr>
          <w:rFonts w:ascii="Calibri" w:hAnsi="Calibri" w:eastAsia="Calibri" w:cs="Calibri"/>
          <w:b w:val="0"/>
          <w:bCs w:val="0"/>
          <w:u w:val="none"/>
        </w:rPr>
        <w:t>about</w:t>
      </w:r>
      <w:r w:rsidRPr="2267A722" w:rsidR="7AC84D7E">
        <w:rPr>
          <w:rFonts w:ascii="Calibri" w:hAnsi="Calibri" w:eastAsia="Calibri" w:cs="Calibri"/>
          <w:b w:val="0"/>
          <w:bCs w:val="0"/>
          <w:u w:val="none"/>
        </w:rPr>
        <w:t xml:space="preserve"> </w:t>
      </w:r>
      <w:r w:rsidRPr="2267A722" w:rsidR="67416311">
        <w:rPr>
          <w:rFonts w:ascii="Calibri" w:hAnsi="Calibri" w:eastAsia="Calibri" w:cs="Calibri"/>
          <w:b w:val="0"/>
          <w:bCs w:val="0"/>
          <w:u w:val="none"/>
        </w:rPr>
        <w:t>Fair Housing</w:t>
      </w:r>
      <w:r w:rsidRPr="2267A722" w:rsidR="67416311">
        <w:rPr>
          <w:rFonts w:ascii="Calibri" w:hAnsi="Calibri" w:eastAsia="Calibri" w:cs="Calibri"/>
          <w:b w:val="0"/>
          <w:bCs w:val="0"/>
          <w:u w:val="none"/>
        </w:rPr>
        <w:t xml:space="preserve"> information</w:t>
      </w:r>
      <w:r w:rsidRPr="2267A722" w:rsidR="7AC84D7E">
        <w:rPr>
          <w:rFonts w:ascii="Calibri" w:hAnsi="Calibri" w:eastAsia="Calibri" w:cs="Calibri"/>
          <w:b w:val="0"/>
          <w:bCs w:val="0"/>
          <w:u w:val="none"/>
        </w:rPr>
        <w:t xml:space="preserve"> is lacking</w:t>
      </w:r>
      <w:r w:rsidRPr="2267A722" w:rsidR="6EE2B36A">
        <w:rPr>
          <w:rFonts w:ascii="Calibri" w:hAnsi="Calibri" w:eastAsia="Calibri" w:cs="Calibri"/>
          <w:b w:val="0"/>
          <w:bCs w:val="0"/>
          <w:u w:val="none"/>
        </w:rPr>
        <w:t xml:space="preserve"> for LEP residents.</w:t>
      </w:r>
    </w:p>
    <w:p w:rsidR="7266C30C" w:rsidP="2267A722" w:rsidRDefault="7266C30C" w14:paraId="36BEFF5D" w14:textId="03DFD165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7266C30C">
        <w:rPr>
          <w:rFonts w:ascii="Calibri" w:hAnsi="Calibri" w:eastAsia="Calibri" w:cs="Calibri"/>
          <w:b w:val="0"/>
          <w:bCs w:val="0"/>
          <w:u w:val="none"/>
        </w:rPr>
        <w:t>New housing developments do not meet the needs of LMI families or are unaffordable.</w:t>
      </w:r>
    </w:p>
    <w:p w:rsidR="7266C30C" w:rsidP="2267A722" w:rsidRDefault="7266C30C" w14:paraId="3B1B0608" w14:textId="7A4F34C4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7266C30C">
        <w:rPr>
          <w:rFonts w:ascii="Calibri" w:hAnsi="Calibri" w:eastAsia="Calibri" w:cs="Calibri"/>
          <w:b w:val="0"/>
          <w:bCs w:val="0"/>
          <w:u w:val="none"/>
        </w:rPr>
        <w:t>Seniors on fixed incomes are being pushed out of their homes due to increasing market rates, interest rates, and annual property taxes.</w:t>
      </w:r>
    </w:p>
    <w:p w:rsidR="258BA4D4" w:rsidP="2267A722" w:rsidRDefault="258BA4D4" w14:paraId="5E55DDEE" w14:textId="7DE0041D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58BA4D4">
        <w:rPr>
          <w:rFonts w:ascii="Calibri" w:hAnsi="Calibri" w:eastAsia="Calibri" w:cs="Calibri"/>
          <w:b w:val="0"/>
          <w:bCs w:val="0"/>
          <w:u w:val="none"/>
        </w:rPr>
        <w:t xml:space="preserve">Case managers, shelters and support services like legal </w:t>
      </w:r>
      <w:r w:rsidRPr="2267A722" w:rsidR="258BA4D4">
        <w:rPr>
          <w:rFonts w:ascii="Calibri" w:hAnsi="Calibri" w:eastAsia="Calibri" w:cs="Calibri"/>
          <w:b w:val="0"/>
          <w:bCs w:val="0"/>
          <w:u w:val="none"/>
        </w:rPr>
        <w:t>assistance</w:t>
      </w:r>
      <w:r w:rsidRPr="2267A722" w:rsidR="258BA4D4">
        <w:rPr>
          <w:rFonts w:ascii="Calibri" w:hAnsi="Calibri" w:eastAsia="Calibri" w:cs="Calibri"/>
          <w:b w:val="0"/>
          <w:bCs w:val="0"/>
          <w:u w:val="none"/>
        </w:rPr>
        <w:t xml:space="preserve">, domestic violence services are needed in </w:t>
      </w: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>areas lower density and lower paying areas (ie. Nampa County and Ada County).</w:t>
      </w:r>
    </w:p>
    <w:p w:rsidR="4201C322" w:rsidP="2267A722" w:rsidRDefault="4201C322" w14:paraId="6B45962B" w14:textId="2778F5AA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 xml:space="preserve">Financial </w:t>
      </w: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>assistance</w:t>
      </w: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 xml:space="preserve"> is needed – 1</w:t>
      </w:r>
      <w:r w:rsidRPr="2267A722" w:rsidR="4201C322">
        <w:rPr>
          <w:rFonts w:ascii="Calibri" w:hAnsi="Calibri" w:eastAsia="Calibri" w:cs="Calibri"/>
          <w:b w:val="0"/>
          <w:bCs w:val="0"/>
          <w:u w:val="none"/>
          <w:vertAlign w:val="superscript"/>
        </w:rPr>
        <w:t>st</w:t>
      </w: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 xml:space="preserve"> and last month’s rent and security deposits.</w:t>
      </w:r>
    </w:p>
    <w:p w:rsidR="4201C322" w:rsidP="2267A722" w:rsidRDefault="4201C322" w14:paraId="16443C13" w14:textId="6997D119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 xml:space="preserve">IHFA could </w:t>
      </w: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>assist</w:t>
      </w: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 xml:space="preserve"> in homelessness prevention through resource connectivity and </w:t>
      </w: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>supportin</w:t>
      </w: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>g educational programs.</w:t>
      </w:r>
    </w:p>
    <w:p w:rsidR="4201C322" w:rsidP="2267A722" w:rsidRDefault="4201C322" w14:paraId="591B4EA5" w14:textId="7F2090D4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4201C322">
        <w:rPr>
          <w:rFonts w:ascii="Calibri" w:hAnsi="Calibri" w:eastAsia="Calibri" w:cs="Calibri"/>
          <w:b w:val="0"/>
          <w:bCs w:val="0"/>
          <w:u w:val="none"/>
        </w:rPr>
        <w:t>Also, with constructing transitional housing and providing funding to permanent supportive housing.</w:t>
      </w:r>
    </w:p>
    <w:p w:rsidR="5F427476" w:rsidP="2267A722" w:rsidRDefault="5F427476" w14:paraId="05CD489C" w14:textId="2ED0D0B6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5F427476">
        <w:rPr>
          <w:rFonts w:ascii="Calibri" w:hAnsi="Calibri" w:eastAsia="Calibri" w:cs="Calibri"/>
          <w:b w:val="0"/>
          <w:bCs w:val="0"/>
          <w:u w:val="none"/>
        </w:rPr>
        <w:t>Nampa County needs road rehabilitation and more transportation options.</w:t>
      </w:r>
    </w:p>
    <w:p w:rsidR="5F427476" w:rsidP="2267A722" w:rsidRDefault="5F427476" w14:paraId="4200DC51" w14:textId="77F80A91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5F427476">
        <w:rPr>
          <w:rFonts w:ascii="Calibri" w:hAnsi="Calibri" w:eastAsia="Calibri" w:cs="Calibri"/>
          <w:b w:val="0"/>
          <w:bCs w:val="0"/>
          <w:u w:val="none"/>
        </w:rPr>
        <w:t xml:space="preserve">Sewer and water updates are needed, especially in rural areas. </w:t>
      </w:r>
    </w:p>
    <w:p w:rsidR="5F427476" w:rsidP="2267A722" w:rsidRDefault="5F427476" w14:paraId="72823C3F" w14:textId="7E8948B4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5F427476">
        <w:rPr>
          <w:rFonts w:ascii="Calibri" w:hAnsi="Calibri" w:eastAsia="Calibri" w:cs="Calibri"/>
          <w:b w:val="0"/>
          <w:bCs w:val="0"/>
          <w:u w:val="none"/>
        </w:rPr>
        <w:t>Senior services and affordable childcare options are needed.</w:t>
      </w:r>
    </w:p>
    <w:p w:rsidR="2267A722" w:rsidP="2267A722" w:rsidRDefault="2267A722" w14:paraId="0D554BF6" w14:textId="4CC67209">
      <w:pPr>
        <w:pStyle w:val="Normal"/>
        <w:rPr>
          <w:rFonts w:ascii="Calibri" w:hAnsi="Calibri" w:eastAsia="Calibri" w:cs="Calibri"/>
          <w:b w:val="0"/>
          <w:bCs w:val="0"/>
          <w:u w:val="none"/>
        </w:rPr>
      </w:pPr>
    </w:p>
    <w:p w:rsidR="4DEDCFC7" w:rsidP="2267A722" w:rsidRDefault="4DEDCFC7" w14:paraId="42F2E985" w14:textId="1D99AA49">
      <w:pPr>
        <w:pStyle w:val="Normal"/>
        <w:rPr>
          <w:rFonts w:ascii="Calibri" w:hAnsi="Calibri" w:eastAsia="Calibri" w:cs="Calibri"/>
          <w:b w:val="1"/>
          <w:bCs w:val="1"/>
          <w:u w:val="single"/>
        </w:rPr>
      </w:pPr>
      <w:r w:rsidRPr="2267A722" w:rsidR="4DEDCFC7">
        <w:rPr>
          <w:rFonts w:ascii="Calibri" w:hAnsi="Calibri" w:eastAsia="Calibri" w:cs="Calibri"/>
          <w:b w:val="1"/>
          <w:bCs w:val="1"/>
          <w:u w:val="single"/>
        </w:rPr>
        <w:t>Stakeholder</w:t>
      </w:r>
      <w:r w:rsidRPr="2267A722" w:rsidR="5F427476">
        <w:rPr>
          <w:rFonts w:ascii="Calibri" w:hAnsi="Calibri" w:eastAsia="Calibri" w:cs="Calibri"/>
          <w:b w:val="1"/>
          <w:bCs w:val="1"/>
          <w:u w:val="single"/>
        </w:rPr>
        <w:t xml:space="preserve"> Survey</w:t>
      </w:r>
    </w:p>
    <w:p w:rsidR="39481076" w:rsidP="2267A722" w:rsidRDefault="39481076" w14:paraId="7630BD7B" w14:textId="54A82A01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39481076">
        <w:rPr>
          <w:rFonts w:ascii="Calibri" w:hAnsi="Calibri" w:eastAsia="Calibri" w:cs="Calibri"/>
          <w:b w:val="0"/>
          <w:bCs w:val="0"/>
          <w:u w:val="none"/>
        </w:rPr>
        <w:t>Geographic breakdown of where respondents live: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2267A722" w:rsidTr="2267A722" w14:paraId="37892F74">
        <w:trPr>
          <w:trHeight w:val="300"/>
        </w:trPr>
        <w:tc>
          <w:tcPr>
            <w:tcW w:w="2880" w:type="dxa"/>
            <w:shd w:val="clear" w:color="auto" w:fill="DAE9F7" w:themeFill="text2" w:themeFillTint="1A"/>
            <w:tcMar/>
          </w:tcPr>
          <w:p w:rsidR="2267A722" w:rsidP="2267A722" w:rsidRDefault="2267A722" w14:paraId="1D70212E" w14:textId="07F3A476">
            <w:pPr>
              <w:pStyle w:val="ListParagraph"/>
              <w:rPr>
                <w:rFonts w:ascii="Calibri" w:hAnsi="Calibri" w:eastAsia="Calibri" w:cs="Calibri"/>
                <w:b w:val="1"/>
                <w:bCs w:val="1"/>
                <w:u w:val="none"/>
              </w:rPr>
            </w:pPr>
            <w:r w:rsidRPr="2267A722" w:rsidR="2267A722">
              <w:rPr>
                <w:rFonts w:ascii="Calibri" w:hAnsi="Calibri" w:eastAsia="Calibri" w:cs="Calibri"/>
                <w:b w:val="1"/>
                <w:bCs w:val="1"/>
                <w:u w:val="none"/>
              </w:rPr>
              <w:t>County</w:t>
            </w:r>
          </w:p>
        </w:tc>
        <w:tc>
          <w:tcPr>
            <w:tcW w:w="2880" w:type="dxa"/>
            <w:shd w:val="clear" w:color="auto" w:fill="DAE9F7" w:themeFill="text2" w:themeFillTint="1A"/>
            <w:tcMar/>
          </w:tcPr>
          <w:p w:rsidR="2267A722" w:rsidP="2267A722" w:rsidRDefault="2267A722" w14:paraId="7B5FE881" w14:textId="2F744456">
            <w:pPr>
              <w:pStyle w:val="ListParagraph"/>
              <w:rPr>
                <w:rFonts w:ascii="Calibri" w:hAnsi="Calibri" w:eastAsia="Calibri" w:cs="Calibri"/>
                <w:b w:val="1"/>
                <w:bCs w:val="1"/>
                <w:u w:val="none"/>
              </w:rPr>
            </w:pPr>
            <w:r w:rsidRPr="2267A722" w:rsidR="2267A722">
              <w:rPr>
                <w:rFonts w:ascii="Calibri" w:hAnsi="Calibri" w:eastAsia="Calibri" w:cs="Calibri"/>
                <w:b w:val="1"/>
                <w:bCs w:val="1"/>
                <w:u w:val="none"/>
              </w:rPr>
              <w:t>Number of Responses</w:t>
            </w:r>
          </w:p>
        </w:tc>
        <w:tc>
          <w:tcPr>
            <w:tcW w:w="2880" w:type="dxa"/>
            <w:shd w:val="clear" w:color="auto" w:fill="DAE9F7" w:themeFill="text2" w:themeFillTint="1A"/>
            <w:tcMar/>
          </w:tcPr>
          <w:p w:rsidR="2267A722" w:rsidP="2267A722" w:rsidRDefault="2267A722" w14:paraId="20332065" w14:textId="25A4CBC7">
            <w:pPr>
              <w:pStyle w:val="ListParagraph"/>
              <w:rPr>
                <w:rFonts w:ascii="Calibri" w:hAnsi="Calibri" w:eastAsia="Calibri" w:cs="Calibri"/>
                <w:b w:val="1"/>
                <w:bCs w:val="1"/>
                <w:u w:val="none"/>
              </w:rPr>
            </w:pPr>
            <w:r w:rsidRPr="2267A722" w:rsidR="2267A722">
              <w:rPr>
                <w:rFonts w:ascii="Calibri" w:hAnsi="Calibri" w:eastAsia="Calibri" w:cs="Calibri"/>
                <w:b w:val="1"/>
                <w:bCs w:val="1"/>
                <w:u w:val="none"/>
              </w:rPr>
              <w:t xml:space="preserve">Percent </w:t>
            </w:r>
          </w:p>
        </w:tc>
      </w:tr>
      <w:tr w:rsidR="2267A722" w:rsidTr="2267A722" w14:paraId="77707899">
        <w:trPr>
          <w:trHeight w:val="300"/>
        </w:trPr>
        <w:tc>
          <w:tcPr>
            <w:tcW w:w="2880" w:type="dxa"/>
            <w:tcMar/>
          </w:tcPr>
          <w:p w:rsidR="753FDC2B" w:rsidP="2267A722" w:rsidRDefault="753FDC2B" w14:paraId="42ABF337" w14:textId="66A14FC7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Ada County</w:t>
            </w:r>
          </w:p>
        </w:tc>
        <w:tc>
          <w:tcPr>
            <w:tcW w:w="2880" w:type="dxa"/>
            <w:tcMar/>
          </w:tcPr>
          <w:p w:rsidR="753FDC2B" w:rsidP="2267A722" w:rsidRDefault="753FDC2B" w14:paraId="07C098DA" w14:textId="35AE085F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7</w:t>
            </w:r>
          </w:p>
        </w:tc>
        <w:tc>
          <w:tcPr>
            <w:tcW w:w="2880" w:type="dxa"/>
            <w:tcMar/>
          </w:tcPr>
          <w:p w:rsidR="753FDC2B" w:rsidP="2267A722" w:rsidRDefault="753FDC2B" w14:paraId="6C20D652" w14:textId="565A5F76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25%</w:t>
            </w:r>
          </w:p>
        </w:tc>
      </w:tr>
      <w:tr w:rsidR="2267A722" w:rsidTr="2267A722" w14:paraId="5F95573F">
        <w:trPr>
          <w:trHeight w:val="300"/>
        </w:trPr>
        <w:tc>
          <w:tcPr>
            <w:tcW w:w="2880" w:type="dxa"/>
            <w:tcMar/>
          </w:tcPr>
          <w:p w:rsidR="753FDC2B" w:rsidP="2267A722" w:rsidRDefault="753FDC2B" w14:paraId="1388B4F1" w14:textId="62F123F7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Bannock County</w:t>
            </w:r>
          </w:p>
        </w:tc>
        <w:tc>
          <w:tcPr>
            <w:tcW w:w="2880" w:type="dxa"/>
            <w:tcMar/>
          </w:tcPr>
          <w:p w:rsidR="753FDC2B" w:rsidP="2267A722" w:rsidRDefault="753FDC2B" w14:paraId="14F7C7D7" w14:textId="038192CB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4</w:t>
            </w:r>
          </w:p>
        </w:tc>
        <w:tc>
          <w:tcPr>
            <w:tcW w:w="2880" w:type="dxa"/>
            <w:tcMar/>
          </w:tcPr>
          <w:p w:rsidR="753FDC2B" w:rsidP="2267A722" w:rsidRDefault="753FDC2B" w14:paraId="33491A69" w14:textId="4EEFA502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14%</w:t>
            </w:r>
          </w:p>
        </w:tc>
      </w:tr>
      <w:tr w:rsidR="2267A722" w:rsidTr="2267A722" w14:paraId="1B002268">
        <w:trPr>
          <w:trHeight w:val="300"/>
        </w:trPr>
        <w:tc>
          <w:tcPr>
            <w:tcW w:w="2880" w:type="dxa"/>
            <w:tcMar/>
          </w:tcPr>
          <w:p w:rsidR="753FDC2B" w:rsidP="2267A722" w:rsidRDefault="753FDC2B" w14:paraId="3300262A" w14:textId="3B757D7C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Kootenai County</w:t>
            </w:r>
          </w:p>
        </w:tc>
        <w:tc>
          <w:tcPr>
            <w:tcW w:w="2880" w:type="dxa"/>
            <w:tcMar/>
          </w:tcPr>
          <w:p w:rsidR="753FDC2B" w:rsidP="2267A722" w:rsidRDefault="753FDC2B" w14:paraId="27D0204F" w14:textId="38702074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4</w:t>
            </w:r>
          </w:p>
        </w:tc>
        <w:tc>
          <w:tcPr>
            <w:tcW w:w="2880" w:type="dxa"/>
            <w:tcMar/>
          </w:tcPr>
          <w:p w:rsidR="753FDC2B" w:rsidP="2267A722" w:rsidRDefault="753FDC2B" w14:paraId="55729D83" w14:textId="1D22A18E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14%</w:t>
            </w:r>
          </w:p>
        </w:tc>
      </w:tr>
      <w:tr w:rsidR="2267A722" w:rsidTr="2267A722" w14:paraId="4F472F18">
        <w:trPr>
          <w:trHeight w:val="300"/>
        </w:trPr>
        <w:tc>
          <w:tcPr>
            <w:tcW w:w="2880" w:type="dxa"/>
            <w:tcMar/>
          </w:tcPr>
          <w:p w:rsidR="753FDC2B" w:rsidP="2267A722" w:rsidRDefault="753FDC2B" w14:paraId="32DFD881" w14:textId="110D5BBC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Bonner County</w:t>
            </w:r>
          </w:p>
        </w:tc>
        <w:tc>
          <w:tcPr>
            <w:tcW w:w="2880" w:type="dxa"/>
            <w:tcMar/>
          </w:tcPr>
          <w:p w:rsidR="753FDC2B" w:rsidP="2267A722" w:rsidRDefault="753FDC2B" w14:paraId="732EB629" w14:textId="2758A452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2</w:t>
            </w:r>
          </w:p>
        </w:tc>
        <w:tc>
          <w:tcPr>
            <w:tcW w:w="2880" w:type="dxa"/>
            <w:tcMar/>
          </w:tcPr>
          <w:p w:rsidR="0CC46156" w:rsidP="2267A722" w:rsidRDefault="0CC46156" w14:paraId="4B8C5715" w14:textId="7442A3E1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0CC46156">
              <w:rPr>
                <w:rFonts w:ascii="Calibri" w:hAnsi="Calibri" w:eastAsia="Calibri" w:cs="Calibri"/>
                <w:b w:val="0"/>
                <w:bCs w:val="0"/>
                <w:u w:val="none"/>
              </w:rPr>
              <w:t>7%</w:t>
            </w:r>
          </w:p>
        </w:tc>
      </w:tr>
      <w:tr w:rsidR="2267A722" w:rsidTr="2267A722" w14:paraId="537FD30E">
        <w:trPr>
          <w:trHeight w:val="300"/>
        </w:trPr>
        <w:tc>
          <w:tcPr>
            <w:tcW w:w="2880" w:type="dxa"/>
            <w:tcMar/>
          </w:tcPr>
          <w:p w:rsidR="753FDC2B" w:rsidP="2267A722" w:rsidRDefault="753FDC2B" w14:paraId="6E31F1AD" w14:textId="46E64B81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Bonneville</w:t>
            </w:r>
          </w:p>
        </w:tc>
        <w:tc>
          <w:tcPr>
            <w:tcW w:w="2880" w:type="dxa"/>
            <w:tcMar/>
          </w:tcPr>
          <w:p w:rsidR="753FDC2B" w:rsidP="2267A722" w:rsidRDefault="753FDC2B" w14:paraId="557100E1" w14:textId="2CD2C5F7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2</w:t>
            </w:r>
          </w:p>
        </w:tc>
        <w:tc>
          <w:tcPr>
            <w:tcW w:w="2880" w:type="dxa"/>
            <w:tcMar/>
          </w:tcPr>
          <w:p w:rsidR="58B5F75D" w:rsidP="2267A722" w:rsidRDefault="58B5F75D" w14:paraId="5C10CACE" w14:textId="594F452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58B5F75D">
              <w:rPr>
                <w:rFonts w:ascii="Calibri" w:hAnsi="Calibri" w:eastAsia="Calibri" w:cs="Calibri"/>
                <w:b w:val="0"/>
                <w:bCs w:val="0"/>
                <w:u w:val="none"/>
              </w:rPr>
              <w:t>7%</w:t>
            </w:r>
          </w:p>
        </w:tc>
      </w:tr>
      <w:tr w:rsidR="2267A722" w:rsidTr="2267A722" w14:paraId="2C5AA061">
        <w:trPr>
          <w:trHeight w:val="300"/>
        </w:trPr>
        <w:tc>
          <w:tcPr>
            <w:tcW w:w="2880" w:type="dxa"/>
            <w:tcMar/>
          </w:tcPr>
          <w:p w:rsidR="753FDC2B" w:rsidP="2267A722" w:rsidRDefault="753FDC2B" w14:paraId="2FBF874E" w14:textId="2349204D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Canyon County</w:t>
            </w:r>
          </w:p>
        </w:tc>
        <w:tc>
          <w:tcPr>
            <w:tcW w:w="2880" w:type="dxa"/>
            <w:tcMar/>
          </w:tcPr>
          <w:p w:rsidR="753FDC2B" w:rsidP="2267A722" w:rsidRDefault="753FDC2B" w14:paraId="38DBFC97" w14:textId="7E5E3B60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753FDC2B">
              <w:rPr>
                <w:rFonts w:ascii="Calibri" w:hAnsi="Calibri" w:eastAsia="Calibri" w:cs="Calibri"/>
                <w:b w:val="0"/>
                <w:bCs w:val="0"/>
                <w:u w:val="none"/>
              </w:rPr>
              <w:t>2</w:t>
            </w:r>
          </w:p>
        </w:tc>
        <w:tc>
          <w:tcPr>
            <w:tcW w:w="2880" w:type="dxa"/>
            <w:tcMar/>
          </w:tcPr>
          <w:p w:rsidR="05DAE69B" w:rsidP="2267A722" w:rsidRDefault="05DAE69B" w14:paraId="1FC909FC" w14:textId="0D5C6C2A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05DAE69B">
              <w:rPr>
                <w:rFonts w:ascii="Calibri" w:hAnsi="Calibri" w:eastAsia="Calibri" w:cs="Calibri"/>
                <w:b w:val="0"/>
                <w:bCs w:val="0"/>
                <w:u w:val="none"/>
              </w:rPr>
              <w:t>7%</w:t>
            </w:r>
          </w:p>
        </w:tc>
      </w:tr>
      <w:tr w:rsidR="2267A722" w:rsidTr="2267A722" w14:paraId="7DED2305">
        <w:trPr>
          <w:trHeight w:val="300"/>
        </w:trPr>
        <w:tc>
          <w:tcPr>
            <w:tcW w:w="2880" w:type="dxa"/>
            <w:tcMar/>
          </w:tcPr>
          <w:p w:rsidR="2CA6C4E0" w:rsidP="2267A722" w:rsidRDefault="2CA6C4E0" w14:paraId="3D62D534" w14:textId="133A531C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2CA6C4E0">
              <w:rPr>
                <w:rFonts w:ascii="Calibri" w:hAnsi="Calibri" w:eastAsia="Calibri" w:cs="Calibri"/>
                <w:b w:val="0"/>
                <w:bCs w:val="0"/>
                <w:u w:val="none"/>
              </w:rPr>
              <w:t>Latan County</w:t>
            </w:r>
          </w:p>
        </w:tc>
        <w:tc>
          <w:tcPr>
            <w:tcW w:w="2880" w:type="dxa"/>
            <w:tcMar/>
          </w:tcPr>
          <w:p w:rsidR="2CA6C4E0" w:rsidP="2267A722" w:rsidRDefault="2CA6C4E0" w14:paraId="7C6F8ABD" w14:textId="35BBD987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2CA6C4E0">
              <w:rPr>
                <w:rFonts w:ascii="Calibri" w:hAnsi="Calibri" w:eastAsia="Calibri" w:cs="Calibri"/>
                <w:b w:val="0"/>
                <w:bCs w:val="0"/>
                <w:u w:val="none"/>
              </w:rPr>
              <w:t>2</w:t>
            </w:r>
          </w:p>
        </w:tc>
        <w:tc>
          <w:tcPr>
            <w:tcW w:w="2880" w:type="dxa"/>
            <w:tcMar/>
          </w:tcPr>
          <w:p w:rsidR="67C53BD5" w:rsidP="2267A722" w:rsidRDefault="67C53BD5" w14:paraId="1C07DBBA" w14:textId="26E9B8F0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7%</w:t>
            </w:r>
          </w:p>
        </w:tc>
      </w:tr>
      <w:tr w:rsidR="2267A722" w:rsidTr="2267A722" w14:paraId="4FDEBA3D">
        <w:trPr>
          <w:trHeight w:val="300"/>
        </w:trPr>
        <w:tc>
          <w:tcPr>
            <w:tcW w:w="2880" w:type="dxa"/>
            <w:tcMar/>
          </w:tcPr>
          <w:p w:rsidR="67C53BD5" w:rsidP="2267A722" w:rsidRDefault="67C53BD5" w14:paraId="169B54EE" w14:textId="4909D30A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Twin Falls County</w:t>
            </w:r>
          </w:p>
        </w:tc>
        <w:tc>
          <w:tcPr>
            <w:tcW w:w="2880" w:type="dxa"/>
            <w:tcMar/>
          </w:tcPr>
          <w:p w:rsidR="67C53BD5" w:rsidP="2267A722" w:rsidRDefault="67C53BD5" w14:paraId="71EBF6F7" w14:textId="7D269E4B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1</w:t>
            </w:r>
          </w:p>
        </w:tc>
        <w:tc>
          <w:tcPr>
            <w:tcW w:w="2880" w:type="dxa"/>
            <w:tcMar/>
          </w:tcPr>
          <w:p w:rsidR="67C53BD5" w:rsidP="2267A722" w:rsidRDefault="67C53BD5" w14:paraId="290F499D" w14:textId="2FC9428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4%</w:t>
            </w:r>
          </w:p>
        </w:tc>
      </w:tr>
      <w:tr w:rsidR="2267A722" w:rsidTr="2267A722" w14:paraId="5133A5C6">
        <w:trPr>
          <w:trHeight w:val="300"/>
        </w:trPr>
        <w:tc>
          <w:tcPr>
            <w:tcW w:w="2880" w:type="dxa"/>
            <w:tcMar/>
          </w:tcPr>
          <w:p w:rsidR="67C53BD5" w:rsidP="2267A722" w:rsidRDefault="67C53BD5" w14:paraId="6FD93A6E" w14:textId="4F960A9A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Lemhi County</w:t>
            </w:r>
          </w:p>
        </w:tc>
        <w:tc>
          <w:tcPr>
            <w:tcW w:w="2880" w:type="dxa"/>
            <w:tcMar/>
          </w:tcPr>
          <w:p w:rsidR="67C53BD5" w:rsidP="2267A722" w:rsidRDefault="67C53BD5" w14:paraId="45938607" w14:textId="1C0C4198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1</w:t>
            </w:r>
          </w:p>
        </w:tc>
        <w:tc>
          <w:tcPr>
            <w:tcW w:w="2880" w:type="dxa"/>
            <w:tcMar/>
          </w:tcPr>
          <w:p w:rsidR="67C53BD5" w:rsidP="2267A722" w:rsidRDefault="67C53BD5" w14:paraId="000CD155" w14:textId="0AC85E23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4%</w:t>
            </w:r>
          </w:p>
        </w:tc>
      </w:tr>
      <w:tr w:rsidR="2267A722" w:rsidTr="2267A722" w14:paraId="3871364D">
        <w:trPr>
          <w:trHeight w:val="300"/>
        </w:trPr>
        <w:tc>
          <w:tcPr>
            <w:tcW w:w="2880" w:type="dxa"/>
            <w:tcMar/>
          </w:tcPr>
          <w:p w:rsidR="67C53BD5" w:rsidP="2267A722" w:rsidRDefault="67C53BD5" w14:paraId="6F928654" w14:textId="6B53DBD4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Oneida County</w:t>
            </w:r>
          </w:p>
        </w:tc>
        <w:tc>
          <w:tcPr>
            <w:tcW w:w="2880" w:type="dxa"/>
            <w:tcMar/>
          </w:tcPr>
          <w:p w:rsidR="67C53BD5" w:rsidP="2267A722" w:rsidRDefault="67C53BD5" w14:paraId="08712ED0" w14:textId="398D0116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1</w:t>
            </w:r>
          </w:p>
        </w:tc>
        <w:tc>
          <w:tcPr>
            <w:tcW w:w="2880" w:type="dxa"/>
            <w:tcMar/>
          </w:tcPr>
          <w:p w:rsidR="67C53BD5" w:rsidP="2267A722" w:rsidRDefault="67C53BD5" w14:paraId="5498B967" w14:textId="2EB2F227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4%</w:t>
            </w:r>
          </w:p>
        </w:tc>
      </w:tr>
      <w:tr w:rsidR="2267A722" w:rsidTr="2267A722" w14:paraId="017C2BD1">
        <w:trPr>
          <w:trHeight w:val="300"/>
        </w:trPr>
        <w:tc>
          <w:tcPr>
            <w:tcW w:w="2880" w:type="dxa"/>
            <w:tcMar/>
          </w:tcPr>
          <w:p w:rsidR="67C53BD5" w:rsidP="2267A722" w:rsidRDefault="67C53BD5" w14:paraId="3E1250C6" w14:textId="5D2F3D7F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Valley County</w:t>
            </w:r>
          </w:p>
        </w:tc>
        <w:tc>
          <w:tcPr>
            <w:tcW w:w="2880" w:type="dxa"/>
            <w:tcMar/>
          </w:tcPr>
          <w:p w:rsidR="67C53BD5" w:rsidP="2267A722" w:rsidRDefault="67C53BD5" w14:paraId="2EAD4788" w14:textId="4933ED3A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1</w:t>
            </w:r>
          </w:p>
        </w:tc>
        <w:tc>
          <w:tcPr>
            <w:tcW w:w="2880" w:type="dxa"/>
            <w:tcMar/>
          </w:tcPr>
          <w:p w:rsidR="67C53BD5" w:rsidP="2267A722" w:rsidRDefault="67C53BD5" w14:paraId="613203E3" w14:textId="30776B9B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4%</w:t>
            </w:r>
          </w:p>
        </w:tc>
      </w:tr>
      <w:tr w:rsidR="2267A722" w:rsidTr="2267A722" w14:paraId="218A0A91">
        <w:trPr>
          <w:trHeight w:val="300"/>
        </w:trPr>
        <w:tc>
          <w:tcPr>
            <w:tcW w:w="2880" w:type="dxa"/>
            <w:tcMar/>
          </w:tcPr>
          <w:p w:rsidR="67C53BD5" w:rsidP="2267A722" w:rsidRDefault="67C53BD5" w14:paraId="5475F910" w14:textId="41D63722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Blaine County</w:t>
            </w:r>
          </w:p>
        </w:tc>
        <w:tc>
          <w:tcPr>
            <w:tcW w:w="2880" w:type="dxa"/>
            <w:tcMar/>
          </w:tcPr>
          <w:p w:rsidR="67C53BD5" w:rsidP="2267A722" w:rsidRDefault="67C53BD5" w14:paraId="0D8A5545" w14:textId="23F0398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1</w:t>
            </w:r>
          </w:p>
        </w:tc>
        <w:tc>
          <w:tcPr>
            <w:tcW w:w="2880" w:type="dxa"/>
            <w:tcMar/>
          </w:tcPr>
          <w:p w:rsidR="67C53BD5" w:rsidP="2267A722" w:rsidRDefault="67C53BD5" w14:paraId="52DC1B54" w14:textId="22B01342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7C53BD5">
              <w:rPr>
                <w:rFonts w:ascii="Calibri" w:hAnsi="Calibri" w:eastAsia="Calibri" w:cs="Calibri"/>
                <w:b w:val="0"/>
                <w:bCs w:val="0"/>
                <w:u w:val="none"/>
              </w:rPr>
              <w:t>4%</w:t>
            </w:r>
          </w:p>
        </w:tc>
      </w:tr>
    </w:tbl>
    <w:p w:rsidR="2267A722" w:rsidP="2267A722" w:rsidRDefault="2267A722" w14:paraId="2645F2A3" w14:textId="4A6D3D65">
      <w:pPr>
        <w:pStyle w:val="ListParagraph"/>
        <w:ind w:left="720"/>
        <w:rPr>
          <w:rFonts w:ascii="Calibri" w:hAnsi="Calibri" w:eastAsia="Calibri" w:cs="Calibri"/>
          <w:b w:val="0"/>
          <w:bCs w:val="0"/>
          <w:u w:val="none"/>
        </w:rPr>
      </w:pPr>
    </w:p>
    <w:p w:rsidR="6E13AD81" w:rsidP="2267A722" w:rsidRDefault="6E13AD81" w14:paraId="50895A42" w14:textId="36D93789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6E13AD81">
        <w:rPr>
          <w:rFonts w:ascii="Calibri" w:hAnsi="Calibri" w:eastAsia="Calibri" w:cs="Calibri"/>
          <w:b w:val="0"/>
          <w:bCs w:val="0"/>
          <w:u w:val="none"/>
        </w:rPr>
        <w:t>Region served: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2267A722" w:rsidTr="2267A722" w14:paraId="483526F6">
        <w:trPr>
          <w:trHeight w:val="300"/>
        </w:trPr>
        <w:tc>
          <w:tcPr>
            <w:tcW w:w="2880" w:type="dxa"/>
            <w:shd w:val="clear" w:color="auto" w:fill="DAE9F7" w:themeFill="text2" w:themeFillTint="1A"/>
            <w:tcMar/>
          </w:tcPr>
          <w:p w:rsidR="6E13AD81" w:rsidP="2267A722" w:rsidRDefault="6E13AD81" w14:paraId="09536E6E" w14:textId="71A865C3">
            <w:pPr>
              <w:pStyle w:val="ListParagraph"/>
              <w:rPr>
                <w:rFonts w:ascii="Calibri" w:hAnsi="Calibri" w:eastAsia="Calibri" w:cs="Calibri"/>
                <w:b w:val="1"/>
                <w:bCs w:val="1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1"/>
                <w:bCs w:val="1"/>
                <w:u w:val="none"/>
              </w:rPr>
              <w:t>Region</w:t>
            </w:r>
          </w:p>
        </w:tc>
        <w:tc>
          <w:tcPr>
            <w:tcW w:w="2880" w:type="dxa"/>
            <w:shd w:val="clear" w:color="auto" w:fill="DAE9F7" w:themeFill="text2" w:themeFillTint="1A"/>
            <w:tcMar/>
          </w:tcPr>
          <w:p w:rsidR="6E13AD81" w:rsidP="2267A722" w:rsidRDefault="6E13AD81" w14:paraId="01714A88" w14:textId="2F3C11A5">
            <w:pPr>
              <w:pStyle w:val="ListParagraph"/>
              <w:rPr>
                <w:rFonts w:ascii="Calibri" w:hAnsi="Calibri" w:eastAsia="Calibri" w:cs="Calibri"/>
                <w:b w:val="1"/>
                <w:bCs w:val="1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1"/>
                <w:bCs w:val="1"/>
                <w:u w:val="none"/>
              </w:rPr>
              <w:t>Number of Responses</w:t>
            </w:r>
          </w:p>
        </w:tc>
        <w:tc>
          <w:tcPr>
            <w:tcW w:w="2880" w:type="dxa"/>
            <w:shd w:val="clear" w:color="auto" w:fill="DAE9F7" w:themeFill="text2" w:themeFillTint="1A"/>
            <w:tcMar/>
          </w:tcPr>
          <w:p w:rsidR="6E13AD81" w:rsidP="2267A722" w:rsidRDefault="6E13AD81" w14:paraId="752225F8" w14:textId="746E0CD5">
            <w:pPr>
              <w:pStyle w:val="ListParagraph"/>
              <w:rPr>
                <w:rFonts w:ascii="Calibri" w:hAnsi="Calibri" w:eastAsia="Calibri" w:cs="Calibri"/>
                <w:b w:val="1"/>
                <w:bCs w:val="1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1"/>
                <w:bCs w:val="1"/>
                <w:u w:val="none"/>
              </w:rPr>
              <w:t>Percentage</w:t>
            </w:r>
          </w:p>
        </w:tc>
      </w:tr>
      <w:tr w:rsidR="2267A722" w:rsidTr="2267A722" w14:paraId="4EB4C21A">
        <w:trPr>
          <w:trHeight w:val="300"/>
        </w:trPr>
        <w:tc>
          <w:tcPr>
            <w:tcW w:w="2880" w:type="dxa"/>
            <w:tcMar/>
          </w:tcPr>
          <w:p w:rsidR="6E13AD81" w:rsidP="2267A722" w:rsidRDefault="6E13AD81" w14:paraId="3FCF682F" w14:textId="2E84BCBD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Region 1</w:t>
            </w:r>
          </w:p>
        </w:tc>
        <w:tc>
          <w:tcPr>
            <w:tcW w:w="2880" w:type="dxa"/>
            <w:tcMar/>
          </w:tcPr>
          <w:p w:rsidR="6E13AD81" w:rsidP="2267A722" w:rsidRDefault="6E13AD81" w14:paraId="544EFE3D" w14:textId="38D32587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6</w:t>
            </w:r>
          </w:p>
        </w:tc>
        <w:tc>
          <w:tcPr>
            <w:tcW w:w="2880" w:type="dxa"/>
            <w:tcMar/>
          </w:tcPr>
          <w:p w:rsidR="6E13AD81" w:rsidP="2267A722" w:rsidRDefault="6E13AD81" w14:paraId="2B0E7681" w14:textId="16DF516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22%</w:t>
            </w:r>
          </w:p>
        </w:tc>
      </w:tr>
      <w:tr w:rsidR="2267A722" w:rsidTr="2267A722" w14:paraId="53C34AAA">
        <w:trPr>
          <w:trHeight w:val="300"/>
        </w:trPr>
        <w:tc>
          <w:tcPr>
            <w:tcW w:w="2880" w:type="dxa"/>
            <w:tcMar/>
          </w:tcPr>
          <w:p w:rsidR="6E13AD81" w:rsidP="2267A722" w:rsidRDefault="6E13AD81" w14:paraId="29113FAD" w14:textId="6A63E21C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Region 2</w:t>
            </w:r>
          </w:p>
        </w:tc>
        <w:tc>
          <w:tcPr>
            <w:tcW w:w="2880" w:type="dxa"/>
            <w:tcMar/>
          </w:tcPr>
          <w:p w:rsidR="6E13AD81" w:rsidP="2267A722" w:rsidRDefault="6E13AD81" w14:paraId="19FEF838" w14:textId="08619F6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2</w:t>
            </w:r>
          </w:p>
        </w:tc>
        <w:tc>
          <w:tcPr>
            <w:tcW w:w="2880" w:type="dxa"/>
            <w:tcMar/>
          </w:tcPr>
          <w:p w:rsidR="6E13AD81" w:rsidP="2267A722" w:rsidRDefault="6E13AD81" w14:paraId="4A12A2F6" w14:textId="625B32EC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7%</w:t>
            </w:r>
          </w:p>
        </w:tc>
      </w:tr>
      <w:tr w:rsidR="2267A722" w:rsidTr="2267A722" w14:paraId="54D0E893">
        <w:trPr>
          <w:trHeight w:val="300"/>
        </w:trPr>
        <w:tc>
          <w:tcPr>
            <w:tcW w:w="2880" w:type="dxa"/>
            <w:tcMar/>
          </w:tcPr>
          <w:p w:rsidR="6E13AD81" w:rsidP="2267A722" w:rsidRDefault="6E13AD81" w14:paraId="3F2F03DA" w14:textId="17C631B3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Region 3</w:t>
            </w:r>
          </w:p>
        </w:tc>
        <w:tc>
          <w:tcPr>
            <w:tcW w:w="2880" w:type="dxa"/>
            <w:tcMar/>
          </w:tcPr>
          <w:p w:rsidR="6E13AD81" w:rsidP="2267A722" w:rsidRDefault="6E13AD81" w14:paraId="495C1979" w14:textId="52F7A478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3</w:t>
            </w:r>
          </w:p>
        </w:tc>
        <w:tc>
          <w:tcPr>
            <w:tcW w:w="2880" w:type="dxa"/>
            <w:tcMar/>
          </w:tcPr>
          <w:p w:rsidR="6E13AD81" w:rsidP="2267A722" w:rsidRDefault="6E13AD81" w14:paraId="69A7523F" w14:textId="1672AC7F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11%</w:t>
            </w:r>
          </w:p>
        </w:tc>
      </w:tr>
      <w:tr w:rsidR="2267A722" w:rsidTr="2267A722" w14:paraId="3430D666">
        <w:trPr>
          <w:trHeight w:val="300"/>
        </w:trPr>
        <w:tc>
          <w:tcPr>
            <w:tcW w:w="2880" w:type="dxa"/>
            <w:tcMar/>
          </w:tcPr>
          <w:p w:rsidR="6E13AD81" w:rsidP="2267A722" w:rsidRDefault="6E13AD81" w14:paraId="3EEB283C" w14:textId="729CC7F1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Region 4</w:t>
            </w:r>
          </w:p>
        </w:tc>
        <w:tc>
          <w:tcPr>
            <w:tcW w:w="2880" w:type="dxa"/>
            <w:tcMar/>
          </w:tcPr>
          <w:p w:rsidR="6E13AD81" w:rsidP="2267A722" w:rsidRDefault="6E13AD81" w14:paraId="16125E83" w14:textId="48A1D010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2</w:t>
            </w:r>
          </w:p>
        </w:tc>
        <w:tc>
          <w:tcPr>
            <w:tcW w:w="2880" w:type="dxa"/>
            <w:tcMar/>
          </w:tcPr>
          <w:p w:rsidR="6E13AD81" w:rsidP="2267A722" w:rsidRDefault="6E13AD81" w14:paraId="4C3304C9" w14:textId="0A009DAE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7%</w:t>
            </w:r>
          </w:p>
        </w:tc>
      </w:tr>
      <w:tr w:rsidR="2267A722" w:rsidTr="2267A722" w14:paraId="64C14F08">
        <w:trPr>
          <w:trHeight w:val="300"/>
        </w:trPr>
        <w:tc>
          <w:tcPr>
            <w:tcW w:w="2880" w:type="dxa"/>
            <w:tcMar/>
          </w:tcPr>
          <w:p w:rsidR="6E13AD81" w:rsidP="2267A722" w:rsidRDefault="6E13AD81" w14:paraId="324CECD1" w14:textId="4C3F450E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Region 5</w:t>
            </w:r>
          </w:p>
        </w:tc>
        <w:tc>
          <w:tcPr>
            <w:tcW w:w="2880" w:type="dxa"/>
            <w:tcMar/>
          </w:tcPr>
          <w:p w:rsidR="6E13AD81" w:rsidP="2267A722" w:rsidRDefault="6E13AD81" w14:paraId="2BBFDDAC" w14:textId="21738374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5</w:t>
            </w:r>
          </w:p>
        </w:tc>
        <w:tc>
          <w:tcPr>
            <w:tcW w:w="2880" w:type="dxa"/>
            <w:tcMar/>
          </w:tcPr>
          <w:p w:rsidR="6E13AD81" w:rsidP="2267A722" w:rsidRDefault="6E13AD81" w14:paraId="0EE5F52F" w14:textId="2CAC13B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19%</w:t>
            </w:r>
          </w:p>
        </w:tc>
      </w:tr>
      <w:tr w:rsidR="2267A722" w:rsidTr="2267A722" w14:paraId="7B80ED56">
        <w:trPr>
          <w:trHeight w:val="300"/>
        </w:trPr>
        <w:tc>
          <w:tcPr>
            <w:tcW w:w="2880" w:type="dxa"/>
            <w:tcMar/>
          </w:tcPr>
          <w:p w:rsidR="6E13AD81" w:rsidP="2267A722" w:rsidRDefault="6E13AD81" w14:paraId="10D9EC6B" w14:textId="141EE917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Region 6</w:t>
            </w:r>
          </w:p>
        </w:tc>
        <w:tc>
          <w:tcPr>
            <w:tcW w:w="2880" w:type="dxa"/>
            <w:tcMar/>
          </w:tcPr>
          <w:p w:rsidR="6E13AD81" w:rsidP="2267A722" w:rsidRDefault="6E13AD81" w14:paraId="66EE02F1" w14:textId="2D625F2D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2</w:t>
            </w:r>
          </w:p>
        </w:tc>
        <w:tc>
          <w:tcPr>
            <w:tcW w:w="2880" w:type="dxa"/>
            <w:tcMar/>
          </w:tcPr>
          <w:p w:rsidR="6E13AD81" w:rsidP="2267A722" w:rsidRDefault="6E13AD81" w14:paraId="7C535114" w14:textId="542E6A29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7%</w:t>
            </w:r>
          </w:p>
        </w:tc>
      </w:tr>
      <w:tr w:rsidR="2267A722" w:rsidTr="2267A722" w14:paraId="441D15B7">
        <w:trPr>
          <w:trHeight w:val="300"/>
        </w:trPr>
        <w:tc>
          <w:tcPr>
            <w:tcW w:w="2880" w:type="dxa"/>
            <w:tcMar/>
          </w:tcPr>
          <w:p w:rsidR="6E13AD81" w:rsidP="2267A722" w:rsidRDefault="6E13AD81" w14:paraId="520A0D91" w14:textId="490741C1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Region 7</w:t>
            </w:r>
          </w:p>
        </w:tc>
        <w:tc>
          <w:tcPr>
            <w:tcW w:w="2880" w:type="dxa"/>
            <w:tcMar/>
          </w:tcPr>
          <w:p w:rsidR="6E13AD81" w:rsidP="2267A722" w:rsidRDefault="6E13AD81" w14:paraId="455072D6" w14:textId="304A7B51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7</w:t>
            </w:r>
          </w:p>
        </w:tc>
        <w:tc>
          <w:tcPr>
            <w:tcW w:w="2880" w:type="dxa"/>
            <w:tcMar/>
          </w:tcPr>
          <w:p w:rsidR="6E13AD81" w:rsidP="2267A722" w:rsidRDefault="6E13AD81" w14:paraId="0AF1EE3C" w14:textId="485E85C6">
            <w:pPr>
              <w:pStyle w:val="ListParagraph"/>
              <w:rPr>
                <w:rFonts w:ascii="Calibri" w:hAnsi="Calibri" w:eastAsia="Calibri" w:cs="Calibri"/>
                <w:b w:val="0"/>
                <w:bCs w:val="0"/>
                <w:u w:val="none"/>
              </w:rPr>
            </w:pPr>
            <w:r w:rsidRPr="2267A722" w:rsidR="6E13AD81">
              <w:rPr>
                <w:rFonts w:ascii="Calibri" w:hAnsi="Calibri" w:eastAsia="Calibri" w:cs="Calibri"/>
                <w:b w:val="0"/>
                <w:bCs w:val="0"/>
                <w:u w:val="none"/>
              </w:rPr>
              <w:t>26%</w:t>
            </w:r>
          </w:p>
        </w:tc>
      </w:tr>
    </w:tbl>
    <w:p w:rsidR="2267A722" w:rsidP="2267A722" w:rsidRDefault="2267A722" w14:paraId="38ACC0C9" w14:textId="0A65C807">
      <w:pPr>
        <w:pStyle w:val="Normal"/>
        <w:ind w:left="0"/>
        <w:rPr>
          <w:rFonts w:ascii="Calibri" w:hAnsi="Calibri" w:eastAsia="Calibri" w:cs="Calibri"/>
          <w:b w:val="0"/>
          <w:bCs w:val="0"/>
          <w:u w:val="none"/>
        </w:rPr>
      </w:pPr>
    </w:p>
    <w:p w:rsidR="6E13AD81" w:rsidP="2267A722" w:rsidRDefault="6E13AD81" w14:paraId="4304C703" w14:textId="51C573B3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6E13AD81">
        <w:rPr>
          <w:rFonts w:ascii="Calibri" w:hAnsi="Calibri" w:eastAsia="Calibri" w:cs="Calibri"/>
          <w:b w:val="0"/>
          <w:bCs w:val="0"/>
          <w:u w:val="none"/>
        </w:rPr>
        <w:t>100% of surveys indicated that affordable housing needs have increased over the past 5 years.</w:t>
      </w:r>
    </w:p>
    <w:p w:rsidR="6E13AD81" w:rsidP="2267A722" w:rsidRDefault="6E13AD81" w14:paraId="2FBB4929" w14:textId="17243948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6E13AD81">
        <w:rPr>
          <w:rFonts w:ascii="Calibri" w:hAnsi="Calibri" w:eastAsia="Calibri" w:cs="Calibri"/>
          <w:b w:val="0"/>
          <w:bCs w:val="0"/>
          <w:u w:val="none"/>
        </w:rPr>
        <w:t>Top high priority housing needs:</w:t>
      </w:r>
    </w:p>
    <w:p w:rsidR="6E13AD81" w:rsidP="2267A722" w:rsidRDefault="6E13AD81" w14:paraId="17BA0E8F" w14:textId="67AC6112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6E13AD81">
        <w:rPr>
          <w:rFonts w:ascii="Calibri" w:hAnsi="Calibri" w:eastAsia="Calibri" w:cs="Calibri"/>
          <w:b w:val="0"/>
          <w:bCs w:val="0"/>
          <w:u w:val="none"/>
        </w:rPr>
        <w:t xml:space="preserve">Rental housing for households at 30% AMI or less – </w:t>
      </w:r>
      <w:r w:rsidRPr="2267A722" w:rsidR="6E13AD81">
        <w:rPr>
          <w:rFonts w:ascii="Calibri" w:hAnsi="Calibri" w:eastAsia="Calibri" w:cs="Calibri"/>
          <w:b w:val="1"/>
          <w:bCs w:val="1"/>
          <w:u w:val="none"/>
        </w:rPr>
        <w:t>69</w:t>
      </w:r>
      <w:r w:rsidRPr="2267A722" w:rsidR="6E13AD81">
        <w:rPr>
          <w:rFonts w:ascii="Calibri" w:hAnsi="Calibri" w:eastAsia="Calibri" w:cs="Calibri"/>
          <w:b w:val="1"/>
          <w:bCs w:val="1"/>
          <w:u w:val="none"/>
        </w:rPr>
        <w:t>%</w:t>
      </w:r>
    </w:p>
    <w:p w:rsidR="6E13AD81" w:rsidP="2267A722" w:rsidRDefault="6E13AD81" w14:paraId="65EC16D8" w14:textId="74765A43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6E13AD81">
        <w:rPr>
          <w:rFonts w:ascii="Calibri" w:hAnsi="Calibri" w:eastAsia="Calibri" w:cs="Calibri"/>
          <w:b w:val="0"/>
          <w:bCs w:val="0"/>
          <w:u w:val="none"/>
        </w:rPr>
        <w:t xml:space="preserve">Rental housing for households at 80% AMI or less – </w:t>
      </w:r>
      <w:r w:rsidRPr="2267A722" w:rsidR="6E13AD81">
        <w:rPr>
          <w:rFonts w:ascii="Calibri" w:hAnsi="Calibri" w:eastAsia="Calibri" w:cs="Calibri"/>
          <w:b w:val="1"/>
          <w:bCs w:val="1"/>
          <w:u w:val="none"/>
        </w:rPr>
        <w:t>58</w:t>
      </w:r>
      <w:r w:rsidRPr="2267A722" w:rsidR="6E13AD81">
        <w:rPr>
          <w:rFonts w:ascii="Calibri" w:hAnsi="Calibri" w:eastAsia="Calibri" w:cs="Calibri"/>
          <w:b w:val="1"/>
          <w:bCs w:val="1"/>
          <w:u w:val="none"/>
        </w:rPr>
        <w:t>%</w:t>
      </w:r>
    </w:p>
    <w:p w:rsidR="6E13AD81" w:rsidP="2267A722" w:rsidRDefault="6E13AD81" w14:paraId="5C0989C4" w14:textId="357AFACE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6E13AD81">
        <w:rPr>
          <w:rFonts w:ascii="Calibri" w:hAnsi="Calibri" w:eastAsia="Calibri" w:cs="Calibri"/>
          <w:b w:val="0"/>
          <w:bCs w:val="0"/>
          <w:u w:val="none"/>
        </w:rPr>
        <w:t xml:space="preserve">Acquistion of property to construct affordable housing units – </w:t>
      </w:r>
      <w:r w:rsidRPr="2267A722" w:rsidR="6E13AD81">
        <w:rPr>
          <w:rFonts w:ascii="Calibri" w:hAnsi="Calibri" w:eastAsia="Calibri" w:cs="Calibri"/>
          <w:b w:val="1"/>
          <w:bCs w:val="1"/>
          <w:u w:val="none"/>
        </w:rPr>
        <w:t>54%</w:t>
      </w:r>
    </w:p>
    <w:p w:rsidR="0EA34287" w:rsidP="2267A722" w:rsidRDefault="0EA34287" w14:paraId="4C8BA009" w14:textId="508B343B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0EA34287">
        <w:rPr>
          <w:rFonts w:ascii="Calibri" w:hAnsi="Calibri" w:eastAsia="Calibri" w:cs="Calibri"/>
          <w:b w:val="0"/>
          <w:bCs w:val="0"/>
          <w:u w:val="none"/>
        </w:rPr>
        <w:t>Top priorities for federal funding towards housing needs:</w:t>
      </w:r>
    </w:p>
    <w:p w:rsidR="0EA34287" w:rsidP="2267A722" w:rsidRDefault="0EA34287" w14:paraId="0D680E0D" w14:textId="3D02D199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0EA34287">
        <w:rPr>
          <w:rFonts w:ascii="Calibri" w:hAnsi="Calibri" w:eastAsia="Calibri" w:cs="Calibri"/>
          <w:b w:val="0"/>
          <w:bCs w:val="0"/>
          <w:u w:val="none"/>
        </w:rPr>
        <w:t>More affordable housing - (</w:t>
      </w:r>
      <w:r w:rsidRPr="2267A722" w:rsidR="0EA34287">
        <w:rPr>
          <w:rFonts w:ascii="Calibri" w:hAnsi="Calibri" w:eastAsia="Calibri" w:cs="Calibri"/>
          <w:b w:val="1"/>
          <w:bCs w:val="1"/>
          <w:u w:val="none"/>
        </w:rPr>
        <w:t>15%)</w:t>
      </w:r>
    </w:p>
    <w:p w:rsidR="6F3E506E" w:rsidP="2267A722" w:rsidRDefault="6F3E506E" w14:paraId="4A2F604C" w14:textId="7987DBC6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6F3E506E">
        <w:rPr>
          <w:rFonts w:ascii="Calibri" w:hAnsi="Calibri" w:eastAsia="Calibri" w:cs="Calibri"/>
          <w:b w:val="0"/>
          <w:bCs w:val="0"/>
          <w:u w:val="none"/>
        </w:rPr>
        <w:t xml:space="preserve">Permanant housing and programs to </w:t>
      </w:r>
      <w:r w:rsidRPr="2267A722" w:rsidR="6F3E506E">
        <w:rPr>
          <w:rFonts w:ascii="Calibri" w:hAnsi="Calibri" w:eastAsia="Calibri" w:cs="Calibri"/>
          <w:b w:val="0"/>
          <w:bCs w:val="0"/>
          <w:u w:val="none"/>
        </w:rPr>
        <w:t>assist</w:t>
      </w:r>
      <w:r w:rsidRPr="2267A722" w:rsidR="6F3E506E">
        <w:rPr>
          <w:rFonts w:ascii="Calibri" w:hAnsi="Calibri" w:eastAsia="Calibri" w:cs="Calibri"/>
          <w:b w:val="0"/>
          <w:bCs w:val="0"/>
          <w:u w:val="none"/>
        </w:rPr>
        <w:t xml:space="preserve"> those who are homeless </w:t>
      </w:r>
      <w:r w:rsidRPr="2267A722" w:rsidR="6F3E506E">
        <w:rPr>
          <w:rFonts w:ascii="Calibri" w:hAnsi="Calibri" w:eastAsia="Calibri" w:cs="Calibri"/>
          <w:b w:val="1"/>
          <w:bCs w:val="1"/>
          <w:u w:val="none"/>
        </w:rPr>
        <w:t>(13%)</w:t>
      </w:r>
    </w:p>
    <w:p w:rsidR="15DAB114" w:rsidP="2267A722" w:rsidRDefault="15DAB114" w14:paraId="722F431D" w14:textId="72927960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15DAB114">
        <w:rPr>
          <w:rFonts w:ascii="Calibri" w:hAnsi="Calibri" w:eastAsia="Calibri" w:cs="Calibri"/>
          <w:b w:val="0"/>
          <w:bCs w:val="0"/>
          <w:u w:val="none"/>
        </w:rPr>
        <w:t>Types of households most in need of housing:</w:t>
      </w:r>
    </w:p>
    <w:p w:rsidR="15DAB114" w:rsidP="2267A722" w:rsidRDefault="15DAB114" w14:paraId="0CD3545F" w14:textId="71D1C22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15DAB114">
        <w:rPr>
          <w:rFonts w:ascii="Calibri" w:hAnsi="Calibri" w:eastAsia="Calibri" w:cs="Calibri"/>
          <w:b w:val="0"/>
          <w:bCs w:val="0"/>
          <w:u w:val="none"/>
        </w:rPr>
        <w:t xml:space="preserve">Working low-income households </w:t>
      </w:r>
      <w:r w:rsidRPr="2267A722" w:rsidR="15DAB114">
        <w:rPr>
          <w:rFonts w:ascii="Calibri" w:hAnsi="Calibri" w:eastAsia="Calibri" w:cs="Calibri"/>
          <w:b w:val="1"/>
          <w:bCs w:val="1"/>
          <w:u w:val="none"/>
        </w:rPr>
        <w:t>(21%)</w:t>
      </w:r>
    </w:p>
    <w:p w:rsidR="15DAB114" w:rsidP="2267A722" w:rsidRDefault="15DAB114" w14:paraId="63FDF3AD" w14:textId="5A5505AD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15DAB114">
        <w:rPr>
          <w:rFonts w:ascii="Calibri" w:hAnsi="Calibri" w:eastAsia="Calibri" w:cs="Calibri"/>
          <w:b w:val="0"/>
          <w:bCs w:val="0"/>
          <w:u w:val="none"/>
        </w:rPr>
        <w:t xml:space="preserve">Single parent households </w:t>
      </w:r>
      <w:r w:rsidRPr="2267A722" w:rsidR="15DAB114">
        <w:rPr>
          <w:rFonts w:ascii="Calibri" w:hAnsi="Calibri" w:eastAsia="Calibri" w:cs="Calibri"/>
          <w:b w:val="1"/>
          <w:bCs w:val="1"/>
          <w:u w:val="none"/>
        </w:rPr>
        <w:t>(16%)</w:t>
      </w:r>
    </w:p>
    <w:p w:rsidR="2604894F" w:rsidP="2267A722" w:rsidRDefault="2604894F" w14:paraId="48AE229C" w14:textId="0FFCA4D3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604894F">
        <w:rPr>
          <w:rFonts w:ascii="Calibri" w:hAnsi="Calibri" w:eastAsia="Calibri" w:cs="Calibri"/>
          <w:b w:val="0"/>
          <w:bCs w:val="0"/>
          <w:u w:val="none"/>
        </w:rPr>
        <w:t>Housing types most needed:</w:t>
      </w:r>
    </w:p>
    <w:p w:rsidR="2604894F" w:rsidP="2267A722" w:rsidRDefault="2604894F" w14:paraId="302EB8DC" w14:textId="28EB9AC9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2604894F">
        <w:rPr>
          <w:rFonts w:ascii="Calibri" w:hAnsi="Calibri" w:eastAsia="Calibri" w:cs="Calibri"/>
          <w:b w:val="0"/>
          <w:bCs w:val="0"/>
          <w:u w:val="none"/>
        </w:rPr>
        <w:t xml:space="preserve">Rental apartments </w:t>
      </w:r>
      <w:r w:rsidRPr="2267A722" w:rsidR="2604894F">
        <w:rPr>
          <w:rFonts w:ascii="Calibri" w:hAnsi="Calibri" w:eastAsia="Calibri" w:cs="Calibri"/>
          <w:b w:val="1"/>
          <w:bCs w:val="1"/>
          <w:u w:val="none"/>
        </w:rPr>
        <w:t>(37%)</w:t>
      </w:r>
    </w:p>
    <w:p w:rsidR="2604894F" w:rsidP="2267A722" w:rsidRDefault="2604894F" w14:paraId="47A41CE7" w14:textId="34E82FCE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2604894F">
        <w:rPr>
          <w:rFonts w:ascii="Calibri" w:hAnsi="Calibri" w:eastAsia="Calibri" w:cs="Calibri"/>
          <w:b w:val="0"/>
          <w:bCs w:val="0"/>
          <w:u w:val="none"/>
        </w:rPr>
        <w:t xml:space="preserve">Housing near transportation </w:t>
      </w:r>
      <w:r w:rsidRPr="2267A722" w:rsidR="2604894F">
        <w:rPr>
          <w:rFonts w:ascii="Calibri" w:hAnsi="Calibri" w:eastAsia="Calibri" w:cs="Calibri"/>
          <w:b w:val="1"/>
          <w:bCs w:val="1"/>
          <w:u w:val="none"/>
        </w:rPr>
        <w:t>(25%)</w:t>
      </w:r>
    </w:p>
    <w:p w:rsidR="2604894F" w:rsidP="2267A722" w:rsidRDefault="2604894F" w14:paraId="162EA08C" w14:textId="7C1C03D6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604894F">
        <w:rPr>
          <w:rFonts w:ascii="Calibri" w:hAnsi="Calibri" w:eastAsia="Calibri" w:cs="Calibri"/>
          <w:b w:val="0"/>
          <w:bCs w:val="0"/>
          <w:u w:val="none"/>
        </w:rPr>
        <w:t>Most challenging barriers to accessing affordable housing:</w:t>
      </w:r>
    </w:p>
    <w:p w:rsidR="2604894F" w:rsidP="2267A722" w:rsidRDefault="2604894F" w14:paraId="2FFA5E87" w14:textId="6913033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2604894F">
        <w:rPr>
          <w:rFonts w:ascii="Calibri" w:hAnsi="Calibri" w:eastAsia="Calibri" w:cs="Calibri"/>
          <w:b w:val="0"/>
          <w:bCs w:val="0"/>
          <w:u w:val="none"/>
        </w:rPr>
        <w:t xml:space="preserve">Affordability </w:t>
      </w:r>
      <w:r w:rsidRPr="2267A722" w:rsidR="2604894F">
        <w:rPr>
          <w:rFonts w:ascii="Calibri" w:hAnsi="Calibri" w:eastAsia="Calibri" w:cs="Calibri"/>
          <w:b w:val="1"/>
          <w:bCs w:val="1"/>
          <w:u w:val="none"/>
        </w:rPr>
        <w:t>(73%)</w:t>
      </w:r>
    </w:p>
    <w:p w:rsidR="2604894F" w:rsidP="2267A722" w:rsidRDefault="2604894F" w14:paraId="22F5B13F" w14:textId="516D9114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2604894F">
        <w:rPr>
          <w:rFonts w:ascii="Calibri" w:hAnsi="Calibri" w:eastAsia="Calibri" w:cs="Calibri"/>
          <w:b w:val="0"/>
          <w:bCs w:val="0"/>
          <w:u w:val="none"/>
        </w:rPr>
        <w:t xml:space="preserve">Waiting lists </w:t>
      </w:r>
      <w:r w:rsidRPr="2267A722" w:rsidR="2604894F">
        <w:rPr>
          <w:rFonts w:ascii="Calibri" w:hAnsi="Calibri" w:eastAsia="Calibri" w:cs="Calibri"/>
          <w:b w:val="1"/>
          <w:bCs w:val="1"/>
          <w:u w:val="none"/>
        </w:rPr>
        <w:t>(54%)</w:t>
      </w:r>
    </w:p>
    <w:p w:rsidR="2604894F" w:rsidP="2267A722" w:rsidRDefault="2604894F" w14:paraId="1179FAE3" w14:textId="5EA99F74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2604894F">
        <w:rPr>
          <w:rFonts w:ascii="Calibri" w:hAnsi="Calibri" w:eastAsia="Calibri" w:cs="Calibri"/>
          <w:b w:val="0"/>
          <w:bCs w:val="0"/>
          <w:u w:val="none"/>
        </w:rPr>
        <w:t xml:space="preserve">Land costs </w:t>
      </w:r>
      <w:r w:rsidRPr="2267A722" w:rsidR="2604894F">
        <w:rPr>
          <w:rFonts w:ascii="Calibri" w:hAnsi="Calibri" w:eastAsia="Calibri" w:cs="Calibri"/>
          <w:b w:val="1"/>
          <w:bCs w:val="1"/>
          <w:u w:val="none"/>
        </w:rPr>
        <w:t>(50%)</w:t>
      </w:r>
    </w:p>
    <w:p w:rsidR="2604894F" w:rsidP="2267A722" w:rsidRDefault="2604894F" w14:paraId="30FD363D" w14:textId="59E7EA8B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2604894F">
        <w:rPr>
          <w:rFonts w:ascii="Calibri" w:hAnsi="Calibri" w:eastAsia="Calibri" w:cs="Calibri"/>
          <w:b w:val="0"/>
          <w:bCs w:val="0"/>
          <w:u w:val="none"/>
        </w:rPr>
        <w:t xml:space="preserve">Construction costs </w:t>
      </w:r>
      <w:r w:rsidRPr="2267A722" w:rsidR="2604894F">
        <w:rPr>
          <w:rFonts w:ascii="Calibri" w:hAnsi="Calibri" w:eastAsia="Calibri" w:cs="Calibri"/>
          <w:b w:val="1"/>
          <w:bCs w:val="1"/>
          <w:u w:val="none"/>
        </w:rPr>
        <w:t>(42%)</w:t>
      </w:r>
    </w:p>
    <w:p w:rsidR="3A2B4C83" w:rsidP="2267A722" w:rsidRDefault="3A2B4C83" w14:paraId="54826226" w14:textId="1E636D32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3A2B4C83">
        <w:rPr>
          <w:rFonts w:ascii="Calibri" w:hAnsi="Calibri" w:eastAsia="Calibri" w:cs="Calibri"/>
          <w:b w:val="0"/>
          <w:bCs w:val="0"/>
          <w:u w:val="none"/>
        </w:rPr>
        <w:t xml:space="preserve">Top </w:t>
      </w:r>
      <w:r w:rsidRPr="2267A722" w:rsidR="3A2B4C83">
        <w:rPr>
          <w:rFonts w:ascii="Calibri" w:hAnsi="Calibri" w:eastAsia="Calibri" w:cs="Calibri"/>
          <w:b w:val="0"/>
          <w:bCs w:val="0"/>
          <w:u w:val="none"/>
        </w:rPr>
        <w:t>priority</w:t>
      </w:r>
      <w:r w:rsidRPr="2267A722" w:rsidR="3A2B4C83">
        <w:rPr>
          <w:rFonts w:ascii="Calibri" w:hAnsi="Calibri" w:eastAsia="Calibri" w:cs="Calibri"/>
          <w:b w:val="0"/>
          <w:bCs w:val="0"/>
          <w:u w:val="none"/>
        </w:rPr>
        <w:t xml:space="preserve"> homelessness needs:</w:t>
      </w:r>
    </w:p>
    <w:p w:rsidR="4A3FFA47" w:rsidP="2267A722" w:rsidRDefault="4A3FFA47" w14:paraId="30091229" w14:textId="0F566054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4A3FFA47">
        <w:rPr>
          <w:rFonts w:ascii="Calibri" w:hAnsi="Calibri" w:eastAsia="Calibri" w:cs="Calibri"/>
          <w:b w:val="0"/>
          <w:bCs w:val="0"/>
          <w:u w:val="none"/>
        </w:rPr>
        <w:t xml:space="preserve">Construction of permanent supportive housing units </w:t>
      </w:r>
      <w:r w:rsidRPr="2267A722" w:rsidR="4A3FFA47">
        <w:rPr>
          <w:rFonts w:ascii="Calibri" w:hAnsi="Calibri" w:eastAsia="Calibri" w:cs="Calibri"/>
          <w:b w:val="1"/>
          <w:bCs w:val="1"/>
          <w:u w:val="none"/>
        </w:rPr>
        <w:t>(58%)</w:t>
      </w:r>
    </w:p>
    <w:p w:rsidR="48A065AE" w:rsidP="2267A722" w:rsidRDefault="48A065AE" w14:paraId="10CF1B31" w14:textId="688335B0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48A065AE">
        <w:rPr>
          <w:rFonts w:ascii="Calibri" w:hAnsi="Calibri" w:eastAsia="Calibri" w:cs="Calibri"/>
          <w:b w:val="0"/>
          <w:bCs w:val="0"/>
          <w:u w:val="none"/>
        </w:rPr>
        <w:t xml:space="preserve">Rehabilitation or expansion of facilities to serve people experiencing homelessness </w:t>
      </w:r>
      <w:r w:rsidRPr="2267A722" w:rsidR="48A065AE">
        <w:rPr>
          <w:rFonts w:ascii="Calibri" w:hAnsi="Calibri" w:eastAsia="Calibri" w:cs="Calibri"/>
          <w:b w:val="1"/>
          <w:bCs w:val="1"/>
          <w:u w:val="none"/>
        </w:rPr>
        <w:t>(54%)</w:t>
      </w:r>
    </w:p>
    <w:p w:rsidR="5C0B2136" w:rsidP="2267A722" w:rsidRDefault="5C0B2136" w14:paraId="786541CE" w14:textId="42F6420B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5C0B2136">
        <w:rPr>
          <w:rFonts w:ascii="Calibri" w:hAnsi="Calibri" w:eastAsia="Calibri" w:cs="Calibri"/>
          <w:b w:val="0"/>
          <w:bCs w:val="0"/>
          <w:u w:val="none"/>
        </w:rPr>
        <w:t xml:space="preserve">Emergency/overnight shelter </w:t>
      </w:r>
      <w:r w:rsidRPr="2267A722" w:rsidR="5C0B2136">
        <w:rPr>
          <w:rFonts w:ascii="Calibri" w:hAnsi="Calibri" w:eastAsia="Calibri" w:cs="Calibri"/>
          <w:b w:val="1"/>
          <w:bCs w:val="1"/>
          <w:u w:val="none"/>
        </w:rPr>
        <w:t>(50%)</w:t>
      </w:r>
    </w:p>
    <w:p w:rsidR="5C0B2136" w:rsidP="2267A722" w:rsidRDefault="5C0B2136" w14:paraId="7B78CAF7" w14:textId="01E93E15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1"/>
          <w:bCs w:val="1"/>
          <w:u w:val="none"/>
        </w:rPr>
      </w:pPr>
      <w:r w:rsidRPr="2267A722" w:rsidR="5C0B2136">
        <w:rPr>
          <w:rFonts w:ascii="Calibri" w:hAnsi="Calibri" w:eastAsia="Calibri" w:cs="Calibri"/>
          <w:b w:val="0"/>
          <w:bCs w:val="0"/>
          <w:u w:val="none"/>
        </w:rPr>
        <w:t xml:space="preserve">Acquisition/construction of those experiencing homelessness </w:t>
      </w:r>
      <w:r w:rsidRPr="2267A722" w:rsidR="5C0B2136">
        <w:rPr>
          <w:rFonts w:ascii="Calibri" w:hAnsi="Calibri" w:eastAsia="Calibri" w:cs="Calibri"/>
          <w:b w:val="1"/>
          <w:bCs w:val="1"/>
          <w:u w:val="none"/>
        </w:rPr>
        <w:t>(50%)</w:t>
      </w:r>
    </w:p>
    <w:p w:rsidR="5C0B2136" w:rsidP="2267A722" w:rsidRDefault="5C0B2136" w14:paraId="0F524A04" w14:textId="5DBE076E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5C0B2136">
        <w:rPr>
          <w:rFonts w:ascii="Calibri" w:hAnsi="Calibri" w:eastAsia="Calibri" w:cs="Calibri"/>
          <w:b w:val="0"/>
          <w:bCs w:val="0"/>
          <w:u w:val="none"/>
        </w:rPr>
        <w:t>Top public facilities improvement needs include domestic violence centers, homeless shelters, and youth or daycare centers.</w:t>
      </w:r>
    </w:p>
    <w:p w:rsidR="63BE8887" w:rsidP="2267A722" w:rsidRDefault="63BE8887" w14:paraId="1674D045" w14:textId="135090EA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63BE8887">
        <w:rPr>
          <w:rFonts w:ascii="Calibri" w:hAnsi="Calibri" w:eastAsia="Calibri" w:cs="Calibri"/>
          <w:b w:val="0"/>
          <w:bCs w:val="0"/>
          <w:u w:val="none"/>
        </w:rPr>
        <w:t>Sidewalks, sewer centers, sidewalks and streets are noted as public infrastructure needs</w:t>
      </w:r>
    </w:p>
    <w:p w:rsidR="370E2E02" w:rsidP="2267A722" w:rsidRDefault="370E2E02" w14:paraId="03AD8B23" w14:textId="5D0E3EE1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370E2E02">
        <w:rPr>
          <w:rFonts w:ascii="Calibri" w:hAnsi="Calibri" w:eastAsia="Calibri" w:cs="Calibri"/>
          <w:b w:val="0"/>
          <w:bCs w:val="0"/>
          <w:u w:val="none"/>
        </w:rPr>
        <w:t>Childcare services, transportation services, and youth services are noted priority needs.</w:t>
      </w:r>
    </w:p>
    <w:p w:rsidR="06B68D24" w:rsidP="2267A722" w:rsidRDefault="06B68D24" w14:paraId="2475CEA2" w14:textId="28B7C47A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06B68D24">
        <w:rPr>
          <w:rFonts w:ascii="Calibri" w:hAnsi="Calibri" w:eastAsia="Calibri" w:cs="Calibri"/>
          <w:b w:val="0"/>
          <w:bCs w:val="0"/>
          <w:u w:val="none"/>
        </w:rPr>
        <w:t>Other comments:</w:t>
      </w:r>
    </w:p>
    <w:p w:rsidR="1E48008C" w:rsidP="2267A722" w:rsidRDefault="1E48008C" w14:paraId="0D3E746B" w14:textId="01416CD1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1E48008C">
        <w:rPr>
          <w:rFonts w:ascii="Calibri" w:hAnsi="Calibri" w:eastAsia="Calibri" w:cs="Calibri"/>
          <w:b w:val="0"/>
          <w:bCs w:val="0"/>
          <w:u w:val="none"/>
        </w:rPr>
        <w:t xml:space="preserve">People on fixed incomes, seniors, and those living with disabilities are most affected by rising rental costs, especially if they </w:t>
      </w:r>
      <w:r w:rsidRPr="2267A722" w:rsidR="22C00D4E">
        <w:rPr>
          <w:rFonts w:ascii="Calibri" w:hAnsi="Calibri" w:eastAsia="Calibri" w:cs="Calibri"/>
          <w:b w:val="0"/>
          <w:bCs w:val="0"/>
          <w:u w:val="none"/>
        </w:rPr>
        <w:t xml:space="preserve">have </w:t>
      </w:r>
      <w:r w:rsidRPr="2267A722" w:rsidR="1E48008C">
        <w:rPr>
          <w:rFonts w:ascii="Calibri" w:hAnsi="Calibri" w:eastAsia="Calibri" w:cs="Calibri"/>
          <w:b w:val="0"/>
          <w:bCs w:val="0"/>
          <w:u w:val="none"/>
        </w:rPr>
        <w:t>accessibili</w:t>
      </w:r>
      <w:r w:rsidRPr="2267A722" w:rsidR="0547A7DC">
        <w:rPr>
          <w:rFonts w:ascii="Calibri" w:hAnsi="Calibri" w:eastAsia="Calibri" w:cs="Calibri"/>
          <w:b w:val="0"/>
          <w:bCs w:val="0"/>
          <w:u w:val="none"/>
        </w:rPr>
        <w:t>ty</w:t>
      </w:r>
      <w:r w:rsidRPr="2267A722" w:rsidR="241F04D6">
        <w:rPr>
          <w:rFonts w:ascii="Calibri" w:hAnsi="Calibri" w:eastAsia="Calibri" w:cs="Calibri"/>
          <w:b w:val="0"/>
          <w:bCs w:val="0"/>
          <w:u w:val="none"/>
        </w:rPr>
        <w:t xml:space="preserve"> needs related to a</w:t>
      </w:r>
      <w:r w:rsidRPr="2267A722" w:rsidR="1E48008C">
        <w:rPr>
          <w:rFonts w:ascii="Calibri" w:hAnsi="Calibri" w:eastAsia="Calibri" w:cs="Calibri"/>
          <w:b w:val="0"/>
          <w:bCs w:val="0"/>
          <w:u w:val="none"/>
        </w:rPr>
        <w:t>mbulatory challenges</w:t>
      </w:r>
      <w:r w:rsidRPr="2267A722" w:rsidR="255E1C09">
        <w:rPr>
          <w:rFonts w:ascii="Calibri" w:hAnsi="Calibri" w:eastAsia="Calibri" w:cs="Calibri"/>
          <w:b w:val="0"/>
          <w:bCs w:val="0"/>
          <w:u w:val="none"/>
        </w:rPr>
        <w:t>.</w:t>
      </w:r>
    </w:p>
    <w:p w:rsidR="255E1C09" w:rsidP="2267A722" w:rsidRDefault="255E1C09" w14:paraId="72308B2E" w14:textId="2E64E3DB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55E1C09">
        <w:rPr>
          <w:rFonts w:ascii="Calibri" w:hAnsi="Calibri" w:eastAsia="Calibri" w:cs="Calibri"/>
          <w:b w:val="0"/>
          <w:bCs w:val="0"/>
          <w:u w:val="none"/>
        </w:rPr>
        <w:t xml:space="preserve">Waiting lists to get into low-income, single unit housing units can be up to 3-4 years. </w:t>
      </w:r>
    </w:p>
    <w:p w:rsidR="226C15B2" w:rsidP="2267A722" w:rsidRDefault="226C15B2" w14:paraId="420E2F9F" w14:textId="2117374F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Affordable rental units with services are needed for 0-30% AMI.</w:t>
      </w:r>
    </w:p>
    <w:p w:rsidR="226C15B2" w:rsidP="2267A722" w:rsidRDefault="226C15B2" w14:paraId="21D0ED00" w14:textId="1F0C162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Tenant education on Fair Housing laws are needed</w:t>
      </w:r>
    </w:p>
    <w:p w:rsidR="226C15B2" w:rsidP="2267A722" w:rsidRDefault="226C15B2" w14:paraId="29B4FC62" w14:textId="56E7B402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 xml:space="preserve">Demand for housing is </w:t>
      </w: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high</w:t>
      </w: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 xml:space="preserve"> and supply is low, so Fair Housing often is not taken into consideration.</w:t>
      </w:r>
    </w:p>
    <w:p w:rsidR="226C15B2" w:rsidP="2267A722" w:rsidRDefault="226C15B2" w14:paraId="539AA9D1" w14:textId="5C63C84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The majority of</w:t>
      </w: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 xml:space="preserve"> fair housing issues arise during the rental application and eviction processes.</w:t>
      </w:r>
    </w:p>
    <w:p w:rsidR="226C15B2" w:rsidP="2267A722" w:rsidRDefault="226C15B2" w14:paraId="5768F62E" w14:textId="4190A364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 xml:space="preserve">Mental health support, emergency rental </w:t>
      </w: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assistance</w:t>
      </w: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,</w:t>
      </w: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 xml:space="preserve"> and financial support are needed for those experiencing homelessness.</w:t>
      </w:r>
    </w:p>
    <w:p w:rsidR="226C15B2" w:rsidP="2267A722" w:rsidRDefault="226C15B2" w14:paraId="3E0CD40F" w14:textId="6B6C1B3D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Permanent supportive housing and transitional housing are needed.</w:t>
      </w:r>
    </w:p>
    <w:p w:rsidR="226C15B2" w:rsidP="2267A722" w:rsidRDefault="226C15B2" w14:paraId="202A77CA" w14:textId="702B225D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Homeless services in areas outside of the bigger cities are needed.</w:t>
      </w:r>
    </w:p>
    <w:p w:rsidR="226C15B2" w:rsidP="2267A722" w:rsidRDefault="226C15B2" w14:paraId="67AE80B5" w14:textId="39C2DE12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Funding for emergency shelters is needed.</w:t>
      </w:r>
    </w:p>
    <w:p w:rsidR="226C15B2" w:rsidP="2267A722" w:rsidRDefault="226C15B2" w14:paraId="437934A7" w14:textId="0EDF50A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Domestic violence shelters and services are needed.</w:t>
      </w:r>
    </w:p>
    <w:p w:rsidR="226C15B2" w:rsidP="2267A722" w:rsidRDefault="226C15B2" w14:paraId="532517B9" w14:textId="223035B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b w:val="0"/>
          <w:bCs w:val="0"/>
          <w:u w:val="none"/>
        </w:rPr>
      </w:pP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 xml:space="preserve">Childcare, senior services, and expanded transportation </w:t>
      </w:r>
      <w:r w:rsidRPr="2267A722" w:rsidR="75510EE2">
        <w:rPr>
          <w:rFonts w:ascii="Calibri" w:hAnsi="Calibri" w:eastAsia="Calibri" w:cs="Calibri"/>
          <w:b w:val="0"/>
          <w:bCs w:val="0"/>
          <w:u w:val="none"/>
        </w:rPr>
        <w:t xml:space="preserve">are </w:t>
      </w:r>
      <w:r w:rsidRPr="2267A722" w:rsidR="226C15B2">
        <w:rPr>
          <w:rFonts w:ascii="Calibri" w:hAnsi="Calibri" w:eastAsia="Calibri" w:cs="Calibri"/>
          <w:b w:val="0"/>
          <w:bCs w:val="0"/>
          <w:u w:val="none"/>
        </w:rPr>
        <w:t>needed.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a4f5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0496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28a8a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8bd98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6bf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2641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9E9BF1"/>
    <w:rsid w:val="00B50899"/>
    <w:rsid w:val="03A9CF7A"/>
    <w:rsid w:val="0468F6F3"/>
    <w:rsid w:val="04E4D1A4"/>
    <w:rsid w:val="04E4D1A4"/>
    <w:rsid w:val="0519CA1B"/>
    <w:rsid w:val="0547A7DC"/>
    <w:rsid w:val="05DAE69B"/>
    <w:rsid w:val="06B68D24"/>
    <w:rsid w:val="06FE36A9"/>
    <w:rsid w:val="07CFB3B2"/>
    <w:rsid w:val="09512BE7"/>
    <w:rsid w:val="0A6E8394"/>
    <w:rsid w:val="0CC46156"/>
    <w:rsid w:val="0E9DECF6"/>
    <w:rsid w:val="0EA34287"/>
    <w:rsid w:val="0EC208E2"/>
    <w:rsid w:val="0FEB0262"/>
    <w:rsid w:val="0FF34557"/>
    <w:rsid w:val="0FF34557"/>
    <w:rsid w:val="114D3EB0"/>
    <w:rsid w:val="15ADCE6D"/>
    <w:rsid w:val="15DAB114"/>
    <w:rsid w:val="15F4CCC8"/>
    <w:rsid w:val="16D64483"/>
    <w:rsid w:val="1B1D7E38"/>
    <w:rsid w:val="1E2C9654"/>
    <w:rsid w:val="1E48008C"/>
    <w:rsid w:val="1EC493BD"/>
    <w:rsid w:val="2267A722"/>
    <w:rsid w:val="226C15B2"/>
    <w:rsid w:val="22849C39"/>
    <w:rsid w:val="22C00D4E"/>
    <w:rsid w:val="230A20FC"/>
    <w:rsid w:val="230A20FC"/>
    <w:rsid w:val="241F04D6"/>
    <w:rsid w:val="24450354"/>
    <w:rsid w:val="255E1C09"/>
    <w:rsid w:val="258BA4D4"/>
    <w:rsid w:val="2604894F"/>
    <w:rsid w:val="29295A72"/>
    <w:rsid w:val="2CA6C4E0"/>
    <w:rsid w:val="2D19B67A"/>
    <w:rsid w:val="2D3A949F"/>
    <w:rsid w:val="31F58F01"/>
    <w:rsid w:val="339BAD33"/>
    <w:rsid w:val="370E2E02"/>
    <w:rsid w:val="3786FB73"/>
    <w:rsid w:val="392E510C"/>
    <w:rsid w:val="39481076"/>
    <w:rsid w:val="3A2B4C83"/>
    <w:rsid w:val="3C2B626D"/>
    <w:rsid w:val="3C9E9BF1"/>
    <w:rsid w:val="3EBE8091"/>
    <w:rsid w:val="3F579E07"/>
    <w:rsid w:val="3F579E07"/>
    <w:rsid w:val="4201C322"/>
    <w:rsid w:val="4477A7E0"/>
    <w:rsid w:val="447AE59D"/>
    <w:rsid w:val="452924C8"/>
    <w:rsid w:val="46186AB8"/>
    <w:rsid w:val="462950F9"/>
    <w:rsid w:val="48A065AE"/>
    <w:rsid w:val="4A060BE3"/>
    <w:rsid w:val="4A3FFA47"/>
    <w:rsid w:val="4B80C2E2"/>
    <w:rsid w:val="4DEDCFC7"/>
    <w:rsid w:val="4E2E1413"/>
    <w:rsid w:val="4E40142B"/>
    <w:rsid w:val="4F3ED4D4"/>
    <w:rsid w:val="50609973"/>
    <w:rsid w:val="506A8C02"/>
    <w:rsid w:val="519CC717"/>
    <w:rsid w:val="51F407A8"/>
    <w:rsid w:val="584FB3AA"/>
    <w:rsid w:val="58B5F75D"/>
    <w:rsid w:val="5A55D47C"/>
    <w:rsid w:val="5AB1A0EA"/>
    <w:rsid w:val="5B97B573"/>
    <w:rsid w:val="5C0B2136"/>
    <w:rsid w:val="5CCD8061"/>
    <w:rsid w:val="5F427476"/>
    <w:rsid w:val="6034F0DA"/>
    <w:rsid w:val="60DB1E8A"/>
    <w:rsid w:val="60DB1E8A"/>
    <w:rsid w:val="6185FA0E"/>
    <w:rsid w:val="61B1C135"/>
    <w:rsid w:val="627AE0C8"/>
    <w:rsid w:val="627AE0C8"/>
    <w:rsid w:val="63BE8887"/>
    <w:rsid w:val="64581044"/>
    <w:rsid w:val="656CE12F"/>
    <w:rsid w:val="67416311"/>
    <w:rsid w:val="67C53BD5"/>
    <w:rsid w:val="67D21B91"/>
    <w:rsid w:val="68AC1107"/>
    <w:rsid w:val="6CF8750B"/>
    <w:rsid w:val="6E13AD81"/>
    <w:rsid w:val="6EE2B36A"/>
    <w:rsid w:val="6F3E506E"/>
    <w:rsid w:val="710988D9"/>
    <w:rsid w:val="711550C6"/>
    <w:rsid w:val="71381D4C"/>
    <w:rsid w:val="71381D4C"/>
    <w:rsid w:val="7266C30C"/>
    <w:rsid w:val="753FDC2B"/>
    <w:rsid w:val="75510EE2"/>
    <w:rsid w:val="77751158"/>
    <w:rsid w:val="77D3222C"/>
    <w:rsid w:val="79AB6E29"/>
    <w:rsid w:val="7A21FE75"/>
    <w:rsid w:val="7A99D078"/>
    <w:rsid w:val="7AC84D7E"/>
    <w:rsid w:val="7B9FEFED"/>
    <w:rsid w:val="7F5A0A65"/>
    <w:rsid w:val="7F6CC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9BF1"/>
  <w15:chartTrackingRefBased/>
  <w15:docId w15:val="{530767B6-36E9-4FF5-A539-23C2CEFF12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5a6f39b0b3f44e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C7D2D9AA38D4EA1DF1A8C3F0086D5" ma:contentTypeVersion="4" ma:contentTypeDescription="Create a new document." ma:contentTypeScope="" ma:versionID="a168fcd2ed7573991ac44f0af74b38e0">
  <xsd:schema xmlns:xsd="http://www.w3.org/2001/XMLSchema" xmlns:xs="http://www.w3.org/2001/XMLSchema" xmlns:p="http://schemas.microsoft.com/office/2006/metadata/properties" xmlns:ns2="6134808e-b981-49ac-9f90-3ea0133160d7" targetNamespace="http://schemas.microsoft.com/office/2006/metadata/properties" ma:root="true" ma:fieldsID="0cc83302f956f871cbfde69c3c331015" ns2:_="">
    <xsd:import namespace="6134808e-b981-49ac-9f90-3ea013316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4808e-b981-49ac-9f90-3ea013316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FA21C-8ECC-44F2-98CE-1B2232CE905E}"/>
</file>

<file path=customXml/itemProps2.xml><?xml version="1.0" encoding="utf-8"?>
<ds:datastoreItem xmlns:ds="http://schemas.openxmlformats.org/officeDocument/2006/customXml" ds:itemID="{215A2C25-102D-4A4E-8714-AF6FC41D31C7}"/>
</file>

<file path=customXml/itemProps3.xml><?xml version="1.0" encoding="utf-8"?>
<ds:datastoreItem xmlns:ds="http://schemas.openxmlformats.org/officeDocument/2006/customXml" ds:itemID="{A035ACD2-13DD-4862-9337-50F66CB643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Tester</dc:creator>
  <keywords/>
  <dc:description/>
  <dcterms:created xsi:type="dcterms:W3CDTF">2024-12-03T18:42:07.0000000Z</dcterms:created>
  <dcterms:modified xsi:type="dcterms:W3CDTF">2024-12-03T23:48:45.1461744Z</dcterms:modified>
  <lastModifiedBy>Alexandra Tester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0x01010081DC7D2D9AA38D4EA1DF1A8C3F0086D5</vt:lpwstr>
  </property>
</Properties>
</file>