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22455B">
        <w:rPr>
          <w:rFonts w:ascii="Arial" w:eastAsia="Times New Roman" w:hAnsi="Arial" w:cs="Arial"/>
          <w:b/>
          <w:sz w:val="24"/>
          <w:szCs w:val="24"/>
        </w:rPr>
        <w:t>ENVIRONMENTAL ASSESSMENT</w:t>
      </w: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 xml:space="preserve">Responsible Entity </w:t>
      </w:r>
      <w:r w:rsidRPr="0022455B">
        <w:rPr>
          <w:rFonts w:ascii="Arial" w:eastAsia="Times New Roman" w:hAnsi="Arial" w:cs="Arial"/>
          <w:sz w:val="20"/>
          <w:szCs w:val="20"/>
        </w:rPr>
        <w:t>[24 CFR 58.2(a)(7)]:</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Certifying Officer</w:t>
      </w:r>
      <w:r w:rsidRPr="0022455B">
        <w:rPr>
          <w:rFonts w:ascii="Arial" w:eastAsia="Times New Roman" w:hAnsi="Arial" w:cs="Arial"/>
          <w:sz w:val="20"/>
          <w:szCs w:val="20"/>
        </w:rPr>
        <w:t xml:space="preserve"> [24 CFR 58.2(a)(2)]:</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Project Name: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Project Location:</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Estimated total project cost: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keepNext/>
        <w:overflowPunct w:val="0"/>
        <w:autoSpaceDE w:val="0"/>
        <w:autoSpaceDN w:val="0"/>
        <w:adjustRightInd w:val="0"/>
        <w:spacing w:after="0" w:line="240" w:lineRule="auto"/>
        <w:jc w:val="center"/>
        <w:textAlignment w:val="baseline"/>
        <w:outlineLvl w:val="1"/>
        <w:rPr>
          <w:rFonts w:ascii="Arial" w:eastAsia="Times New Roman" w:hAnsi="Arial" w:cs="Arial"/>
          <w:b/>
          <w:sz w:val="24"/>
          <w:szCs w:val="24"/>
        </w:rPr>
      </w:pPr>
      <w:r w:rsidRPr="0022455B">
        <w:rPr>
          <w:rFonts w:ascii="Arial" w:eastAsia="Times New Roman" w:hAnsi="Arial" w:cs="Arial"/>
          <w:b/>
          <w:sz w:val="24"/>
          <w:szCs w:val="24"/>
        </w:rPr>
        <w:t>Grant Recipient [24 CFR 58.2(a)(5)]:</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Recipient Address: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Project Representative: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Telephone Number:</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Conditions for Approval:</w:t>
      </w:r>
      <w:r w:rsidRPr="0022455B">
        <w:rPr>
          <w:rFonts w:ascii="Arial" w:eastAsia="Times New Roman" w:hAnsi="Arial" w:cs="Arial"/>
          <w:sz w:val="20"/>
          <w:szCs w:val="20"/>
        </w:rPr>
        <w:t xml:space="preserve"> List all mitigation measures adopted by the responsible entity to eliminate or minimize adverse environmental impacts.  These conditions must be included in project contracts or other relevant documents as requirements [24 CFR 58.40(d), 40 CFR 1505.2(c)].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FINDING</w:t>
      </w:r>
      <w:proofErr w:type="gramStart"/>
      <w:r w:rsidRPr="0022455B">
        <w:rPr>
          <w:rFonts w:ascii="Arial" w:eastAsia="Times New Roman" w:hAnsi="Arial" w:cs="Arial"/>
          <w:b/>
          <w:sz w:val="20"/>
          <w:szCs w:val="20"/>
        </w:rPr>
        <w:t>:</w:t>
      </w:r>
      <w:r w:rsidRPr="0022455B">
        <w:rPr>
          <w:rFonts w:ascii="Arial" w:eastAsia="Times New Roman" w:hAnsi="Arial" w:cs="Arial"/>
          <w:sz w:val="20"/>
          <w:szCs w:val="20"/>
        </w:rPr>
        <w:t xml:space="preserve">  [</w:t>
      </w:r>
      <w:proofErr w:type="gramEnd"/>
      <w:r w:rsidRPr="0022455B">
        <w:rPr>
          <w:rFonts w:ascii="Arial" w:eastAsia="Times New Roman" w:hAnsi="Arial" w:cs="Arial"/>
          <w:sz w:val="20"/>
          <w:szCs w:val="20"/>
        </w:rPr>
        <w:t>58.40(g)]</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0"/>
          <w:szCs w:val="20"/>
        </w:rPr>
      </w:pPr>
      <w:r w:rsidRPr="0022455B">
        <w:rPr>
          <w:rFonts w:ascii="Arial" w:eastAsia="Times New Roman" w:hAnsi="Arial" w:cs="Arial"/>
          <w:sz w:val="20"/>
          <w:szCs w:val="20"/>
        </w:rPr>
        <w:sym w:font="Webdings" w:char="F063"/>
      </w:r>
      <w:r w:rsidRPr="0022455B">
        <w:rPr>
          <w:rFonts w:ascii="Arial" w:eastAsia="Times New Roman" w:hAnsi="Arial" w:cs="Arial"/>
          <w:sz w:val="20"/>
          <w:szCs w:val="20"/>
        </w:rPr>
        <w:tab/>
      </w:r>
      <w:r w:rsidRPr="0022455B">
        <w:rPr>
          <w:rFonts w:ascii="Arial" w:eastAsia="Times New Roman" w:hAnsi="Arial" w:cs="Arial"/>
          <w:b/>
          <w:sz w:val="20"/>
          <w:szCs w:val="20"/>
        </w:rPr>
        <w:t>Finding of No significant Impact</w:t>
      </w:r>
      <w:r w:rsidRPr="0022455B">
        <w:rPr>
          <w:rFonts w:ascii="Arial" w:eastAsia="Times New Roman" w:hAnsi="Arial" w:cs="Arial"/>
          <w:sz w:val="20"/>
          <w:szCs w:val="20"/>
        </w:rPr>
        <w:t xml:space="preserve"> </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0"/>
          <w:szCs w:val="20"/>
        </w:rPr>
      </w:pPr>
      <w:r w:rsidRPr="0022455B">
        <w:rPr>
          <w:rFonts w:ascii="Arial" w:eastAsia="Times New Roman" w:hAnsi="Arial" w:cs="Arial"/>
          <w:sz w:val="20"/>
          <w:szCs w:val="20"/>
        </w:rPr>
        <w:tab/>
        <w:t>(The project will not result in a significant impact on the quality of the human environment)</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0"/>
          <w:szCs w:val="20"/>
        </w:rPr>
      </w:pPr>
      <w:r w:rsidRPr="0022455B">
        <w:rPr>
          <w:rFonts w:ascii="Arial" w:eastAsia="Times New Roman" w:hAnsi="Arial" w:cs="Arial"/>
          <w:sz w:val="20"/>
          <w:szCs w:val="20"/>
        </w:rPr>
        <w:sym w:font="Webdings" w:char="F063"/>
      </w:r>
      <w:r w:rsidRPr="0022455B">
        <w:rPr>
          <w:rFonts w:ascii="Arial" w:eastAsia="Times New Roman" w:hAnsi="Arial" w:cs="Arial"/>
          <w:sz w:val="20"/>
          <w:szCs w:val="20"/>
        </w:rPr>
        <w:tab/>
      </w:r>
      <w:r w:rsidRPr="0022455B">
        <w:rPr>
          <w:rFonts w:ascii="Arial" w:eastAsia="Times New Roman" w:hAnsi="Arial" w:cs="Arial"/>
          <w:b/>
          <w:sz w:val="20"/>
          <w:szCs w:val="20"/>
        </w:rPr>
        <w:t>Finding of Significant Impact</w:t>
      </w:r>
      <w:r w:rsidRPr="0022455B">
        <w:rPr>
          <w:rFonts w:ascii="Arial" w:eastAsia="Times New Roman" w:hAnsi="Arial" w:cs="Arial"/>
          <w:sz w:val="20"/>
          <w:szCs w:val="20"/>
        </w:rPr>
        <w:t xml:space="preserve">  </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b/>
          <w:sz w:val="20"/>
          <w:szCs w:val="20"/>
        </w:rPr>
      </w:pPr>
      <w:r w:rsidRPr="0022455B">
        <w:rPr>
          <w:rFonts w:ascii="Arial" w:eastAsia="Times New Roman" w:hAnsi="Arial" w:cs="Arial"/>
          <w:sz w:val="20"/>
          <w:szCs w:val="20"/>
        </w:rPr>
        <w:tab/>
        <w:t>(The project may significantly affect the quality of the human environment)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 xml:space="preserve">Environmental Review Officer:  </w:t>
      </w:r>
      <w:r w:rsidRPr="0022455B">
        <w:rPr>
          <w:rFonts w:ascii="Arial" w:eastAsia="Times New Roman" w:hAnsi="Arial" w:cs="Arial"/>
          <w:b/>
          <w:sz w:val="20"/>
          <w:szCs w:val="20"/>
          <w:u w:val="single"/>
        </w:rPr>
        <w:tab/>
      </w:r>
      <w:r w:rsidRPr="0022455B">
        <w:rPr>
          <w:rFonts w:ascii="Arial" w:eastAsia="Times New Roman" w:hAnsi="Arial" w:cs="Arial"/>
          <w:b/>
          <w:sz w:val="20"/>
          <w:szCs w:val="20"/>
          <w:u w:val="single"/>
        </w:rPr>
        <w:tab/>
      </w:r>
      <w:r w:rsidRPr="0022455B">
        <w:rPr>
          <w:rFonts w:ascii="Arial" w:eastAsia="Times New Roman" w:hAnsi="Arial" w:cs="Arial"/>
          <w:b/>
          <w:sz w:val="20"/>
          <w:szCs w:val="20"/>
          <w:u w:val="single"/>
        </w:rPr>
        <w:tab/>
      </w:r>
      <w:r w:rsidRPr="0022455B">
        <w:rPr>
          <w:rFonts w:ascii="Arial" w:eastAsia="Times New Roman" w:hAnsi="Arial" w:cs="Arial"/>
          <w:b/>
          <w:sz w:val="20"/>
          <w:szCs w:val="20"/>
          <w:u w:val="single"/>
        </w:rPr>
        <w:tab/>
      </w:r>
      <w:r w:rsidRPr="0022455B">
        <w:rPr>
          <w:rFonts w:ascii="Arial" w:eastAsia="Times New Roman" w:hAnsi="Arial" w:cs="Arial"/>
          <w:b/>
          <w:sz w:val="20"/>
          <w:szCs w:val="20"/>
          <w:u w:val="single"/>
        </w:rPr>
        <w:tab/>
      </w:r>
      <w:r w:rsidRPr="0022455B">
        <w:rPr>
          <w:rFonts w:ascii="Arial" w:eastAsia="Times New Roman" w:hAnsi="Arial" w:cs="Arial"/>
          <w:b/>
          <w:sz w:val="20"/>
          <w:szCs w:val="20"/>
          <w:u w:val="single"/>
        </w:rPr>
        <w:tab/>
        <w:t xml:space="preserve"> </w:t>
      </w:r>
      <w:r w:rsidRPr="0022455B">
        <w:rPr>
          <w:rFonts w:ascii="Arial" w:eastAsia="Times New Roman" w:hAnsi="Arial" w:cs="Arial"/>
          <w:b/>
          <w:sz w:val="20"/>
          <w:szCs w:val="20"/>
        </w:rPr>
        <w:t xml:space="preserve">Date  </w:t>
      </w:r>
      <w:r w:rsidRPr="0022455B">
        <w:rPr>
          <w:rFonts w:ascii="Arial" w:eastAsia="Times New Roman" w:hAnsi="Arial" w:cs="Arial"/>
          <w:b/>
          <w:sz w:val="20"/>
          <w:szCs w:val="20"/>
          <w:u w:val="single"/>
        </w:rPr>
        <w:tab/>
      </w:r>
      <w:r w:rsidRPr="0022455B">
        <w:rPr>
          <w:rFonts w:ascii="Arial" w:eastAsia="Times New Roman" w:hAnsi="Arial" w:cs="Arial"/>
          <w:b/>
          <w:sz w:val="20"/>
          <w:szCs w:val="20"/>
          <w:u w:val="single"/>
        </w:rPr>
        <w:tab/>
      </w:r>
      <w:r w:rsidRPr="0022455B">
        <w:rPr>
          <w:rFonts w:ascii="Arial" w:eastAsia="Times New Roman" w:hAnsi="Arial" w:cs="Arial"/>
          <w:b/>
          <w:sz w:val="20"/>
          <w:szCs w:val="20"/>
          <w:u w:val="single"/>
        </w:rPr>
        <w:tab/>
      </w:r>
    </w:p>
    <w:p w:rsidR="0022455B" w:rsidRPr="0022455B" w:rsidRDefault="0022455B" w:rsidP="0022455B">
      <w:pPr>
        <w:overflowPunct w:val="0"/>
        <w:autoSpaceDE w:val="0"/>
        <w:autoSpaceDN w:val="0"/>
        <w:adjustRightInd w:val="0"/>
        <w:spacing w:after="0" w:line="240" w:lineRule="auto"/>
        <w:ind w:left="3600" w:firstLine="720"/>
        <w:textAlignment w:val="baseline"/>
        <w:rPr>
          <w:rFonts w:ascii="Arial" w:eastAsia="Times New Roman" w:hAnsi="Arial" w:cs="Arial"/>
          <w:b/>
          <w:sz w:val="20"/>
          <w:szCs w:val="20"/>
        </w:rPr>
      </w:pPr>
      <w:r w:rsidRPr="0022455B">
        <w:rPr>
          <w:rFonts w:ascii="Arial" w:eastAsia="Times New Roman" w:hAnsi="Arial" w:cs="Arial"/>
          <w:b/>
          <w:sz w:val="20"/>
          <w:szCs w:val="20"/>
        </w:rPr>
        <w:t>(signature)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u w:val="single"/>
        </w:rPr>
      </w:pPr>
      <w:r w:rsidRPr="0022455B">
        <w:rPr>
          <w:rFonts w:ascii="Arial" w:eastAsia="Times New Roman" w:hAnsi="Arial" w:cs="Arial"/>
          <w:b/>
          <w:sz w:val="20"/>
          <w:szCs w:val="20"/>
        </w:rPr>
        <w:t xml:space="preserve">Chief Elected Official Signature:  </w:t>
      </w:r>
      <w:r w:rsidRPr="0022455B">
        <w:rPr>
          <w:rFonts w:ascii="Arial" w:eastAsia="Times New Roman" w:hAnsi="Arial" w:cs="Arial"/>
          <w:b/>
          <w:sz w:val="20"/>
          <w:szCs w:val="20"/>
          <w:u w:val="single"/>
        </w:rPr>
        <w:tab/>
      </w:r>
      <w:r w:rsidRPr="0022455B">
        <w:rPr>
          <w:rFonts w:ascii="Arial" w:eastAsia="Times New Roman" w:hAnsi="Arial" w:cs="Arial"/>
          <w:b/>
          <w:sz w:val="20"/>
          <w:szCs w:val="20"/>
          <w:u w:val="single"/>
        </w:rPr>
        <w:tab/>
      </w:r>
      <w:r w:rsidRPr="0022455B">
        <w:rPr>
          <w:rFonts w:ascii="Arial" w:eastAsia="Times New Roman" w:hAnsi="Arial" w:cs="Arial"/>
          <w:b/>
          <w:sz w:val="20"/>
          <w:szCs w:val="20"/>
          <w:u w:val="single"/>
        </w:rPr>
        <w:tab/>
      </w:r>
      <w:r w:rsidRPr="0022455B">
        <w:rPr>
          <w:rFonts w:ascii="Arial" w:eastAsia="Times New Roman" w:hAnsi="Arial" w:cs="Arial"/>
          <w:b/>
          <w:sz w:val="20"/>
          <w:szCs w:val="20"/>
          <w:u w:val="single"/>
        </w:rPr>
        <w:tab/>
      </w:r>
      <w:r w:rsidRPr="0022455B">
        <w:rPr>
          <w:rFonts w:ascii="Arial" w:eastAsia="Times New Roman" w:hAnsi="Arial" w:cs="Arial"/>
          <w:b/>
          <w:sz w:val="20"/>
          <w:szCs w:val="20"/>
          <w:u w:val="single"/>
        </w:rPr>
        <w:tab/>
      </w:r>
      <w:r w:rsidRPr="0022455B">
        <w:rPr>
          <w:rFonts w:ascii="Arial" w:eastAsia="Times New Roman" w:hAnsi="Arial" w:cs="Arial"/>
          <w:b/>
          <w:sz w:val="20"/>
          <w:szCs w:val="20"/>
          <w:u w:val="single"/>
        </w:rPr>
        <w:tab/>
        <w:t xml:space="preserve"> </w:t>
      </w:r>
      <w:r w:rsidRPr="0022455B">
        <w:rPr>
          <w:rFonts w:ascii="Arial" w:eastAsia="Times New Roman" w:hAnsi="Arial" w:cs="Arial"/>
          <w:b/>
          <w:sz w:val="20"/>
          <w:szCs w:val="20"/>
        </w:rPr>
        <w:t xml:space="preserve">Date  </w:t>
      </w:r>
      <w:r w:rsidRPr="0022455B">
        <w:rPr>
          <w:rFonts w:ascii="Arial" w:eastAsia="Times New Roman" w:hAnsi="Arial" w:cs="Arial"/>
          <w:b/>
          <w:sz w:val="20"/>
          <w:szCs w:val="20"/>
          <w:u w:val="single"/>
        </w:rPr>
        <w:tab/>
      </w:r>
      <w:r w:rsidRPr="0022455B">
        <w:rPr>
          <w:rFonts w:ascii="Arial" w:eastAsia="Times New Roman" w:hAnsi="Arial" w:cs="Arial"/>
          <w:b/>
          <w:sz w:val="20"/>
          <w:szCs w:val="20"/>
          <w:u w:val="single"/>
        </w:rPr>
        <w:tab/>
      </w:r>
      <w:r w:rsidRPr="0022455B">
        <w:rPr>
          <w:rFonts w:ascii="Arial" w:eastAsia="Times New Roman" w:hAnsi="Arial" w:cs="Arial"/>
          <w:b/>
          <w:sz w:val="20"/>
          <w:szCs w:val="20"/>
          <w:u w:val="single"/>
        </w:rPr>
        <w:tab/>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b/>
      </w:r>
      <w:r w:rsidRPr="0022455B">
        <w:rPr>
          <w:rFonts w:ascii="Arial" w:eastAsia="Times New Roman" w:hAnsi="Arial" w:cs="Arial"/>
          <w:sz w:val="20"/>
          <w:szCs w:val="20"/>
        </w:rPr>
        <w:tab/>
      </w:r>
      <w:r w:rsidRPr="0022455B">
        <w:rPr>
          <w:rFonts w:ascii="Arial" w:eastAsia="Times New Roman" w:hAnsi="Arial" w:cs="Arial"/>
          <w:sz w:val="20"/>
          <w:szCs w:val="20"/>
        </w:rPr>
        <w:tab/>
      </w:r>
      <w:r w:rsidRPr="0022455B">
        <w:rPr>
          <w:rFonts w:ascii="Arial" w:eastAsia="Times New Roman" w:hAnsi="Arial" w:cs="Arial"/>
          <w:sz w:val="20"/>
          <w:szCs w:val="20"/>
        </w:rPr>
        <w:tab/>
      </w:r>
      <w:r w:rsidRPr="0022455B">
        <w:rPr>
          <w:rFonts w:ascii="Arial" w:eastAsia="Times New Roman" w:hAnsi="Arial" w:cs="Arial"/>
          <w:sz w:val="20"/>
          <w:szCs w:val="20"/>
        </w:rPr>
        <w:tab/>
      </w:r>
      <w:r w:rsidRPr="0022455B">
        <w:rPr>
          <w:rFonts w:ascii="Arial" w:eastAsia="Times New Roman" w:hAnsi="Arial" w:cs="Arial"/>
          <w:sz w:val="20"/>
          <w:szCs w:val="20"/>
        </w:rPr>
        <w:tab/>
      </w:r>
      <w:r w:rsidRPr="0022455B">
        <w:rPr>
          <w:rFonts w:ascii="Arial" w:eastAsia="Times New Roman" w:hAnsi="Arial" w:cs="Arial"/>
          <w:b/>
          <w:sz w:val="20"/>
          <w:szCs w:val="20"/>
        </w:rPr>
        <w:t>(signature)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 xml:space="preserve">Statement of Purpose and Need for the Proposal: </w:t>
      </w:r>
      <w:r w:rsidRPr="0022455B">
        <w:rPr>
          <w:rFonts w:ascii="Arial" w:eastAsia="Times New Roman" w:hAnsi="Arial" w:cs="Arial"/>
          <w:sz w:val="20"/>
          <w:szCs w:val="20"/>
        </w:rPr>
        <w:t>[40 CFR 1508.9(b)]</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 xml:space="preserve">Description of the Proposal:  </w:t>
      </w:r>
      <w:r w:rsidRPr="0022455B">
        <w:rPr>
          <w:rFonts w:ascii="Arial" w:eastAsia="Times New Roman" w:hAnsi="Arial" w:cs="Arial"/>
          <w:sz w:val="20"/>
          <w:szCs w:val="20"/>
        </w:rPr>
        <w:t xml:space="preserve">Include all contemplated actions, which logically are either geographically or functionally a composite part of the project, regardless of the source of funding [24 CFR 58.32, 40 CFR 1508.25].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Existing Conditions and Trends:</w:t>
      </w:r>
      <w:r w:rsidRPr="0022455B">
        <w:rPr>
          <w:rFonts w:ascii="Arial" w:eastAsia="Times New Roman" w:hAnsi="Arial" w:cs="Arial"/>
          <w:sz w:val="20"/>
          <w:szCs w:val="20"/>
        </w:rPr>
        <w:t xml:space="preserve">  Describe the existing conditions of the project area and its surroundings, and trends likely to continue in the absence of the project [24CFR 58.40(a)].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22455B" w:rsidRPr="0022455B" w:rsidRDefault="0022455B" w:rsidP="0022455B">
      <w:pPr>
        <w:spacing w:after="0" w:line="240" w:lineRule="auto"/>
        <w:rPr>
          <w:rFonts w:ascii="Times New Roman" w:eastAsia="Times New Roman" w:hAnsi="Times New Roman" w:cs="Times New Roman"/>
          <w:b/>
          <w:sz w:val="24"/>
          <w:szCs w:val="24"/>
          <w:u w:val="single"/>
        </w:rPr>
      </w:pPr>
      <w:r w:rsidRPr="0022455B">
        <w:rPr>
          <w:rFonts w:ascii="Times New Roman" w:eastAsia="Times New Roman" w:hAnsi="Times New Roman" w:cs="Times New Roman"/>
          <w:b/>
          <w:sz w:val="24"/>
          <w:szCs w:val="24"/>
          <w:u w:val="single"/>
        </w:rPr>
        <w:br w:type="page"/>
      </w:r>
    </w:p>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b/>
          <w:sz w:val="24"/>
          <w:szCs w:val="24"/>
          <w:u w:val="single"/>
        </w:rPr>
      </w:pPr>
      <w:r w:rsidRPr="0022455B">
        <w:rPr>
          <w:rFonts w:ascii="Arial" w:eastAsia="Times New Roman" w:hAnsi="Arial" w:cs="Arial"/>
          <w:b/>
          <w:sz w:val="24"/>
          <w:szCs w:val="24"/>
          <w:u w:val="single"/>
        </w:rPr>
        <w:lastRenderedPageBreak/>
        <w:t>Statutory Worksheet</w:t>
      </w:r>
    </w:p>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Cs w:val="24"/>
        </w:rPr>
      </w:pPr>
      <w:r w:rsidRPr="0022455B">
        <w:rPr>
          <w:rFonts w:ascii="Arial" w:eastAsia="Times New Roman" w:hAnsi="Arial" w:cs="Arial"/>
          <w:szCs w:val="24"/>
        </w:rPr>
        <w:t>[24CFR §58.5 and §58.6]</w:t>
      </w:r>
    </w:p>
    <w:p w:rsidR="00FC3764" w:rsidRDefault="00FC3764"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4"/>
          <w:szCs w:val="20"/>
        </w:rPr>
      </w:pPr>
      <w:r w:rsidRPr="0022455B">
        <w:rPr>
          <w:rFonts w:ascii="Arial" w:eastAsia="Times New Roman" w:hAnsi="Arial" w:cs="Arial"/>
          <w:sz w:val="20"/>
          <w:szCs w:val="20"/>
        </w:rPr>
        <w:t xml:space="preserve">For each listed statute, executive order or regulation, record the determinations made.  Note reviews and consultations completed as well as any applicable permits or approvals obtained.  Attach evidence that all required actions have been taken.  Record any conditions or mitigation measures required.  Then, </w:t>
      </w:r>
      <w:proofErr w:type="gramStart"/>
      <w:r w:rsidRPr="0022455B">
        <w:rPr>
          <w:rFonts w:ascii="Arial" w:eastAsia="Times New Roman" w:hAnsi="Arial" w:cs="Arial"/>
          <w:sz w:val="20"/>
          <w:szCs w:val="20"/>
        </w:rPr>
        <w:t>make a determination</w:t>
      </w:r>
      <w:proofErr w:type="gramEnd"/>
      <w:r w:rsidRPr="0022455B">
        <w:rPr>
          <w:rFonts w:ascii="Arial" w:eastAsia="Times New Roman" w:hAnsi="Arial" w:cs="Arial"/>
          <w:sz w:val="20"/>
          <w:szCs w:val="20"/>
        </w:rPr>
        <w:t xml:space="preserve"> of compliance or consistency. </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78"/>
        <w:gridCol w:w="900"/>
        <w:gridCol w:w="5310"/>
      </w:tblGrid>
      <w:tr w:rsidR="0022455B" w:rsidRPr="0022455B" w:rsidTr="0022455B">
        <w:tc>
          <w:tcPr>
            <w:tcW w:w="3078" w:type="dxa"/>
            <w:tcBorders>
              <w:top w:val="nil"/>
              <w:left w:val="nil"/>
              <w:bottom w:val="single" w:sz="12" w:space="0" w:color="000000"/>
              <w:right w:val="nil"/>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Laws/Authorities/E.</w:t>
            </w:r>
            <w:proofErr w:type="gramStart"/>
            <w:r w:rsidRPr="0022455B">
              <w:rPr>
                <w:rFonts w:ascii="Arial" w:eastAsia="Times New Roman" w:hAnsi="Arial" w:cs="Arial"/>
                <w:b/>
                <w:sz w:val="20"/>
                <w:szCs w:val="20"/>
              </w:rPr>
              <w:t>O.s</w:t>
            </w:r>
            <w:proofErr w:type="gramEnd"/>
          </w:p>
        </w:tc>
        <w:tc>
          <w:tcPr>
            <w:tcW w:w="900" w:type="dxa"/>
            <w:tcBorders>
              <w:top w:val="nil"/>
              <w:left w:val="nil"/>
              <w:bottom w:val="single" w:sz="12" w:space="0" w:color="000000"/>
              <w:right w:val="nil"/>
            </w:tcBorders>
          </w:tcPr>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b/>
                <w:sz w:val="20"/>
                <w:szCs w:val="20"/>
              </w:rPr>
            </w:pPr>
            <w:r w:rsidRPr="0022455B">
              <w:rPr>
                <w:rFonts w:ascii="Arial" w:eastAsia="Times New Roman" w:hAnsi="Arial" w:cs="Arial"/>
                <w:b/>
                <w:sz w:val="20"/>
                <w:szCs w:val="20"/>
              </w:rPr>
              <w:t>Status A/B</w:t>
            </w:r>
          </w:p>
        </w:tc>
        <w:tc>
          <w:tcPr>
            <w:tcW w:w="5310" w:type="dxa"/>
            <w:tcBorders>
              <w:top w:val="nil"/>
              <w:left w:val="nil"/>
              <w:bottom w:val="single" w:sz="12" w:space="0" w:color="000000"/>
              <w:right w:val="nil"/>
            </w:tcBorders>
          </w:tcPr>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b/>
                <w:sz w:val="20"/>
                <w:szCs w:val="20"/>
              </w:rPr>
            </w:pPr>
            <w:r w:rsidRPr="0022455B">
              <w:rPr>
                <w:rFonts w:ascii="Arial" w:eastAsia="Times New Roman" w:hAnsi="Arial" w:cs="Arial"/>
                <w:b/>
                <w:sz w:val="20"/>
                <w:szCs w:val="20"/>
              </w:rPr>
              <w:t>Determination and Supporting Documentation</w:t>
            </w:r>
          </w:p>
        </w:tc>
      </w:tr>
      <w:tr w:rsidR="0022455B" w:rsidRPr="0022455B" w:rsidTr="0022455B">
        <w:tc>
          <w:tcPr>
            <w:tcW w:w="3078" w:type="dxa"/>
            <w:tcBorders>
              <w:top w:val="single" w:sz="12" w:space="0" w:color="000000"/>
              <w:left w:val="single" w:sz="12" w:space="0" w:color="000000"/>
              <w:bottom w:val="single" w:sz="4" w:space="0" w:color="auto"/>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Historic Preservation</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[36 CFR 800]</w:t>
            </w: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22455B">
              <w:rPr>
                <w:rFonts w:ascii="Arial" w:eastAsia="Times New Roman" w:hAnsi="Arial" w:cs="Arial"/>
                <w:sz w:val="20"/>
                <w:szCs w:val="20"/>
              </w:rPr>
              <w:t>(Includes Indian Tribes)</w:t>
            </w:r>
          </w:p>
        </w:tc>
        <w:tc>
          <w:tcPr>
            <w:tcW w:w="900" w:type="dxa"/>
            <w:tcBorders>
              <w:top w:val="single" w:sz="12" w:space="0" w:color="000000"/>
              <w:left w:val="single" w:sz="6" w:space="0" w:color="000000"/>
              <w:bottom w:val="single" w:sz="4" w:space="0" w:color="auto"/>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8"/>
                <w:szCs w:val="18"/>
              </w:rPr>
            </w:pPr>
          </w:p>
        </w:tc>
        <w:tc>
          <w:tcPr>
            <w:tcW w:w="5310" w:type="dxa"/>
            <w:tcBorders>
              <w:top w:val="single" w:sz="12" w:space="0" w:color="000000"/>
              <w:left w:val="single" w:sz="6" w:space="0" w:color="000000"/>
              <w:bottom w:val="single" w:sz="4" w:space="0" w:color="auto"/>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p>
        </w:tc>
      </w:tr>
      <w:tr w:rsidR="0022455B" w:rsidRPr="0022455B" w:rsidTr="0022455B">
        <w:tc>
          <w:tcPr>
            <w:tcW w:w="3078" w:type="dxa"/>
            <w:tcBorders>
              <w:top w:val="single" w:sz="4" w:space="0" w:color="auto"/>
              <w:left w:val="single" w:sz="12" w:space="0" w:color="000000"/>
              <w:bottom w:val="single" w:sz="6"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Flood Plain Management</w:t>
            </w: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22455B">
              <w:rPr>
                <w:rFonts w:ascii="Arial" w:eastAsia="Times New Roman" w:hAnsi="Arial" w:cs="Arial"/>
                <w:sz w:val="20"/>
                <w:szCs w:val="20"/>
              </w:rPr>
              <w:t>[24 CFR 55, Executive Order 11988]</w:t>
            </w:r>
          </w:p>
        </w:tc>
        <w:tc>
          <w:tcPr>
            <w:tcW w:w="900" w:type="dxa"/>
            <w:tcBorders>
              <w:top w:val="single" w:sz="4" w:space="0" w:color="auto"/>
              <w:left w:val="single" w:sz="6" w:space="0" w:color="000000"/>
              <w:right w:val="single" w:sz="4"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8"/>
                <w:szCs w:val="18"/>
              </w:rPr>
            </w:pPr>
          </w:p>
        </w:tc>
        <w:tc>
          <w:tcPr>
            <w:tcW w:w="5310" w:type="dxa"/>
            <w:tcBorders>
              <w:top w:val="single" w:sz="4" w:space="0" w:color="auto"/>
              <w:left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p>
        </w:tc>
      </w:tr>
      <w:tr w:rsidR="0022455B" w:rsidRPr="0022455B" w:rsidTr="0022455B">
        <w:tc>
          <w:tcPr>
            <w:tcW w:w="3078" w:type="dxa"/>
            <w:tcBorders>
              <w:top w:val="single" w:sz="6" w:space="0" w:color="000000"/>
              <w:left w:val="single" w:sz="12" w:space="0" w:color="000000"/>
              <w:bottom w:val="single" w:sz="6"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Wetlands Protection</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[Executive Order 11990</w:t>
            </w: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c>
          <w:tcPr>
            <w:tcW w:w="900" w:type="dxa"/>
            <w:tcBorders>
              <w:left w:val="single" w:sz="6" w:space="0" w:color="000000"/>
              <w:right w:val="single" w:sz="4"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8"/>
                <w:szCs w:val="18"/>
              </w:rPr>
            </w:pPr>
          </w:p>
        </w:tc>
        <w:tc>
          <w:tcPr>
            <w:tcW w:w="5310" w:type="dxa"/>
            <w:tcBorders>
              <w:left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p>
        </w:tc>
      </w:tr>
      <w:tr w:rsidR="0022455B" w:rsidRPr="0022455B" w:rsidTr="0022455B">
        <w:tc>
          <w:tcPr>
            <w:tcW w:w="3078" w:type="dxa"/>
            <w:tcBorders>
              <w:top w:val="single" w:sz="6" w:space="0" w:color="000000"/>
              <w:left w:val="single" w:sz="12" w:space="0" w:color="000000"/>
              <w:bottom w:val="single" w:sz="6"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 xml:space="preserve">Coastal Zone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Management Act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[Sections 307(c</w:t>
            </w:r>
            <w:proofErr w:type="gramStart"/>
            <w:r w:rsidRPr="0022455B">
              <w:rPr>
                <w:rFonts w:ascii="Arial" w:eastAsia="Times New Roman" w:hAnsi="Arial" w:cs="Arial"/>
                <w:sz w:val="20"/>
                <w:szCs w:val="20"/>
              </w:rPr>
              <w:t>),(</w:t>
            </w:r>
            <w:proofErr w:type="gramEnd"/>
            <w:r w:rsidRPr="0022455B">
              <w:rPr>
                <w:rFonts w:ascii="Arial" w:eastAsia="Times New Roman" w:hAnsi="Arial" w:cs="Arial"/>
                <w:sz w:val="20"/>
                <w:szCs w:val="20"/>
              </w:rPr>
              <w:t>d)]</w:t>
            </w:r>
          </w:p>
        </w:tc>
        <w:tc>
          <w:tcPr>
            <w:tcW w:w="900" w:type="dxa"/>
            <w:tcBorders>
              <w:left w:val="single" w:sz="6" w:space="0" w:color="000000"/>
              <w:right w:val="single" w:sz="4"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 w:val="18"/>
                <w:szCs w:val="18"/>
              </w:rPr>
            </w:pPr>
            <w:r w:rsidRPr="0022455B">
              <w:rPr>
                <w:rFonts w:ascii="Arial" w:eastAsia="Times New Roman" w:hAnsi="Arial" w:cs="Arial"/>
                <w:sz w:val="18"/>
                <w:szCs w:val="18"/>
              </w:rPr>
              <w:t>A</w:t>
            </w:r>
          </w:p>
        </w:tc>
        <w:tc>
          <w:tcPr>
            <w:tcW w:w="5310" w:type="dxa"/>
            <w:tcBorders>
              <w:left w:val="single" w:sz="6" w:space="0" w:color="000000"/>
              <w:right w:val="single" w:sz="12" w:space="0" w:color="000000"/>
            </w:tcBorders>
            <w:vAlign w:val="center"/>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r w:rsidRPr="0022455B">
              <w:rPr>
                <w:rFonts w:ascii="Arial" w:eastAsia="Times New Roman" w:hAnsi="Arial" w:cs="Arial"/>
                <w:sz w:val="18"/>
                <w:szCs w:val="18"/>
              </w:rPr>
              <w:t>There are no Coastal Zones in Idaho. Therefore, the Act does not apply.</w:t>
            </w:r>
          </w:p>
        </w:tc>
      </w:tr>
      <w:tr w:rsidR="0022455B" w:rsidRPr="0022455B" w:rsidTr="0022455B">
        <w:tc>
          <w:tcPr>
            <w:tcW w:w="3078" w:type="dxa"/>
            <w:tcBorders>
              <w:top w:val="single" w:sz="6" w:space="0" w:color="000000"/>
              <w:left w:val="single" w:sz="12" w:space="0" w:color="000000"/>
              <w:bottom w:val="single" w:sz="6"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Sole Source Aquifers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[40 CFR 149]</w:t>
            </w: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c>
          <w:tcPr>
            <w:tcW w:w="900" w:type="dxa"/>
            <w:tcBorders>
              <w:left w:val="single" w:sz="6" w:space="0" w:color="000000"/>
              <w:right w:val="single" w:sz="4"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8"/>
                <w:szCs w:val="18"/>
              </w:rPr>
            </w:pPr>
          </w:p>
        </w:tc>
        <w:tc>
          <w:tcPr>
            <w:tcW w:w="5310" w:type="dxa"/>
            <w:tcBorders>
              <w:left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p>
        </w:tc>
      </w:tr>
      <w:tr w:rsidR="0022455B" w:rsidRPr="0022455B" w:rsidTr="0022455B">
        <w:tc>
          <w:tcPr>
            <w:tcW w:w="3078" w:type="dxa"/>
            <w:tcBorders>
              <w:top w:val="single" w:sz="6" w:space="0" w:color="000000"/>
              <w:left w:val="single" w:sz="12" w:space="0" w:color="000000"/>
              <w:bottom w:val="single" w:sz="6"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Endangered Species Act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[50 CFR 402]</w:t>
            </w: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c>
          <w:tcPr>
            <w:tcW w:w="900" w:type="dxa"/>
            <w:tcBorders>
              <w:left w:val="single" w:sz="6" w:space="0" w:color="000000"/>
              <w:right w:val="single" w:sz="4"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8"/>
                <w:szCs w:val="18"/>
              </w:rPr>
            </w:pPr>
          </w:p>
        </w:tc>
        <w:tc>
          <w:tcPr>
            <w:tcW w:w="5310" w:type="dxa"/>
            <w:tcBorders>
              <w:left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p>
        </w:tc>
      </w:tr>
      <w:tr w:rsidR="0022455B" w:rsidRPr="0022455B" w:rsidTr="0022455B">
        <w:tc>
          <w:tcPr>
            <w:tcW w:w="3078" w:type="dxa"/>
            <w:tcBorders>
              <w:top w:val="single" w:sz="6" w:space="0" w:color="000000"/>
              <w:left w:val="single" w:sz="12" w:space="0" w:color="000000"/>
              <w:bottom w:val="single" w:sz="6"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Wild and Scenic</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Rivers Act</w:t>
            </w: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22455B">
              <w:rPr>
                <w:rFonts w:ascii="Arial" w:eastAsia="Times New Roman" w:hAnsi="Arial" w:cs="Arial"/>
                <w:sz w:val="20"/>
                <w:szCs w:val="20"/>
              </w:rPr>
              <w:t>[Sections 7 (b), (c)]</w:t>
            </w:r>
          </w:p>
        </w:tc>
        <w:tc>
          <w:tcPr>
            <w:tcW w:w="900" w:type="dxa"/>
            <w:tcBorders>
              <w:left w:val="single" w:sz="6" w:space="0" w:color="000000"/>
              <w:right w:val="single" w:sz="4"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8"/>
                <w:szCs w:val="18"/>
              </w:rPr>
            </w:pPr>
          </w:p>
        </w:tc>
        <w:tc>
          <w:tcPr>
            <w:tcW w:w="5310" w:type="dxa"/>
            <w:tcBorders>
              <w:left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p>
        </w:tc>
      </w:tr>
      <w:tr w:rsidR="0022455B" w:rsidRPr="0022455B" w:rsidTr="0022455B">
        <w:tc>
          <w:tcPr>
            <w:tcW w:w="3078" w:type="dxa"/>
            <w:tcBorders>
              <w:top w:val="single" w:sz="6" w:space="0" w:color="000000"/>
              <w:left w:val="single" w:sz="12" w:space="0" w:color="000000"/>
              <w:bottom w:val="single" w:sz="6"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Air Quality</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[Clean Air Act, Sections 176 (c)</w:t>
            </w: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22455B">
              <w:rPr>
                <w:rFonts w:ascii="Arial" w:eastAsia="Times New Roman" w:hAnsi="Arial" w:cs="Arial"/>
                <w:sz w:val="20"/>
                <w:szCs w:val="20"/>
              </w:rPr>
              <w:t>and (d), and 40 CFR 6, 51, 93]</w:t>
            </w:r>
          </w:p>
        </w:tc>
        <w:tc>
          <w:tcPr>
            <w:tcW w:w="900" w:type="dxa"/>
            <w:tcBorders>
              <w:left w:val="single" w:sz="6" w:space="0" w:color="000000"/>
              <w:right w:val="single" w:sz="4"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8"/>
                <w:szCs w:val="18"/>
              </w:rPr>
            </w:pPr>
          </w:p>
        </w:tc>
        <w:tc>
          <w:tcPr>
            <w:tcW w:w="5310" w:type="dxa"/>
            <w:tcBorders>
              <w:left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p>
        </w:tc>
      </w:tr>
      <w:tr w:rsidR="0022455B" w:rsidRPr="0022455B" w:rsidTr="0022455B">
        <w:tc>
          <w:tcPr>
            <w:tcW w:w="3078" w:type="dxa"/>
            <w:tcBorders>
              <w:top w:val="single" w:sz="6" w:space="0" w:color="000000"/>
              <w:left w:val="single" w:sz="12" w:space="0" w:color="000000"/>
              <w:bottom w:val="single" w:sz="6"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Farmland Protection Policy</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 xml:space="preserve">Act </w:t>
            </w:r>
            <w:r w:rsidRPr="0022455B">
              <w:rPr>
                <w:rFonts w:ascii="Arial" w:eastAsia="Times New Roman" w:hAnsi="Arial" w:cs="Arial"/>
                <w:sz w:val="20"/>
                <w:szCs w:val="20"/>
              </w:rPr>
              <w:t>[7 CFR 658]</w:t>
            </w: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c>
          <w:tcPr>
            <w:tcW w:w="900" w:type="dxa"/>
            <w:tcBorders>
              <w:left w:val="single" w:sz="6" w:space="0" w:color="000000"/>
              <w:right w:val="single" w:sz="4"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8"/>
                <w:szCs w:val="18"/>
              </w:rPr>
            </w:pPr>
          </w:p>
        </w:tc>
        <w:tc>
          <w:tcPr>
            <w:tcW w:w="5310" w:type="dxa"/>
            <w:tcBorders>
              <w:left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p>
        </w:tc>
      </w:tr>
      <w:tr w:rsidR="0022455B" w:rsidRPr="0022455B" w:rsidTr="0022455B">
        <w:tc>
          <w:tcPr>
            <w:tcW w:w="3078" w:type="dxa"/>
            <w:tcBorders>
              <w:top w:val="single" w:sz="6" w:space="0" w:color="000000"/>
              <w:left w:val="single" w:sz="12" w:space="0" w:color="000000"/>
              <w:bottom w:val="single" w:sz="12"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Environmental Justice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[Executive Order 12898]</w:t>
            </w: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c>
          <w:tcPr>
            <w:tcW w:w="900" w:type="dxa"/>
            <w:tcBorders>
              <w:left w:val="single" w:sz="6" w:space="0" w:color="000000"/>
              <w:bottom w:val="single" w:sz="12" w:space="0" w:color="000000"/>
              <w:right w:val="single" w:sz="4"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8"/>
                <w:szCs w:val="18"/>
              </w:rPr>
            </w:pPr>
          </w:p>
        </w:tc>
        <w:tc>
          <w:tcPr>
            <w:tcW w:w="5310" w:type="dxa"/>
            <w:tcBorders>
              <w:left w:val="single" w:sz="6" w:space="0" w:color="000000"/>
              <w:bottom w:val="single" w:sz="12"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p>
        </w:tc>
      </w:tr>
    </w:tbl>
    <w:p w:rsidR="0022455B" w:rsidRPr="0022455B" w:rsidRDefault="0022455B" w:rsidP="0022455B">
      <w:pPr>
        <w:overflowPunct w:val="0"/>
        <w:autoSpaceDE w:val="0"/>
        <w:autoSpaceDN w:val="0"/>
        <w:adjustRightInd w:val="0"/>
        <w:spacing w:after="0" w:line="120" w:lineRule="auto"/>
        <w:textAlignment w:val="baseline"/>
        <w:rPr>
          <w:rFonts w:ascii="Times New Roman" w:eastAsia="Times New Roman" w:hAnsi="Times New Roman" w:cs="Times New Roman"/>
          <w:sz w:val="20"/>
          <w:szCs w:val="20"/>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78"/>
        <w:gridCol w:w="810"/>
        <w:gridCol w:w="5400"/>
      </w:tblGrid>
      <w:tr w:rsidR="0022455B" w:rsidRPr="0022455B" w:rsidTr="0022455B">
        <w:trPr>
          <w:trHeight w:val="378"/>
        </w:trPr>
        <w:tc>
          <w:tcPr>
            <w:tcW w:w="3078" w:type="dxa"/>
            <w:tcBorders>
              <w:top w:val="nil"/>
              <w:left w:val="nil"/>
              <w:bottom w:val="single" w:sz="12" w:space="0" w:color="000000"/>
              <w:right w:val="nil"/>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19"/>
                <w:szCs w:val="19"/>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19"/>
                <w:szCs w:val="19"/>
              </w:rPr>
            </w:pPr>
            <w:r w:rsidRPr="0022455B">
              <w:rPr>
                <w:rFonts w:ascii="Arial" w:eastAsia="Times New Roman" w:hAnsi="Arial" w:cs="Arial"/>
                <w:b/>
                <w:sz w:val="19"/>
                <w:szCs w:val="19"/>
              </w:rPr>
              <w:t>HUD Environmental Standards</w:t>
            </w:r>
          </w:p>
        </w:tc>
        <w:tc>
          <w:tcPr>
            <w:tcW w:w="810" w:type="dxa"/>
            <w:tcBorders>
              <w:top w:val="nil"/>
              <w:left w:val="nil"/>
              <w:bottom w:val="single" w:sz="12" w:space="0" w:color="000000"/>
              <w:right w:val="nil"/>
            </w:tcBorders>
          </w:tcPr>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b/>
                <w:sz w:val="19"/>
                <w:szCs w:val="19"/>
              </w:rPr>
            </w:pPr>
            <w:r w:rsidRPr="0022455B">
              <w:rPr>
                <w:rFonts w:ascii="Arial" w:eastAsia="Times New Roman" w:hAnsi="Arial" w:cs="Arial"/>
                <w:b/>
                <w:sz w:val="19"/>
                <w:szCs w:val="19"/>
              </w:rPr>
              <w:t>Status A/B</w:t>
            </w:r>
          </w:p>
        </w:tc>
        <w:tc>
          <w:tcPr>
            <w:tcW w:w="5400" w:type="dxa"/>
            <w:tcBorders>
              <w:top w:val="nil"/>
              <w:left w:val="nil"/>
              <w:bottom w:val="single" w:sz="12" w:space="0" w:color="000000"/>
              <w:right w:val="nil"/>
            </w:tcBorders>
          </w:tcPr>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b/>
                <w:sz w:val="19"/>
                <w:szCs w:val="19"/>
              </w:rPr>
            </w:pPr>
          </w:p>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b/>
                <w:sz w:val="19"/>
                <w:szCs w:val="19"/>
              </w:rPr>
            </w:pPr>
            <w:r w:rsidRPr="0022455B">
              <w:rPr>
                <w:rFonts w:ascii="Arial" w:eastAsia="Times New Roman" w:hAnsi="Arial" w:cs="Arial"/>
                <w:b/>
                <w:sz w:val="19"/>
                <w:szCs w:val="19"/>
              </w:rPr>
              <w:t>Determination and Supporting Documentation</w:t>
            </w:r>
          </w:p>
        </w:tc>
      </w:tr>
      <w:tr w:rsidR="0022455B" w:rsidRPr="0022455B" w:rsidTr="0022455B">
        <w:tc>
          <w:tcPr>
            <w:tcW w:w="3078" w:type="dxa"/>
            <w:tcBorders>
              <w:top w:val="single" w:sz="12" w:space="0" w:color="000000"/>
              <w:left w:val="single" w:sz="12" w:space="0" w:color="000000"/>
              <w:bottom w:val="single" w:sz="4" w:space="0" w:color="auto"/>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 xml:space="preserve">Noise Abatement and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 xml:space="preserve">Control </w:t>
            </w:r>
            <w:r w:rsidRPr="0022455B">
              <w:rPr>
                <w:rFonts w:ascii="Arial" w:eastAsia="Times New Roman" w:hAnsi="Arial" w:cs="Arial"/>
                <w:sz w:val="20"/>
                <w:szCs w:val="20"/>
              </w:rPr>
              <w:t>[24 CFR 51 B]</w:t>
            </w: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tc>
        <w:tc>
          <w:tcPr>
            <w:tcW w:w="810" w:type="dxa"/>
            <w:tcBorders>
              <w:top w:val="single" w:sz="12" w:space="0" w:color="000000"/>
              <w:left w:val="single" w:sz="6" w:space="0" w:color="000000"/>
              <w:bottom w:val="single" w:sz="6" w:space="0" w:color="000000"/>
              <w:right w:val="single" w:sz="8"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18"/>
                <w:szCs w:val="18"/>
              </w:rPr>
            </w:pPr>
          </w:p>
        </w:tc>
        <w:tc>
          <w:tcPr>
            <w:tcW w:w="5400" w:type="dxa"/>
            <w:tcBorders>
              <w:top w:val="single" w:sz="12" w:space="0" w:color="000000"/>
              <w:left w:val="single" w:sz="8" w:space="0" w:color="000000"/>
              <w:bottom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18"/>
                <w:szCs w:val="18"/>
              </w:rPr>
            </w:pPr>
          </w:p>
        </w:tc>
      </w:tr>
      <w:tr w:rsidR="0022455B" w:rsidRPr="0022455B" w:rsidTr="0022455B">
        <w:tc>
          <w:tcPr>
            <w:tcW w:w="3078" w:type="dxa"/>
            <w:tcBorders>
              <w:top w:val="single" w:sz="4" w:space="0" w:color="auto"/>
              <w:left w:val="single" w:sz="12" w:space="0" w:color="000000"/>
              <w:bottom w:val="single" w:sz="6"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18"/>
                <w:szCs w:val="19"/>
              </w:rPr>
            </w:pPr>
            <w:r w:rsidRPr="0022455B">
              <w:rPr>
                <w:rFonts w:ascii="Arial" w:eastAsia="Times New Roman" w:hAnsi="Arial" w:cs="Arial"/>
                <w:b/>
                <w:sz w:val="18"/>
                <w:szCs w:val="19"/>
              </w:rPr>
              <w:t xml:space="preserve">Siting of HUD-Assisted Projects near Explosive &amp; Flammable Operations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sz w:val="20"/>
                <w:szCs w:val="20"/>
              </w:rPr>
              <w:t>[24 CFR 51 C]</w:t>
            </w:r>
          </w:p>
        </w:tc>
        <w:tc>
          <w:tcPr>
            <w:tcW w:w="810" w:type="dxa"/>
            <w:tcBorders>
              <w:top w:val="single" w:sz="6" w:space="0" w:color="000000"/>
              <w:left w:val="single" w:sz="6" w:space="0" w:color="000000"/>
              <w:bottom w:val="single" w:sz="6" w:space="0" w:color="000000"/>
              <w:right w:val="single" w:sz="8"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b/>
                <w:sz w:val="18"/>
                <w:szCs w:val="18"/>
              </w:rPr>
            </w:pPr>
          </w:p>
        </w:tc>
        <w:tc>
          <w:tcPr>
            <w:tcW w:w="5400" w:type="dxa"/>
            <w:tcBorders>
              <w:top w:val="single" w:sz="6" w:space="0" w:color="000000"/>
              <w:left w:val="single" w:sz="8" w:space="0" w:color="000000"/>
              <w:bottom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18"/>
                <w:szCs w:val="18"/>
              </w:rPr>
            </w:pPr>
          </w:p>
        </w:tc>
      </w:tr>
      <w:tr w:rsidR="0022455B" w:rsidRPr="0022455B" w:rsidTr="0022455B">
        <w:tc>
          <w:tcPr>
            <w:tcW w:w="3078" w:type="dxa"/>
            <w:tcBorders>
              <w:top w:val="single" w:sz="6" w:space="0" w:color="000000"/>
              <w:left w:val="single" w:sz="12" w:space="0" w:color="000000"/>
              <w:bottom w:val="single" w:sz="6"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18"/>
                <w:szCs w:val="19"/>
              </w:rPr>
            </w:pPr>
            <w:r w:rsidRPr="0022455B">
              <w:rPr>
                <w:rFonts w:ascii="Arial" w:eastAsia="Times New Roman" w:hAnsi="Arial" w:cs="Arial"/>
                <w:b/>
                <w:sz w:val="18"/>
                <w:szCs w:val="19"/>
              </w:rPr>
              <w:t>Toxic or Hazardous Substances and Radioactive Materials</w:t>
            </w: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22455B">
              <w:rPr>
                <w:rFonts w:ascii="Arial" w:eastAsia="Times New Roman" w:hAnsi="Arial" w:cs="Arial"/>
                <w:sz w:val="18"/>
                <w:szCs w:val="19"/>
              </w:rPr>
              <w:t>[24 CFR 58.5(</w:t>
            </w:r>
            <w:proofErr w:type="spellStart"/>
            <w:r w:rsidRPr="0022455B">
              <w:rPr>
                <w:rFonts w:ascii="Arial" w:eastAsia="Times New Roman" w:hAnsi="Arial" w:cs="Arial"/>
                <w:sz w:val="18"/>
                <w:szCs w:val="19"/>
              </w:rPr>
              <w:t>i</w:t>
            </w:r>
            <w:proofErr w:type="spellEnd"/>
            <w:r w:rsidRPr="0022455B">
              <w:rPr>
                <w:rFonts w:ascii="Arial" w:eastAsia="Times New Roman" w:hAnsi="Arial" w:cs="Arial"/>
                <w:sz w:val="18"/>
                <w:szCs w:val="19"/>
              </w:rPr>
              <w:t>)]</w:t>
            </w:r>
          </w:p>
        </w:tc>
        <w:tc>
          <w:tcPr>
            <w:tcW w:w="810" w:type="dxa"/>
            <w:tcBorders>
              <w:top w:val="single" w:sz="6" w:space="0" w:color="000000"/>
              <w:left w:val="single" w:sz="6" w:space="0" w:color="000000"/>
              <w:bottom w:val="single" w:sz="6" w:space="0" w:color="000000"/>
              <w:right w:val="single" w:sz="8"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18"/>
                <w:szCs w:val="18"/>
              </w:rPr>
            </w:pPr>
          </w:p>
        </w:tc>
        <w:tc>
          <w:tcPr>
            <w:tcW w:w="5400" w:type="dxa"/>
            <w:tcBorders>
              <w:top w:val="single" w:sz="6" w:space="0" w:color="000000"/>
              <w:left w:val="single" w:sz="8" w:space="0" w:color="000000"/>
              <w:bottom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18"/>
                <w:szCs w:val="18"/>
              </w:rPr>
            </w:pPr>
          </w:p>
        </w:tc>
      </w:tr>
      <w:tr w:rsidR="0022455B" w:rsidRPr="0022455B" w:rsidTr="0022455B">
        <w:trPr>
          <w:trHeight w:val="687"/>
        </w:trPr>
        <w:tc>
          <w:tcPr>
            <w:tcW w:w="3078" w:type="dxa"/>
            <w:tcBorders>
              <w:top w:val="single" w:sz="6" w:space="0" w:color="000000"/>
              <w:left w:val="single" w:sz="12" w:space="0" w:color="000000"/>
              <w:bottom w:val="single" w:sz="12"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Airport Clear Zones and</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Accident Potential Zones</w:t>
            </w: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r w:rsidRPr="0022455B">
              <w:rPr>
                <w:rFonts w:ascii="Arial" w:eastAsia="Times New Roman" w:hAnsi="Arial" w:cs="Arial"/>
                <w:sz w:val="20"/>
                <w:szCs w:val="20"/>
              </w:rPr>
              <w:t>[24 CFR 51 D]</w:t>
            </w:r>
          </w:p>
        </w:tc>
        <w:tc>
          <w:tcPr>
            <w:tcW w:w="810" w:type="dxa"/>
            <w:tcBorders>
              <w:top w:val="single" w:sz="6" w:space="0" w:color="000000"/>
              <w:left w:val="single" w:sz="6" w:space="0" w:color="000000"/>
              <w:bottom w:val="single" w:sz="12" w:space="0" w:color="000000"/>
              <w:right w:val="single" w:sz="8"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18"/>
                <w:szCs w:val="18"/>
              </w:rPr>
            </w:pPr>
          </w:p>
        </w:tc>
        <w:tc>
          <w:tcPr>
            <w:tcW w:w="5400" w:type="dxa"/>
            <w:tcBorders>
              <w:top w:val="single" w:sz="6" w:space="0" w:color="000000"/>
              <w:left w:val="single" w:sz="8" w:space="0" w:color="000000"/>
              <w:bottom w:val="single" w:sz="12"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18"/>
                <w:szCs w:val="18"/>
              </w:rPr>
            </w:pPr>
          </w:p>
        </w:tc>
      </w:tr>
    </w:tbl>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Cs/>
          <w:i/>
        </w:rPr>
      </w:pPr>
      <w:r w:rsidRPr="0022455B">
        <w:rPr>
          <w:rFonts w:ascii="Arial" w:eastAsia="Times New Roman" w:hAnsi="Arial" w:cs="Arial"/>
          <w:b/>
          <w:bCs/>
          <w:u w:val="single"/>
        </w:rPr>
        <w:lastRenderedPageBreak/>
        <w:t>INSTRUCTIONS for completing the STATUTORY WORKSHEET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Cs/>
          <w:i/>
        </w:rPr>
      </w:pPr>
      <w:r w:rsidRPr="0022455B">
        <w:rPr>
          <w:rFonts w:ascii="Arial" w:eastAsia="Times New Roman" w:hAnsi="Arial" w:cs="Arial"/>
          <w:bCs/>
          <w:i/>
        </w:rPr>
        <w:t>(attach to completed Statutory Worksheet)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p>
    <w:p w:rsidR="0022455B" w:rsidRDefault="0022455B" w:rsidP="0022455B">
      <w:pPr>
        <w:overflowPunct w:val="0"/>
        <w:autoSpaceDE w:val="0"/>
        <w:autoSpaceDN w:val="0"/>
        <w:adjustRightInd w:val="0"/>
        <w:spacing w:after="0" w:line="240" w:lineRule="auto"/>
        <w:textAlignment w:val="baseline"/>
        <w:rPr>
          <w:rFonts w:ascii="Arial" w:eastAsia="Times New Roman" w:hAnsi="Arial" w:cs="Arial"/>
          <w:b/>
          <w:i/>
          <w:sz w:val="21"/>
          <w:szCs w:val="21"/>
          <w:u w:val="single"/>
          <w:bdr w:val="single" w:sz="24" w:space="0" w:color="auto"/>
        </w:rPr>
      </w:pPr>
    </w:p>
    <w:p w:rsidR="00FC3764" w:rsidRPr="0022455B" w:rsidRDefault="00FC3764" w:rsidP="0022455B">
      <w:pPr>
        <w:overflowPunct w:val="0"/>
        <w:autoSpaceDE w:val="0"/>
        <w:autoSpaceDN w:val="0"/>
        <w:adjustRightInd w:val="0"/>
        <w:spacing w:after="0" w:line="240" w:lineRule="auto"/>
        <w:textAlignment w:val="baseline"/>
        <w:rPr>
          <w:rFonts w:ascii="Arial" w:eastAsia="Times New Roman" w:hAnsi="Arial" w:cs="Arial"/>
          <w:sz w:val="18"/>
          <w:szCs w:val="18"/>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r w:rsidRPr="0022455B">
        <w:rPr>
          <w:rFonts w:ascii="Arial" w:eastAsia="Times New Roman" w:hAnsi="Arial" w:cs="Arial"/>
          <w:sz w:val="18"/>
          <w:szCs w:val="18"/>
        </w:rPr>
        <w:t>For HUD funded projects that are categorically excluded per 24 CFR §58.35(a), the Responsible Entity (</w:t>
      </w:r>
      <w:r w:rsidRPr="0022455B">
        <w:rPr>
          <w:rFonts w:ascii="Arial" w:eastAsia="Times New Roman" w:hAnsi="Arial" w:cs="Arial"/>
          <w:b/>
          <w:bCs/>
          <w:sz w:val="18"/>
          <w:szCs w:val="18"/>
        </w:rPr>
        <w:t>RE</w:t>
      </w:r>
      <w:r w:rsidRPr="0022455B">
        <w:rPr>
          <w:rFonts w:ascii="Arial" w:eastAsia="Times New Roman" w:hAnsi="Arial" w:cs="Arial"/>
          <w:sz w:val="18"/>
          <w:szCs w:val="18"/>
        </w:rPr>
        <w:t>) must determine whether the proposal achieves compliance with each applicable statute, Executive Order or regulation with or without requiring formal consultation, mitigation, permits or having adverse effects on the resources protected by the statute. These instructions are a brief description of the essential findings needed to establish compliance.  Please see Northwest Region Checklist Tools for further guidance on these laws and authorities.  These instructions are not intended to replace the applicable regulations and applicable regulations take precedence.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r w:rsidRPr="0022455B">
        <w:rPr>
          <w:rFonts w:ascii="Arial" w:eastAsia="Times New Roman" w:hAnsi="Arial" w:cs="Arial"/>
          <w:sz w:val="18"/>
          <w:szCs w:val="18"/>
        </w:rPr>
        <w:t xml:space="preserve">The Preparer of the Statutory Worksheet must DOCUMENT AND ATTACH THE SOURCES OF THE DETERMINATION.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18"/>
          <w:szCs w:val="18"/>
        </w:rPr>
      </w:pPr>
      <w:r w:rsidRPr="0022455B">
        <w:rPr>
          <w:rFonts w:ascii="Arial" w:eastAsia="Times New Roman" w:hAnsi="Arial" w:cs="Arial"/>
          <w:b/>
          <w:bCs/>
          <w:sz w:val="18"/>
          <w:szCs w:val="18"/>
        </w:rPr>
        <w:t>Record the finding status on the STATUTORY WORKSHEET for each listed Federal statute, regulation, authority as follows: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r w:rsidRPr="0022455B">
        <w:rPr>
          <w:rFonts w:ascii="Arial" w:eastAsia="Times New Roman" w:hAnsi="Arial" w:cs="Arial"/>
          <w:b/>
          <w:bCs/>
          <w:sz w:val="18"/>
          <w:szCs w:val="18"/>
        </w:rPr>
        <w:t>Status “A”</w:t>
      </w:r>
      <w:r w:rsidRPr="0022455B">
        <w:rPr>
          <w:rFonts w:ascii="Arial" w:eastAsia="Times New Roman" w:hAnsi="Arial" w:cs="Arial"/>
          <w:sz w:val="18"/>
          <w:szCs w:val="18"/>
        </w:rPr>
        <w:t xml:space="preserve"> applies when compliance with the authority is achieved without adverse effects on the protected resource, without necessary mitigation or attenuation AND when no formal consultation, permit or agreement is required to establish compliance.  In these situations, enter </w:t>
      </w:r>
      <w:r w:rsidRPr="0022455B">
        <w:rPr>
          <w:rFonts w:ascii="Arial" w:eastAsia="Times New Roman" w:hAnsi="Arial" w:cs="Arial"/>
          <w:b/>
          <w:bCs/>
          <w:sz w:val="18"/>
          <w:szCs w:val="18"/>
        </w:rPr>
        <w:t>“A”</w:t>
      </w:r>
      <w:r w:rsidRPr="0022455B">
        <w:rPr>
          <w:rFonts w:ascii="Arial" w:eastAsia="Times New Roman" w:hAnsi="Arial" w:cs="Arial"/>
          <w:sz w:val="18"/>
          <w:szCs w:val="18"/>
        </w:rPr>
        <w:t xml:space="preserve"> in the STATUTORY WORKSHEET status column.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r w:rsidRPr="0022455B">
        <w:rPr>
          <w:rFonts w:ascii="Arial" w:eastAsia="Times New Roman" w:hAnsi="Arial" w:cs="Arial"/>
          <w:b/>
          <w:bCs/>
          <w:sz w:val="18"/>
          <w:szCs w:val="18"/>
        </w:rPr>
        <w:t>Status “B”</w:t>
      </w:r>
      <w:r w:rsidRPr="0022455B">
        <w:rPr>
          <w:rFonts w:ascii="Arial" w:eastAsia="Times New Roman" w:hAnsi="Arial" w:cs="Arial"/>
          <w:sz w:val="18"/>
          <w:szCs w:val="18"/>
        </w:rPr>
        <w:t xml:space="preserve"> applies when project compliance with the authority requires formal consultation, a permit or agreement, OR when the proposal may have an adverse effect on the protected resources.  Part B summarizes what additional steps or formal procedures must be completed prior to submitting a Request for Release of Funds (RROF) to HUD or to the State. Evidence of completion and implementation of the required procedures or mitigation must be retained in the project Environmental Review Record (ERR).</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r w:rsidRPr="0022455B">
        <w:rPr>
          <w:rFonts w:ascii="Arial" w:eastAsia="Times New Roman" w:hAnsi="Arial" w:cs="Arial"/>
          <w:b/>
          <w:bCs/>
          <w:sz w:val="18"/>
          <w:szCs w:val="18"/>
          <w:u w:val="single"/>
        </w:rPr>
        <w:t xml:space="preserve">Historic Properties </w:t>
      </w:r>
      <w:r w:rsidRPr="0022455B">
        <w:rPr>
          <w:rFonts w:ascii="Arial" w:eastAsia="Times New Roman" w:hAnsi="Arial" w:cs="Arial"/>
          <w:sz w:val="18"/>
          <w:szCs w:val="18"/>
          <w:u w:val="single"/>
        </w:rPr>
        <w:t>(including archeology</w:t>
      </w:r>
      <w:r w:rsidRPr="0022455B">
        <w:rPr>
          <w:rFonts w:ascii="Arial" w:eastAsia="Times New Roman" w:hAnsi="Arial" w:cs="Arial"/>
          <w:sz w:val="18"/>
          <w:szCs w:val="18"/>
        </w:rPr>
        <w:t xml:space="preserve">): </w:t>
      </w:r>
      <w:r w:rsidRPr="0022455B">
        <w:rPr>
          <w:rFonts w:ascii="Arial" w:eastAsia="Times New Roman" w:hAnsi="Arial" w:cs="Arial"/>
          <w:b/>
          <w:bCs/>
          <w:sz w:val="18"/>
          <w:szCs w:val="18"/>
        </w:rPr>
        <w:t>A)</w:t>
      </w:r>
      <w:r w:rsidRPr="0022455B">
        <w:rPr>
          <w:rFonts w:ascii="Arial" w:eastAsia="Times New Roman" w:hAnsi="Arial" w:cs="Arial"/>
          <w:sz w:val="18"/>
          <w:szCs w:val="18"/>
        </w:rPr>
        <w:t xml:space="preserve"> The RE and SHPO agree that there are No Historic Properties Affected per 36 CFR 800.4(d)(1) </w:t>
      </w:r>
      <w:r w:rsidRPr="0022455B">
        <w:rPr>
          <w:rFonts w:ascii="Arial" w:eastAsia="Times New Roman" w:hAnsi="Arial" w:cs="Arial"/>
          <w:b/>
          <w:sz w:val="18"/>
          <w:szCs w:val="18"/>
        </w:rPr>
        <w:t>OR</w:t>
      </w:r>
      <w:r w:rsidRPr="0022455B">
        <w:rPr>
          <w:rFonts w:ascii="Arial" w:eastAsia="Times New Roman" w:hAnsi="Arial" w:cs="Arial"/>
          <w:sz w:val="18"/>
          <w:szCs w:val="18"/>
        </w:rPr>
        <w:t xml:space="preserve"> SHPO has not objected within 30 days to such a fully documented determination.  </w:t>
      </w:r>
      <w:r w:rsidRPr="0022455B">
        <w:rPr>
          <w:rFonts w:ascii="Arial" w:eastAsia="Times New Roman" w:hAnsi="Arial" w:cs="Arial"/>
          <w:b/>
          <w:bCs/>
          <w:sz w:val="18"/>
          <w:szCs w:val="18"/>
        </w:rPr>
        <w:t>B)</w:t>
      </w:r>
      <w:r w:rsidRPr="0022455B">
        <w:rPr>
          <w:rFonts w:ascii="Arial" w:eastAsia="Times New Roman" w:hAnsi="Arial" w:cs="Arial"/>
          <w:sz w:val="18"/>
          <w:szCs w:val="18"/>
        </w:rPr>
        <w:t xml:space="preserve"> The proposal will </w:t>
      </w:r>
      <w:proofErr w:type="gramStart"/>
      <w:r w:rsidRPr="0022455B">
        <w:rPr>
          <w:rFonts w:ascii="Arial" w:eastAsia="Times New Roman" w:hAnsi="Arial" w:cs="Arial"/>
          <w:sz w:val="18"/>
          <w:szCs w:val="18"/>
        </w:rPr>
        <w:t>have an effect on</w:t>
      </w:r>
      <w:proofErr w:type="gramEnd"/>
      <w:r w:rsidRPr="0022455B">
        <w:rPr>
          <w:rFonts w:ascii="Arial" w:eastAsia="Times New Roman" w:hAnsi="Arial" w:cs="Arial"/>
          <w:sz w:val="18"/>
          <w:szCs w:val="18"/>
        </w:rPr>
        <w:t xml:space="preserve"> historic properties per §800.4(d)(2).</w:t>
      </w:r>
      <w:r w:rsidRPr="0022455B">
        <w:rPr>
          <w:rFonts w:ascii="Arial" w:eastAsia="Times New Roman" w:hAnsi="Arial" w:cs="Arial"/>
          <w:color w:val="FF0000"/>
          <w:sz w:val="18"/>
          <w:szCs w:val="18"/>
        </w:rPr>
        <w:t xml:space="preserve">  </w:t>
      </w:r>
      <w:r w:rsidRPr="0022455B">
        <w:rPr>
          <w:rFonts w:ascii="Arial" w:eastAsia="Times New Roman" w:hAnsi="Arial" w:cs="Arial"/>
          <w:sz w:val="18"/>
          <w:szCs w:val="18"/>
        </w:rPr>
        <w:t xml:space="preserve">This includes “no adverse effect” on historic properties §800.5 when additional investigations or consultation is required.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18"/>
          <w:szCs w:val="18"/>
          <w:u w:val="single"/>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r w:rsidRPr="0022455B">
        <w:rPr>
          <w:rFonts w:ascii="Arial" w:eastAsia="Times New Roman" w:hAnsi="Arial" w:cs="Arial"/>
          <w:b/>
          <w:bCs/>
          <w:sz w:val="18"/>
          <w:szCs w:val="18"/>
          <w:u w:val="single"/>
        </w:rPr>
        <w:t>Floodplain Management</w:t>
      </w:r>
      <w:r w:rsidRPr="0022455B">
        <w:rPr>
          <w:rFonts w:ascii="Arial" w:eastAsia="Times New Roman" w:hAnsi="Arial" w:cs="Arial"/>
          <w:sz w:val="18"/>
          <w:szCs w:val="18"/>
        </w:rPr>
        <w:t xml:space="preserve">: </w:t>
      </w:r>
      <w:r w:rsidRPr="0022455B">
        <w:rPr>
          <w:rFonts w:ascii="Arial" w:eastAsia="Times New Roman" w:hAnsi="Arial" w:cs="Arial"/>
          <w:b/>
          <w:bCs/>
          <w:sz w:val="18"/>
          <w:szCs w:val="18"/>
        </w:rPr>
        <w:t xml:space="preserve">A) </w:t>
      </w:r>
      <w:r w:rsidRPr="0022455B">
        <w:rPr>
          <w:rFonts w:ascii="Arial" w:eastAsia="Times New Roman" w:hAnsi="Arial" w:cs="Arial"/>
          <w:sz w:val="18"/>
          <w:szCs w:val="18"/>
        </w:rPr>
        <w:t xml:space="preserve">The project does not require compliance with 5-step or 8-step decision-making at 24 CFR Part 55. </w:t>
      </w:r>
      <w:r w:rsidRPr="0022455B">
        <w:rPr>
          <w:rFonts w:ascii="Arial" w:eastAsia="Times New Roman" w:hAnsi="Arial" w:cs="Arial"/>
          <w:b/>
          <w:bCs/>
          <w:sz w:val="18"/>
          <w:szCs w:val="18"/>
        </w:rPr>
        <w:t>B)</w:t>
      </w:r>
      <w:r w:rsidRPr="0022455B">
        <w:rPr>
          <w:rFonts w:ascii="Arial" w:eastAsia="Times New Roman" w:hAnsi="Arial" w:cs="Arial"/>
          <w:sz w:val="18"/>
          <w:szCs w:val="18"/>
        </w:rPr>
        <w:t xml:space="preserve"> The project requires compliance with the 5-step or 8-step decision-making process at 24 CFR Part 55.20.</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r w:rsidRPr="0022455B">
        <w:rPr>
          <w:rFonts w:ascii="Arial" w:eastAsia="Times New Roman" w:hAnsi="Arial" w:cs="Arial"/>
          <w:b/>
          <w:bCs/>
          <w:sz w:val="18"/>
          <w:szCs w:val="18"/>
          <w:u w:val="single"/>
        </w:rPr>
        <w:t>Wetlands Protection</w:t>
      </w:r>
      <w:r w:rsidRPr="0022455B">
        <w:rPr>
          <w:rFonts w:ascii="Arial" w:eastAsia="Times New Roman" w:hAnsi="Arial" w:cs="Arial"/>
          <w:b/>
          <w:bCs/>
          <w:sz w:val="18"/>
          <w:szCs w:val="18"/>
        </w:rPr>
        <w:t>: A)</w:t>
      </w:r>
      <w:r w:rsidRPr="0022455B">
        <w:rPr>
          <w:rFonts w:ascii="Arial" w:eastAsia="Times New Roman" w:hAnsi="Arial" w:cs="Arial"/>
          <w:sz w:val="18"/>
          <w:szCs w:val="18"/>
        </w:rPr>
        <w:t xml:space="preserve"> The project does not require compliance with the 5-step or 8-step decision-making process in Executive Order 11990. </w:t>
      </w:r>
      <w:r w:rsidRPr="0022455B">
        <w:rPr>
          <w:rFonts w:ascii="Arial" w:eastAsia="Times New Roman" w:hAnsi="Arial" w:cs="Arial"/>
          <w:b/>
          <w:bCs/>
          <w:sz w:val="18"/>
          <w:szCs w:val="18"/>
        </w:rPr>
        <w:t>B)</w:t>
      </w:r>
      <w:r w:rsidRPr="0022455B">
        <w:rPr>
          <w:rFonts w:ascii="Arial" w:eastAsia="Times New Roman" w:hAnsi="Arial" w:cs="Arial"/>
          <w:sz w:val="18"/>
          <w:szCs w:val="18"/>
        </w:rPr>
        <w:t xml:space="preserve"> The project requires compliance with the5-step or 8-step decision-making process in Executive Order 11990.</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r w:rsidRPr="0022455B">
        <w:rPr>
          <w:rFonts w:ascii="Arial" w:eastAsia="Times New Roman" w:hAnsi="Arial" w:cs="Arial"/>
          <w:b/>
          <w:bCs/>
          <w:sz w:val="18"/>
          <w:szCs w:val="18"/>
          <w:u w:val="single"/>
        </w:rPr>
        <w:t>Coastal Zone Management</w:t>
      </w:r>
      <w:r w:rsidRPr="0022455B">
        <w:rPr>
          <w:rFonts w:ascii="Arial" w:eastAsia="Times New Roman" w:hAnsi="Arial" w:cs="Arial"/>
          <w:b/>
          <w:bCs/>
          <w:sz w:val="18"/>
          <w:szCs w:val="18"/>
        </w:rPr>
        <w:t>: A)</w:t>
      </w:r>
      <w:r w:rsidRPr="0022455B">
        <w:rPr>
          <w:rFonts w:ascii="Arial" w:eastAsia="Times New Roman" w:hAnsi="Arial" w:cs="Arial"/>
          <w:sz w:val="18"/>
          <w:szCs w:val="18"/>
        </w:rPr>
        <w:t xml:space="preserve"> The project is not located in the coastal zone, </w:t>
      </w:r>
      <w:r w:rsidRPr="0022455B">
        <w:rPr>
          <w:rFonts w:ascii="Arial" w:eastAsia="Times New Roman" w:hAnsi="Arial" w:cs="Arial"/>
          <w:b/>
          <w:bCs/>
          <w:sz w:val="18"/>
          <w:szCs w:val="18"/>
        </w:rPr>
        <w:t>OR</w:t>
      </w:r>
      <w:r w:rsidRPr="0022455B">
        <w:rPr>
          <w:rFonts w:ascii="Arial" w:eastAsia="Times New Roman" w:hAnsi="Arial" w:cs="Arial"/>
          <w:sz w:val="18"/>
          <w:szCs w:val="18"/>
        </w:rPr>
        <w:t xml:space="preserve"> the project does not include new construction or major rehabilitation of existing structures, </w:t>
      </w:r>
      <w:r w:rsidRPr="0022455B">
        <w:rPr>
          <w:rFonts w:ascii="Arial" w:eastAsia="Times New Roman" w:hAnsi="Arial" w:cs="Arial"/>
          <w:b/>
          <w:bCs/>
          <w:sz w:val="18"/>
          <w:szCs w:val="18"/>
        </w:rPr>
        <w:t>OR</w:t>
      </w:r>
      <w:r w:rsidRPr="0022455B">
        <w:rPr>
          <w:rFonts w:ascii="Arial" w:eastAsia="Times New Roman" w:hAnsi="Arial" w:cs="Arial"/>
          <w:sz w:val="18"/>
          <w:szCs w:val="18"/>
        </w:rPr>
        <w:t xml:space="preserve"> the State Department of Ecology has accepted the RE’s certification that the project is consistent with the Coastal Zone Management Program. </w:t>
      </w:r>
      <w:r w:rsidRPr="0022455B">
        <w:rPr>
          <w:rFonts w:ascii="Arial" w:eastAsia="Times New Roman" w:hAnsi="Arial" w:cs="Arial"/>
          <w:b/>
          <w:bCs/>
          <w:sz w:val="18"/>
          <w:szCs w:val="18"/>
        </w:rPr>
        <w:t>B)</w:t>
      </w:r>
      <w:r w:rsidRPr="0022455B">
        <w:rPr>
          <w:rFonts w:ascii="Arial" w:eastAsia="Times New Roman" w:hAnsi="Arial" w:cs="Arial"/>
          <w:sz w:val="18"/>
          <w:szCs w:val="18"/>
        </w:rPr>
        <w:t xml:space="preserve"> State Department of Ecology does not accept consistency determination and/or requires mitigation.</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r w:rsidRPr="0022455B">
        <w:rPr>
          <w:rFonts w:ascii="Arial" w:eastAsia="Times New Roman" w:hAnsi="Arial" w:cs="Arial"/>
          <w:b/>
          <w:bCs/>
          <w:sz w:val="18"/>
          <w:szCs w:val="18"/>
          <w:u w:val="single"/>
        </w:rPr>
        <w:t>Sole Source Aquifers (Safe Drinking Water Act):</w:t>
      </w:r>
      <w:r w:rsidRPr="0022455B">
        <w:rPr>
          <w:rFonts w:ascii="Arial" w:eastAsia="Times New Roman" w:hAnsi="Arial" w:cs="Arial"/>
          <w:b/>
          <w:bCs/>
          <w:sz w:val="18"/>
          <w:szCs w:val="18"/>
        </w:rPr>
        <w:t xml:space="preserve">  A)</w:t>
      </w:r>
      <w:r w:rsidRPr="0022455B">
        <w:rPr>
          <w:rFonts w:ascii="Arial" w:eastAsia="Times New Roman" w:hAnsi="Arial" w:cs="Arial"/>
          <w:sz w:val="18"/>
          <w:szCs w:val="18"/>
        </w:rPr>
        <w:t xml:space="preserve"> The project is not located within a U.S. EPA-designated sole source aquifer watershed area (including stream flow source areas), </w:t>
      </w:r>
      <w:r w:rsidRPr="0022455B">
        <w:rPr>
          <w:rFonts w:ascii="Arial" w:eastAsia="Times New Roman" w:hAnsi="Arial" w:cs="Arial"/>
          <w:b/>
          <w:bCs/>
          <w:sz w:val="18"/>
          <w:szCs w:val="18"/>
        </w:rPr>
        <w:t>OR</w:t>
      </w:r>
      <w:r w:rsidRPr="0022455B">
        <w:rPr>
          <w:rFonts w:ascii="Arial" w:eastAsia="Times New Roman" w:hAnsi="Arial" w:cs="Arial"/>
          <w:sz w:val="18"/>
          <w:szCs w:val="18"/>
        </w:rPr>
        <w:t xml:space="preserve"> the project need not be referred to EPA for evaluation according to an EPA approved MOU or checklist, </w:t>
      </w:r>
      <w:r w:rsidRPr="0022455B">
        <w:rPr>
          <w:rFonts w:ascii="Arial" w:eastAsia="Times New Roman" w:hAnsi="Arial" w:cs="Arial"/>
          <w:b/>
          <w:bCs/>
          <w:sz w:val="18"/>
          <w:szCs w:val="18"/>
        </w:rPr>
        <w:t>OR</w:t>
      </w:r>
      <w:r w:rsidRPr="0022455B">
        <w:rPr>
          <w:rFonts w:ascii="Arial" w:eastAsia="Times New Roman" w:hAnsi="Arial" w:cs="Arial"/>
          <w:sz w:val="18"/>
          <w:szCs w:val="18"/>
        </w:rPr>
        <w:t xml:space="preserve"> EPA has concurred that the project is “not likely to affect Sole Source Aquifer quality” in an informal consultation.  </w:t>
      </w:r>
      <w:r w:rsidRPr="0022455B">
        <w:rPr>
          <w:rFonts w:ascii="Arial" w:eastAsia="Times New Roman" w:hAnsi="Arial" w:cs="Arial"/>
          <w:b/>
          <w:bCs/>
          <w:sz w:val="18"/>
          <w:szCs w:val="18"/>
        </w:rPr>
        <w:t xml:space="preserve">B) </w:t>
      </w:r>
      <w:r w:rsidRPr="0022455B">
        <w:rPr>
          <w:rFonts w:ascii="Arial" w:eastAsia="Times New Roman" w:hAnsi="Arial" w:cs="Arial"/>
          <w:sz w:val="18"/>
          <w:szCs w:val="18"/>
        </w:rPr>
        <w:t xml:space="preserve">EPA does not concur with “not likely to affect Sole Source Aquifer quality’ determination and/or requires mitigation.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r w:rsidRPr="0022455B">
        <w:rPr>
          <w:rFonts w:ascii="Arial" w:eastAsia="Times New Roman" w:hAnsi="Arial" w:cs="Arial"/>
          <w:b/>
          <w:bCs/>
          <w:sz w:val="18"/>
          <w:szCs w:val="18"/>
          <w:u w:val="single"/>
        </w:rPr>
        <w:t>Endangered Species</w:t>
      </w:r>
      <w:r w:rsidRPr="0022455B">
        <w:rPr>
          <w:rFonts w:ascii="Arial" w:eastAsia="Times New Roman" w:hAnsi="Arial" w:cs="Arial"/>
          <w:b/>
          <w:bCs/>
          <w:sz w:val="18"/>
          <w:szCs w:val="18"/>
        </w:rPr>
        <w:t>: A)</w:t>
      </w:r>
      <w:r w:rsidRPr="0022455B">
        <w:rPr>
          <w:rFonts w:ascii="Arial" w:eastAsia="Times New Roman" w:hAnsi="Arial" w:cs="Arial"/>
          <w:sz w:val="18"/>
          <w:szCs w:val="18"/>
        </w:rPr>
        <w:t xml:space="preserve"> The RE determines that the proposal will have “no effect” on federally protected (listed or proposed) Threatened or Endangered Species </w:t>
      </w:r>
      <w:r w:rsidRPr="0022455B">
        <w:rPr>
          <w:rFonts w:ascii="Arial" w:eastAsia="Times New Roman" w:hAnsi="Arial" w:cs="Arial"/>
          <w:b/>
          <w:bCs/>
          <w:sz w:val="18"/>
          <w:szCs w:val="18"/>
        </w:rPr>
        <w:t>B)</w:t>
      </w:r>
      <w:r w:rsidRPr="0022455B">
        <w:rPr>
          <w:rFonts w:ascii="Arial" w:eastAsia="Times New Roman" w:hAnsi="Arial" w:cs="Arial"/>
          <w:sz w:val="18"/>
          <w:szCs w:val="18"/>
        </w:rPr>
        <w:t xml:space="preserve"> </w:t>
      </w:r>
      <w:r w:rsidRPr="0022455B">
        <w:rPr>
          <w:rFonts w:ascii="Arial" w:eastAsia="Times New Roman" w:hAnsi="Arial" w:cs="Arial"/>
          <w:bCs/>
          <w:sz w:val="18"/>
          <w:szCs w:val="18"/>
        </w:rPr>
        <w:t>US Fish and Wildlife Service (USFWS) and/or National Marine Fisheries Service (NMFS) concur the project</w:t>
      </w:r>
      <w:r w:rsidRPr="0022455B">
        <w:rPr>
          <w:rFonts w:ascii="Arial" w:eastAsia="Times New Roman" w:hAnsi="Arial" w:cs="Arial"/>
          <w:sz w:val="18"/>
          <w:szCs w:val="18"/>
        </w:rPr>
        <w:t xml:space="preserve"> “is not likely to adversely affect” any federally protected (listed or proposed) Threatened or Endangered Species (i.e., plants or animals, fish, or invertebrates), nor adversely modify critical habitats </w:t>
      </w:r>
      <w:r w:rsidRPr="0022455B">
        <w:rPr>
          <w:rFonts w:ascii="Arial" w:eastAsia="Times New Roman" w:hAnsi="Arial" w:cs="Arial"/>
          <w:b/>
          <w:sz w:val="18"/>
          <w:szCs w:val="18"/>
        </w:rPr>
        <w:t>OR</w:t>
      </w:r>
      <w:r w:rsidRPr="0022455B">
        <w:rPr>
          <w:rFonts w:ascii="Arial" w:eastAsia="Times New Roman" w:hAnsi="Arial" w:cs="Arial"/>
          <w:sz w:val="18"/>
          <w:szCs w:val="18"/>
        </w:rPr>
        <w:t xml:space="preserve"> USFWS and/or NMFS do not concur the project “is not likely to adversely affect” federally protected species or adversely modify critical habitats </w:t>
      </w:r>
      <w:r w:rsidRPr="0022455B">
        <w:rPr>
          <w:rFonts w:ascii="Arial" w:eastAsia="Times New Roman" w:hAnsi="Arial" w:cs="Arial"/>
          <w:b/>
          <w:sz w:val="18"/>
          <w:szCs w:val="18"/>
        </w:rPr>
        <w:t>OR</w:t>
      </w:r>
      <w:r w:rsidRPr="0022455B">
        <w:rPr>
          <w:rFonts w:ascii="Arial" w:eastAsia="Times New Roman" w:hAnsi="Arial" w:cs="Arial"/>
          <w:sz w:val="18"/>
          <w:szCs w:val="18"/>
        </w:rPr>
        <w:t xml:space="preserve">  the proposal is “likely to adversely affect” any federally protected (listed or proposed) Threatened or Endangered Species.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r w:rsidRPr="0022455B">
        <w:rPr>
          <w:rFonts w:ascii="Arial" w:eastAsia="Times New Roman" w:hAnsi="Arial" w:cs="Arial"/>
          <w:b/>
          <w:bCs/>
          <w:sz w:val="18"/>
          <w:szCs w:val="18"/>
          <w:u w:val="single"/>
        </w:rPr>
        <w:t>Wild and Scenic Rivers</w:t>
      </w:r>
      <w:r w:rsidRPr="0022455B">
        <w:rPr>
          <w:rFonts w:ascii="Arial" w:eastAsia="Times New Roman" w:hAnsi="Arial" w:cs="Arial"/>
          <w:b/>
          <w:bCs/>
          <w:sz w:val="18"/>
          <w:szCs w:val="18"/>
        </w:rPr>
        <w:t xml:space="preserve">: A) </w:t>
      </w:r>
      <w:r w:rsidRPr="0022455B">
        <w:rPr>
          <w:rFonts w:ascii="Arial" w:eastAsia="Times New Roman" w:hAnsi="Arial" w:cs="Arial"/>
          <w:sz w:val="18"/>
          <w:szCs w:val="18"/>
        </w:rPr>
        <w:t xml:space="preserve">The project is not located within one mile of a listed Wild and Scenic River, </w:t>
      </w:r>
      <w:r w:rsidRPr="0022455B">
        <w:rPr>
          <w:rFonts w:ascii="Arial" w:eastAsia="Times New Roman" w:hAnsi="Arial" w:cs="Arial"/>
          <w:b/>
          <w:bCs/>
          <w:sz w:val="18"/>
          <w:szCs w:val="18"/>
        </w:rPr>
        <w:t>OR</w:t>
      </w:r>
      <w:r w:rsidRPr="0022455B">
        <w:rPr>
          <w:rFonts w:ascii="Arial" w:eastAsia="Times New Roman" w:hAnsi="Arial" w:cs="Arial"/>
          <w:sz w:val="18"/>
          <w:szCs w:val="18"/>
        </w:rPr>
        <w:t xml:space="preserve"> the project will have no effects on the natural, free flowing or scenic qualities of a river in the National Wild and Scenic Rivers system. </w:t>
      </w:r>
      <w:r w:rsidRPr="0022455B">
        <w:rPr>
          <w:rFonts w:ascii="Arial" w:eastAsia="Times New Roman" w:hAnsi="Arial" w:cs="Arial"/>
          <w:b/>
          <w:bCs/>
          <w:sz w:val="18"/>
          <w:szCs w:val="18"/>
        </w:rPr>
        <w:t>B) I</w:t>
      </w:r>
      <w:r w:rsidRPr="0022455B">
        <w:rPr>
          <w:rFonts w:ascii="Arial" w:eastAsia="Times New Roman" w:hAnsi="Arial" w:cs="Arial"/>
          <w:sz w:val="18"/>
          <w:szCs w:val="18"/>
        </w:rPr>
        <w:t>mpact resolution and/or mitigation required.</w:t>
      </w:r>
    </w:p>
    <w:p w:rsidR="0022455B" w:rsidRPr="0022455B" w:rsidRDefault="0022455B" w:rsidP="0022455B">
      <w:pPr>
        <w:spacing w:after="0" w:line="240" w:lineRule="auto"/>
        <w:rPr>
          <w:rFonts w:ascii="Arial" w:eastAsia="Times New Roman" w:hAnsi="Arial" w:cs="Arial"/>
          <w:b/>
          <w:bCs/>
          <w:sz w:val="18"/>
          <w:szCs w:val="18"/>
          <w:u w:val="single"/>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r w:rsidRPr="0022455B">
        <w:rPr>
          <w:rFonts w:ascii="Arial" w:eastAsia="Times New Roman" w:hAnsi="Arial" w:cs="Arial"/>
          <w:b/>
          <w:bCs/>
          <w:sz w:val="18"/>
          <w:szCs w:val="18"/>
          <w:u w:val="single"/>
        </w:rPr>
        <w:lastRenderedPageBreak/>
        <w:t>Air Quality</w:t>
      </w:r>
      <w:r w:rsidRPr="0022455B">
        <w:rPr>
          <w:rFonts w:ascii="Arial" w:eastAsia="Times New Roman" w:hAnsi="Arial" w:cs="Arial"/>
          <w:b/>
          <w:bCs/>
          <w:sz w:val="18"/>
          <w:szCs w:val="18"/>
        </w:rPr>
        <w:t xml:space="preserve">: A) </w:t>
      </w:r>
      <w:r w:rsidRPr="0022455B">
        <w:rPr>
          <w:rFonts w:ascii="Arial" w:eastAsia="Times New Roman" w:hAnsi="Arial" w:cs="Arial"/>
          <w:sz w:val="18"/>
          <w:szCs w:val="18"/>
        </w:rPr>
        <w:t xml:space="preserve">The project is located within an “attainment” area, </w:t>
      </w:r>
      <w:r w:rsidRPr="0022455B">
        <w:rPr>
          <w:rFonts w:ascii="Arial" w:eastAsia="Times New Roman" w:hAnsi="Arial" w:cs="Arial"/>
          <w:b/>
          <w:bCs/>
          <w:sz w:val="18"/>
          <w:szCs w:val="18"/>
        </w:rPr>
        <w:t>OR</w:t>
      </w:r>
      <w:r w:rsidRPr="0022455B">
        <w:rPr>
          <w:rFonts w:ascii="Arial" w:eastAsia="Times New Roman" w:hAnsi="Arial" w:cs="Arial"/>
          <w:sz w:val="18"/>
          <w:szCs w:val="18"/>
        </w:rPr>
        <w:t xml:space="preserve">, if within a “non-attainment” area, conforms with the EPA-approved State Implementation Plan (SIP), per contact with a regional Clean Air Agency, </w:t>
      </w:r>
      <w:r w:rsidRPr="0022455B">
        <w:rPr>
          <w:rFonts w:ascii="Arial" w:eastAsia="Times New Roman" w:hAnsi="Arial" w:cs="Arial"/>
          <w:b/>
          <w:bCs/>
          <w:sz w:val="18"/>
          <w:szCs w:val="18"/>
        </w:rPr>
        <w:t xml:space="preserve">AND </w:t>
      </w:r>
      <w:r w:rsidRPr="0022455B">
        <w:rPr>
          <w:rFonts w:ascii="Arial" w:eastAsia="Times New Roman" w:hAnsi="Arial" w:cs="Arial"/>
          <w:sz w:val="18"/>
          <w:szCs w:val="18"/>
        </w:rPr>
        <w:t xml:space="preserve">the project requires no individual NESHAP permit or notification; </w:t>
      </w:r>
      <w:r w:rsidRPr="0022455B">
        <w:rPr>
          <w:rFonts w:ascii="Arial" w:eastAsia="Times New Roman" w:hAnsi="Arial" w:cs="Arial"/>
          <w:b/>
          <w:bCs/>
          <w:sz w:val="18"/>
          <w:szCs w:val="18"/>
        </w:rPr>
        <w:t xml:space="preserve">B) </w:t>
      </w:r>
      <w:r w:rsidRPr="0022455B">
        <w:rPr>
          <w:rFonts w:ascii="Arial" w:eastAsia="Times New Roman" w:hAnsi="Arial" w:cs="Arial"/>
          <w:sz w:val="18"/>
          <w:szCs w:val="18"/>
        </w:rPr>
        <w:t xml:space="preserve">Negotiate suitable mitigation measures with the relevant regional Clean Air Agency, obtain necessary permits, issue required notices.  (For example, 40 CFR §61.145 requires 10-day prior notification to the Air Quality District Administrator whenever either 260 linear ft., 160 </w:t>
      </w:r>
      <w:proofErr w:type="spellStart"/>
      <w:r w:rsidRPr="0022455B">
        <w:rPr>
          <w:rFonts w:ascii="Arial" w:eastAsia="Times New Roman" w:hAnsi="Arial" w:cs="Arial"/>
          <w:sz w:val="18"/>
          <w:szCs w:val="18"/>
        </w:rPr>
        <w:t>sq.ft</w:t>
      </w:r>
      <w:proofErr w:type="spellEnd"/>
      <w:r w:rsidRPr="0022455B">
        <w:rPr>
          <w:rFonts w:ascii="Arial" w:eastAsia="Times New Roman" w:hAnsi="Arial" w:cs="Arial"/>
          <w:sz w:val="18"/>
          <w:szCs w:val="18"/>
        </w:rPr>
        <w:t xml:space="preserve">., or 35 cubic ft., of asbestos containing material is to be disturbed).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r w:rsidRPr="0022455B">
        <w:rPr>
          <w:rFonts w:ascii="Arial" w:eastAsia="Times New Roman" w:hAnsi="Arial" w:cs="Arial"/>
          <w:b/>
          <w:bCs/>
          <w:sz w:val="18"/>
          <w:szCs w:val="18"/>
          <w:u w:val="single"/>
        </w:rPr>
        <w:t>Farmland Protection</w:t>
      </w:r>
      <w:r w:rsidRPr="0022455B">
        <w:rPr>
          <w:rFonts w:ascii="Arial" w:eastAsia="Times New Roman" w:hAnsi="Arial" w:cs="Arial"/>
          <w:b/>
          <w:bCs/>
          <w:sz w:val="18"/>
          <w:szCs w:val="18"/>
        </w:rPr>
        <w:t xml:space="preserve">: A) </w:t>
      </w:r>
      <w:r w:rsidRPr="0022455B">
        <w:rPr>
          <w:rFonts w:ascii="Arial" w:eastAsia="Times New Roman" w:hAnsi="Arial" w:cs="Arial"/>
          <w:sz w:val="18"/>
          <w:szCs w:val="18"/>
        </w:rPr>
        <w:t xml:space="preserve">The project site does not include prime or unique farmland, or other farmland of statewide or local importance as identified by the U.S. Department of Agriculture, Natural Resources Conservation Service NRCS (formerly the Soil Conservation Service), </w:t>
      </w:r>
      <w:r w:rsidRPr="0022455B">
        <w:rPr>
          <w:rFonts w:ascii="Arial" w:eastAsia="Times New Roman" w:hAnsi="Arial" w:cs="Arial"/>
          <w:b/>
          <w:bCs/>
          <w:sz w:val="18"/>
          <w:szCs w:val="18"/>
        </w:rPr>
        <w:t xml:space="preserve">OR </w:t>
      </w:r>
      <w:r w:rsidRPr="0022455B">
        <w:rPr>
          <w:rFonts w:ascii="Arial" w:eastAsia="Times New Roman" w:hAnsi="Arial" w:cs="Arial"/>
          <w:sz w:val="18"/>
          <w:szCs w:val="18"/>
        </w:rPr>
        <w:t xml:space="preserve">the project site includes prime or unique farmland, but is located in an area committed to urban uses; </w:t>
      </w:r>
      <w:r w:rsidRPr="0022455B">
        <w:rPr>
          <w:rFonts w:ascii="Arial" w:eastAsia="Times New Roman" w:hAnsi="Arial" w:cs="Arial"/>
          <w:b/>
          <w:bCs/>
          <w:sz w:val="18"/>
          <w:szCs w:val="18"/>
        </w:rPr>
        <w:t>B)</w:t>
      </w:r>
      <w:r w:rsidRPr="0022455B">
        <w:rPr>
          <w:rFonts w:ascii="Arial" w:eastAsia="Times New Roman" w:hAnsi="Arial" w:cs="Arial"/>
          <w:sz w:val="18"/>
          <w:szCs w:val="18"/>
        </w:rPr>
        <w:t xml:space="preserve"> Project site includes prime or unique farmland as identified by NRCS.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r w:rsidRPr="0022455B">
        <w:rPr>
          <w:rFonts w:ascii="Arial" w:eastAsia="Times New Roman" w:hAnsi="Arial" w:cs="Arial"/>
          <w:b/>
          <w:bCs/>
          <w:sz w:val="18"/>
          <w:szCs w:val="18"/>
          <w:u w:val="single"/>
        </w:rPr>
        <w:t>Noise Abatement and Control</w:t>
      </w:r>
      <w:r w:rsidRPr="0022455B">
        <w:rPr>
          <w:rFonts w:ascii="Arial" w:eastAsia="Times New Roman" w:hAnsi="Arial" w:cs="Arial"/>
          <w:b/>
          <w:bCs/>
          <w:sz w:val="18"/>
          <w:szCs w:val="18"/>
        </w:rPr>
        <w:t>: A)</w:t>
      </w:r>
      <w:r w:rsidRPr="0022455B">
        <w:rPr>
          <w:rFonts w:ascii="Arial" w:eastAsia="Times New Roman" w:hAnsi="Arial" w:cs="Arial"/>
          <w:sz w:val="18"/>
          <w:szCs w:val="18"/>
        </w:rPr>
        <w:t xml:space="preserve"> The project </w:t>
      </w:r>
      <w:r w:rsidRPr="0022455B">
        <w:rPr>
          <w:rFonts w:ascii="Arial" w:eastAsia="Times New Roman" w:hAnsi="Arial" w:cs="Arial"/>
          <w:sz w:val="18"/>
          <w:szCs w:val="18"/>
          <w:u w:val="single"/>
        </w:rPr>
        <w:t>does not</w:t>
      </w:r>
      <w:r w:rsidRPr="0022455B">
        <w:rPr>
          <w:rFonts w:ascii="Arial" w:eastAsia="Times New Roman" w:hAnsi="Arial" w:cs="Arial"/>
          <w:sz w:val="18"/>
          <w:szCs w:val="18"/>
        </w:rPr>
        <w:t xml:space="preserve"> involve development of noise sensitive uses, </w:t>
      </w:r>
      <w:r w:rsidRPr="0022455B">
        <w:rPr>
          <w:rFonts w:ascii="Arial" w:eastAsia="Times New Roman" w:hAnsi="Arial" w:cs="Arial"/>
          <w:b/>
          <w:bCs/>
          <w:sz w:val="18"/>
          <w:szCs w:val="18"/>
        </w:rPr>
        <w:t>OR</w:t>
      </w:r>
      <w:r w:rsidRPr="0022455B">
        <w:rPr>
          <w:rFonts w:ascii="Arial" w:eastAsia="Times New Roman" w:hAnsi="Arial" w:cs="Arial"/>
          <w:sz w:val="18"/>
          <w:szCs w:val="18"/>
        </w:rPr>
        <w:t xml:space="preserve"> the project is not within 15 miles of a civil airport or military airfield, within 1000 feet of major highways or busy roads, or with 3000 feet of a railroad, </w:t>
      </w:r>
      <w:r w:rsidRPr="0022455B">
        <w:rPr>
          <w:rFonts w:ascii="Arial" w:eastAsia="Times New Roman" w:hAnsi="Arial" w:cs="Arial"/>
          <w:b/>
          <w:bCs/>
          <w:sz w:val="18"/>
          <w:szCs w:val="18"/>
        </w:rPr>
        <w:t>OR</w:t>
      </w:r>
      <w:r w:rsidRPr="0022455B">
        <w:rPr>
          <w:rFonts w:ascii="Arial" w:eastAsia="Times New Roman" w:hAnsi="Arial" w:cs="Arial"/>
          <w:sz w:val="18"/>
          <w:szCs w:val="18"/>
        </w:rPr>
        <w:t xml:space="preserve"> ambient noise level is documented to be 65 LDN (CNEL) or less, based upon the HUD Noise Assessment Guidelines (NAG);</w:t>
      </w:r>
      <w:r w:rsidRPr="0022455B">
        <w:rPr>
          <w:rFonts w:ascii="Arial" w:eastAsia="Times New Roman" w:hAnsi="Arial" w:cs="Arial"/>
          <w:b/>
          <w:bCs/>
          <w:sz w:val="18"/>
          <w:szCs w:val="18"/>
        </w:rPr>
        <w:t xml:space="preserve"> B)</w:t>
      </w:r>
      <w:r w:rsidRPr="0022455B">
        <w:rPr>
          <w:rFonts w:ascii="Arial" w:eastAsia="Times New Roman" w:hAnsi="Arial" w:cs="Arial"/>
          <w:sz w:val="18"/>
          <w:szCs w:val="18"/>
        </w:rPr>
        <w:t xml:space="preserve"> Development project requires mitigation to meet HUD”s noise standards at 24 CFR 51B.</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r w:rsidRPr="0022455B">
        <w:rPr>
          <w:rFonts w:ascii="Arial" w:eastAsia="Times New Roman" w:hAnsi="Arial" w:cs="Arial"/>
          <w:b/>
          <w:bCs/>
          <w:sz w:val="18"/>
          <w:szCs w:val="18"/>
          <w:u w:val="single"/>
        </w:rPr>
        <w:t>Explosive or Flammable Operations</w:t>
      </w:r>
      <w:r w:rsidRPr="0022455B">
        <w:rPr>
          <w:rFonts w:ascii="Arial" w:eastAsia="Times New Roman" w:hAnsi="Arial" w:cs="Arial"/>
          <w:b/>
          <w:bCs/>
          <w:sz w:val="18"/>
          <w:szCs w:val="18"/>
        </w:rPr>
        <w:t xml:space="preserve">: A) </w:t>
      </w:r>
      <w:r w:rsidRPr="0022455B">
        <w:rPr>
          <w:rFonts w:ascii="Arial" w:eastAsia="Times New Roman" w:hAnsi="Arial" w:cs="Arial"/>
          <w:sz w:val="18"/>
          <w:szCs w:val="18"/>
        </w:rPr>
        <w:t xml:space="preserve">The project is located at an Acceptable Separation Distance (ASD) from any above-ground explosive or flammable fuels or chemicals containers according to 24 CFR 51C, </w:t>
      </w:r>
      <w:r w:rsidRPr="0022455B">
        <w:rPr>
          <w:rFonts w:ascii="Arial" w:eastAsia="Times New Roman" w:hAnsi="Arial" w:cs="Arial"/>
          <w:b/>
          <w:bCs/>
          <w:sz w:val="18"/>
          <w:szCs w:val="18"/>
        </w:rPr>
        <w:t>OR</w:t>
      </w:r>
      <w:r w:rsidRPr="0022455B">
        <w:rPr>
          <w:rFonts w:ascii="Arial" w:eastAsia="Times New Roman" w:hAnsi="Arial" w:cs="Arial"/>
          <w:sz w:val="18"/>
          <w:szCs w:val="18"/>
        </w:rPr>
        <w:t xml:space="preserve"> the project will expose neither people nor buildings to such hazards; </w:t>
      </w:r>
      <w:r w:rsidRPr="0022455B">
        <w:rPr>
          <w:rFonts w:ascii="Arial" w:eastAsia="Times New Roman" w:hAnsi="Arial" w:cs="Arial"/>
          <w:b/>
          <w:bCs/>
          <w:sz w:val="18"/>
          <w:szCs w:val="18"/>
        </w:rPr>
        <w:t xml:space="preserve">B) </w:t>
      </w:r>
      <w:r w:rsidRPr="0022455B">
        <w:rPr>
          <w:rFonts w:ascii="Arial" w:eastAsia="Times New Roman" w:hAnsi="Arial" w:cs="Arial"/>
          <w:sz w:val="18"/>
          <w:szCs w:val="18"/>
        </w:rPr>
        <w:t>Project requires mitigation to meet Acceptable Separation Distance.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r w:rsidRPr="0022455B">
        <w:rPr>
          <w:rFonts w:ascii="Arial" w:eastAsia="Times New Roman" w:hAnsi="Arial" w:cs="Arial"/>
          <w:b/>
          <w:bCs/>
          <w:sz w:val="18"/>
          <w:szCs w:val="18"/>
          <w:u w:val="single"/>
        </w:rPr>
        <w:t>Toxic Chemicals and Radioactive Materials</w:t>
      </w:r>
      <w:r w:rsidRPr="0022455B">
        <w:rPr>
          <w:rFonts w:ascii="Arial" w:eastAsia="Times New Roman" w:hAnsi="Arial" w:cs="Arial"/>
          <w:b/>
          <w:bCs/>
          <w:sz w:val="18"/>
          <w:szCs w:val="18"/>
        </w:rPr>
        <w:t xml:space="preserve">: A) </w:t>
      </w:r>
      <w:r w:rsidRPr="0022455B">
        <w:rPr>
          <w:rFonts w:ascii="Arial" w:eastAsia="Times New Roman" w:hAnsi="Arial" w:cs="Arial"/>
          <w:sz w:val="18"/>
          <w:szCs w:val="18"/>
        </w:rPr>
        <w:t xml:space="preserve">The subject and adjacent properties are free of hazardous materials, contamination, toxic chemicals, gasses and radioactive substances which could affect the health or safety of occupants or conflict with the intended use of the subject property.  </w:t>
      </w:r>
      <w:r w:rsidRPr="0022455B">
        <w:rPr>
          <w:rFonts w:ascii="Arial" w:eastAsia="Times New Roman" w:hAnsi="Arial" w:cs="Arial"/>
          <w:b/>
          <w:bCs/>
          <w:sz w:val="18"/>
          <w:szCs w:val="18"/>
        </w:rPr>
        <w:t>B)</w:t>
      </w:r>
      <w:r w:rsidRPr="0022455B">
        <w:rPr>
          <w:rFonts w:ascii="Arial" w:eastAsia="Times New Roman" w:hAnsi="Arial" w:cs="Arial"/>
          <w:sz w:val="18"/>
          <w:szCs w:val="18"/>
        </w:rPr>
        <w:t xml:space="preserve"> Project requires mitigation to meet HUD’s toxic standards.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r w:rsidRPr="0022455B">
        <w:rPr>
          <w:rFonts w:ascii="Arial" w:eastAsia="Times New Roman" w:hAnsi="Arial" w:cs="Arial"/>
          <w:b/>
          <w:bCs/>
          <w:sz w:val="18"/>
          <w:szCs w:val="18"/>
          <w:u w:val="single"/>
        </w:rPr>
        <w:t>Environmental Justice</w:t>
      </w:r>
      <w:r w:rsidRPr="0022455B">
        <w:rPr>
          <w:rFonts w:ascii="Arial" w:eastAsia="Times New Roman" w:hAnsi="Arial" w:cs="Arial"/>
          <w:b/>
          <w:bCs/>
          <w:sz w:val="18"/>
          <w:szCs w:val="18"/>
        </w:rPr>
        <w:t>: A)</w:t>
      </w:r>
      <w:r w:rsidRPr="0022455B">
        <w:rPr>
          <w:rFonts w:ascii="Arial" w:eastAsia="Times New Roman" w:hAnsi="Arial" w:cs="Arial"/>
          <w:sz w:val="18"/>
          <w:szCs w:val="18"/>
        </w:rPr>
        <w:t xml:space="preserve"> The proposed site is suitable for its proposed use and will NOT have a disproportionate environmental impact on low income or minority populations; </w:t>
      </w:r>
      <w:r w:rsidRPr="0022455B">
        <w:rPr>
          <w:rFonts w:ascii="Arial" w:eastAsia="Times New Roman" w:hAnsi="Arial" w:cs="Arial"/>
          <w:b/>
          <w:bCs/>
          <w:sz w:val="18"/>
          <w:szCs w:val="18"/>
        </w:rPr>
        <w:t xml:space="preserve">B) </w:t>
      </w:r>
      <w:r w:rsidRPr="0022455B">
        <w:rPr>
          <w:rFonts w:ascii="Arial" w:eastAsia="Times New Roman" w:hAnsi="Arial" w:cs="Arial"/>
          <w:sz w:val="18"/>
          <w:szCs w:val="18"/>
        </w:rPr>
        <w:t xml:space="preserve">Site suitability is a concern; the proposal is adversely affected by environmental conditions disproportionately impacting low income or minority populations.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8"/>
          <w:szCs w:val="18"/>
        </w:rPr>
      </w:pPr>
      <w:r w:rsidRPr="0022455B">
        <w:rPr>
          <w:rFonts w:ascii="Arial" w:eastAsia="Times New Roman" w:hAnsi="Arial" w:cs="Arial"/>
          <w:b/>
          <w:bCs/>
          <w:sz w:val="18"/>
          <w:szCs w:val="18"/>
          <w:u w:val="single"/>
        </w:rPr>
        <w:t>Airport Clear Zones and Accident Potential Zones</w:t>
      </w:r>
      <w:r w:rsidRPr="0022455B">
        <w:rPr>
          <w:rFonts w:ascii="Arial" w:eastAsia="Times New Roman" w:hAnsi="Arial" w:cs="Arial"/>
          <w:b/>
          <w:bCs/>
          <w:sz w:val="18"/>
          <w:szCs w:val="18"/>
        </w:rPr>
        <w:t>: A)</w:t>
      </w:r>
      <w:r w:rsidRPr="0022455B">
        <w:rPr>
          <w:rFonts w:ascii="Arial" w:eastAsia="Times New Roman" w:hAnsi="Arial" w:cs="Arial"/>
          <w:sz w:val="18"/>
          <w:szCs w:val="18"/>
        </w:rPr>
        <w:t xml:space="preserve"> The</w:t>
      </w:r>
      <w:r w:rsidRPr="0022455B">
        <w:rPr>
          <w:rFonts w:ascii="Arial" w:eastAsia="Times New Roman" w:hAnsi="Arial" w:cs="Times New Roman"/>
          <w:sz w:val="18"/>
          <w:szCs w:val="20"/>
        </w:rPr>
        <w:t xml:space="preserve"> project is not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 </w:t>
      </w:r>
      <w:r w:rsidRPr="0022455B">
        <w:rPr>
          <w:rFonts w:ascii="Arial" w:eastAsia="Times New Roman" w:hAnsi="Arial" w:cs="Times New Roman"/>
          <w:b/>
          <w:bCs/>
          <w:sz w:val="18"/>
          <w:szCs w:val="20"/>
        </w:rPr>
        <w:t>OR</w:t>
      </w:r>
      <w:r w:rsidRPr="0022455B">
        <w:rPr>
          <w:rFonts w:ascii="Arial" w:eastAsia="Times New Roman" w:hAnsi="Arial" w:cs="Times New Roman"/>
          <w:sz w:val="18"/>
          <w:szCs w:val="20"/>
        </w:rPr>
        <w:t xml:space="preserve"> the project involves only minor rehabilitation, </w:t>
      </w:r>
      <w:r w:rsidRPr="0022455B">
        <w:rPr>
          <w:rFonts w:ascii="Arial" w:eastAsia="Times New Roman" w:hAnsi="Arial" w:cs="Times New Roman"/>
          <w:b/>
          <w:bCs/>
          <w:sz w:val="18"/>
          <w:szCs w:val="20"/>
        </w:rPr>
        <w:t>OR</w:t>
      </w:r>
      <w:r w:rsidRPr="0022455B">
        <w:rPr>
          <w:rFonts w:ascii="Arial" w:eastAsia="Times New Roman" w:hAnsi="Arial" w:cs="Times New Roman"/>
          <w:sz w:val="18"/>
          <w:szCs w:val="20"/>
        </w:rPr>
        <w:t xml:space="preserve"> the project involves only the sale or purchase of an existing property in the RCZ or CZ; </w:t>
      </w:r>
      <w:r w:rsidRPr="0022455B">
        <w:rPr>
          <w:rFonts w:ascii="Arial" w:eastAsia="Times New Roman" w:hAnsi="Arial" w:cs="Times New Roman"/>
          <w:b/>
          <w:bCs/>
          <w:sz w:val="18"/>
          <w:szCs w:val="20"/>
        </w:rPr>
        <w:t>B)</w:t>
      </w:r>
      <w:r w:rsidRPr="0022455B">
        <w:rPr>
          <w:rFonts w:ascii="Arial" w:eastAsia="Times New Roman" w:hAnsi="Arial" w:cs="Times New Roman"/>
          <w:sz w:val="18"/>
          <w:szCs w:val="20"/>
        </w:rPr>
        <w:t xml:space="preserve"> It is HUD policy not to provide any development assistance, subsidy or insurance in RCZs or CZs unless the project will not be frequently used or occupied by people and the airport operator provides written assurances that there are no plans to purchase the project site.</w:t>
      </w:r>
    </w:p>
    <w:p w:rsidR="0022455B" w:rsidRPr="0022455B" w:rsidRDefault="0022455B" w:rsidP="0022455B">
      <w:pPr>
        <w:spacing w:after="0" w:line="240" w:lineRule="auto"/>
        <w:rPr>
          <w:rFonts w:ascii="New York" w:eastAsia="Times New Roman" w:hAnsi="New York" w:cs="Times New Roman"/>
          <w:sz w:val="24"/>
          <w:szCs w:val="20"/>
        </w:rPr>
      </w:pPr>
      <w:r w:rsidRPr="0022455B">
        <w:rPr>
          <w:rFonts w:ascii="New York" w:eastAsia="Times New Roman" w:hAnsi="New York" w:cs="Times New Roman"/>
          <w:sz w:val="24"/>
          <w:szCs w:val="20"/>
        </w:rPr>
        <w:br w:type="page"/>
      </w:r>
    </w:p>
    <w:p w:rsidR="0022455B" w:rsidRPr="0022455B" w:rsidRDefault="0022455B" w:rsidP="0022455B">
      <w:pPr>
        <w:overflowPunct w:val="0"/>
        <w:autoSpaceDE w:val="0"/>
        <w:autoSpaceDN w:val="0"/>
        <w:adjustRightInd w:val="0"/>
        <w:spacing w:after="0" w:line="240" w:lineRule="auto"/>
        <w:ind w:left="2160" w:hanging="2160"/>
        <w:textAlignment w:val="baseline"/>
        <w:rPr>
          <w:rFonts w:ascii="Arial" w:eastAsia="Times New Roman" w:hAnsi="Arial" w:cs="Arial"/>
          <w:sz w:val="20"/>
          <w:szCs w:val="20"/>
        </w:rPr>
      </w:pPr>
      <w:r w:rsidRPr="0022455B">
        <w:rPr>
          <w:rFonts w:ascii="Arial" w:eastAsia="Times New Roman" w:hAnsi="Arial" w:cs="Arial"/>
          <w:b/>
          <w:bCs/>
          <w:sz w:val="20"/>
          <w:szCs w:val="20"/>
        </w:rPr>
        <w:lastRenderedPageBreak/>
        <w:t>Compliance Checklist for the “Other Requirements” in 24 CFR 58.6</w:t>
      </w:r>
      <w:r w:rsidRPr="0022455B">
        <w:rPr>
          <w:rFonts w:ascii="Arial" w:eastAsia="Times New Roman" w:hAnsi="Arial" w:cs="Arial"/>
          <w:sz w:val="20"/>
          <w:szCs w:val="20"/>
        </w:rPr>
        <w:tab/>
      </w:r>
    </w:p>
    <w:p w:rsidR="0022455B" w:rsidRPr="0022455B" w:rsidRDefault="0022455B" w:rsidP="0022455B">
      <w:pPr>
        <w:overflowPunct w:val="0"/>
        <w:autoSpaceDE w:val="0"/>
        <w:autoSpaceDN w:val="0"/>
        <w:adjustRightInd w:val="0"/>
        <w:spacing w:after="0" w:line="240" w:lineRule="auto"/>
        <w:ind w:left="2160" w:hanging="2160"/>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ind w:left="2160" w:hanging="2160"/>
        <w:textAlignment w:val="baseline"/>
        <w:rPr>
          <w:rFonts w:ascii="Arial" w:eastAsia="Times New Roman" w:hAnsi="Arial" w:cs="Arial"/>
          <w:sz w:val="20"/>
          <w:szCs w:val="20"/>
        </w:rPr>
      </w:pPr>
      <w:r w:rsidRPr="0022455B">
        <w:rPr>
          <w:rFonts w:ascii="Arial" w:eastAsia="Times New Roman" w:hAnsi="Arial" w:cs="Arial"/>
          <w:b/>
          <w:sz w:val="20"/>
          <w:szCs w:val="20"/>
        </w:rPr>
        <w:t xml:space="preserve">Section 1.  </w:t>
      </w:r>
      <w:r w:rsidRPr="0022455B">
        <w:rPr>
          <w:rFonts w:ascii="Arial" w:eastAsia="Times New Roman" w:hAnsi="Arial" w:cs="Arial"/>
          <w:sz w:val="20"/>
          <w:szCs w:val="20"/>
        </w:rPr>
        <w:t>Flood Disaster Protection Act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0"/>
        <w:gridCol w:w="1378"/>
        <w:gridCol w:w="2330"/>
      </w:tblGrid>
      <w:tr w:rsidR="0022455B" w:rsidRPr="0022455B" w:rsidTr="0022455B">
        <w:trPr>
          <w:cantSplit/>
        </w:trPr>
        <w:tc>
          <w:tcPr>
            <w:tcW w:w="6048" w:type="dxa"/>
            <w:tcBorders>
              <w:top w:val="single" w:sz="12" w:space="0" w:color="auto"/>
              <w:left w:val="single" w:sz="12" w:space="0" w:color="auto"/>
              <w:bottom w:val="single" w:sz="4" w:space="0" w:color="auto"/>
              <w:right w:val="single" w:sz="4" w:space="0" w:color="auto"/>
            </w:tcBorders>
          </w:tcPr>
          <w:p w:rsidR="0022455B" w:rsidRPr="0022455B" w:rsidRDefault="0022455B" w:rsidP="0022455B">
            <w:pPr>
              <w:overflowPunct w:val="0"/>
              <w:autoSpaceDE w:val="0"/>
              <w:autoSpaceDN w:val="0"/>
              <w:adjustRightInd w:val="0"/>
              <w:spacing w:before="60"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Are funds for acquisition (including equipment) or construction (including repair and rehabilitation) purposes?</w:t>
            </w:r>
          </w:p>
        </w:tc>
        <w:tc>
          <w:tcPr>
            <w:tcW w:w="1350" w:type="dxa"/>
            <w:tcBorders>
              <w:top w:val="single" w:sz="12" w:space="0" w:color="auto"/>
              <w:left w:val="single" w:sz="4" w:space="0" w:color="auto"/>
              <w:bottom w:val="single" w:sz="4" w:space="0" w:color="auto"/>
              <w:right w:val="single" w:sz="4" w:space="0" w:color="auto"/>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 w:val="20"/>
                <w:szCs w:val="20"/>
              </w:rPr>
            </w:pPr>
            <w:r w:rsidRPr="0022455B">
              <w:rPr>
                <w:rFonts w:ascii="Arial" w:eastAsia="Times New Roman" w:hAnsi="Arial" w:cs="Arial"/>
                <w:sz w:val="20"/>
                <w:szCs w:val="20"/>
              </w:rPr>
              <w:t>Yes</w:t>
            </w:r>
          </w:p>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 w:val="20"/>
                <w:szCs w:val="20"/>
              </w:rPr>
            </w:pPr>
            <w:r w:rsidRPr="0022455B">
              <w:rPr>
                <w:rFonts w:ascii="Arial" w:eastAsia="Times New Roman" w:hAnsi="Arial" w:cs="Arial"/>
                <w:sz w:val="20"/>
                <w:szCs w:val="20"/>
              </w:rPr>
              <w:t>Continue</w:t>
            </w:r>
          </w:p>
        </w:tc>
        <w:tc>
          <w:tcPr>
            <w:tcW w:w="2340" w:type="dxa"/>
            <w:tcBorders>
              <w:top w:val="single" w:sz="12" w:space="0" w:color="auto"/>
              <w:left w:val="single" w:sz="4" w:space="0" w:color="auto"/>
              <w:bottom w:val="single" w:sz="4" w:space="0" w:color="auto"/>
              <w:right w:val="single" w:sz="12" w:space="0" w:color="auto"/>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 w:val="20"/>
                <w:szCs w:val="20"/>
              </w:rPr>
            </w:pPr>
            <w:r w:rsidRPr="0022455B">
              <w:rPr>
                <w:rFonts w:ascii="Arial" w:eastAsia="Times New Roman" w:hAnsi="Arial" w:cs="Arial"/>
                <w:sz w:val="20"/>
                <w:szCs w:val="20"/>
              </w:rPr>
              <w:t>No</w:t>
            </w:r>
          </w:p>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 w:val="20"/>
                <w:szCs w:val="20"/>
              </w:rPr>
            </w:pPr>
            <w:r w:rsidRPr="0022455B">
              <w:rPr>
                <w:rFonts w:ascii="Arial" w:eastAsia="Times New Roman" w:hAnsi="Arial" w:cs="Arial"/>
                <w:sz w:val="20"/>
                <w:szCs w:val="20"/>
              </w:rPr>
              <w:t>Proceed to Section 2-Act does not apply</w:t>
            </w:r>
          </w:p>
        </w:tc>
      </w:tr>
      <w:tr w:rsidR="0022455B" w:rsidRPr="0022455B" w:rsidTr="0022455B">
        <w:trPr>
          <w:cantSplit/>
        </w:trPr>
        <w:tc>
          <w:tcPr>
            <w:tcW w:w="6048" w:type="dxa"/>
            <w:tcBorders>
              <w:top w:val="single" w:sz="4" w:space="0" w:color="auto"/>
              <w:left w:val="single" w:sz="12" w:space="0" w:color="auto"/>
              <w:bottom w:val="single" w:sz="4" w:space="0" w:color="auto"/>
              <w:right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Is the Activity in an area identified as having special flood hazards (SFHA)?</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Identify FEMA flood map used to make this determination:</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Community Name and Number:  _______________________________</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Map panel number and date:  __________________________________</w:t>
            </w:r>
          </w:p>
        </w:tc>
        <w:tc>
          <w:tcPr>
            <w:tcW w:w="1350" w:type="dxa"/>
            <w:tcBorders>
              <w:top w:val="single" w:sz="4" w:space="0" w:color="auto"/>
              <w:left w:val="single" w:sz="4" w:space="0" w:color="auto"/>
              <w:bottom w:val="single" w:sz="4" w:space="0" w:color="auto"/>
              <w:right w:val="single" w:sz="4" w:space="0" w:color="auto"/>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 w:val="20"/>
                <w:szCs w:val="20"/>
              </w:rPr>
            </w:pPr>
            <w:r w:rsidRPr="0022455B">
              <w:rPr>
                <w:rFonts w:ascii="Arial" w:eastAsia="Times New Roman" w:hAnsi="Arial" w:cs="Arial"/>
                <w:sz w:val="20"/>
                <w:szCs w:val="20"/>
              </w:rPr>
              <w:t>Yes</w:t>
            </w:r>
          </w:p>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 w:val="20"/>
                <w:szCs w:val="20"/>
              </w:rPr>
            </w:pPr>
            <w:r w:rsidRPr="0022455B">
              <w:rPr>
                <w:rFonts w:ascii="Arial" w:eastAsia="Times New Roman" w:hAnsi="Arial" w:cs="Arial"/>
                <w:sz w:val="20"/>
                <w:szCs w:val="20"/>
              </w:rPr>
              <w:t>Document and</w:t>
            </w:r>
          </w:p>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 w:val="20"/>
                <w:szCs w:val="20"/>
              </w:rPr>
            </w:pPr>
            <w:r w:rsidRPr="0022455B">
              <w:rPr>
                <w:rFonts w:ascii="Arial" w:eastAsia="Times New Roman" w:hAnsi="Arial" w:cs="Arial"/>
                <w:sz w:val="20"/>
                <w:szCs w:val="20"/>
              </w:rPr>
              <w:t>Continue</w:t>
            </w:r>
          </w:p>
        </w:tc>
        <w:tc>
          <w:tcPr>
            <w:tcW w:w="2340" w:type="dxa"/>
            <w:tcBorders>
              <w:top w:val="single" w:sz="4" w:space="0" w:color="auto"/>
              <w:left w:val="single" w:sz="4" w:space="0" w:color="auto"/>
              <w:bottom w:val="single" w:sz="4" w:space="0" w:color="auto"/>
              <w:right w:val="single" w:sz="12" w:space="0" w:color="auto"/>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 w:val="20"/>
                <w:szCs w:val="20"/>
              </w:rPr>
            </w:pPr>
            <w:r w:rsidRPr="0022455B">
              <w:rPr>
                <w:rFonts w:ascii="Arial" w:eastAsia="Times New Roman" w:hAnsi="Arial" w:cs="Arial"/>
                <w:sz w:val="20"/>
                <w:szCs w:val="20"/>
              </w:rPr>
              <w:t>No</w:t>
            </w:r>
          </w:p>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 w:val="20"/>
                <w:szCs w:val="20"/>
              </w:rPr>
            </w:pPr>
            <w:r w:rsidRPr="0022455B">
              <w:rPr>
                <w:rFonts w:ascii="Arial" w:eastAsia="Times New Roman" w:hAnsi="Arial" w:cs="Arial"/>
                <w:sz w:val="20"/>
                <w:szCs w:val="20"/>
              </w:rPr>
              <w:t>Document and Proceed to Section 2-Act does not apply</w:t>
            </w:r>
          </w:p>
        </w:tc>
      </w:tr>
      <w:tr w:rsidR="0022455B" w:rsidRPr="0022455B" w:rsidTr="0022455B">
        <w:trPr>
          <w:cantSplit/>
          <w:trHeight w:val="845"/>
        </w:trPr>
        <w:tc>
          <w:tcPr>
            <w:tcW w:w="6048" w:type="dxa"/>
            <w:tcBorders>
              <w:top w:val="single" w:sz="4" w:space="0" w:color="auto"/>
              <w:left w:val="single" w:sz="12" w:space="0" w:color="auto"/>
              <w:bottom w:val="single" w:sz="12" w:space="0" w:color="auto"/>
              <w:right w:val="single" w:sz="4" w:space="0" w:color="auto"/>
            </w:tcBorders>
          </w:tcPr>
          <w:p w:rsidR="0022455B" w:rsidRPr="0022455B" w:rsidRDefault="0022455B" w:rsidP="0022455B">
            <w:pPr>
              <w:overflowPunct w:val="0"/>
              <w:autoSpaceDE w:val="0"/>
              <w:autoSpaceDN w:val="0"/>
              <w:adjustRightInd w:val="0"/>
              <w:spacing w:before="60"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Is the Community participating in the National Insurance Program (or has less than one year passed since FEMA notification of Special Flood Hazards)?</w:t>
            </w:r>
          </w:p>
        </w:tc>
        <w:tc>
          <w:tcPr>
            <w:tcW w:w="1350" w:type="dxa"/>
            <w:tcBorders>
              <w:top w:val="single" w:sz="4" w:space="0" w:color="auto"/>
              <w:left w:val="single" w:sz="4" w:space="0" w:color="auto"/>
              <w:bottom w:val="single" w:sz="12" w:space="0" w:color="auto"/>
              <w:right w:val="single" w:sz="4" w:space="0" w:color="auto"/>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 w:val="20"/>
                <w:szCs w:val="20"/>
              </w:rPr>
            </w:pPr>
            <w:r w:rsidRPr="0022455B">
              <w:rPr>
                <w:rFonts w:ascii="Arial" w:eastAsia="Times New Roman" w:hAnsi="Arial" w:cs="Arial"/>
                <w:sz w:val="20"/>
                <w:szCs w:val="20"/>
              </w:rPr>
              <w:t>Yes-Document; follow instructions</w:t>
            </w:r>
            <w:r w:rsidRPr="0022455B">
              <w:rPr>
                <w:rFonts w:ascii="Arial" w:eastAsia="Times New Roman" w:hAnsi="Arial" w:cs="Arial"/>
                <w:sz w:val="20"/>
                <w:szCs w:val="20"/>
              </w:rPr>
              <w:t></w:t>
            </w:r>
          </w:p>
        </w:tc>
        <w:tc>
          <w:tcPr>
            <w:tcW w:w="2340" w:type="dxa"/>
            <w:tcBorders>
              <w:top w:val="single" w:sz="4" w:space="0" w:color="auto"/>
              <w:left w:val="single" w:sz="4" w:space="0" w:color="auto"/>
              <w:bottom w:val="single" w:sz="12" w:space="0" w:color="auto"/>
              <w:right w:val="single" w:sz="12" w:space="0" w:color="auto"/>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 w:val="20"/>
                <w:szCs w:val="20"/>
              </w:rPr>
            </w:pPr>
            <w:r w:rsidRPr="0022455B">
              <w:rPr>
                <w:rFonts w:ascii="Arial" w:eastAsia="Times New Roman" w:hAnsi="Arial" w:cs="Arial"/>
                <w:sz w:val="20"/>
                <w:szCs w:val="20"/>
              </w:rPr>
              <w:t>No-</w:t>
            </w:r>
            <w:r w:rsidRPr="0022455B">
              <w:rPr>
                <w:rFonts w:ascii="Arial" w:eastAsia="Times New Roman" w:hAnsi="Arial" w:cs="Arial"/>
                <w:b/>
                <w:bCs/>
                <w:sz w:val="20"/>
                <w:szCs w:val="20"/>
              </w:rPr>
              <w:t>Federal Assistance may not be used for this project.</w:t>
            </w:r>
          </w:p>
        </w:tc>
      </w:tr>
      <w:tr w:rsidR="0022455B" w:rsidRPr="0022455B" w:rsidTr="0022455B">
        <w:trPr>
          <w:cantSplit/>
          <w:trHeight w:val="422"/>
        </w:trPr>
        <w:tc>
          <w:tcPr>
            <w:tcW w:w="9738" w:type="dxa"/>
            <w:gridSpan w:val="3"/>
            <w:tcBorders>
              <w:top w:val="single" w:sz="12" w:space="0" w:color="auto"/>
              <w:left w:val="single" w:sz="12" w:space="0" w:color="auto"/>
              <w:bottom w:val="single" w:sz="12" w:space="0" w:color="auto"/>
              <w:right w:val="single" w:sz="12" w:space="0" w:color="auto"/>
            </w:tcBorders>
          </w:tcPr>
          <w:p w:rsidR="0022455B" w:rsidRPr="0022455B" w:rsidRDefault="0022455B" w:rsidP="0022455B">
            <w:pPr>
              <w:overflowPunct w:val="0"/>
              <w:autoSpaceDE w:val="0"/>
              <w:autoSpaceDN w:val="0"/>
              <w:adjustRightInd w:val="0"/>
              <w:spacing w:before="60" w:after="0" w:line="240" w:lineRule="auto"/>
              <w:textAlignment w:val="baseline"/>
              <w:rPr>
                <w:rFonts w:ascii="Arial" w:eastAsia="Times New Roman" w:hAnsi="Arial" w:cs="Arial"/>
                <w:i/>
                <w:sz w:val="20"/>
                <w:szCs w:val="20"/>
              </w:rPr>
            </w:pPr>
            <w:r w:rsidRPr="0022455B">
              <w:rPr>
                <w:rFonts w:ascii="Arial" w:eastAsia="Times New Roman" w:hAnsi="Arial" w:cs="Arial"/>
                <w:i/>
                <w:sz w:val="20"/>
                <w:szCs w:val="20"/>
              </w:rPr>
              <w:t>Flood Insurance under the National Flood Insurance Program must be obtained and maintained for the economic life of the project, in the amount of the total project cost.  A copy of the flood insurance policy declaration must be kept on file.</w:t>
            </w:r>
          </w:p>
        </w:tc>
      </w:tr>
    </w:tbl>
    <w:p w:rsidR="0022455B" w:rsidRPr="0022455B" w:rsidRDefault="0022455B" w:rsidP="0022455B">
      <w:pPr>
        <w:overflowPunct w:val="0"/>
        <w:autoSpaceDE w:val="0"/>
        <w:autoSpaceDN w:val="0"/>
        <w:adjustRightInd w:val="0"/>
        <w:spacing w:after="0" w:line="240" w:lineRule="auto"/>
        <w:ind w:left="360"/>
        <w:textAlignment w:val="baseline"/>
        <w:rPr>
          <w:rFonts w:ascii="Arial" w:eastAsia="Times New Roman" w:hAnsi="Arial" w:cs="Arial"/>
          <w:b/>
          <w:bCs/>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 xml:space="preserve">Section 2.  </w:t>
      </w:r>
      <w:r w:rsidRPr="0022455B">
        <w:rPr>
          <w:rFonts w:ascii="Arial" w:eastAsia="Times New Roman" w:hAnsi="Arial" w:cs="Arial"/>
          <w:sz w:val="20"/>
          <w:szCs w:val="20"/>
        </w:rPr>
        <w:t>Airport Runway Clear Zones (Civil) and Accident Potential Zones (Military)</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1350"/>
        <w:gridCol w:w="2340"/>
      </w:tblGrid>
      <w:tr w:rsidR="0022455B" w:rsidRPr="0022455B" w:rsidTr="0022455B">
        <w:trPr>
          <w:cantSplit/>
        </w:trPr>
        <w:tc>
          <w:tcPr>
            <w:tcW w:w="6048" w:type="dxa"/>
            <w:tcBorders>
              <w:top w:val="single" w:sz="12" w:space="0" w:color="auto"/>
              <w:left w:val="single" w:sz="12" w:space="0" w:color="auto"/>
              <w:bottom w:val="single" w:sz="4" w:space="0" w:color="auto"/>
              <w:right w:val="single" w:sz="4" w:space="0" w:color="auto"/>
            </w:tcBorders>
          </w:tcPr>
          <w:p w:rsidR="0022455B" w:rsidRPr="0022455B" w:rsidRDefault="0022455B" w:rsidP="0022455B">
            <w:pPr>
              <w:overflowPunct w:val="0"/>
              <w:autoSpaceDE w:val="0"/>
              <w:autoSpaceDN w:val="0"/>
              <w:adjustRightInd w:val="0"/>
              <w:spacing w:before="60"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Does the project involve HUD assistance, subsidy or insurance for the purchase or sale of an existing property?</w:t>
            </w:r>
          </w:p>
        </w:tc>
        <w:tc>
          <w:tcPr>
            <w:tcW w:w="1350" w:type="dxa"/>
            <w:tcBorders>
              <w:top w:val="single" w:sz="12" w:space="0" w:color="auto"/>
              <w:left w:val="single" w:sz="4" w:space="0" w:color="auto"/>
              <w:bottom w:val="single" w:sz="4" w:space="0" w:color="auto"/>
              <w:right w:val="single" w:sz="4" w:space="0" w:color="auto"/>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 w:val="20"/>
                <w:szCs w:val="20"/>
              </w:rPr>
            </w:pPr>
            <w:r w:rsidRPr="0022455B">
              <w:rPr>
                <w:rFonts w:ascii="Arial" w:eastAsia="Times New Roman" w:hAnsi="Arial" w:cs="Arial"/>
                <w:sz w:val="20"/>
                <w:szCs w:val="20"/>
              </w:rPr>
              <w:t>Yes</w:t>
            </w:r>
          </w:p>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 w:val="20"/>
                <w:szCs w:val="20"/>
              </w:rPr>
            </w:pPr>
            <w:r w:rsidRPr="0022455B">
              <w:rPr>
                <w:rFonts w:ascii="Arial" w:eastAsia="Times New Roman" w:hAnsi="Arial" w:cs="Arial"/>
                <w:sz w:val="20"/>
                <w:szCs w:val="20"/>
              </w:rPr>
              <w:t>Continue</w:t>
            </w:r>
          </w:p>
        </w:tc>
        <w:tc>
          <w:tcPr>
            <w:tcW w:w="2340" w:type="dxa"/>
            <w:tcBorders>
              <w:top w:val="single" w:sz="12" w:space="0" w:color="auto"/>
              <w:left w:val="single" w:sz="4" w:space="0" w:color="auto"/>
              <w:bottom w:val="single" w:sz="4" w:space="0" w:color="auto"/>
              <w:right w:val="single" w:sz="12" w:space="0" w:color="auto"/>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 w:val="20"/>
                <w:szCs w:val="20"/>
              </w:rPr>
            </w:pPr>
            <w:r w:rsidRPr="0022455B">
              <w:rPr>
                <w:rFonts w:ascii="Arial" w:eastAsia="Times New Roman" w:hAnsi="Arial" w:cs="Arial"/>
                <w:sz w:val="20"/>
                <w:szCs w:val="20"/>
              </w:rPr>
              <w:t>No—Proceed to Section 3—regulation does not apply.</w:t>
            </w:r>
          </w:p>
        </w:tc>
      </w:tr>
      <w:tr w:rsidR="0022455B" w:rsidRPr="0022455B" w:rsidTr="0022455B">
        <w:trPr>
          <w:cantSplit/>
          <w:trHeight w:val="548"/>
        </w:trPr>
        <w:tc>
          <w:tcPr>
            <w:tcW w:w="6048" w:type="dxa"/>
            <w:tcBorders>
              <w:top w:val="single" w:sz="4" w:space="0" w:color="auto"/>
              <w:left w:val="single" w:sz="12" w:space="0" w:color="auto"/>
              <w:bottom w:val="single" w:sz="4" w:space="0" w:color="auto"/>
              <w:right w:val="single" w:sz="4" w:space="0" w:color="auto"/>
            </w:tcBorders>
          </w:tcPr>
          <w:p w:rsidR="0022455B" w:rsidRPr="0022455B" w:rsidRDefault="0022455B" w:rsidP="0022455B">
            <w:pPr>
              <w:overflowPunct w:val="0"/>
              <w:autoSpaceDE w:val="0"/>
              <w:autoSpaceDN w:val="0"/>
              <w:adjustRightInd w:val="0"/>
              <w:spacing w:before="60"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Is the project located within 2,500 feet of a civil airport or 15,000 feet of a military airfield?</w:t>
            </w:r>
          </w:p>
        </w:tc>
        <w:tc>
          <w:tcPr>
            <w:tcW w:w="1350" w:type="dxa"/>
            <w:tcBorders>
              <w:top w:val="single" w:sz="4" w:space="0" w:color="auto"/>
              <w:left w:val="single" w:sz="4" w:space="0" w:color="auto"/>
              <w:bottom w:val="single" w:sz="4" w:space="0" w:color="auto"/>
              <w:right w:val="single" w:sz="4" w:space="0" w:color="auto"/>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 w:val="20"/>
                <w:szCs w:val="20"/>
              </w:rPr>
            </w:pPr>
            <w:r w:rsidRPr="0022455B">
              <w:rPr>
                <w:rFonts w:ascii="Arial" w:eastAsia="Times New Roman" w:hAnsi="Arial" w:cs="Arial"/>
                <w:sz w:val="20"/>
                <w:szCs w:val="20"/>
              </w:rPr>
              <w:t>Yes</w:t>
            </w:r>
          </w:p>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 w:val="20"/>
                <w:szCs w:val="20"/>
              </w:rPr>
            </w:pPr>
            <w:r w:rsidRPr="0022455B">
              <w:rPr>
                <w:rFonts w:ascii="Arial" w:eastAsia="Times New Roman" w:hAnsi="Arial" w:cs="Arial"/>
                <w:sz w:val="20"/>
                <w:szCs w:val="20"/>
              </w:rPr>
              <w:t>Continue</w:t>
            </w:r>
          </w:p>
        </w:tc>
        <w:tc>
          <w:tcPr>
            <w:tcW w:w="2340" w:type="dxa"/>
            <w:tcBorders>
              <w:top w:val="single" w:sz="4" w:space="0" w:color="auto"/>
              <w:left w:val="single" w:sz="4" w:space="0" w:color="auto"/>
              <w:bottom w:val="single" w:sz="4" w:space="0" w:color="auto"/>
              <w:right w:val="single" w:sz="12" w:space="0" w:color="auto"/>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 w:val="20"/>
                <w:szCs w:val="20"/>
              </w:rPr>
            </w:pPr>
            <w:r w:rsidRPr="0022455B">
              <w:rPr>
                <w:rFonts w:ascii="Arial" w:eastAsia="Times New Roman" w:hAnsi="Arial" w:cs="Arial"/>
                <w:sz w:val="20"/>
                <w:szCs w:val="20"/>
              </w:rPr>
              <w:t>No—Document and proceed to Section 3—regulation does not apply.</w:t>
            </w:r>
          </w:p>
        </w:tc>
      </w:tr>
      <w:tr w:rsidR="0022455B" w:rsidRPr="0022455B" w:rsidTr="0022455B">
        <w:trPr>
          <w:cantSplit/>
        </w:trPr>
        <w:tc>
          <w:tcPr>
            <w:tcW w:w="6048" w:type="dxa"/>
            <w:tcBorders>
              <w:top w:val="single" w:sz="4" w:space="0" w:color="auto"/>
              <w:left w:val="single" w:sz="12" w:space="0" w:color="auto"/>
              <w:bottom w:val="single" w:sz="4" w:space="0" w:color="auto"/>
              <w:right w:val="single" w:sz="4" w:space="0" w:color="auto"/>
            </w:tcBorders>
          </w:tcPr>
          <w:p w:rsidR="0022455B" w:rsidRPr="0022455B" w:rsidRDefault="0022455B" w:rsidP="0022455B">
            <w:pPr>
              <w:overflowPunct w:val="0"/>
              <w:autoSpaceDE w:val="0"/>
              <w:autoSpaceDN w:val="0"/>
              <w:adjustRightInd w:val="0"/>
              <w:spacing w:before="60"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Is the project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w:t>
            </w:r>
          </w:p>
        </w:tc>
        <w:tc>
          <w:tcPr>
            <w:tcW w:w="1350" w:type="dxa"/>
            <w:tcBorders>
              <w:top w:val="single" w:sz="4" w:space="0" w:color="auto"/>
              <w:left w:val="single" w:sz="4" w:space="0" w:color="auto"/>
              <w:bottom w:val="single" w:sz="4" w:space="0" w:color="auto"/>
              <w:right w:val="single" w:sz="4" w:space="0" w:color="auto"/>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 w:val="20"/>
                <w:szCs w:val="20"/>
              </w:rPr>
            </w:pPr>
            <w:r w:rsidRPr="0022455B">
              <w:rPr>
                <w:rFonts w:ascii="Arial" w:eastAsia="Times New Roman" w:hAnsi="Arial" w:cs="Arial"/>
                <w:sz w:val="20"/>
                <w:szCs w:val="20"/>
              </w:rPr>
              <w:t>Yes</w:t>
            </w:r>
          </w:p>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 w:val="20"/>
                <w:szCs w:val="20"/>
              </w:rPr>
            </w:pPr>
            <w:r w:rsidRPr="0022455B">
              <w:rPr>
                <w:rFonts w:ascii="Arial" w:eastAsia="Times New Roman" w:hAnsi="Arial" w:cs="Arial"/>
                <w:sz w:val="20"/>
                <w:szCs w:val="20"/>
              </w:rPr>
              <w:t>Continue</w:t>
            </w:r>
          </w:p>
        </w:tc>
        <w:tc>
          <w:tcPr>
            <w:tcW w:w="2340" w:type="dxa"/>
            <w:tcBorders>
              <w:top w:val="single" w:sz="4" w:space="0" w:color="auto"/>
              <w:left w:val="single" w:sz="4" w:space="0" w:color="auto"/>
              <w:bottom w:val="single" w:sz="4" w:space="0" w:color="auto"/>
              <w:right w:val="single" w:sz="12" w:space="0" w:color="auto"/>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 w:val="20"/>
                <w:szCs w:val="20"/>
              </w:rPr>
            </w:pPr>
            <w:r w:rsidRPr="0022455B">
              <w:rPr>
                <w:rFonts w:ascii="Arial" w:eastAsia="Times New Roman" w:hAnsi="Arial" w:cs="Arial"/>
                <w:sz w:val="20"/>
                <w:szCs w:val="20"/>
              </w:rPr>
              <w:t>No—Document and proceed to Section 3—regulation does not apply.</w:t>
            </w:r>
          </w:p>
        </w:tc>
      </w:tr>
      <w:tr w:rsidR="0022455B" w:rsidRPr="0022455B" w:rsidTr="0022455B">
        <w:trPr>
          <w:cantSplit/>
        </w:trPr>
        <w:tc>
          <w:tcPr>
            <w:tcW w:w="9738" w:type="dxa"/>
            <w:gridSpan w:val="3"/>
            <w:tcBorders>
              <w:top w:val="single" w:sz="4" w:space="0" w:color="auto"/>
              <w:left w:val="single" w:sz="12" w:space="0" w:color="auto"/>
              <w:bottom w:val="single" w:sz="12" w:space="0" w:color="auto"/>
              <w:right w:val="single" w:sz="12" w:space="0" w:color="auto"/>
            </w:tcBorders>
          </w:tcPr>
          <w:p w:rsidR="0022455B" w:rsidRPr="0022455B" w:rsidRDefault="0022455B" w:rsidP="0022455B">
            <w:pPr>
              <w:overflowPunct w:val="0"/>
              <w:autoSpaceDE w:val="0"/>
              <w:autoSpaceDN w:val="0"/>
              <w:adjustRightInd w:val="0"/>
              <w:spacing w:before="60" w:after="0" w:line="240" w:lineRule="auto"/>
              <w:textAlignment w:val="baseline"/>
              <w:rPr>
                <w:rFonts w:ascii="Arial" w:eastAsia="Times New Roman" w:hAnsi="Arial" w:cs="Arial"/>
                <w:sz w:val="20"/>
                <w:szCs w:val="20"/>
              </w:rPr>
            </w:pPr>
            <w:r w:rsidRPr="0022455B">
              <w:rPr>
                <w:rFonts w:ascii="Arial" w:eastAsia="Times New Roman" w:hAnsi="Arial" w:cs="Arial"/>
                <w:i/>
                <w:sz w:val="20"/>
                <w:szCs w:val="20"/>
              </w:rPr>
              <w:t>Comply with 24 CFR Part 51, Subpart D. This may include providing a written notice to a prospective buyer or leaser of the potential hazards from airplane accidents and the potential that an airfield operator may wish to purchase the property. Maintain copies of the signed notice.   For properties located in a military clear zone, make and document a determination of whether the use of the property is consistent with DOD guidelines.  Notice Sample:</w:t>
            </w:r>
            <w:r w:rsidRPr="0022455B">
              <w:rPr>
                <w:rFonts w:ascii="Arial" w:eastAsia="Times New Roman" w:hAnsi="Arial" w:cs="Arial"/>
                <w:sz w:val="20"/>
                <w:szCs w:val="20"/>
              </w:rPr>
              <w:t xml:space="preserve"> </w:t>
            </w:r>
            <w:hyperlink r:id="rId5" w:history="1">
              <w:r w:rsidRPr="0022455B">
                <w:rPr>
                  <w:rFonts w:ascii="Arial" w:eastAsia="Times New Roman" w:hAnsi="Arial" w:cs="Arial"/>
                  <w:color w:val="0000FF"/>
                  <w:sz w:val="20"/>
                  <w:szCs w:val="20"/>
                  <w:u w:val="single"/>
                </w:rPr>
                <w:t>http://www.hud.gov/offices/cpd/energyenviron/environment/compliance/qa/airporthazards.pdf</w:t>
              </w:r>
            </w:hyperlink>
            <w:r w:rsidRPr="0022455B">
              <w:rPr>
                <w:rFonts w:ascii="Arial" w:eastAsia="Times New Roman" w:hAnsi="Arial" w:cs="Arial"/>
                <w:sz w:val="20"/>
                <w:szCs w:val="20"/>
              </w:rPr>
              <w:t>)</w:t>
            </w:r>
          </w:p>
        </w:tc>
      </w:tr>
    </w:tbl>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16"/>
          <w:szCs w:val="16"/>
        </w:rPr>
      </w:pPr>
    </w:p>
    <w:p w:rsidR="0022455B" w:rsidRPr="0022455B" w:rsidRDefault="0022455B" w:rsidP="0022455B">
      <w:pPr>
        <w:overflowPunct w:val="0"/>
        <w:autoSpaceDE w:val="0"/>
        <w:autoSpaceDN w:val="0"/>
        <w:adjustRightInd w:val="0"/>
        <w:spacing w:after="0" w:line="240" w:lineRule="auto"/>
        <w:ind w:left="1440" w:firstLine="720"/>
        <w:textAlignment w:val="baseline"/>
        <w:rPr>
          <w:rFonts w:ascii="Arial" w:eastAsia="Times New Roman" w:hAnsi="Arial" w:cs="Arial"/>
          <w:b/>
          <w:bCs/>
          <w:sz w:val="20"/>
          <w:szCs w:val="20"/>
        </w:rPr>
      </w:pPr>
      <w:r w:rsidRPr="0022455B">
        <w:rPr>
          <w:rFonts w:ascii="Arial" w:eastAsia="Times New Roman" w:hAnsi="Arial" w:cs="Arial"/>
          <w:b/>
          <w:bCs/>
          <w:sz w:val="20"/>
          <w:szCs w:val="20"/>
        </w:rPr>
        <w:t xml:space="preserve">Section 3.  </w:t>
      </w:r>
      <w:r w:rsidRPr="0022455B">
        <w:rPr>
          <w:rFonts w:ascii="Arial" w:eastAsia="Times New Roman" w:hAnsi="Arial" w:cs="Arial"/>
          <w:bCs/>
          <w:sz w:val="20"/>
          <w:szCs w:val="20"/>
        </w:rPr>
        <w:t>Coastal Barrier Resources Act</w:t>
      </w:r>
    </w:p>
    <w:tbl>
      <w:tblPr>
        <w:tblStyle w:val="TableGrid"/>
        <w:tblW w:w="97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38"/>
      </w:tblGrid>
      <w:tr w:rsidR="0022455B" w:rsidRPr="0022455B" w:rsidTr="0022455B">
        <w:trPr>
          <w:trHeight w:val="267"/>
        </w:trPr>
        <w:tc>
          <w:tcPr>
            <w:tcW w:w="9738" w:type="dxa"/>
          </w:tcPr>
          <w:p w:rsidR="0022455B" w:rsidRPr="0022455B" w:rsidRDefault="0022455B" w:rsidP="0022455B">
            <w:pPr>
              <w:rPr>
                <w:rFonts w:ascii="Arial" w:hAnsi="Arial" w:cs="Arial"/>
                <w:b/>
              </w:rPr>
            </w:pPr>
            <w:r w:rsidRPr="0022455B">
              <w:rPr>
                <w:rFonts w:ascii="Arial" w:hAnsi="Arial" w:cs="Arial"/>
                <w:b/>
              </w:rPr>
              <w:t>There are no Coastal Barrier Resource Areas in Idaho.  Therefore, the Act does not apply.</w:t>
            </w:r>
          </w:p>
        </w:tc>
      </w:tr>
    </w:tbl>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 w:val="24"/>
          <w:szCs w:val="20"/>
        </w:rPr>
      </w:pPr>
      <w:r w:rsidRPr="0022455B">
        <w:rPr>
          <w:rFonts w:ascii="New York" w:eastAsia="Times New Roman" w:hAnsi="New York" w:cs="Times New Roman"/>
          <w:sz w:val="24"/>
          <w:szCs w:val="20"/>
        </w:rPr>
        <w:br w:type="page"/>
      </w:r>
    </w:p>
    <w:p w:rsidR="0022455B" w:rsidRPr="0022455B" w:rsidRDefault="0022455B" w:rsidP="0022455B">
      <w:pPr>
        <w:keepNext/>
        <w:overflowPunct w:val="0"/>
        <w:autoSpaceDE w:val="0"/>
        <w:autoSpaceDN w:val="0"/>
        <w:adjustRightInd w:val="0"/>
        <w:spacing w:after="0" w:line="240" w:lineRule="auto"/>
        <w:jc w:val="center"/>
        <w:textAlignment w:val="baseline"/>
        <w:outlineLvl w:val="4"/>
        <w:rPr>
          <w:rFonts w:ascii="Arial" w:eastAsia="Times New Roman" w:hAnsi="Arial" w:cs="Arial"/>
          <w:b/>
          <w:sz w:val="24"/>
          <w:szCs w:val="24"/>
        </w:rPr>
      </w:pPr>
      <w:r w:rsidRPr="0022455B">
        <w:rPr>
          <w:rFonts w:ascii="Arial" w:eastAsia="Times New Roman" w:hAnsi="Arial" w:cs="Arial"/>
          <w:b/>
          <w:sz w:val="24"/>
          <w:szCs w:val="24"/>
        </w:rPr>
        <w:lastRenderedPageBreak/>
        <w:t>Environmental Assessment Worksheet</w:t>
      </w: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 w:val="24"/>
          <w:szCs w:val="20"/>
        </w:rPr>
      </w:pPr>
    </w:p>
    <w:p w:rsidR="0022455B" w:rsidRPr="0022455B" w:rsidRDefault="0022455B" w:rsidP="0022455B">
      <w:pPr>
        <w:spacing w:after="0" w:line="240" w:lineRule="auto"/>
        <w:ind w:firstLine="720"/>
        <w:rPr>
          <w:rFonts w:ascii="Arial" w:eastAsia="Times New Roman" w:hAnsi="Arial" w:cs="Arial"/>
          <w:sz w:val="24"/>
          <w:szCs w:val="24"/>
        </w:rPr>
      </w:pPr>
      <w:r w:rsidRPr="0022455B">
        <w:rPr>
          <w:rFonts w:ascii="Arial" w:eastAsia="Times New Roman" w:hAnsi="Arial" w:cs="Arial"/>
          <w:bCs/>
          <w:sz w:val="20"/>
          <w:szCs w:val="20"/>
        </w:rPr>
        <w:t>Use the instructions for completing the HUD ENVIRONMENTAL ASSESSMENT CHECKLIST</w:t>
      </w:r>
    </w:p>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 w:val="20"/>
          <w:szCs w:val="20"/>
        </w:rPr>
      </w:pPr>
      <w:r w:rsidRPr="0022455B">
        <w:rPr>
          <w:rFonts w:ascii="Arial" w:eastAsia="Times New Roman" w:hAnsi="Arial" w:cs="Arial"/>
          <w:sz w:val="20"/>
          <w:szCs w:val="20"/>
        </w:rPr>
        <w:t>[Environmental Review Guide HUD CPD 782, 24 CFR 58.40; Ref. 40 CFR 1508.8 &amp;1508.27]</w:t>
      </w: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u w:val="single"/>
        </w:rPr>
      </w:pPr>
      <w:r w:rsidRPr="0022455B">
        <w:rPr>
          <w:rFonts w:ascii="Arial" w:eastAsia="Times New Roman" w:hAnsi="Arial" w:cs="Arial"/>
          <w:sz w:val="20"/>
          <w:szCs w:val="20"/>
        </w:rPr>
        <w:t xml:space="preserve">Evaluate the significance of the effects of the proposal on the character, features and resources of the project area.  Enter relevant base data and verifiable source documentation to support the finding.  Then enter the appropriate impact code from the following list to make a finding of impact.  </w:t>
      </w:r>
      <w:r w:rsidRPr="0022455B">
        <w:rPr>
          <w:rFonts w:ascii="Arial" w:eastAsia="Times New Roman" w:hAnsi="Arial" w:cs="Arial"/>
          <w:b/>
          <w:sz w:val="20"/>
          <w:szCs w:val="20"/>
        </w:rPr>
        <w:t>Impact Codes</w:t>
      </w:r>
      <w:proofErr w:type="gramStart"/>
      <w:r w:rsidRPr="0022455B">
        <w:rPr>
          <w:rFonts w:ascii="Arial" w:eastAsia="Times New Roman" w:hAnsi="Arial" w:cs="Arial"/>
          <w:sz w:val="20"/>
          <w:szCs w:val="20"/>
        </w:rPr>
        <w:t>:  (</w:t>
      </w:r>
      <w:proofErr w:type="gramEnd"/>
      <w:r w:rsidRPr="0022455B">
        <w:rPr>
          <w:rFonts w:ascii="Arial" w:eastAsia="Times New Roman" w:hAnsi="Arial" w:cs="Arial"/>
          <w:b/>
          <w:sz w:val="20"/>
          <w:szCs w:val="20"/>
        </w:rPr>
        <w:t>1)</w:t>
      </w:r>
      <w:r w:rsidRPr="0022455B">
        <w:rPr>
          <w:rFonts w:ascii="Arial" w:eastAsia="Times New Roman" w:hAnsi="Arial" w:cs="Arial"/>
          <w:sz w:val="20"/>
          <w:szCs w:val="20"/>
        </w:rPr>
        <w:t xml:space="preserve"> No impact anticipated; (</w:t>
      </w:r>
      <w:r w:rsidRPr="0022455B">
        <w:rPr>
          <w:rFonts w:ascii="Arial" w:eastAsia="Times New Roman" w:hAnsi="Arial" w:cs="Arial"/>
          <w:b/>
          <w:sz w:val="20"/>
          <w:szCs w:val="20"/>
        </w:rPr>
        <w:t>2)</w:t>
      </w:r>
      <w:r w:rsidRPr="0022455B">
        <w:rPr>
          <w:rFonts w:ascii="Arial" w:eastAsia="Times New Roman" w:hAnsi="Arial" w:cs="Arial"/>
          <w:sz w:val="20"/>
          <w:szCs w:val="20"/>
        </w:rPr>
        <w:t xml:space="preserve"> Potentially beneficial; (</w:t>
      </w:r>
      <w:r w:rsidRPr="0022455B">
        <w:rPr>
          <w:rFonts w:ascii="Arial" w:eastAsia="Times New Roman" w:hAnsi="Arial" w:cs="Arial"/>
          <w:b/>
          <w:sz w:val="20"/>
          <w:szCs w:val="20"/>
        </w:rPr>
        <w:t>3)</w:t>
      </w:r>
      <w:r w:rsidRPr="0022455B">
        <w:rPr>
          <w:rFonts w:ascii="Arial" w:eastAsia="Times New Roman" w:hAnsi="Arial" w:cs="Arial"/>
          <w:sz w:val="20"/>
          <w:szCs w:val="20"/>
        </w:rPr>
        <w:t xml:space="preserve"> Potentially adverse; (</w:t>
      </w:r>
      <w:r w:rsidRPr="0022455B">
        <w:rPr>
          <w:rFonts w:ascii="Arial" w:eastAsia="Times New Roman" w:hAnsi="Arial" w:cs="Arial"/>
          <w:b/>
          <w:sz w:val="20"/>
          <w:szCs w:val="20"/>
        </w:rPr>
        <w:t>4)</w:t>
      </w:r>
      <w:r w:rsidRPr="0022455B">
        <w:rPr>
          <w:rFonts w:ascii="Arial" w:eastAsia="Times New Roman" w:hAnsi="Arial" w:cs="Arial"/>
          <w:sz w:val="20"/>
          <w:szCs w:val="20"/>
        </w:rPr>
        <w:t xml:space="preserve"> Requires mitigation; (</w:t>
      </w:r>
      <w:r w:rsidRPr="0022455B">
        <w:rPr>
          <w:rFonts w:ascii="Arial" w:eastAsia="Times New Roman" w:hAnsi="Arial" w:cs="Arial"/>
          <w:b/>
          <w:sz w:val="20"/>
          <w:szCs w:val="20"/>
        </w:rPr>
        <w:t>5)</w:t>
      </w:r>
      <w:r w:rsidRPr="0022455B">
        <w:rPr>
          <w:rFonts w:ascii="Arial" w:eastAsia="Times New Roman" w:hAnsi="Arial" w:cs="Arial"/>
          <w:sz w:val="20"/>
          <w:szCs w:val="20"/>
        </w:rPr>
        <w:t xml:space="preserve"> Requires project modification.  </w:t>
      </w:r>
      <w:r w:rsidRPr="0022455B">
        <w:rPr>
          <w:rFonts w:ascii="Arial" w:eastAsia="Times New Roman" w:hAnsi="Arial" w:cs="Arial"/>
          <w:sz w:val="20"/>
          <w:szCs w:val="20"/>
          <w:u w:val="single"/>
        </w:rPr>
        <w:t xml:space="preserve">Per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u w:val="single"/>
        </w:rPr>
        <w:t xml:space="preserve">40 CFR 1508.9(b), note sources, agencies, persons consulted, dates of contact, telephone numbers and page references.  Attach additional materials as needed.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tbl>
      <w:tblPr>
        <w:tblW w:w="959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55"/>
        <w:gridCol w:w="713"/>
        <w:gridCol w:w="5522"/>
      </w:tblGrid>
      <w:tr w:rsidR="0022455B" w:rsidRPr="0022455B" w:rsidTr="0022455B">
        <w:tc>
          <w:tcPr>
            <w:tcW w:w="3355" w:type="dxa"/>
            <w:tcBorders>
              <w:top w:val="nil"/>
              <w:left w:val="nil"/>
              <w:bottom w:val="single" w:sz="12" w:space="0" w:color="000000"/>
              <w:right w:val="nil"/>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19"/>
                <w:szCs w:val="19"/>
              </w:rPr>
            </w:pPr>
            <w:r w:rsidRPr="0022455B">
              <w:rPr>
                <w:rFonts w:ascii="Arial" w:eastAsia="Times New Roman" w:hAnsi="Arial" w:cs="Arial"/>
                <w:b/>
                <w:sz w:val="19"/>
                <w:szCs w:val="19"/>
              </w:rPr>
              <w:t>Land Development</w:t>
            </w:r>
          </w:p>
        </w:tc>
        <w:tc>
          <w:tcPr>
            <w:tcW w:w="713" w:type="dxa"/>
            <w:tcBorders>
              <w:top w:val="nil"/>
              <w:left w:val="nil"/>
              <w:bottom w:val="single" w:sz="12" w:space="0" w:color="000000"/>
              <w:right w:val="nil"/>
            </w:tcBorders>
          </w:tcPr>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b/>
                <w:sz w:val="19"/>
                <w:szCs w:val="19"/>
              </w:rPr>
            </w:pPr>
            <w:r w:rsidRPr="0022455B">
              <w:rPr>
                <w:rFonts w:ascii="Arial" w:eastAsia="Times New Roman" w:hAnsi="Arial" w:cs="Arial"/>
                <w:b/>
                <w:sz w:val="19"/>
                <w:szCs w:val="19"/>
              </w:rPr>
              <w:t>Code</w:t>
            </w:r>
          </w:p>
        </w:tc>
        <w:tc>
          <w:tcPr>
            <w:tcW w:w="5522" w:type="dxa"/>
            <w:tcBorders>
              <w:top w:val="nil"/>
              <w:left w:val="nil"/>
              <w:bottom w:val="single" w:sz="12" w:space="0" w:color="000000"/>
              <w:right w:val="nil"/>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19"/>
                <w:szCs w:val="19"/>
              </w:rPr>
            </w:pPr>
            <w:r w:rsidRPr="0022455B">
              <w:rPr>
                <w:rFonts w:ascii="Arial" w:eastAsia="Times New Roman" w:hAnsi="Arial" w:cs="Arial"/>
                <w:b/>
                <w:sz w:val="19"/>
                <w:szCs w:val="19"/>
              </w:rPr>
              <w:t>Information Source and/or Documentation</w:t>
            </w:r>
          </w:p>
        </w:tc>
      </w:tr>
      <w:tr w:rsidR="0022455B" w:rsidRPr="0022455B" w:rsidTr="0022455B">
        <w:tc>
          <w:tcPr>
            <w:tcW w:w="3355" w:type="dxa"/>
            <w:tcBorders>
              <w:top w:val="single" w:sz="12" w:space="0" w:color="000000"/>
              <w:left w:val="single" w:sz="12" w:space="0" w:color="000000"/>
              <w:bottom w:val="single" w:sz="4" w:space="0" w:color="auto"/>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Conformance with Comprehensive Plans and Zoning</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tc>
        <w:tc>
          <w:tcPr>
            <w:tcW w:w="713" w:type="dxa"/>
            <w:tcBorders>
              <w:top w:val="single" w:sz="12" w:space="0" w:color="000000"/>
              <w:left w:val="single" w:sz="6" w:space="0" w:color="000000"/>
              <w:bottom w:val="single" w:sz="4" w:space="0" w:color="auto"/>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 w:val="20"/>
                <w:szCs w:val="20"/>
              </w:rPr>
            </w:pPr>
          </w:p>
        </w:tc>
        <w:tc>
          <w:tcPr>
            <w:tcW w:w="5522" w:type="dxa"/>
            <w:tcBorders>
              <w:top w:val="single" w:sz="12" w:space="0" w:color="000000"/>
              <w:left w:val="single" w:sz="6" w:space="0" w:color="000000"/>
              <w:bottom w:val="single" w:sz="4" w:space="0" w:color="auto"/>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tc>
      </w:tr>
      <w:tr w:rsidR="0022455B" w:rsidRPr="0022455B" w:rsidTr="0022455B">
        <w:tc>
          <w:tcPr>
            <w:tcW w:w="3355" w:type="dxa"/>
            <w:tcBorders>
              <w:top w:val="single" w:sz="4" w:space="0" w:color="auto"/>
              <w:left w:val="single" w:sz="12" w:space="0" w:color="000000"/>
              <w:bottom w:val="single" w:sz="6"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Compatibility and Urban Impact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tc>
        <w:tc>
          <w:tcPr>
            <w:tcW w:w="713" w:type="dxa"/>
            <w:tcBorders>
              <w:top w:val="single" w:sz="4" w:space="0" w:color="auto"/>
              <w:left w:val="single" w:sz="6" w:space="0" w:color="000000"/>
              <w:bottom w:val="single" w:sz="6" w:space="0" w:color="000000"/>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 w:val="20"/>
                <w:szCs w:val="20"/>
              </w:rPr>
            </w:pPr>
          </w:p>
        </w:tc>
        <w:tc>
          <w:tcPr>
            <w:tcW w:w="5522" w:type="dxa"/>
            <w:tcBorders>
              <w:top w:val="single" w:sz="4" w:space="0" w:color="auto"/>
              <w:left w:val="single" w:sz="6" w:space="0" w:color="000000"/>
              <w:bottom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tc>
      </w:tr>
      <w:tr w:rsidR="0022455B" w:rsidRPr="0022455B" w:rsidTr="0022455B">
        <w:tc>
          <w:tcPr>
            <w:tcW w:w="3355" w:type="dxa"/>
            <w:tcBorders>
              <w:top w:val="single" w:sz="6" w:space="0" w:color="000000"/>
              <w:left w:val="single" w:sz="12" w:space="0" w:color="000000"/>
              <w:bottom w:val="single" w:sz="6"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Slope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tc>
        <w:tc>
          <w:tcPr>
            <w:tcW w:w="713" w:type="dxa"/>
            <w:tcBorders>
              <w:top w:val="single" w:sz="6" w:space="0" w:color="000000"/>
              <w:left w:val="single" w:sz="6" w:space="0" w:color="000000"/>
              <w:bottom w:val="single" w:sz="6" w:space="0" w:color="000000"/>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 w:val="20"/>
                <w:szCs w:val="20"/>
              </w:rPr>
            </w:pPr>
          </w:p>
        </w:tc>
        <w:tc>
          <w:tcPr>
            <w:tcW w:w="5522" w:type="dxa"/>
            <w:tcBorders>
              <w:top w:val="single" w:sz="6" w:space="0" w:color="000000"/>
              <w:left w:val="single" w:sz="6" w:space="0" w:color="000000"/>
              <w:bottom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tc>
      </w:tr>
      <w:tr w:rsidR="0022455B" w:rsidRPr="0022455B" w:rsidTr="0022455B">
        <w:tc>
          <w:tcPr>
            <w:tcW w:w="3355" w:type="dxa"/>
            <w:tcBorders>
              <w:top w:val="single" w:sz="6" w:space="0" w:color="000000"/>
              <w:left w:val="single" w:sz="12" w:space="0" w:color="000000"/>
              <w:bottom w:val="single" w:sz="6"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Erosion</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tc>
        <w:tc>
          <w:tcPr>
            <w:tcW w:w="713" w:type="dxa"/>
            <w:tcBorders>
              <w:top w:val="single" w:sz="6" w:space="0" w:color="000000"/>
              <w:left w:val="single" w:sz="6" w:space="0" w:color="000000"/>
              <w:bottom w:val="single" w:sz="6" w:space="0" w:color="000000"/>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 w:val="20"/>
                <w:szCs w:val="20"/>
              </w:rPr>
            </w:pPr>
          </w:p>
        </w:tc>
        <w:tc>
          <w:tcPr>
            <w:tcW w:w="5522" w:type="dxa"/>
            <w:tcBorders>
              <w:top w:val="single" w:sz="6" w:space="0" w:color="000000"/>
              <w:left w:val="single" w:sz="6" w:space="0" w:color="000000"/>
              <w:bottom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tc>
      </w:tr>
      <w:tr w:rsidR="0022455B" w:rsidRPr="0022455B" w:rsidTr="0022455B">
        <w:tc>
          <w:tcPr>
            <w:tcW w:w="3355" w:type="dxa"/>
            <w:tcBorders>
              <w:top w:val="single" w:sz="6" w:space="0" w:color="000000"/>
              <w:left w:val="single" w:sz="12" w:space="0" w:color="000000"/>
              <w:bottom w:val="single" w:sz="6"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Soil Suitability</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tc>
        <w:tc>
          <w:tcPr>
            <w:tcW w:w="713" w:type="dxa"/>
            <w:tcBorders>
              <w:top w:val="single" w:sz="6" w:space="0" w:color="000000"/>
              <w:left w:val="single" w:sz="6" w:space="0" w:color="000000"/>
              <w:bottom w:val="single" w:sz="6" w:space="0" w:color="000000"/>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 w:val="20"/>
                <w:szCs w:val="20"/>
              </w:rPr>
            </w:pPr>
          </w:p>
        </w:tc>
        <w:tc>
          <w:tcPr>
            <w:tcW w:w="5522" w:type="dxa"/>
            <w:tcBorders>
              <w:top w:val="single" w:sz="6" w:space="0" w:color="000000"/>
              <w:left w:val="single" w:sz="6" w:space="0" w:color="000000"/>
              <w:bottom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tc>
      </w:tr>
      <w:tr w:rsidR="0022455B" w:rsidRPr="0022455B" w:rsidTr="0022455B">
        <w:tc>
          <w:tcPr>
            <w:tcW w:w="3355" w:type="dxa"/>
            <w:tcBorders>
              <w:top w:val="single" w:sz="6" w:space="0" w:color="000000"/>
              <w:left w:val="single" w:sz="12" w:space="0" w:color="000000"/>
              <w:bottom w:val="single" w:sz="6"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Hazards and Nuisances including Site Safety</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tc>
        <w:tc>
          <w:tcPr>
            <w:tcW w:w="713" w:type="dxa"/>
            <w:tcBorders>
              <w:top w:val="single" w:sz="6" w:space="0" w:color="000000"/>
              <w:left w:val="single" w:sz="6" w:space="0" w:color="000000"/>
              <w:bottom w:val="single" w:sz="6" w:space="0" w:color="000000"/>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 w:val="20"/>
                <w:szCs w:val="20"/>
              </w:rPr>
            </w:pPr>
          </w:p>
        </w:tc>
        <w:tc>
          <w:tcPr>
            <w:tcW w:w="5522" w:type="dxa"/>
            <w:tcBorders>
              <w:top w:val="single" w:sz="6" w:space="0" w:color="000000"/>
              <w:left w:val="single" w:sz="6" w:space="0" w:color="000000"/>
              <w:bottom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tc>
      </w:tr>
      <w:tr w:rsidR="0022455B" w:rsidRPr="0022455B" w:rsidTr="0022455B">
        <w:tc>
          <w:tcPr>
            <w:tcW w:w="3355" w:type="dxa"/>
            <w:tcBorders>
              <w:top w:val="single" w:sz="6" w:space="0" w:color="000000"/>
              <w:left w:val="single" w:sz="12" w:space="0" w:color="000000"/>
              <w:bottom w:val="single" w:sz="12"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Energy Consumption</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tc>
        <w:tc>
          <w:tcPr>
            <w:tcW w:w="713" w:type="dxa"/>
            <w:tcBorders>
              <w:top w:val="single" w:sz="6" w:space="0" w:color="000000"/>
              <w:left w:val="single" w:sz="6" w:space="0" w:color="000000"/>
              <w:bottom w:val="single" w:sz="12" w:space="0" w:color="000000"/>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 w:val="20"/>
                <w:szCs w:val="20"/>
              </w:rPr>
            </w:pPr>
          </w:p>
        </w:tc>
        <w:tc>
          <w:tcPr>
            <w:tcW w:w="5522" w:type="dxa"/>
            <w:tcBorders>
              <w:top w:val="single" w:sz="6" w:space="0" w:color="000000"/>
              <w:left w:val="single" w:sz="6" w:space="0" w:color="000000"/>
              <w:bottom w:val="single" w:sz="12"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tc>
      </w:tr>
      <w:tr w:rsidR="0022455B" w:rsidRPr="0022455B" w:rsidTr="0022455B">
        <w:tc>
          <w:tcPr>
            <w:tcW w:w="3355" w:type="dxa"/>
            <w:tcBorders>
              <w:top w:val="single" w:sz="12" w:space="0" w:color="000000"/>
              <w:left w:val="single" w:sz="12" w:space="0" w:color="000000"/>
              <w:bottom w:val="single" w:sz="4" w:space="0" w:color="auto"/>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Noise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Contribution to Community Noise Levels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tc>
        <w:tc>
          <w:tcPr>
            <w:tcW w:w="713" w:type="dxa"/>
            <w:tcBorders>
              <w:top w:val="single" w:sz="12" w:space="0" w:color="000000"/>
              <w:left w:val="single" w:sz="6" w:space="0" w:color="000000"/>
              <w:bottom w:val="single" w:sz="4" w:space="0" w:color="auto"/>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 w:val="20"/>
                <w:szCs w:val="20"/>
              </w:rPr>
            </w:pPr>
          </w:p>
        </w:tc>
        <w:tc>
          <w:tcPr>
            <w:tcW w:w="5522" w:type="dxa"/>
            <w:tcBorders>
              <w:top w:val="single" w:sz="12" w:space="0" w:color="000000"/>
              <w:left w:val="single" w:sz="6" w:space="0" w:color="000000"/>
              <w:bottom w:val="single" w:sz="4" w:space="0" w:color="auto"/>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tc>
      </w:tr>
      <w:tr w:rsidR="0022455B" w:rsidRPr="0022455B" w:rsidTr="0022455B">
        <w:tc>
          <w:tcPr>
            <w:tcW w:w="3355" w:type="dxa"/>
            <w:tcBorders>
              <w:top w:val="single" w:sz="4" w:space="0" w:color="auto"/>
              <w:left w:val="single" w:sz="12" w:space="0" w:color="000000"/>
              <w:bottom w:val="single" w:sz="6"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Air Quality</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Effects of Ambient Air Quality on Project and Contribution to Community Pollution Levels</w:t>
            </w:r>
          </w:p>
        </w:tc>
        <w:tc>
          <w:tcPr>
            <w:tcW w:w="713" w:type="dxa"/>
            <w:tcBorders>
              <w:top w:val="single" w:sz="4" w:space="0" w:color="auto"/>
              <w:left w:val="single" w:sz="6" w:space="0" w:color="000000"/>
              <w:bottom w:val="single" w:sz="6" w:space="0" w:color="000000"/>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 w:val="20"/>
                <w:szCs w:val="20"/>
              </w:rPr>
            </w:pPr>
          </w:p>
        </w:tc>
        <w:tc>
          <w:tcPr>
            <w:tcW w:w="5522" w:type="dxa"/>
            <w:tcBorders>
              <w:top w:val="single" w:sz="4" w:space="0" w:color="auto"/>
              <w:left w:val="single" w:sz="6" w:space="0" w:color="000000"/>
              <w:bottom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tc>
      </w:tr>
      <w:tr w:rsidR="0022455B" w:rsidRPr="0022455B" w:rsidTr="0022455B">
        <w:tc>
          <w:tcPr>
            <w:tcW w:w="3355" w:type="dxa"/>
            <w:tcBorders>
              <w:top w:val="single" w:sz="6" w:space="0" w:color="000000"/>
              <w:left w:val="single" w:sz="12" w:space="0" w:color="000000"/>
              <w:bottom w:val="single" w:sz="12"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Environmental Design</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Visual Quality – Coherence, Diversity, Compatible Use and Scale</w:t>
            </w:r>
          </w:p>
        </w:tc>
        <w:tc>
          <w:tcPr>
            <w:tcW w:w="713" w:type="dxa"/>
            <w:tcBorders>
              <w:top w:val="single" w:sz="6" w:space="0" w:color="000000"/>
              <w:left w:val="single" w:sz="6" w:space="0" w:color="000000"/>
              <w:bottom w:val="single" w:sz="12" w:space="0" w:color="000000"/>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sz w:val="20"/>
                <w:szCs w:val="20"/>
              </w:rPr>
            </w:pPr>
          </w:p>
        </w:tc>
        <w:tc>
          <w:tcPr>
            <w:tcW w:w="5522" w:type="dxa"/>
            <w:tcBorders>
              <w:top w:val="single" w:sz="6" w:space="0" w:color="000000"/>
              <w:left w:val="single" w:sz="6" w:space="0" w:color="000000"/>
              <w:bottom w:val="single" w:sz="12"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tc>
      </w:tr>
    </w:tbl>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4"/>
          <w:szCs w:val="20"/>
        </w:rPr>
      </w:pPr>
      <w:r w:rsidRPr="0022455B">
        <w:rPr>
          <w:rFonts w:ascii="Arial" w:eastAsia="Times New Roman" w:hAnsi="Arial" w:cs="Arial"/>
          <w:sz w:val="24"/>
          <w:szCs w:val="20"/>
        </w:rPr>
        <w:br w:type="page"/>
      </w:r>
    </w:p>
    <w:tbl>
      <w:tblPr>
        <w:tblW w:w="959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55"/>
        <w:gridCol w:w="666"/>
        <w:gridCol w:w="47"/>
        <w:gridCol w:w="90"/>
        <w:gridCol w:w="5436"/>
      </w:tblGrid>
      <w:tr w:rsidR="0022455B" w:rsidRPr="0022455B" w:rsidTr="0022455B">
        <w:tc>
          <w:tcPr>
            <w:tcW w:w="3355" w:type="dxa"/>
            <w:tcBorders>
              <w:top w:val="nil"/>
              <w:left w:val="nil"/>
              <w:bottom w:val="single" w:sz="12" w:space="0" w:color="000000"/>
              <w:right w:val="nil"/>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19"/>
                <w:szCs w:val="19"/>
              </w:rPr>
            </w:pPr>
            <w:r w:rsidRPr="0022455B">
              <w:rPr>
                <w:rFonts w:ascii="Arial" w:eastAsia="Times New Roman" w:hAnsi="Arial" w:cs="Arial"/>
                <w:b/>
                <w:sz w:val="19"/>
                <w:szCs w:val="19"/>
              </w:rPr>
              <w:lastRenderedPageBreak/>
              <w:t>Socioeconomic</w:t>
            </w:r>
          </w:p>
        </w:tc>
        <w:tc>
          <w:tcPr>
            <w:tcW w:w="803" w:type="dxa"/>
            <w:gridSpan w:val="3"/>
            <w:tcBorders>
              <w:top w:val="nil"/>
              <w:left w:val="nil"/>
              <w:bottom w:val="single" w:sz="12" w:space="0" w:color="000000"/>
              <w:right w:val="nil"/>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19"/>
                <w:szCs w:val="19"/>
              </w:rPr>
            </w:pPr>
            <w:r w:rsidRPr="0022455B">
              <w:rPr>
                <w:rFonts w:ascii="Arial" w:eastAsia="Times New Roman" w:hAnsi="Arial" w:cs="Arial"/>
                <w:b/>
                <w:sz w:val="19"/>
                <w:szCs w:val="19"/>
              </w:rPr>
              <w:t>Code</w:t>
            </w:r>
          </w:p>
        </w:tc>
        <w:tc>
          <w:tcPr>
            <w:tcW w:w="5436" w:type="dxa"/>
            <w:tcBorders>
              <w:top w:val="nil"/>
              <w:left w:val="nil"/>
              <w:bottom w:val="single" w:sz="12" w:space="0" w:color="000000"/>
              <w:right w:val="nil"/>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tc>
      </w:tr>
      <w:tr w:rsidR="0022455B" w:rsidRPr="0022455B" w:rsidTr="0022455B">
        <w:tc>
          <w:tcPr>
            <w:tcW w:w="3355" w:type="dxa"/>
            <w:tcBorders>
              <w:top w:val="single" w:sz="12" w:space="0" w:color="000000"/>
              <w:left w:val="single" w:sz="12" w:space="0" w:color="000000"/>
              <w:bottom w:val="single" w:sz="4" w:space="0" w:color="auto"/>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Demographic Character Changes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tc>
        <w:tc>
          <w:tcPr>
            <w:tcW w:w="666" w:type="dxa"/>
            <w:tcBorders>
              <w:top w:val="single" w:sz="12" w:space="0" w:color="000000"/>
              <w:left w:val="single" w:sz="6" w:space="0" w:color="000000"/>
              <w:bottom w:val="single" w:sz="4" w:space="0" w:color="auto"/>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p>
        </w:tc>
        <w:tc>
          <w:tcPr>
            <w:tcW w:w="5573" w:type="dxa"/>
            <w:gridSpan w:val="3"/>
            <w:tcBorders>
              <w:top w:val="single" w:sz="12" w:space="0" w:color="000000"/>
              <w:left w:val="single" w:sz="6" w:space="0" w:color="000000"/>
              <w:bottom w:val="single" w:sz="4" w:space="0" w:color="auto"/>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tc>
      </w:tr>
      <w:tr w:rsidR="0022455B" w:rsidRPr="0022455B" w:rsidTr="0022455B">
        <w:tc>
          <w:tcPr>
            <w:tcW w:w="3355" w:type="dxa"/>
            <w:tcBorders>
              <w:top w:val="single" w:sz="4" w:space="0" w:color="auto"/>
              <w:left w:val="single" w:sz="12" w:space="0" w:color="000000"/>
              <w:bottom w:val="single" w:sz="6"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Displacement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tc>
        <w:tc>
          <w:tcPr>
            <w:tcW w:w="666" w:type="dxa"/>
            <w:tcBorders>
              <w:top w:val="single" w:sz="4" w:space="0" w:color="auto"/>
              <w:left w:val="single" w:sz="6" w:space="0" w:color="000000"/>
              <w:bottom w:val="single" w:sz="6" w:space="0" w:color="000000"/>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p>
        </w:tc>
        <w:tc>
          <w:tcPr>
            <w:tcW w:w="5573" w:type="dxa"/>
            <w:gridSpan w:val="3"/>
            <w:tcBorders>
              <w:top w:val="single" w:sz="4" w:space="0" w:color="auto"/>
              <w:left w:val="single" w:sz="6" w:space="0" w:color="000000"/>
              <w:bottom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tc>
      </w:tr>
      <w:tr w:rsidR="0022455B" w:rsidRPr="0022455B" w:rsidTr="0022455B">
        <w:tc>
          <w:tcPr>
            <w:tcW w:w="3355" w:type="dxa"/>
            <w:tcBorders>
              <w:top w:val="single" w:sz="6" w:space="0" w:color="000000"/>
              <w:left w:val="single" w:sz="12" w:space="0" w:color="000000"/>
              <w:bottom w:val="single" w:sz="12"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Employment and Income Patterns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tc>
        <w:tc>
          <w:tcPr>
            <w:tcW w:w="666" w:type="dxa"/>
            <w:tcBorders>
              <w:top w:val="single" w:sz="6" w:space="0" w:color="000000"/>
              <w:left w:val="single" w:sz="6" w:space="0" w:color="000000"/>
              <w:bottom w:val="single" w:sz="12" w:space="0" w:color="000000"/>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p>
        </w:tc>
        <w:tc>
          <w:tcPr>
            <w:tcW w:w="5573" w:type="dxa"/>
            <w:gridSpan w:val="3"/>
            <w:tcBorders>
              <w:top w:val="single" w:sz="6" w:space="0" w:color="000000"/>
              <w:left w:val="single" w:sz="6" w:space="0" w:color="000000"/>
              <w:bottom w:val="single" w:sz="12"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tc>
      </w:tr>
      <w:tr w:rsidR="0022455B" w:rsidRPr="0022455B" w:rsidTr="0022455B">
        <w:tc>
          <w:tcPr>
            <w:tcW w:w="3355" w:type="dxa"/>
            <w:tcBorders>
              <w:top w:val="nil"/>
              <w:left w:val="nil"/>
              <w:bottom w:val="single" w:sz="12" w:space="0" w:color="000000"/>
              <w:right w:val="nil"/>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19"/>
                <w:szCs w:val="19"/>
              </w:rPr>
            </w:pPr>
            <w:r w:rsidRPr="0022455B">
              <w:rPr>
                <w:rFonts w:ascii="Arial" w:eastAsia="Times New Roman" w:hAnsi="Arial" w:cs="Arial"/>
                <w:b/>
                <w:sz w:val="19"/>
                <w:szCs w:val="19"/>
              </w:rPr>
              <w:t>Community Facilities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19"/>
                <w:szCs w:val="19"/>
              </w:rPr>
            </w:pPr>
            <w:r w:rsidRPr="0022455B">
              <w:rPr>
                <w:rFonts w:ascii="Arial" w:eastAsia="Times New Roman" w:hAnsi="Arial" w:cs="Arial"/>
                <w:b/>
                <w:sz w:val="19"/>
                <w:szCs w:val="19"/>
              </w:rPr>
              <w:t>and Services</w:t>
            </w:r>
          </w:p>
        </w:tc>
        <w:tc>
          <w:tcPr>
            <w:tcW w:w="713" w:type="dxa"/>
            <w:gridSpan w:val="2"/>
            <w:tcBorders>
              <w:top w:val="nil"/>
              <w:left w:val="nil"/>
              <w:bottom w:val="single" w:sz="12" w:space="0" w:color="000000"/>
              <w:right w:val="nil"/>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19"/>
                <w:szCs w:val="19"/>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19"/>
                <w:szCs w:val="19"/>
              </w:rPr>
            </w:pPr>
            <w:r w:rsidRPr="0022455B">
              <w:rPr>
                <w:rFonts w:ascii="Arial" w:eastAsia="Times New Roman" w:hAnsi="Arial" w:cs="Arial"/>
                <w:b/>
                <w:sz w:val="19"/>
                <w:szCs w:val="19"/>
              </w:rPr>
              <w:t>Code</w:t>
            </w:r>
          </w:p>
        </w:tc>
        <w:tc>
          <w:tcPr>
            <w:tcW w:w="5526" w:type="dxa"/>
            <w:gridSpan w:val="2"/>
            <w:tcBorders>
              <w:top w:val="nil"/>
              <w:left w:val="nil"/>
              <w:bottom w:val="single" w:sz="12" w:space="0" w:color="000000"/>
              <w:right w:val="nil"/>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19"/>
                <w:szCs w:val="19"/>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19"/>
                <w:szCs w:val="19"/>
              </w:rPr>
            </w:pPr>
            <w:r w:rsidRPr="0022455B">
              <w:rPr>
                <w:rFonts w:ascii="Arial" w:eastAsia="Times New Roman" w:hAnsi="Arial" w:cs="Arial"/>
                <w:b/>
                <w:sz w:val="19"/>
                <w:szCs w:val="19"/>
              </w:rPr>
              <w:t>Information Source and/or Documentation</w:t>
            </w:r>
          </w:p>
        </w:tc>
      </w:tr>
      <w:tr w:rsidR="0022455B" w:rsidRPr="0022455B" w:rsidTr="0022455B">
        <w:trPr>
          <w:trHeight w:val="619"/>
        </w:trPr>
        <w:tc>
          <w:tcPr>
            <w:tcW w:w="3355" w:type="dxa"/>
            <w:tcBorders>
              <w:top w:val="single" w:sz="12" w:space="0" w:color="000000"/>
              <w:left w:val="single" w:sz="12" w:space="0" w:color="000000"/>
              <w:bottom w:val="single" w:sz="4" w:space="0" w:color="auto"/>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Educational Facilities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tc>
        <w:tc>
          <w:tcPr>
            <w:tcW w:w="666" w:type="dxa"/>
            <w:tcBorders>
              <w:top w:val="single" w:sz="12" w:space="0" w:color="000000"/>
              <w:left w:val="single" w:sz="6" w:space="0" w:color="000000"/>
              <w:bottom w:val="single" w:sz="4" w:space="0" w:color="auto"/>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p>
        </w:tc>
        <w:tc>
          <w:tcPr>
            <w:tcW w:w="5573" w:type="dxa"/>
            <w:gridSpan w:val="3"/>
            <w:tcBorders>
              <w:top w:val="single" w:sz="12" w:space="0" w:color="000000"/>
              <w:left w:val="single" w:sz="6" w:space="0" w:color="000000"/>
              <w:bottom w:val="single" w:sz="4" w:space="0" w:color="auto"/>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tc>
      </w:tr>
      <w:tr w:rsidR="0022455B" w:rsidRPr="0022455B" w:rsidTr="0022455B">
        <w:trPr>
          <w:trHeight w:val="619"/>
        </w:trPr>
        <w:tc>
          <w:tcPr>
            <w:tcW w:w="3355" w:type="dxa"/>
            <w:tcBorders>
              <w:top w:val="single" w:sz="4" w:space="0" w:color="auto"/>
              <w:left w:val="single" w:sz="12" w:space="0" w:color="000000"/>
              <w:bottom w:val="single" w:sz="6"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Commercial Facilities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tc>
        <w:tc>
          <w:tcPr>
            <w:tcW w:w="666" w:type="dxa"/>
            <w:tcBorders>
              <w:top w:val="single" w:sz="4" w:space="0" w:color="auto"/>
              <w:left w:val="single" w:sz="6" w:space="0" w:color="000000"/>
              <w:bottom w:val="single" w:sz="6" w:space="0" w:color="000000"/>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p>
        </w:tc>
        <w:tc>
          <w:tcPr>
            <w:tcW w:w="5573" w:type="dxa"/>
            <w:gridSpan w:val="3"/>
            <w:tcBorders>
              <w:top w:val="single" w:sz="4" w:space="0" w:color="auto"/>
              <w:left w:val="single" w:sz="6" w:space="0" w:color="000000"/>
              <w:bottom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tc>
      </w:tr>
      <w:tr w:rsidR="0022455B" w:rsidRPr="0022455B" w:rsidTr="0022455B">
        <w:trPr>
          <w:trHeight w:val="619"/>
        </w:trPr>
        <w:tc>
          <w:tcPr>
            <w:tcW w:w="3355" w:type="dxa"/>
            <w:tcBorders>
              <w:top w:val="single" w:sz="6" w:space="0" w:color="000000"/>
              <w:left w:val="single" w:sz="12" w:space="0" w:color="000000"/>
              <w:bottom w:val="single" w:sz="6"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Health Care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p>
        </w:tc>
        <w:tc>
          <w:tcPr>
            <w:tcW w:w="5573" w:type="dxa"/>
            <w:gridSpan w:val="3"/>
            <w:tcBorders>
              <w:top w:val="single" w:sz="6" w:space="0" w:color="000000"/>
              <w:left w:val="single" w:sz="6" w:space="0" w:color="000000"/>
              <w:bottom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tc>
      </w:tr>
      <w:tr w:rsidR="0022455B" w:rsidRPr="0022455B" w:rsidTr="0022455B">
        <w:trPr>
          <w:trHeight w:val="619"/>
        </w:trPr>
        <w:tc>
          <w:tcPr>
            <w:tcW w:w="3355" w:type="dxa"/>
            <w:tcBorders>
              <w:top w:val="single" w:sz="6" w:space="0" w:color="000000"/>
              <w:left w:val="single" w:sz="12" w:space="0" w:color="000000"/>
              <w:bottom w:val="single" w:sz="6"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Social Services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p>
        </w:tc>
        <w:tc>
          <w:tcPr>
            <w:tcW w:w="5573" w:type="dxa"/>
            <w:gridSpan w:val="3"/>
            <w:tcBorders>
              <w:top w:val="single" w:sz="6" w:space="0" w:color="000000"/>
              <w:left w:val="single" w:sz="6" w:space="0" w:color="000000"/>
              <w:bottom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tc>
      </w:tr>
      <w:tr w:rsidR="0022455B" w:rsidRPr="0022455B" w:rsidTr="0022455B">
        <w:trPr>
          <w:trHeight w:val="619"/>
        </w:trPr>
        <w:tc>
          <w:tcPr>
            <w:tcW w:w="3355" w:type="dxa"/>
            <w:tcBorders>
              <w:top w:val="single" w:sz="6" w:space="0" w:color="000000"/>
              <w:left w:val="single" w:sz="12" w:space="0" w:color="000000"/>
              <w:bottom w:val="single" w:sz="6"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Solid Waste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p>
        </w:tc>
        <w:tc>
          <w:tcPr>
            <w:tcW w:w="5573" w:type="dxa"/>
            <w:gridSpan w:val="3"/>
            <w:tcBorders>
              <w:top w:val="single" w:sz="6" w:space="0" w:color="000000"/>
              <w:left w:val="single" w:sz="6" w:space="0" w:color="000000"/>
              <w:bottom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tc>
      </w:tr>
      <w:tr w:rsidR="0022455B" w:rsidRPr="0022455B" w:rsidTr="0022455B">
        <w:trPr>
          <w:trHeight w:val="619"/>
        </w:trPr>
        <w:tc>
          <w:tcPr>
            <w:tcW w:w="3355" w:type="dxa"/>
            <w:tcBorders>
              <w:top w:val="single" w:sz="6" w:space="0" w:color="000000"/>
              <w:left w:val="single" w:sz="12" w:space="0" w:color="000000"/>
              <w:bottom w:val="single" w:sz="6"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roofErr w:type="gramStart"/>
            <w:r w:rsidRPr="0022455B">
              <w:rPr>
                <w:rFonts w:ascii="Arial" w:eastAsia="Times New Roman" w:hAnsi="Arial" w:cs="Arial"/>
                <w:sz w:val="20"/>
                <w:szCs w:val="20"/>
              </w:rPr>
              <w:t>Waste Water</w:t>
            </w:r>
            <w:proofErr w:type="gramEnd"/>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p>
        </w:tc>
        <w:tc>
          <w:tcPr>
            <w:tcW w:w="5573" w:type="dxa"/>
            <w:gridSpan w:val="3"/>
            <w:tcBorders>
              <w:top w:val="single" w:sz="6" w:space="0" w:color="000000"/>
              <w:left w:val="single" w:sz="6" w:space="0" w:color="000000"/>
              <w:bottom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tc>
      </w:tr>
      <w:tr w:rsidR="0022455B" w:rsidRPr="0022455B" w:rsidTr="0022455B">
        <w:trPr>
          <w:trHeight w:val="619"/>
        </w:trPr>
        <w:tc>
          <w:tcPr>
            <w:tcW w:w="3355" w:type="dxa"/>
            <w:tcBorders>
              <w:top w:val="single" w:sz="6" w:space="0" w:color="000000"/>
              <w:left w:val="single" w:sz="12" w:space="0" w:color="000000"/>
              <w:bottom w:val="single" w:sz="6"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Storm Water</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p>
        </w:tc>
        <w:tc>
          <w:tcPr>
            <w:tcW w:w="5573" w:type="dxa"/>
            <w:gridSpan w:val="3"/>
            <w:tcBorders>
              <w:top w:val="single" w:sz="6" w:space="0" w:color="000000"/>
              <w:left w:val="single" w:sz="6" w:space="0" w:color="000000"/>
              <w:bottom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tc>
      </w:tr>
      <w:tr w:rsidR="0022455B" w:rsidRPr="0022455B" w:rsidTr="0022455B">
        <w:trPr>
          <w:trHeight w:val="619"/>
        </w:trPr>
        <w:tc>
          <w:tcPr>
            <w:tcW w:w="3355" w:type="dxa"/>
            <w:tcBorders>
              <w:top w:val="single" w:sz="6" w:space="0" w:color="000000"/>
              <w:left w:val="single" w:sz="12" w:space="0" w:color="000000"/>
              <w:bottom w:val="single" w:sz="6"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Water Supply</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p>
        </w:tc>
        <w:tc>
          <w:tcPr>
            <w:tcW w:w="5573" w:type="dxa"/>
            <w:gridSpan w:val="3"/>
            <w:tcBorders>
              <w:top w:val="single" w:sz="6" w:space="0" w:color="000000"/>
              <w:left w:val="single" w:sz="6" w:space="0" w:color="000000"/>
              <w:bottom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tc>
      </w:tr>
      <w:tr w:rsidR="0022455B" w:rsidRPr="0022455B" w:rsidTr="0022455B">
        <w:trPr>
          <w:trHeight w:val="619"/>
        </w:trPr>
        <w:tc>
          <w:tcPr>
            <w:tcW w:w="3355" w:type="dxa"/>
            <w:tcBorders>
              <w:top w:val="single" w:sz="6" w:space="0" w:color="000000"/>
              <w:left w:val="single" w:sz="12" w:space="0" w:color="000000"/>
              <w:bottom w:val="single" w:sz="6"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Public Safety</w:t>
            </w:r>
          </w:p>
          <w:p w:rsidR="0022455B" w:rsidRPr="0022455B" w:rsidRDefault="0022455B" w:rsidP="0022455B">
            <w:pPr>
              <w:tabs>
                <w:tab w:val="left" w:pos="540"/>
              </w:tabs>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b/>
              <w:t>-Police</w:t>
            </w:r>
          </w:p>
        </w:tc>
        <w:tc>
          <w:tcPr>
            <w:tcW w:w="666" w:type="dxa"/>
            <w:tcBorders>
              <w:top w:val="single" w:sz="6" w:space="0" w:color="000000"/>
              <w:left w:val="single" w:sz="6" w:space="0" w:color="000000"/>
              <w:bottom w:val="single" w:sz="6" w:space="0" w:color="000000"/>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p>
        </w:tc>
        <w:tc>
          <w:tcPr>
            <w:tcW w:w="5573" w:type="dxa"/>
            <w:gridSpan w:val="3"/>
            <w:tcBorders>
              <w:top w:val="single" w:sz="6" w:space="0" w:color="000000"/>
              <w:left w:val="single" w:sz="6" w:space="0" w:color="000000"/>
              <w:bottom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tc>
      </w:tr>
      <w:tr w:rsidR="0022455B" w:rsidRPr="0022455B" w:rsidTr="0022455B">
        <w:trPr>
          <w:trHeight w:val="619"/>
        </w:trPr>
        <w:tc>
          <w:tcPr>
            <w:tcW w:w="3355" w:type="dxa"/>
            <w:tcBorders>
              <w:top w:val="single" w:sz="6" w:space="0" w:color="000000"/>
              <w:left w:val="single" w:sz="12" w:space="0" w:color="000000"/>
              <w:bottom w:val="single" w:sz="6" w:space="0" w:color="000000"/>
              <w:right w:val="single" w:sz="6" w:space="0" w:color="000000"/>
            </w:tcBorders>
          </w:tcPr>
          <w:p w:rsidR="0022455B" w:rsidRPr="0022455B" w:rsidRDefault="0022455B" w:rsidP="0022455B">
            <w:pPr>
              <w:tabs>
                <w:tab w:val="left" w:pos="526"/>
              </w:tabs>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tabs>
                <w:tab w:val="left" w:pos="526"/>
              </w:tabs>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b/>
              <w:t>-Fire</w:t>
            </w:r>
          </w:p>
        </w:tc>
        <w:tc>
          <w:tcPr>
            <w:tcW w:w="666" w:type="dxa"/>
            <w:tcBorders>
              <w:top w:val="single" w:sz="6" w:space="0" w:color="000000"/>
              <w:left w:val="single" w:sz="6" w:space="0" w:color="000000"/>
              <w:bottom w:val="single" w:sz="6" w:space="0" w:color="000000"/>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p>
        </w:tc>
        <w:tc>
          <w:tcPr>
            <w:tcW w:w="5573" w:type="dxa"/>
            <w:gridSpan w:val="3"/>
            <w:tcBorders>
              <w:top w:val="single" w:sz="6" w:space="0" w:color="000000"/>
              <w:left w:val="single" w:sz="6" w:space="0" w:color="000000"/>
              <w:bottom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tc>
      </w:tr>
      <w:tr w:rsidR="0022455B" w:rsidRPr="0022455B" w:rsidTr="0022455B">
        <w:trPr>
          <w:trHeight w:val="619"/>
        </w:trPr>
        <w:tc>
          <w:tcPr>
            <w:tcW w:w="3355" w:type="dxa"/>
            <w:tcBorders>
              <w:top w:val="single" w:sz="6" w:space="0" w:color="000000"/>
              <w:left w:val="single" w:sz="12" w:space="0" w:color="000000"/>
              <w:bottom w:val="single" w:sz="6" w:space="0" w:color="000000"/>
              <w:right w:val="single" w:sz="6" w:space="0" w:color="000000"/>
            </w:tcBorders>
          </w:tcPr>
          <w:p w:rsidR="0022455B" w:rsidRPr="0022455B" w:rsidRDefault="0022455B" w:rsidP="0022455B">
            <w:pPr>
              <w:tabs>
                <w:tab w:val="left" w:pos="526"/>
              </w:tabs>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tabs>
                <w:tab w:val="left" w:pos="526"/>
              </w:tabs>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b/>
              <w:t>-Emergency Medical</w:t>
            </w:r>
          </w:p>
        </w:tc>
        <w:tc>
          <w:tcPr>
            <w:tcW w:w="666" w:type="dxa"/>
            <w:tcBorders>
              <w:top w:val="single" w:sz="6" w:space="0" w:color="000000"/>
              <w:left w:val="single" w:sz="6" w:space="0" w:color="000000"/>
              <w:bottom w:val="single" w:sz="6" w:space="0" w:color="000000"/>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p>
        </w:tc>
        <w:tc>
          <w:tcPr>
            <w:tcW w:w="5573" w:type="dxa"/>
            <w:gridSpan w:val="3"/>
            <w:tcBorders>
              <w:top w:val="single" w:sz="6" w:space="0" w:color="000000"/>
              <w:left w:val="single" w:sz="6" w:space="0" w:color="000000"/>
              <w:bottom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tc>
      </w:tr>
      <w:tr w:rsidR="0022455B" w:rsidRPr="0022455B" w:rsidTr="0022455B">
        <w:trPr>
          <w:trHeight w:val="619"/>
        </w:trPr>
        <w:tc>
          <w:tcPr>
            <w:tcW w:w="3355" w:type="dxa"/>
            <w:tcBorders>
              <w:top w:val="single" w:sz="6" w:space="0" w:color="000000"/>
              <w:left w:val="single" w:sz="12" w:space="0" w:color="000000"/>
              <w:bottom w:val="single" w:sz="6" w:space="0" w:color="000000"/>
              <w:right w:val="single" w:sz="6" w:space="0" w:color="000000"/>
            </w:tcBorders>
          </w:tcPr>
          <w:p w:rsidR="0022455B" w:rsidRPr="0022455B" w:rsidRDefault="0022455B" w:rsidP="0022455B">
            <w:pPr>
              <w:tabs>
                <w:tab w:val="left" w:pos="526"/>
              </w:tabs>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Open Space and Recreation</w:t>
            </w:r>
          </w:p>
          <w:p w:rsidR="0022455B" w:rsidRPr="0022455B" w:rsidRDefault="0022455B" w:rsidP="0022455B">
            <w:pPr>
              <w:tabs>
                <w:tab w:val="left" w:pos="526"/>
              </w:tabs>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b/>
              <w:t>-Open Space</w:t>
            </w:r>
          </w:p>
        </w:tc>
        <w:tc>
          <w:tcPr>
            <w:tcW w:w="666" w:type="dxa"/>
            <w:tcBorders>
              <w:top w:val="single" w:sz="6" w:space="0" w:color="000000"/>
              <w:left w:val="single" w:sz="6" w:space="0" w:color="000000"/>
              <w:bottom w:val="single" w:sz="6" w:space="0" w:color="000000"/>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p>
        </w:tc>
        <w:tc>
          <w:tcPr>
            <w:tcW w:w="5573" w:type="dxa"/>
            <w:gridSpan w:val="3"/>
            <w:tcBorders>
              <w:top w:val="single" w:sz="6" w:space="0" w:color="000000"/>
              <w:left w:val="single" w:sz="6" w:space="0" w:color="000000"/>
              <w:bottom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tc>
      </w:tr>
      <w:tr w:rsidR="0022455B" w:rsidRPr="0022455B" w:rsidTr="0022455B">
        <w:trPr>
          <w:trHeight w:val="619"/>
        </w:trPr>
        <w:tc>
          <w:tcPr>
            <w:tcW w:w="3355" w:type="dxa"/>
            <w:tcBorders>
              <w:top w:val="single" w:sz="6" w:space="0" w:color="000000"/>
              <w:left w:val="single" w:sz="12" w:space="0" w:color="000000"/>
              <w:bottom w:val="single" w:sz="6" w:space="0" w:color="000000"/>
              <w:right w:val="single" w:sz="6" w:space="0" w:color="000000"/>
            </w:tcBorders>
          </w:tcPr>
          <w:p w:rsidR="0022455B" w:rsidRPr="0022455B" w:rsidRDefault="0022455B" w:rsidP="0022455B">
            <w:pPr>
              <w:tabs>
                <w:tab w:val="left" w:pos="526"/>
              </w:tabs>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tabs>
                <w:tab w:val="left" w:pos="526"/>
              </w:tabs>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b/>
              <w:t>-Recreation</w:t>
            </w:r>
          </w:p>
        </w:tc>
        <w:tc>
          <w:tcPr>
            <w:tcW w:w="666" w:type="dxa"/>
            <w:tcBorders>
              <w:top w:val="single" w:sz="6" w:space="0" w:color="000000"/>
              <w:left w:val="single" w:sz="6" w:space="0" w:color="000000"/>
              <w:bottom w:val="single" w:sz="6" w:space="0" w:color="000000"/>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p>
        </w:tc>
        <w:tc>
          <w:tcPr>
            <w:tcW w:w="5573" w:type="dxa"/>
            <w:gridSpan w:val="3"/>
            <w:tcBorders>
              <w:top w:val="single" w:sz="6" w:space="0" w:color="000000"/>
              <w:left w:val="single" w:sz="6" w:space="0" w:color="000000"/>
              <w:bottom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tc>
      </w:tr>
      <w:tr w:rsidR="0022455B" w:rsidRPr="0022455B" w:rsidTr="0022455B">
        <w:trPr>
          <w:trHeight w:val="619"/>
        </w:trPr>
        <w:tc>
          <w:tcPr>
            <w:tcW w:w="3355" w:type="dxa"/>
            <w:tcBorders>
              <w:top w:val="single" w:sz="6" w:space="0" w:color="000000"/>
              <w:left w:val="single" w:sz="12" w:space="0" w:color="000000"/>
              <w:bottom w:val="single" w:sz="6" w:space="0" w:color="000000"/>
              <w:right w:val="single" w:sz="6" w:space="0" w:color="000000"/>
            </w:tcBorders>
          </w:tcPr>
          <w:p w:rsidR="0022455B" w:rsidRPr="0022455B" w:rsidRDefault="0022455B" w:rsidP="0022455B">
            <w:pPr>
              <w:tabs>
                <w:tab w:val="left" w:pos="526"/>
              </w:tabs>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tabs>
                <w:tab w:val="left" w:pos="526"/>
              </w:tabs>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b/>
              <w:t>-Cultural Facilities</w:t>
            </w:r>
          </w:p>
        </w:tc>
        <w:tc>
          <w:tcPr>
            <w:tcW w:w="666" w:type="dxa"/>
            <w:tcBorders>
              <w:top w:val="single" w:sz="6" w:space="0" w:color="000000"/>
              <w:left w:val="single" w:sz="6" w:space="0" w:color="000000"/>
              <w:bottom w:val="single" w:sz="6" w:space="0" w:color="000000"/>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p>
        </w:tc>
        <w:tc>
          <w:tcPr>
            <w:tcW w:w="5573" w:type="dxa"/>
            <w:gridSpan w:val="3"/>
            <w:tcBorders>
              <w:top w:val="single" w:sz="6" w:space="0" w:color="000000"/>
              <w:left w:val="single" w:sz="6" w:space="0" w:color="000000"/>
              <w:bottom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tc>
      </w:tr>
      <w:tr w:rsidR="0022455B" w:rsidRPr="0022455B" w:rsidTr="0022455B">
        <w:trPr>
          <w:trHeight w:val="619"/>
        </w:trPr>
        <w:tc>
          <w:tcPr>
            <w:tcW w:w="3355" w:type="dxa"/>
            <w:tcBorders>
              <w:top w:val="single" w:sz="6" w:space="0" w:color="000000"/>
              <w:left w:val="single" w:sz="12" w:space="0" w:color="000000"/>
              <w:bottom w:val="single" w:sz="12" w:space="0" w:color="000000"/>
              <w:right w:val="single" w:sz="6" w:space="0" w:color="000000"/>
            </w:tcBorders>
          </w:tcPr>
          <w:p w:rsidR="0022455B" w:rsidRPr="0022455B" w:rsidRDefault="0022455B" w:rsidP="0022455B">
            <w:pPr>
              <w:tabs>
                <w:tab w:val="left" w:pos="526"/>
              </w:tabs>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tabs>
                <w:tab w:val="left" w:pos="526"/>
              </w:tabs>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b/>
              <w:t>-Transportation</w:t>
            </w:r>
          </w:p>
        </w:tc>
        <w:tc>
          <w:tcPr>
            <w:tcW w:w="666" w:type="dxa"/>
            <w:tcBorders>
              <w:top w:val="single" w:sz="6" w:space="0" w:color="000000"/>
              <w:left w:val="single" w:sz="6" w:space="0" w:color="000000"/>
              <w:bottom w:val="single" w:sz="12" w:space="0" w:color="000000"/>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p>
        </w:tc>
        <w:tc>
          <w:tcPr>
            <w:tcW w:w="5573" w:type="dxa"/>
            <w:gridSpan w:val="3"/>
            <w:tcBorders>
              <w:top w:val="single" w:sz="6" w:space="0" w:color="000000"/>
              <w:left w:val="single" w:sz="6" w:space="0" w:color="000000"/>
              <w:bottom w:val="single" w:sz="12"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tc>
      </w:tr>
    </w:tbl>
    <w:p w:rsidR="0022455B" w:rsidRPr="0022455B" w:rsidRDefault="0022455B" w:rsidP="0022455B">
      <w:pPr>
        <w:keepNext/>
        <w:overflowPunct w:val="0"/>
        <w:autoSpaceDE w:val="0"/>
        <w:autoSpaceDN w:val="0"/>
        <w:adjustRightInd w:val="0"/>
        <w:spacing w:after="0" w:line="240" w:lineRule="auto"/>
        <w:jc w:val="center"/>
        <w:textAlignment w:val="baseline"/>
        <w:outlineLvl w:val="1"/>
        <w:rPr>
          <w:rFonts w:ascii="Arial" w:eastAsia="Times New Roman" w:hAnsi="Arial" w:cs="Arial"/>
          <w:b/>
          <w:sz w:val="24"/>
          <w:szCs w:val="24"/>
        </w:rPr>
      </w:pPr>
    </w:p>
    <w:p w:rsidR="0022455B" w:rsidRPr="0022455B" w:rsidRDefault="0022455B" w:rsidP="0022455B">
      <w:pPr>
        <w:spacing w:after="0" w:line="240" w:lineRule="auto"/>
        <w:rPr>
          <w:rFonts w:ascii="Times New Roman" w:eastAsia="Times New Roman" w:hAnsi="Times New Roman" w:cs="Times New Roman"/>
          <w:sz w:val="20"/>
          <w:szCs w:val="20"/>
        </w:rPr>
      </w:pPr>
      <w:r w:rsidRPr="0022455B">
        <w:rPr>
          <w:rFonts w:ascii="Times New Roman" w:eastAsia="Times New Roman" w:hAnsi="Times New Roman" w:cs="Times New Roman"/>
          <w:sz w:val="20"/>
          <w:szCs w:val="20"/>
        </w:rPr>
        <w:br w:type="page"/>
      </w:r>
    </w:p>
    <w:tbl>
      <w:tblPr>
        <w:tblW w:w="9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55"/>
        <w:gridCol w:w="666"/>
        <w:gridCol w:w="47"/>
        <w:gridCol w:w="5670"/>
      </w:tblGrid>
      <w:tr w:rsidR="0022455B" w:rsidRPr="0022455B" w:rsidTr="0022455B">
        <w:tc>
          <w:tcPr>
            <w:tcW w:w="3355" w:type="dxa"/>
            <w:tcBorders>
              <w:top w:val="nil"/>
              <w:left w:val="nil"/>
              <w:bottom w:val="single" w:sz="12" w:space="0" w:color="000000"/>
              <w:right w:val="nil"/>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19"/>
                <w:szCs w:val="19"/>
              </w:rPr>
            </w:pPr>
            <w:r w:rsidRPr="0022455B">
              <w:rPr>
                <w:rFonts w:ascii="Arial" w:eastAsia="Times New Roman" w:hAnsi="Arial" w:cs="Arial"/>
                <w:b/>
                <w:sz w:val="19"/>
                <w:szCs w:val="19"/>
              </w:rPr>
              <w:lastRenderedPageBreak/>
              <w:t>Natural Features</w:t>
            </w:r>
          </w:p>
        </w:tc>
        <w:tc>
          <w:tcPr>
            <w:tcW w:w="713" w:type="dxa"/>
            <w:gridSpan w:val="2"/>
            <w:tcBorders>
              <w:top w:val="nil"/>
              <w:left w:val="nil"/>
              <w:bottom w:val="single" w:sz="12" w:space="0" w:color="000000"/>
              <w:right w:val="nil"/>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19"/>
                <w:szCs w:val="19"/>
              </w:rPr>
            </w:pPr>
            <w:r w:rsidRPr="0022455B">
              <w:rPr>
                <w:rFonts w:ascii="Arial" w:eastAsia="Times New Roman" w:hAnsi="Arial" w:cs="Arial"/>
                <w:b/>
                <w:sz w:val="19"/>
                <w:szCs w:val="19"/>
              </w:rPr>
              <w:t>Code</w:t>
            </w:r>
          </w:p>
        </w:tc>
        <w:tc>
          <w:tcPr>
            <w:tcW w:w="5670" w:type="dxa"/>
            <w:tcBorders>
              <w:top w:val="nil"/>
              <w:left w:val="nil"/>
              <w:bottom w:val="single" w:sz="12" w:space="0" w:color="000000"/>
              <w:right w:val="nil"/>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19"/>
                <w:szCs w:val="19"/>
              </w:rPr>
            </w:pPr>
            <w:r w:rsidRPr="0022455B">
              <w:rPr>
                <w:rFonts w:ascii="Arial" w:eastAsia="Times New Roman" w:hAnsi="Arial" w:cs="Arial"/>
                <w:b/>
                <w:sz w:val="19"/>
                <w:szCs w:val="19"/>
              </w:rPr>
              <w:t>Information Source and/or Documentation</w:t>
            </w:r>
          </w:p>
        </w:tc>
      </w:tr>
      <w:tr w:rsidR="0022455B" w:rsidRPr="0022455B" w:rsidTr="0022455B">
        <w:tc>
          <w:tcPr>
            <w:tcW w:w="3355" w:type="dxa"/>
            <w:tcBorders>
              <w:top w:val="single" w:sz="12" w:space="0" w:color="000000"/>
              <w:left w:val="single" w:sz="12" w:space="0" w:color="000000"/>
              <w:bottom w:val="single" w:sz="4" w:space="0" w:color="auto"/>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Water Resources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tc>
        <w:tc>
          <w:tcPr>
            <w:tcW w:w="666" w:type="dxa"/>
            <w:tcBorders>
              <w:top w:val="single" w:sz="12" w:space="0" w:color="000000"/>
              <w:left w:val="single" w:sz="6" w:space="0" w:color="000000"/>
              <w:bottom w:val="single" w:sz="4" w:space="0" w:color="auto"/>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p>
        </w:tc>
        <w:tc>
          <w:tcPr>
            <w:tcW w:w="5717" w:type="dxa"/>
            <w:gridSpan w:val="2"/>
            <w:tcBorders>
              <w:top w:val="single" w:sz="12" w:space="0" w:color="000000"/>
              <w:left w:val="single" w:sz="6" w:space="0" w:color="000000"/>
              <w:bottom w:val="single" w:sz="4" w:space="0" w:color="auto"/>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tc>
      </w:tr>
      <w:tr w:rsidR="0022455B" w:rsidRPr="0022455B" w:rsidTr="0022455B">
        <w:tc>
          <w:tcPr>
            <w:tcW w:w="3355" w:type="dxa"/>
            <w:tcBorders>
              <w:top w:val="single" w:sz="4" w:space="0" w:color="auto"/>
              <w:left w:val="single" w:sz="12" w:space="0" w:color="000000"/>
              <w:bottom w:val="single" w:sz="6"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Surface Water</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tc>
        <w:tc>
          <w:tcPr>
            <w:tcW w:w="666" w:type="dxa"/>
            <w:tcBorders>
              <w:top w:val="single" w:sz="4" w:space="0" w:color="auto"/>
              <w:left w:val="single" w:sz="6" w:space="0" w:color="000000"/>
              <w:bottom w:val="single" w:sz="6" w:space="0" w:color="000000"/>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p>
        </w:tc>
        <w:tc>
          <w:tcPr>
            <w:tcW w:w="5717" w:type="dxa"/>
            <w:gridSpan w:val="2"/>
            <w:tcBorders>
              <w:top w:val="single" w:sz="4" w:space="0" w:color="auto"/>
              <w:left w:val="single" w:sz="6" w:space="0" w:color="000000"/>
              <w:bottom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tc>
      </w:tr>
      <w:tr w:rsidR="0022455B" w:rsidRPr="0022455B" w:rsidTr="0022455B">
        <w:tc>
          <w:tcPr>
            <w:tcW w:w="3355" w:type="dxa"/>
            <w:tcBorders>
              <w:top w:val="single" w:sz="6" w:space="0" w:color="000000"/>
              <w:left w:val="single" w:sz="12" w:space="0" w:color="000000"/>
              <w:bottom w:val="single" w:sz="6"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Unique Natural Features and Agricultural Lands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p>
        </w:tc>
        <w:tc>
          <w:tcPr>
            <w:tcW w:w="5717" w:type="dxa"/>
            <w:gridSpan w:val="2"/>
            <w:tcBorders>
              <w:top w:val="single" w:sz="6" w:space="0" w:color="000000"/>
              <w:left w:val="single" w:sz="6" w:space="0" w:color="000000"/>
              <w:bottom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tc>
      </w:tr>
      <w:tr w:rsidR="0022455B" w:rsidRPr="0022455B" w:rsidTr="0022455B">
        <w:tc>
          <w:tcPr>
            <w:tcW w:w="3355" w:type="dxa"/>
            <w:tcBorders>
              <w:top w:val="single" w:sz="6" w:space="0" w:color="000000"/>
              <w:left w:val="single" w:sz="12" w:space="0" w:color="000000"/>
              <w:bottom w:val="single" w:sz="12"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Vegetation and Wildlife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tc>
        <w:tc>
          <w:tcPr>
            <w:tcW w:w="666" w:type="dxa"/>
            <w:tcBorders>
              <w:top w:val="single" w:sz="6" w:space="0" w:color="000000"/>
              <w:left w:val="single" w:sz="6" w:space="0" w:color="000000"/>
              <w:bottom w:val="single" w:sz="12" w:space="0" w:color="000000"/>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p>
        </w:tc>
        <w:tc>
          <w:tcPr>
            <w:tcW w:w="5717" w:type="dxa"/>
            <w:gridSpan w:val="2"/>
            <w:tcBorders>
              <w:top w:val="single" w:sz="6" w:space="0" w:color="000000"/>
              <w:left w:val="single" w:sz="6" w:space="0" w:color="000000"/>
              <w:bottom w:val="single" w:sz="12"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tc>
      </w:tr>
    </w:tbl>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bCs/>
          <w:sz w:val="20"/>
          <w:szCs w:val="20"/>
        </w:rPr>
      </w:pPr>
    </w:p>
    <w:tbl>
      <w:tblPr>
        <w:tblW w:w="9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55"/>
        <w:gridCol w:w="666"/>
        <w:gridCol w:w="47"/>
        <w:gridCol w:w="5670"/>
      </w:tblGrid>
      <w:tr w:rsidR="0022455B" w:rsidRPr="0022455B" w:rsidTr="0022455B">
        <w:tc>
          <w:tcPr>
            <w:tcW w:w="3355" w:type="dxa"/>
            <w:tcBorders>
              <w:top w:val="nil"/>
              <w:left w:val="nil"/>
              <w:bottom w:val="single" w:sz="12" w:space="0" w:color="000000"/>
              <w:right w:val="nil"/>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19"/>
                <w:szCs w:val="19"/>
              </w:rPr>
            </w:pPr>
            <w:r w:rsidRPr="0022455B">
              <w:rPr>
                <w:rFonts w:ascii="Arial" w:eastAsia="Times New Roman" w:hAnsi="Arial" w:cs="Arial"/>
                <w:b/>
                <w:sz w:val="19"/>
                <w:szCs w:val="19"/>
              </w:rPr>
              <w:t>Other Factors</w:t>
            </w:r>
          </w:p>
        </w:tc>
        <w:tc>
          <w:tcPr>
            <w:tcW w:w="713" w:type="dxa"/>
            <w:gridSpan w:val="2"/>
            <w:tcBorders>
              <w:top w:val="nil"/>
              <w:left w:val="nil"/>
              <w:bottom w:val="single" w:sz="12" w:space="0" w:color="000000"/>
              <w:right w:val="nil"/>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19"/>
                <w:szCs w:val="19"/>
              </w:rPr>
            </w:pPr>
            <w:r w:rsidRPr="0022455B">
              <w:rPr>
                <w:rFonts w:ascii="Arial" w:eastAsia="Times New Roman" w:hAnsi="Arial" w:cs="Arial"/>
                <w:b/>
                <w:sz w:val="19"/>
                <w:szCs w:val="19"/>
              </w:rPr>
              <w:t>Code</w:t>
            </w:r>
          </w:p>
        </w:tc>
        <w:tc>
          <w:tcPr>
            <w:tcW w:w="5670" w:type="dxa"/>
            <w:tcBorders>
              <w:top w:val="nil"/>
              <w:left w:val="nil"/>
              <w:bottom w:val="single" w:sz="12" w:space="0" w:color="000000"/>
              <w:right w:val="nil"/>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19"/>
                <w:szCs w:val="19"/>
              </w:rPr>
            </w:pPr>
            <w:r w:rsidRPr="0022455B">
              <w:rPr>
                <w:rFonts w:ascii="Arial" w:eastAsia="Times New Roman" w:hAnsi="Arial" w:cs="Arial"/>
                <w:b/>
                <w:sz w:val="19"/>
                <w:szCs w:val="19"/>
              </w:rPr>
              <w:t>Information Source and/or Documentation</w:t>
            </w:r>
          </w:p>
        </w:tc>
      </w:tr>
      <w:tr w:rsidR="0022455B" w:rsidRPr="0022455B" w:rsidTr="0022455B">
        <w:tc>
          <w:tcPr>
            <w:tcW w:w="3355" w:type="dxa"/>
            <w:tcBorders>
              <w:top w:val="single" w:sz="12" w:space="0" w:color="000000"/>
              <w:left w:val="single" w:sz="12" w:space="0" w:color="000000"/>
              <w:bottom w:val="single" w:sz="4" w:space="0" w:color="auto"/>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tc>
        <w:tc>
          <w:tcPr>
            <w:tcW w:w="666" w:type="dxa"/>
            <w:tcBorders>
              <w:top w:val="single" w:sz="12" w:space="0" w:color="000000"/>
              <w:left w:val="single" w:sz="6" w:space="0" w:color="000000"/>
              <w:bottom w:val="single" w:sz="4" w:space="0" w:color="auto"/>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p>
        </w:tc>
        <w:tc>
          <w:tcPr>
            <w:tcW w:w="5717" w:type="dxa"/>
            <w:gridSpan w:val="2"/>
            <w:tcBorders>
              <w:top w:val="single" w:sz="12" w:space="0" w:color="000000"/>
              <w:left w:val="single" w:sz="6" w:space="0" w:color="000000"/>
              <w:bottom w:val="single" w:sz="4" w:space="0" w:color="auto"/>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tc>
      </w:tr>
      <w:tr w:rsidR="0022455B" w:rsidRPr="0022455B" w:rsidTr="0022455B">
        <w:tc>
          <w:tcPr>
            <w:tcW w:w="3355" w:type="dxa"/>
            <w:tcBorders>
              <w:top w:val="single" w:sz="4" w:space="0" w:color="auto"/>
              <w:left w:val="single" w:sz="12" w:space="0" w:color="000000"/>
              <w:bottom w:val="single" w:sz="6"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c>
          <w:tcPr>
            <w:tcW w:w="666" w:type="dxa"/>
            <w:tcBorders>
              <w:top w:val="single" w:sz="4" w:space="0" w:color="auto"/>
              <w:left w:val="single" w:sz="6" w:space="0" w:color="000000"/>
              <w:bottom w:val="single" w:sz="6" w:space="0" w:color="000000"/>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p>
        </w:tc>
        <w:tc>
          <w:tcPr>
            <w:tcW w:w="5717" w:type="dxa"/>
            <w:gridSpan w:val="2"/>
            <w:tcBorders>
              <w:top w:val="single" w:sz="4" w:space="0" w:color="auto"/>
              <w:left w:val="single" w:sz="6" w:space="0" w:color="000000"/>
              <w:bottom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tc>
      </w:tr>
      <w:tr w:rsidR="0022455B" w:rsidRPr="0022455B" w:rsidTr="0022455B">
        <w:tc>
          <w:tcPr>
            <w:tcW w:w="3355" w:type="dxa"/>
            <w:tcBorders>
              <w:top w:val="single" w:sz="6" w:space="0" w:color="000000"/>
              <w:left w:val="single" w:sz="12" w:space="0" w:color="000000"/>
              <w:bottom w:val="single" w:sz="6"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p>
        </w:tc>
        <w:tc>
          <w:tcPr>
            <w:tcW w:w="5717" w:type="dxa"/>
            <w:gridSpan w:val="2"/>
            <w:tcBorders>
              <w:top w:val="single" w:sz="6" w:space="0" w:color="000000"/>
              <w:left w:val="single" w:sz="6" w:space="0" w:color="000000"/>
              <w:bottom w:val="single" w:sz="6"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tc>
      </w:tr>
      <w:tr w:rsidR="0022455B" w:rsidRPr="0022455B" w:rsidTr="0022455B">
        <w:tc>
          <w:tcPr>
            <w:tcW w:w="3355" w:type="dxa"/>
            <w:tcBorders>
              <w:top w:val="single" w:sz="6" w:space="0" w:color="000000"/>
              <w:left w:val="single" w:sz="12" w:space="0" w:color="000000"/>
              <w:bottom w:val="single" w:sz="12" w:space="0" w:color="000000"/>
              <w:right w:val="single" w:sz="6"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tc>
        <w:tc>
          <w:tcPr>
            <w:tcW w:w="666" w:type="dxa"/>
            <w:tcBorders>
              <w:top w:val="single" w:sz="6" w:space="0" w:color="000000"/>
              <w:left w:val="single" w:sz="6" w:space="0" w:color="000000"/>
              <w:bottom w:val="single" w:sz="12" w:space="0" w:color="000000"/>
              <w:right w:val="single" w:sz="6" w:space="0" w:color="000000"/>
            </w:tcBorders>
            <w:vAlign w:val="center"/>
          </w:tcPr>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rPr>
            </w:pPr>
          </w:p>
        </w:tc>
        <w:tc>
          <w:tcPr>
            <w:tcW w:w="5717" w:type="dxa"/>
            <w:gridSpan w:val="2"/>
            <w:tcBorders>
              <w:top w:val="single" w:sz="6" w:space="0" w:color="000000"/>
              <w:left w:val="single" w:sz="6" w:space="0" w:color="000000"/>
              <w:bottom w:val="single" w:sz="12" w:space="0" w:color="000000"/>
              <w:right w:val="single" w:sz="12"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tc>
      </w:tr>
    </w:tbl>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p w:rsidR="0022455B" w:rsidRPr="0022455B" w:rsidRDefault="0022455B" w:rsidP="0022455B">
      <w:pPr>
        <w:keepNext/>
        <w:overflowPunct w:val="0"/>
        <w:autoSpaceDE w:val="0"/>
        <w:autoSpaceDN w:val="0"/>
        <w:adjustRightInd w:val="0"/>
        <w:spacing w:after="0" w:line="240" w:lineRule="auto"/>
        <w:jc w:val="center"/>
        <w:textAlignment w:val="baseline"/>
        <w:outlineLvl w:val="1"/>
        <w:rPr>
          <w:rFonts w:ascii="Arial" w:eastAsia="Times New Roman" w:hAnsi="Arial" w:cs="Arial"/>
          <w:b/>
          <w:sz w:val="24"/>
          <w:szCs w:val="24"/>
        </w:rPr>
      </w:pPr>
      <w:r w:rsidRPr="0022455B">
        <w:rPr>
          <w:rFonts w:ascii="Arial" w:eastAsia="Times New Roman" w:hAnsi="Arial" w:cs="Arial"/>
          <w:b/>
          <w:sz w:val="24"/>
          <w:szCs w:val="24"/>
        </w:rPr>
        <w:t>Summary of Findings and Conclusions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4"/>
          <w:szCs w:val="24"/>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ALTERNATIVES TO THE PROPOSED ACTION</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4"/>
          <w:szCs w:val="24"/>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Alternatives and Project Modifications Considered</w:t>
      </w:r>
      <w:r w:rsidRPr="0022455B">
        <w:rPr>
          <w:rFonts w:ascii="Arial" w:eastAsia="Times New Roman" w:hAnsi="Arial" w:cs="Arial"/>
          <w:sz w:val="20"/>
          <w:szCs w:val="20"/>
        </w:rPr>
        <w:t xml:space="preserve"> [24 CFR 58.40(e), Ref. 40 CFR 1508.9] (identify other reasonable courses of action that were considered and not selected, such as other sites, design modifications, or other uses of the subject site.  Describe the benefits and adverse impacts to the human environment of each alternative and the reasons for rejecting it.)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No action Alternative</w:t>
      </w:r>
      <w:r w:rsidRPr="0022455B">
        <w:rPr>
          <w:rFonts w:ascii="Arial" w:eastAsia="Times New Roman" w:hAnsi="Arial" w:cs="Arial"/>
          <w:sz w:val="20"/>
          <w:szCs w:val="20"/>
        </w:rPr>
        <w:t xml:space="preserve"> [24 CFR 58.40(e)]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(Discuss the benefits and adverse impacts to the human environment of not implementing the preferred alternative.)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Mitigation Measures Recommended</w:t>
      </w:r>
      <w:r w:rsidRPr="0022455B">
        <w:rPr>
          <w:rFonts w:ascii="Arial" w:eastAsia="Times New Roman" w:hAnsi="Arial" w:cs="Arial"/>
          <w:sz w:val="20"/>
          <w:szCs w:val="20"/>
        </w:rPr>
        <w:t xml:space="preserve"> [24 CFR 58.40(d), 40 CFR 1508.20]</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(Recommend feasible ways in which the proposal or external factors relating to the proposal should be modified in order to eliminate or minimize adverse environmental impacts.)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Additional Studies Performed</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(Attach studies or summaries)</w:t>
      </w: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22455B">
        <w:rPr>
          <w:rFonts w:ascii="Times New Roman" w:eastAsia="Times New Roman" w:hAnsi="Times New Roman" w:cs="Times New Roman"/>
          <w:b/>
          <w:sz w:val="24"/>
          <w:szCs w:val="24"/>
        </w:rPr>
        <w:br w:type="page"/>
      </w:r>
    </w:p>
    <w:p w:rsidR="0022455B" w:rsidRPr="0022455B" w:rsidRDefault="0022455B" w:rsidP="0022455B">
      <w:pPr>
        <w:spacing w:after="0" w:line="240" w:lineRule="auto"/>
        <w:rPr>
          <w:rFonts w:ascii="Arial" w:eastAsia="Times New Roman" w:hAnsi="Arial" w:cs="Arial"/>
          <w:b/>
          <w:sz w:val="24"/>
          <w:szCs w:val="24"/>
        </w:rPr>
      </w:pPr>
      <w:r w:rsidRPr="0022455B">
        <w:rPr>
          <w:rFonts w:ascii="Arial" w:eastAsia="Times New Roman" w:hAnsi="Arial" w:cs="Arial"/>
          <w:b/>
          <w:bCs/>
          <w:sz w:val="20"/>
          <w:szCs w:val="20"/>
        </w:rPr>
        <w:lastRenderedPageBreak/>
        <w:t>INSTRUCTIONS for completing the HUD ENVIRONMENTAL ASSESSMENT CHECKLIST</w:t>
      </w:r>
    </w:p>
    <w:p w:rsidR="0022455B" w:rsidRPr="0022455B" w:rsidRDefault="0022455B" w:rsidP="0022455B">
      <w:pPr>
        <w:overflowPunct w:val="0"/>
        <w:autoSpaceDE w:val="0"/>
        <w:autoSpaceDN w:val="0"/>
        <w:adjustRightInd w:val="0"/>
        <w:spacing w:after="0" w:line="240" w:lineRule="auto"/>
        <w:jc w:val="center"/>
        <w:textAlignment w:val="baseline"/>
        <w:rPr>
          <w:rFonts w:ascii="Helvetica-Bold" w:eastAsia="Times New Roman" w:hAnsi="Helvetica-Bold" w:cs="Helvetica-Bold"/>
          <w:b/>
          <w:bCs/>
          <w:sz w:val="20"/>
          <w:szCs w:val="20"/>
        </w:rPr>
      </w:pPr>
    </w:p>
    <w:p w:rsid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b/>
          <w:bCs/>
          <w:i/>
          <w:sz w:val="21"/>
          <w:szCs w:val="21"/>
          <w:bdr w:val="single" w:sz="24" w:space="0" w:color="auto"/>
        </w:rPr>
      </w:pPr>
    </w:p>
    <w:p w:rsidR="00FC3764" w:rsidRPr="0022455B" w:rsidRDefault="00FC3764" w:rsidP="0022455B">
      <w:pPr>
        <w:overflowPunct w:val="0"/>
        <w:autoSpaceDE w:val="0"/>
        <w:autoSpaceDN w:val="0"/>
        <w:adjustRightInd w:val="0"/>
        <w:spacing w:after="0" w:line="240" w:lineRule="auto"/>
        <w:jc w:val="center"/>
        <w:textAlignment w:val="baseline"/>
        <w:rPr>
          <w:rFonts w:ascii="Helvetica-Bold" w:eastAsia="Times New Roman" w:hAnsi="Helvetica-Bold" w:cs="Helvetica-Bold"/>
          <w:b/>
          <w:bCs/>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Cs/>
          <w:sz w:val="20"/>
          <w:szCs w:val="20"/>
        </w:rPr>
      </w:pPr>
      <w:r w:rsidRPr="0022455B">
        <w:rPr>
          <w:rFonts w:ascii="Arial" w:eastAsia="Times New Roman" w:hAnsi="Arial" w:cs="Arial"/>
          <w:bCs/>
          <w:sz w:val="20"/>
          <w:szCs w:val="20"/>
        </w:rPr>
        <w:t xml:space="preserve">The major purpose of the Checklist is to allow a more detailed analysis on those categories of potentially significant impact.  Judgments of the project on the specific impacts should be based on source documentation from the grant administrator’s site visit and knowledge, planning and zoning data, facilities plans or reports, design professional opinions, economic impacts, etc.   If the impact is adequately covered under the Statutory Checklist this should be noted and no further analysis is required.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Cs/>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Cs/>
          <w:sz w:val="20"/>
          <w:szCs w:val="20"/>
        </w:rPr>
      </w:pPr>
      <w:r w:rsidRPr="0022455B">
        <w:rPr>
          <w:rFonts w:ascii="Arial" w:eastAsia="Times New Roman" w:hAnsi="Arial" w:cs="Arial"/>
          <w:bCs/>
          <w:sz w:val="20"/>
          <w:szCs w:val="20"/>
        </w:rPr>
        <w:t xml:space="preserve">Note: a number of the assessment checklist impacts revolve around housing and urban development, so there are times when the direct link between a typical ICDBG project (usually infrastructure and rural) and the impact are not </w:t>
      </w:r>
      <w:proofErr w:type="gramStart"/>
      <w:r w:rsidRPr="0022455B">
        <w:rPr>
          <w:rFonts w:ascii="Arial" w:eastAsia="Times New Roman" w:hAnsi="Arial" w:cs="Arial"/>
          <w:bCs/>
          <w:sz w:val="20"/>
          <w:szCs w:val="20"/>
        </w:rPr>
        <w:t>direct, or</w:t>
      </w:r>
      <w:proofErr w:type="gramEnd"/>
      <w:r w:rsidRPr="0022455B">
        <w:rPr>
          <w:rFonts w:ascii="Arial" w:eastAsia="Times New Roman" w:hAnsi="Arial" w:cs="Arial"/>
          <w:bCs/>
          <w:sz w:val="20"/>
          <w:szCs w:val="20"/>
        </w:rPr>
        <w:t xml:space="preserve"> seem logical.  It does seem odd to even ask the question if the proposed sewer lagoon will be </w:t>
      </w:r>
      <w:proofErr w:type="gramStart"/>
      <w:r w:rsidRPr="0022455B">
        <w:rPr>
          <w:rFonts w:ascii="Arial" w:eastAsia="Times New Roman" w:hAnsi="Arial" w:cs="Arial"/>
          <w:bCs/>
          <w:sz w:val="20"/>
          <w:szCs w:val="20"/>
        </w:rPr>
        <w:t>create</w:t>
      </w:r>
      <w:proofErr w:type="gramEnd"/>
      <w:r w:rsidRPr="0022455B">
        <w:rPr>
          <w:rFonts w:ascii="Arial" w:eastAsia="Times New Roman" w:hAnsi="Arial" w:cs="Arial"/>
          <w:bCs/>
          <w:sz w:val="20"/>
          <w:szCs w:val="20"/>
        </w:rPr>
        <w:t xml:space="preserve"> a burden on emergency medical services.  Regardless, the checklist does need to </w:t>
      </w:r>
      <w:proofErr w:type="gramStart"/>
      <w:r w:rsidRPr="0022455B">
        <w:rPr>
          <w:rFonts w:ascii="Arial" w:eastAsia="Times New Roman" w:hAnsi="Arial" w:cs="Arial"/>
          <w:bCs/>
          <w:sz w:val="20"/>
          <w:szCs w:val="20"/>
        </w:rPr>
        <w:t>completed</w:t>
      </w:r>
      <w:proofErr w:type="gramEnd"/>
      <w:r w:rsidRPr="0022455B">
        <w:rPr>
          <w:rFonts w:ascii="Arial" w:eastAsia="Times New Roman" w:hAnsi="Arial" w:cs="Arial"/>
          <w:bCs/>
          <w:sz w:val="20"/>
          <w:szCs w:val="20"/>
        </w:rPr>
        <w:t xml:space="preserve"> and reference applicable source documentation that includes names, date of contact, phone numbers, and websites.  </w:t>
      </w: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bCs/>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Cs/>
          <w:sz w:val="20"/>
          <w:szCs w:val="20"/>
        </w:rPr>
      </w:pPr>
      <w:r w:rsidRPr="0022455B">
        <w:rPr>
          <w:rFonts w:ascii="Arial" w:eastAsia="Times New Roman" w:hAnsi="Arial" w:cs="Arial"/>
          <w:bCs/>
          <w:sz w:val="20"/>
          <w:szCs w:val="20"/>
        </w:rPr>
        <w:t>The determinations to be made for each impact include:</w:t>
      </w: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bCs/>
          <w:sz w:val="20"/>
          <w:szCs w:val="20"/>
        </w:rPr>
      </w:pPr>
    </w:p>
    <w:p w:rsidR="0022455B" w:rsidRPr="0022455B" w:rsidRDefault="0022455B" w:rsidP="0022455B">
      <w:pPr>
        <w:overflowPunct w:val="0"/>
        <w:autoSpaceDE w:val="0"/>
        <w:autoSpaceDN w:val="0"/>
        <w:adjustRightInd w:val="0"/>
        <w:spacing w:after="0" w:line="240" w:lineRule="auto"/>
        <w:ind w:left="720"/>
        <w:textAlignment w:val="baseline"/>
        <w:rPr>
          <w:rFonts w:ascii="Arial" w:eastAsia="Times New Roman" w:hAnsi="Arial" w:cs="Arial"/>
          <w:bCs/>
          <w:sz w:val="20"/>
          <w:szCs w:val="20"/>
        </w:rPr>
      </w:pPr>
      <w:r w:rsidRPr="0022455B">
        <w:rPr>
          <w:rFonts w:ascii="Arial" w:eastAsia="Times New Roman" w:hAnsi="Arial" w:cs="Arial"/>
          <w:b/>
          <w:bCs/>
          <w:sz w:val="20"/>
          <w:szCs w:val="20"/>
        </w:rPr>
        <w:t>No Impact Anticipated = 1</w:t>
      </w:r>
      <w:r w:rsidRPr="0022455B">
        <w:rPr>
          <w:rFonts w:ascii="Arial" w:eastAsia="Times New Roman" w:hAnsi="Arial" w:cs="Arial"/>
          <w:bCs/>
          <w:sz w:val="20"/>
          <w:szCs w:val="20"/>
        </w:rPr>
        <w:t xml:space="preserve"> (example - Sewer lagoon expansion will not have a negative impact on emergency medical services)</w:t>
      </w:r>
    </w:p>
    <w:p w:rsidR="0022455B" w:rsidRPr="0022455B" w:rsidRDefault="0022455B" w:rsidP="0022455B">
      <w:pPr>
        <w:overflowPunct w:val="0"/>
        <w:autoSpaceDE w:val="0"/>
        <w:autoSpaceDN w:val="0"/>
        <w:adjustRightInd w:val="0"/>
        <w:spacing w:after="0" w:line="240" w:lineRule="auto"/>
        <w:ind w:left="720"/>
        <w:textAlignment w:val="baseline"/>
        <w:rPr>
          <w:rFonts w:ascii="Arial" w:eastAsia="Times New Roman" w:hAnsi="Arial" w:cs="Arial"/>
          <w:bCs/>
          <w:sz w:val="20"/>
          <w:szCs w:val="20"/>
        </w:rPr>
      </w:pPr>
    </w:p>
    <w:p w:rsidR="0022455B" w:rsidRPr="0022455B" w:rsidRDefault="0022455B" w:rsidP="0022455B">
      <w:pPr>
        <w:overflowPunct w:val="0"/>
        <w:autoSpaceDE w:val="0"/>
        <w:autoSpaceDN w:val="0"/>
        <w:adjustRightInd w:val="0"/>
        <w:spacing w:after="0" w:line="240" w:lineRule="auto"/>
        <w:ind w:left="720"/>
        <w:textAlignment w:val="baseline"/>
        <w:rPr>
          <w:rFonts w:ascii="Arial" w:eastAsia="Times New Roman" w:hAnsi="Arial" w:cs="Arial"/>
          <w:bCs/>
          <w:sz w:val="20"/>
          <w:szCs w:val="20"/>
        </w:rPr>
      </w:pPr>
      <w:r w:rsidRPr="0022455B">
        <w:rPr>
          <w:rFonts w:ascii="Arial" w:eastAsia="Times New Roman" w:hAnsi="Arial" w:cs="Arial"/>
          <w:b/>
          <w:bCs/>
          <w:sz w:val="20"/>
          <w:szCs w:val="20"/>
        </w:rPr>
        <w:t>Potentially Beneficial = 2</w:t>
      </w:r>
      <w:r w:rsidRPr="0022455B">
        <w:rPr>
          <w:rFonts w:ascii="Arial" w:eastAsia="Times New Roman" w:hAnsi="Arial" w:cs="Arial"/>
          <w:bCs/>
          <w:sz w:val="20"/>
          <w:szCs w:val="20"/>
        </w:rPr>
        <w:t xml:space="preserve"> (example </w:t>
      </w:r>
      <w:proofErr w:type="gramStart"/>
      <w:r w:rsidRPr="0022455B">
        <w:rPr>
          <w:rFonts w:ascii="Arial" w:eastAsia="Times New Roman" w:hAnsi="Arial" w:cs="Arial"/>
          <w:bCs/>
          <w:sz w:val="20"/>
          <w:szCs w:val="20"/>
        </w:rPr>
        <w:t>-  Installation</w:t>
      </w:r>
      <w:proofErr w:type="gramEnd"/>
      <w:r w:rsidRPr="0022455B">
        <w:rPr>
          <w:rFonts w:ascii="Arial" w:eastAsia="Times New Roman" w:hAnsi="Arial" w:cs="Arial"/>
          <w:bCs/>
          <w:sz w:val="20"/>
          <w:szCs w:val="20"/>
        </w:rPr>
        <w:t xml:space="preserve"> of wind turbine will help meet increasing energy consumption needs plus diversify reliance on other sources)</w:t>
      </w:r>
    </w:p>
    <w:p w:rsidR="0022455B" w:rsidRPr="0022455B" w:rsidRDefault="0022455B" w:rsidP="0022455B">
      <w:pPr>
        <w:overflowPunct w:val="0"/>
        <w:autoSpaceDE w:val="0"/>
        <w:autoSpaceDN w:val="0"/>
        <w:adjustRightInd w:val="0"/>
        <w:spacing w:after="0" w:line="240" w:lineRule="auto"/>
        <w:ind w:left="720"/>
        <w:textAlignment w:val="baseline"/>
        <w:rPr>
          <w:rFonts w:ascii="Arial" w:eastAsia="Times New Roman" w:hAnsi="Arial" w:cs="Arial"/>
          <w:bCs/>
          <w:sz w:val="20"/>
          <w:szCs w:val="20"/>
        </w:rPr>
      </w:pPr>
    </w:p>
    <w:p w:rsidR="0022455B" w:rsidRPr="0022455B" w:rsidRDefault="0022455B" w:rsidP="0022455B">
      <w:pPr>
        <w:overflowPunct w:val="0"/>
        <w:autoSpaceDE w:val="0"/>
        <w:autoSpaceDN w:val="0"/>
        <w:adjustRightInd w:val="0"/>
        <w:spacing w:after="0" w:line="240" w:lineRule="auto"/>
        <w:ind w:left="720"/>
        <w:textAlignment w:val="baseline"/>
        <w:rPr>
          <w:rFonts w:ascii="Arial" w:eastAsia="Times New Roman" w:hAnsi="Arial" w:cs="Arial"/>
          <w:bCs/>
          <w:sz w:val="20"/>
          <w:szCs w:val="20"/>
        </w:rPr>
      </w:pPr>
      <w:r w:rsidRPr="0022455B">
        <w:rPr>
          <w:rFonts w:ascii="Arial" w:eastAsia="Times New Roman" w:hAnsi="Arial" w:cs="Arial"/>
          <w:b/>
          <w:bCs/>
          <w:sz w:val="20"/>
          <w:szCs w:val="20"/>
        </w:rPr>
        <w:t xml:space="preserve">Potentially </w:t>
      </w:r>
      <w:proofErr w:type="gramStart"/>
      <w:r w:rsidRPr="0022455B">
        <w:rPr>
          <w:rFonts w:ascii="Arial" w:eastAsia="Times New Roman" w:hAnsi="Arial" w:cs="Arial"/>
          <w:b/>
          <w:bCs/>
          <w:sz w:val="20"/>
          <w:szCs w:val="20"/>
        </w:rPr>
        <w:t>Adverse  =</w:t>
      </w:r>
      <w:proofErr w:type="gramEnd"/>
      <w:r w:rsidRPr="0022455B">
        <w:rPr>
          <w:rFonts w:ascii="Arial" w:eastAsia="Times New Roman" w:hAnsi="Arial" w:cs="Arial"/>
          <w:b/>
          <w:bCs/>
          <w:sz w:val="20"/>
          <w:szCs w:val="20"/>
        </w:rPr>
        <w:t xml:space="preserve"> 3</w:t>
      </w:r>
      <w:r w:rsidRPr="0022455B">
        <w:rPr>
          <w:rFonts w:ascii="Arial" w:eastAsia="Times New Roman" w:hAnsi="Arial" w:cs="Arial"/>
          <w:bCs/>
          <w:sz w:val="20"/>
          <w:szCs w:val="20"/>
        </w:rPr>
        <w:t xml:space="preserve"> (example - Soil is sandy, however, it will replaced with structural compacted fill to ensure proper base for water tank installation.)</w:t>
      </w:r>
    </w:p>
    <w:p w:rsidR="0022455B" w:rsidRPr="0022455B" w:rsidRDefault="0022455B" w:rsidP="0022455B">
      <w:pPr>
        <w:overflowPunct w:val="0"/>
        <w:autoSpaceDE w:val="0"/>
        <w:autoSpaceDN w:val="0"/>
        <w:adjustRightInd w:val="0"/>
        <w:spacing w:after="0" w:line="240" w:lineRule="auto"/>
        <w:ind w:left="720"/>
        <w:textAlignment w:val="baseline"/>
        <w:rPr>
          <w:rFonts w:ascii="Arial" w:eastAsia="Times New Roman" w:hAnsi="Arial" w:cs="Arial"/>
          <w:bCs/>
          <w:sz w:val="20"/>
          <w:szCs w:val="20"/>
        </w:rPr>
      </w:pPr>
    </w:p>
    <w:p w:rsidR="0022455B" w:rsidRPr="0022455B" w:rsidRDefault="0022455B" w:rsidP="0022455B">
      <w:pPr>
        <w:overflowPunct w:val="0"/>
        <w:autoSpaceDE w:val="0"/>
        <w:autoSpaceDN w:val="0"/>
        <w:adjustRightInd w:val="0"/>
        <w:spacing w:after="0" w:line="240" w:lineRule="auto"/>
        <w:ind w:left="720"/>
        <w:textAlignment w:val="baseline"/>
        <w:rPr>
          <w:rFonts w:ascii="Arial" w:eastAsia="Times New Roman" w:hAnsi="Arial" w:cs="Arial"/>
          <w:bCs/>
          <w:sz w:val="20"/>
          <w:szCs w:val="20"/>
        </w:rPr>
      </w:pPr>
      <w:r w:rsidRPr="0022455B">
        <w:rPr>
          <w:rFonts w:ascii="Arial" w:eastAsia="Times New Roman" w:hAnsi="Arial" w:cs="Arial"/>
          <w:b/>
          <w:bCs/>
          <w:sz w:val="20"/>
          <w:szCs w:val="20"/>
        </w:rPr>
        <w:t>Requires Mitigation = 4</w:t>
      </w:r>
      <w:r w:rsidRPr="0022455B">
        <w:rPr>
          <w:rFonts w:ascii="Arial" w:eastAsia="Times New Roman" w:hAnsi="Arial" w:cs="Arial"/>
          <w:bCs/>
          <w:sz w:val="20"/>
          <w:szCs w:val="20"/>
        </w:rPr>
        <w:t xml:space="preserve"> (example - Soil excavation near the river requires that the contractor comply with DEQ’s Best Management Practices for control and treatment of storm water)</w:t>
      </w:r>
    </w:p>
    <w:p w:rsidR="0022455B" w:rsidRPr="0022455B" w:rsidRDefault="0022455B" w:rsidP="0022455B">
      <w:pPr>
        <w:overflowPunct w:val="0"/>
        <w:autoSpaceDE w:val="0"/>
        <w:autoSpaceDN w:val="0"/>
        <w:adjustRightInd w:val="0"/>
        <w:spacing w:after="0" w:line="240" w:lineRule="auto"/>
        <w:ind w:left="720"/>
        <w:textAlignment w:val="baseline"/>
        <w:rPr>
          <w:rFonts w:ascii="Arial" w:eastAsia="Times New Roman" w:hAnsi="Arial" w:cs="Arial"/>
          <w:bCs/>
          <w:sz w:val="20"/>
          <w:szCs w:val="20"/>
        </w:rPr>
      </w:pPr>
    </w:p>
    <w:p w:rsidR="0022455B" w:rsidRPr="0022455B" w:rsidRDefault="0022455B" w:rsidP="0022455B">
      <w:pPr>
        <w:overflowPunct w:val="0"/>
        <w:autoSpaceDE w:val="0"/>
        <w:autoSpaceDN w:val="0"/>
        <w:adjustRightInd w:val="0"/>
        <w:spacing w:after="0" w:line="240" w:lineRule="auto"/>
        <w:ind w:left="720"/>
        <w:textAlignment w:val="baseline"/>
        <w:rPr>
          <w:rFonts w:ascii="Arial" w:eastAsia="Times New Roman" w:hAnsi="Arial" w:cs="Arial"/>
          <w:bCs/>
          <w:sz w:val="20"/>
          <w:szCs w:val="20"/>
        </w:rPr>
      </w:pPr>
      <w:r w:rsidRPr="0022455B">
        <w:rPr>
          <w:rFonts w:ascii="Arial" w:eastAsia="Times New Roman" w:hAnsi="Arial" w:cs="Arial"/>
          <w:b/>
          <w:bCs/>
          <w:sz w:val="20"/>
          <w:szCs w:val="20"/>
        </w:rPr>
        <w:t>Requires Project Modification = 5</w:t>
      </w:r>
      <w:r w:rsidRPr="0022455B">
        <w:rPr>
          <w:rFonts w:ascii="Arial" w:eastAsia="Times New Roman" w:hAnsi="Arial" w:cs="Arial"/>
          <w:bCs/>
          <w:sz w:val="20"/>
          <w:szCs w:val="20"/>
        </w:rPr>
        <w:t xml:space="preserve"> (example – Building site was moved to higher elevation out of the </w:t>
      </w:r>
      <w:proofErr w:type="gramStart"/>
      <w:r w:rsidRPr="0022455B">
        <w:rPr>
          <w:rFonts w:ascii="Arial" w:eastAsia="Times New Roman" w:hAnsi="Arial" w:cs="Arial"/>
          <w:bCs/>
          <w:sz w:val="20"/>
          <w:szCs w:val="20"/>
        </w:rPr>
        <w:t>100 year</w:t>
      </w:r>
      <w:proofErr w:type="gramEnd"/>
      <w:r w:rsidRPr="0022455B">
        <w:rPr>
          <w:rFonts w:ascii="Arial" w:eastAsia="Times New Roman" w:hAnsi="Arial" w:cs="Arial"/>
          <w:bCs/>
          <w:sz w:val="20"/>
          <w:szCs w:val="20"/>
        </w:rPr>
        <w:t xml:space="preserve"> floodplain)</w:t>
      </w: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Cs/>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Cs/>
          <w:sz w:val="20"/>
          <w:szCs w:val="20"/>
        </w:rPr>
      </w:pPr>
      <w:r w:rsidRPr="0022455B">
        <w:rPr>
          <w:rFonts w:ascii="Arial" w:eastAsia="Times New Roman" w:hAnsi="Arial" w:cs="Arial"/>
          <w:bCs/>
          <w:sz w:val="20"/>
          <w:szCs w:val="20"/>
        </w:rPr>
        <w:t xml:space="preserve">When completing the environmental assessment checklist use the following questions to assist you in determine what determination is applicable for the impact.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Cs/>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0"/>
          <w:szCs w:val="20"/>
        </w:rPr>
      </w:pPr>
      <w:r w:rsidRPr="0022455B">
        <w:rPr>
          <w:rFonts w:ascii="Arial" w:eastAsia="Times New Roman" w:hAnsi="Arial" w:cs="Arial"/>
          <w:b/>
          <w:bCs/>
          <w:sz w:val="20"/>
          <w:szCs w:val="20"/>
        </w:rPr>
        <w:t>LAND DEVELOPMENT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0"/>
          <w:szCs w:val="20"/>
        </w:rPr>
      </w:pPr>
      <w:r w:rsidRPr="0022455B">
        <w:rPr>
          <w:rFonts w:ascii="Arial" w:eastAsia="Times New Roman" w:hAnsi="Arial" w:cs="Arial"/>
          <w:b/>
          <w:bCs/>
          <w:sz w:val="20"/>
          <w:szCs w:val="20"/>
        </w:rPr>
        <w:t>Conformance with Comprehensive Plans and Zoning</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Is the project in conformance with the local comprehensive plan?</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Does the project meet planning and zoning codes?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Compatibility and Urban Impact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the project have an adverse effect on the economy of a core city area?</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the project contribute to urban sprawl?</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it displace economic activity from a central business district?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Does the proposed project contribute to reducing the racial, ethnic and income segregation of the area’s housing?</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Slope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Slopes:  Slight (0-6</w:t>
      </w:r>
      <w:proofErr w:type="gramStart"/>
      <w:r w:rsidRPr="0022455B">
        <w:rPr>
          <w:rFonts w:ascii="Arial" w:eastAsia="Times New Roman" w:hAnsi="Arial" w:cs="Arial"/>
          <w:sz w:val="20"/>
          <w:szCs w:val="20"/>
        </w:rPr>
        <w:t>%)  Moderate</w:t>
      </w:r>
      <w:proofErr w:type="gramEnd"/>
      <w:r w:rsidRPr="0022455B">
        <w:rPr>
          <w:rFonts w:ascii="Arial" w:eastAsia="Times New Roman" w:hAnsi="Arial" w:cs="Arial"/>
          <w:sz w:val="20"/>
          <w:szCs w:val="20"/>
        </w:rPr>
        <w:t xml:space="preserve"> (6-12%)   Steep (12%+)</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Is there evidence of slope erosion or unstable slope conditions on or near the site?</w:t>
      </w: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 w:val="20"/>
          <w:szCs w:val="20"/>
        </w:rPr>
      </w:pPr>
    </w:p>
    <w:p w:rsidR="0022455B" w:rsidRPr="0022455B" w:rsidRDefault="0022455B" w:rsidP="0022455B">
      <w:pPr>
        <w:spacing w:after="0" w:line="240" w:lineRule="auto"/>
        <w:rPr>
          <w:rFonts w:ascii="New York" w:eastAsia="Times New Roman" w:hAnsi="New York" w:cs="Times New Roman"/>
          <w:b/>
          <w:sz w:val="20"/>
          <w:szCs w:val="20"/>
        </w:rPr>
      </w:pPr>
      <w:r w:rsidRPr="0022455B">
        <w:rPr>
          <w:rFonts w:ascii="New York" w:eastAsia="Times New Roman" w:hAnsi="New York" w:cs="Times New Roman"/>
          <w:b/>
          <w:sz w:val="20"/>
          <w:szCs w:val="20"/>
        </w:rPr>
        <w:br w:type="page"/>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lastRenderedPageBreak/>
        <w:t>Erosion</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Is there evidence or erosion or sedimentation?</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Does site clearance require vegetation removal?  </w:t>
      </w:r>
    </w:p>
    <w:p w:rsidR="0022455B" w:rsidRPr="0022455B" w:rsidRDefault="0022455B" w:rsidP="0022455B">
      <w:pPr>
        <w:spacing w:after="0" w:line="240" w:lineRule="auto"/>
        <w:rPr>
          <w:rFonts w:ascii="Arial" w:eastAsia="Times New Roman" w:hAnsi="Arial" w:cs="Arial"/>
          <w:sz w:val="20"/>
          <w:szCs w:val="20"/>
        </w:rPr>
      </w:pPr>
      <w:r w:rsidRPr="0022455B">
        <w:rPr>
          <w:rFonts w:ascii="Arial" w:eastAsia="Times New Roman" w:hAnsi="Arial" w:cs="Arial"/>
          <w:sz w:val="20"/>
          <w:szCs w:val="20"/>
        </w:rPr>
        <w:t>Does the project involve development of an erosion sensitive area (near water, on a steep slope, on a sandy or silty soil)?</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Is an erosion control plan included as part of the construction?</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Soil Suitability</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Is there any visible evidence of soil problems (foundations cracking or settling, basement flooding, etc.)?</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Have soil studies or borings been made for the project site or the area?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Do the soil studies or borings indicate marginal or unsatisfactory soil conditions?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Is there indication of cross-lot runoff, swales, drainage flows on the property?</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Are there visual indications of filled ground?</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Is a soils report (other than structural) needed?</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Are structural borings or a dynamic soil analysis/geological study needed?</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Hazards, Nuisances and Site Safety</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Does the project involve any of the potential hazards </w:t>
      </w:r>
      <w:proofErr w:type="gramStart"/>
      <w:r w:rsidRPr="0022455B">
        <w:rPr>
          <w:rFonts w:ascii="Arial" w:eastAsia="Times New Roman" w:hAnsi="Arial" w:cs="Arial"/>
          <w:sz w:val="20"/>
          <w:szCs w:val="20"/>
        </w:rPr>
        <w:t>listed:</w:t>
      </w:r>
      <w:proofErr w:type="gramEnd"/>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b/>
        <w:t>Noise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b/>
        <w:t>Vibration</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b/>
        <w:t>Odor</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b/>
        <w:t>Lack of Light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b/>
        <w:t>Air Pollution</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b/>
        <w:t>Toxic Chemical Dumps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b/>
        <w:t>Mine Tailings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b/>
        <w:t>Site Hazards (traffic, natural)</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Has the site has been used as a dump or landfill?</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Are there project users or neighboring populations whose special health and safety needs are not anticipated in the project design?</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Have actions been taken to protect children from attractive nuisances?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measures be taken to protect the public near the construction sites?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Energy Consumption</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Does the location of the site have any special energy related advantages or disadvantages?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Are energy efficient designs or building materials incorporated into the project?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Has the owner investigated possible energy efficient design incentives?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Noise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project contribute to community noise levels?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Air Quality</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Does the project require an operating permit?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Is the project located in a vicinity where air quality violations have been registered?</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If the project or its potential users would be sensitive to existing air pollution has the project been designed to mitigate possible adverse effects?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the project establish a trend which, if continued may lead to violation of air quality standards in the future?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Environmental Design</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there be demonstrable destruction or physical alteration of the natural or man-made environment?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there be intrusion of elements out of character or scale with existing physical environment?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the proposed structure block views or degrade them, change the skyline or create a new focal point?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there be interference with or impairment of ambient (or existing background) conditions necessary for the enjoyment of the physical environment?</w:t>
      </w:r>
    </w:p>
    <w:p w:rsidR="0022455B" w:rsidRPr="0022455B" w:rsidRDefault="0022455B" w:rsidP="0022455B">
      <w:pPr>
        <w:spacing w:after="0" w:line="240" w:lineRule="auto"/>
        <w:rPr>
          <w:rFonts w:ascii="New York" w:eastAsia="Times New Roman" w:hAnsi="New York" w:cs="Times New Roman"/>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lastRenderedPageBreak/>
        <w:t>SOCIOECONOMIC</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Demographic Character Changes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the proposed project significantly alter the demographic characteristics of the community?</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Will the proposed project result in physical barriers or difficult access which will isolate a </w:t>
      </w:r>
      <w:proofErr w:type="gramStart"/>
      <w:r w:rsidRPr="0022455B">
        <w:rPr>
          <w:rFonts w:ascii="Arial" w:eastAsia="Times New Roman" w:hAnsi="Arial" w:cs="Arial"/>
          <w:sz w:val="20"/>
          <w:szCs w:val="20"/>
        </w:rPr>
        <w:t>particular neighborhood</w:t>
      </w:r>
      <w:proofErr w:type="gramEnd"/>
      <w:r w:rsidRPr="0022455B">
        <w:rPr>
          <w:rFonts w:ascii="Arial" w:eastAsia="Times New Roman" w:hAnsi="Arial" w:cs="Arial"/>
          <w:sz w:val="20"/>
          <w:szCs w:val="20"/>
        </w:rPr>
        <w:t xml:space="preserve"> or population group, making access to local services, facilities and institutions or other parts of the city more difficult?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the proposed project severely alter residential, commercial or industrial uses?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Displacement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the project directly displace individuals or families?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the project destroy or relocate existing jobs, community facilities or any business establishments?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Employment and Income Patterns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the project either significantly increase or decrease employment opportunities?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it create conditions favorable or unfavorable to commercial, industrial, or institutional operation or development?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COMMUNITY FACILITIES AND SERVICES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Educational Facilities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the local school system have the capability to service the potential school age children from the project?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the additional school age children in the proposed housing development exceed the capacity of existing or planned school facilities?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Does the potentially affected school(s) have adequate and safe access to facilities?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Commercial Facilities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Do local retail services meet the needs of project occupants/users?  Are they affordable and is the range of services adequate?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existing retail and commercial services be adversely impacted by the proposed project?  Will existing businesses be placed at a competitive disadvantage or be displaced?</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Health Care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Are non-emergency health care services located within a reasonable proximity to the proposed project, i.e., less than a half hour’s drive or commute?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Social Services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Are social services currently located </w:t>
      </w:r>
      <w:proofErr w:type="gramStart"/>
      <w:r w:rsidRPr="0022455B">
        <w:rPr>
          <w:rFonts w:ascii="Arial" w:eastAsia="Times New Roman" w:hAnsi="Arial" w:cs="Arial"/>
          <w:sz w:val="20"/>
          <w:szCs w:val="20"/>
        </w:rPr>
        <w:t>in close proximity to</w:t>
      </w:r>
      <w:proofErr w:type="gramEnd"/>
      <w:r w:rsidRPr="0022455B">
        <w:rPr>
          <w:rFonts w:ascii="Arial" w:eastAsia="Times New Roman" w:hAnsi="Arial" w:cs="Arial"/>
          <w:sz w:val="20"/>
          <w:szCs w:val="20"/>
        </w:rPr>
        <w:t xml:space="preserve"> the prospective users/residents?  Are the within walking distance or convenient to public transportation and less than one-half hour’s commute?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the demand for the social services increase and overburden existing facilities, can provisions be made to obtain alternative and/or additional space?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Solid Waste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the existing or planned solid waste disposal system adequately service the proposed development?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As a result of the project, will the design capacity of these facilities be exceeded?</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the proposed project be adversely affected by proximity to these facilities?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roofErr w:type="gramStart"/>
      <w:r w:rsidRPr="0022455B">
        <w:rPr>
          <w:rFonts w:ascii="Arial" w:eastAsia="Times New Roman" w:hAnsi="Arial" w:cs="Arial"/>
          <w:b/>
          <w:sz w:val="20"/>
          <w:szCs w:val="20"/>
        </w:rPr>
        <w:t>Waste Water</w:t>
      </w:r>
      <w:proofErr w:type="gramEnd"/>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If the sanitary sewers and </w:t>
      </w:r>
      <w:proofErr w:type="gramStart"/>
      <w:r w:rsidRPr="0022455B">
        <w:rPr>
          <w:rFonts w:ascii="Arial" w:eastAsia="Times New Roman" w:hAnsi="Arial" w:cs="Arial"/>
          <w:sz w:val="20"/>
          <w:szCs w:val="20"/>
        </w:rPr>
        <w:t>waste water</w:t>
      </w:r>
      <w:proofErr w:type="gramEnd"/>
      <w:r w:rsidRPr="0022455B">
        <w:rPr>
          <w:rFonts w:ascii="Arial" w:eastAsia="Times New Roman" w:hAnsi="Arial" w:cs="Arial"/>
          <w:sz w:val="20"/>
          <w:szCs w:val="20"/>
        </w:rPr>
        <w:t xml:space="preserve"> disposal systems are non-municipal, has an acceptable “system” been approved by appropriate authorities and agencies?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Will existing or planned </w:t>
      </w:r>
      <w:proofErr w:type="gramStart"/>
      <w:r w:rsidRPr="0022455B">
        <w:rPr>
          <w:rFonts w:ascii="Arial" w:eastAsia="Times New Roman" w:hAnsi="Arial" w:cs="Arial"/>
          <w:sz w:val="20"/>
          <w:szCs w:val="20"/>
        </w:rPr>
        <w:t>waste water</w:t>
      </w:r>
      <w:proofErr w:type="gramEnd"/>
      <w:r w:rsidRPr="0022455B">
        <w:rPr>
          <w:rFonts w:ascii="Arial" w:eastAsia="Times New Roman" w:hAnsi="Arial" w:cs="Arial"/>
          <w:sz w:val="20"/>
          <w:szCs w:val="20"/>
        </w:rPr>
        <w:t xml:space="preserve"> systems adequately service the proposed development?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As a result of the project, will the design capacity of these facilities be exceeded?</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the proposed project be adversely affected by proximity to these facilities?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spacing w:after="0" w:line="240" w:lineRule="auto"/>
        <w:rPr>
          <w:rFonts w:ascii="New York" w:eastAsia="Times New Roman" w:hAnsi="New York" w:cs="Times New Roman"/>
          <w:b/>
          <w:sz w:val="20"/>
          <w:szCs w:val="20"/>
        </w:rPr>
      </w:pPr>
      <w:r w:rsidRPr="0022455B">
        <w:rPr>
          <w:rFonts w:ascii="New York" w:eastAsia="Times New Roman" w:hAnsi="New York" w:cs="Times New Roman"/>
          <w:b/>
          <w:sz w:val="20"/>
          <w:szCs w:val="20"/>
        </w:rPr>
        <w:br w:type="page"/>
      </w:r>
      <w:r w:rsidRPr="0022455B">
        <w:rPr>
          <w:rFonts w:ascii="Arial" w:eastAsia="Times New Roman" w:hAnsi="Arial" w:cs="Arial"/>
          <w:b/>
          <w:sz w:val="20"/>
          <w:szCs w:val="20"/>
        </w:rPr>
        <w:lastRenderedPageBreak/>
        <w:t>Storm Water</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existing or planned storm water disposal and treatment systems adequately service the proposed development?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the project overload the design capacity of these facilities?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Water Supply</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either the municipal water utility or on-site water supply system be adequate to serve the proposed project?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Is the water supply quality safe from a chemical and bacteriological standpoint?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the project affect a sole source or other aquifer?</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Public Safety</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ab/>
        <w:t>-Police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ab/>
      </w:r>
      <w:r w:rsidRPr="0022455B">
        <w:rPr>
          <w:rFonts w:ascii="Arial" w:eastAsia="Times New Roman" w:hAnsi="Arial" w:cs="Arial"/>
          <w:sz w:val="20"/>
          <w:szCs w:val="20"/>
        </w:rPr>
        <w:t>Are police services located within reasonable proximity to the proposed project?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ab/>
      </w:r>
      <w:r w:rsidRPr="0022455B">
        <w:rPr>
          <w:rFonts w:ascii="Arial" w:eastAsia="Times New Roman" w:hAnsi="Arial" w:cs="Arial"/>
          <w:sz w:val="20"/>
          <w:szCs w:val="20"/>
        </w:rPr>
        <w:t>Will the project have an overburden on police services?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ab/>
        <w:t>-Fire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ab/>
      </w:r>
      <w:r w:rsidRPr="0022455B">
        <w:rPr>
          <w:rFonts w:ascii="Arial" w:eastAsia="Times New Roman" w:hAnsi="Arial" w:cs="Arial"/>
          <w:sz w:val="20"/>
          <w:szCs w:val="20"/>
        </w:rPr>
        <w:t xml:space="preserve">Is </w:t>
      </w:r>
      <w:proofErr w:type="spellStart"/>
      <w:r w:rsidRPr="0022455B">
        <w:rPr>
          <w:rFonts w:ascii="Arial" w:eastAsia="Times New Roman" w:hAnsi="Arial" w:cs="Arial"/>
          <w:sz w:val="20"/>
          <w:szCs w:val="20"/>
        </w:rPr>
        <w:t>fire fighting</w:t>
      </w:r>
      <w:proofErr w:type="spellEnd"/>
      <w:r w:rsidRPr="0022455B">
        <w:rPr>
          <w:rFonts w:ascii="Arial" w:eastAsia="Times New Roman" w:hAnsi="Arial" w:cs="Arial"/>
          <w:sz w:val="20"/>
          <w:szCs w:val="20"/>
        </w:rPr>
        <w:t xml:space="preserve"> protection municipal volunteer adequate and equipped to service the project?</w:t>
      </w:r>
    </w:p>
    <w:p w:rsidR="0022455B" w:rsidRPr="0022455B" w:rsidRDefault="0022455B" w:rsidP="0022455B">
      <w:pPr>
        <w:overflowPunct w:val="0"/>
        <w:autoSpaceDE w:val="0"/>
        <w:autoSpaceDN w:val="0"/>
        <w:adjustRightInd w:val="0"/>
        <w:spacing w:after="0" w:line="240" w:lineRule="auto"/>
        <w:ind w:firstLine="720"/>
        <w:textAlignment w:val="baseline"/>
        <w:rPr>
          <w:rFonts w:ascii="Arial" w:eastAsia="Times New Roman" w:hAnsi="Arial" w:cs="Arial"/>
          <w:sz w:val="20"/>
          <w:szCs w:val="20"/>
        </w:rPr>
      </w:pPr>
      <w:r w:rsidRPr="0022455B">
        <w:rPr>
          <w:rFonts w:ascii="Arial" w:eastAsia="Times New Roman" w:hAnsi="Arial" w:cs="Arial"/>
          <w:sz w:val="20"/>
          <w:szCs w:val="20"/>
        </w:rPr>
        <w:t>Will the project have an overburden on fire services?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ab/>
        <w:t>-Emergency Medical</w:t>
      </w:r>
    </w:p>
    <w:p w:rsidR="0022455B" w:rsidRPr="0022455B" w:rsidRDefault="0022455B" w:rsidP="0022455B">
      <w:pPr>
        <w:overflowPunct w:val="0"/>
        <w:autoSpaceDE w:val="0"/>
        <w:autoSpaceDN w:val="0"/>
        <w:adjustRightInd w:val="0"/>
        <w:spacing w:after="0" w:line="240" w:lineRule="auto"/>
        <w:ind w:left="720"/>
        <w:textAlignment w:val="baseline"/>
        <w:rPr>
          <w:rFonts w:ascii="Arial" w:eastAsia="Times New Roman" w:hAnsi="Arial" w:cs="Arial"/>
          <w:sz w:val="20"/>
          <w:szCs w:val="20"/>
        </w:rPr>
      </w:pPr>
      <w:r w:rsidRPr="0022455B">
        <w:rPr>
          <w:rFonts w:ascii="Arial" w:eastAsia="Times New Roman" w:hAnsi="Arial" w:cs="Arial"/>
          <w:sz w:val="20"/>
          <w:szCs w:val="20"/>
        </w:rPr>
        <w:t>Are emergency health care providers located within reasonable proximity to the proposed project?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ab/>
      </w:r>
      <w:r w:rsidRPr="0022455B">
        <w:rPr>
          <w:rFonts w:ascii="Arial" w:eastAsia="Times New Roman" w:hAnsi="Arial" w:cs="Arial"/>
          <w:sz w:val="20"/>
          <w:szCs w:val="20"/>
        </w:rPr>
        <w:t>Will the project have an overburden on emergency medical services?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spacing w:after="0" w:line="240" w:lineRule="auto"/>
        <w:rPr>
          <w:rFonts w:ascii="Arial" w:eastAsia="Times New Roman" w:hAnsi="Arial" w:cs="Arial"/>
          <w:b/>
          <w:sz w:val="20"/>
          <w:szCs w:val="20"/>
        </w:rPr>
      </w:pPr>
      <w:r w:rsidRPr="0022455B">
        <w:rPr>
          <w:rFonts w:ascii="Arial" w:eastAsia="Times New Roman" w:hAnsi="Arial" w:cs="Arial"/>
          <w:b/>
          <w:sz w:val="20"/>
          <w:szCs w:val="20"/>
        </w:rPr>
        <w:t>Open Space and Recreation</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ab/>
        <w:t xml:space="preserve">-Open Space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ab/>
      </w:r>
      <w:r w:rsidRPr="0022455B">
        <w:rPr>
          <w:rFonts w:ascii="Arial" w:eastAsia="Times New Roman" w:hAnsi="Arial" w:cs="Arial"/>
          <w:sz w:val="20"/>
          <w:szCs w:val="20"/>
        </w:rPr>
        <w:t xml:space="preserve">Are open space areas within reasonable proximity (i.e., walking distance) to the project area?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b/>
        <w:t>Is there adequate supply of these resources for the users or resident population of the development?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b/>
        <w:t>Will the ICDBG project reduce, eliminate, or overload the open space area?</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ab/>
        <w:t>-Recreation</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ab/>
      </w:r>
      <w:r w:rsidRPr="0022455B">
        <w:rPr>
          <w:rFonts w:ascii="Arial" w:eastAsia="Times New Roman" w:hAnsi="Arial" w:cs="Arial"/>
          <w:sz w:val="20"/>
          <w:szCs w:val="20"/>
        </w:rPr>
        <w:t xml:space="preserve">Are parks within reasonable proximity (i.e., walking distance) to the project area?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b/>
        <w:t>Is there adequate supply of these resources for the users or resident population of the development?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b/>
        <w:t>Will the ICDBG project reduce, eliminate, or overload the open space area?</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ab/>
        <w:t>-Cultural Facilities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ab/>
      </w:r>
      <w:r w:rsidRPr="0022455B">
        <w:rPr>
          <w:rFonts w:ascii="Arial" w:eastAsia="Times New Roman" w:hAnsi="Arial" w:cs="Arial"/>
          <w:sz w:val="20"/>
          <w:szCs w:val="20"/>
        </w:rPr>
        <w:t xml:space="preserve">Are cultural facilities within reasonable proximity (i.e., walking distance) to the project area?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b/>
        <w:t>Is there adequate supply of these resources for the users or resident population of the development?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b/>
        <w:t>Will the ICDBG project reduce, eliminate, or overload the cultural facilities?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ab/>
        <w:t>-Transportation</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ab/>
      </w:r>
      <w:r w:rsidRPr="0022455B">
        <w:rPr>
          <w:rFonts w:ascii="Arial" w:eastAsia="Times New Roman" w:hAnsi="Arial" w:cs="Arial"/>
          <w:sz w:val="20"/>
          <w:szCs w:val="20"/>
        </w:rPr>
        <w:t>Will transportation facilities and services be adequate to meet the needs of the project’s users?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b/>
        <w:t>Will the project encourage additional private vehicle trips and increase energy consumption?</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b/>
        <w:t>Will the project create any safety hazards?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b/>
        <w:t>Will the project be provided with an adequate level of transportation service?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lastRenderedPageBreak/>
        <w:t>NATURAL FEATURES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Water Resources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Is the site subject to rapid water withdrawal problems which change the depth or character of the water table?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Are there visual or other indications of water quality problems on or near the site?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the project involve discharge of sewage effluent into surface water bodies?  If so, will it meet Federal, state, and other applicable standards?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the project involve a substantial increase in impervious surface area and if so, have runoff control measures been included in the design?</w:t>
      </w:r>
    </w:p>
    <w:p w:rsidR="0022455B" w:rsidRPr="0022455B" w:rsidRDefault="0022455B" w:rsidP="0022455B">
      <w:pPr>
        <w:spacing w:after="0" w:line="240" w:lineRule="auto"/>
        <w:rPr>
          <w:rFonts w:ascii="New York" w:eastAsia="Times New Roman" w:hAnsi="New York" w:cs="Times New Roman"/>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Surface Water</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Will the project </w:t>
      </w:r>
      <w:proofErr w:type="gramStart"/>
      <w:r w:rsidRPr="0022455B">
        <w:rPr>
          <w:rFonts w:ascii="Arial" w:eastAsia="Times New Roman" w:hAnsi="Arial" w:cs="Arial"/>
          <w:sz w:val="20"/>
          <w:szCs w:val="20"/>
        </w:rPr>
        <w:t>be located in</w:t>
      </w:r>
      <w:proofErr w:type="gramEnd"/>
      <w:r w:rsidRPr="0022455B">
        <w:rPr>
          <w:rFonts w:ascii="Arial" w:eastAsia="Times New Roman" w:hAnsi="Arial" w:cs="Arial"/>
          <w:sz w:val="20"/>
          <w:szCs w:val="20"/>
        </w:rPr>
        <w:t xml:space="preserve"> the 100-year floodplain?</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Does the proposed ICDBG project have the potential to affect or be affected by a wetland?</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Is the project in compliance with Executive Order 11990?</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Are there available alternatives to locating the project or activity in the wetland?</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Unique Natural Features and Agricultural Lands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the proposed project location, construction, or activities of project users adversely impact unique natural features on or near the site?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the project either destroy or isolate from public or scientific access the unique natural features?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the project damage or destroy existing remnant plant communities, especially rare or endangered species?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it damage or destroy trees without replacement and landscaping?</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the project create environmental conditions which might threaten the survival of existing vegetation, particularly changes in the native plant community habitats?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drainage from the project adversely affect farmland?</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the project location, construction, or activities of project users adversely affect important and productive farmlands on or near the site by conversion?</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Vegetation and Wildlife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the project damage or destroy existing wildlife habitats?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Will the project threaten any animal species listed by either Federal or State agencies as rare or endangered?</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Will the project damage game or fish habitats or spawning grounds? </w:t>
      </w:r>
    </w:p>
    <w:p w:rsidR="0022455B" w:rsidRPr="0022455B" w:rsidRDefault="0022455B" w:rsidP="0022455B">
      <w:pPr>
        <w:overflowPunct w:val="0"/>
        <w:autoSpaceDE w:val="0"/>
        <w:autoSpaceDN w:val="0"/>
        <w:adjustRightInd w:val="0"/>
        <w:spacing w:after="0" w:line="240" w:lineRule="atLeast"/>
        <w:ind w:left="360" w:hanging="360"/>
        <w:textAlignment w:val="baseline"/>
        <w:rPr>
          <w:rFonts w:ascii="Times New Roman" w:eastAsia="Times New Roman" w:hAnsi="Times New Roman" w:cs="Times New Roman"/>
          <w:b/>
          <w:sz w:val="24"/>
          <w:szCs w:val="24"/>
        </w:rPr>
      </w:pPr>
    </w:p>
    <w:p w:rsidR="0022455B" w:rsidRPr="0022455B" w:rsidRDefault="0022455B" w:rsidP="0022455B">
      <w:pPr>
        <w:spacing w:after="0" w:line="240" w:lineRule="auto"/>
        <w:rPr>
          <w:rFonts w:ascii="Times New Roman" w:eastAsia="Times New Roman" w:hAnsi="Times New Roman" w:cs="Times New Roman"/>
          <w:b/>
          <w:sz w:val="24"/>
          <w:szCs w:val="24"/>
        </w:rPr>
      </w:pPr>
      <w:r w:rsidRPr="0022455B">
        <w:rPr>
          <w:rFonts w:ascii="Times New Roman" w:eastAsia="Times New Roman" w:hAnsi="Times New Roman" w:cs="Times New Roman"/>
          <w:b/>
          <w:sz w:val="24"/>
          <w:szCs w:val="24"/>
        </w:rPr>
        <w:br w:type="page"/>
      </w:r>
    </w:p>
    <w:p w:rsidR="0022455B" w:rsidRPr="0022455B" w:rsidRDefault="0022455B" w:rsidP="0022455B">
      <w:pPr>
        <w:spacing w:after="0" w:line="240" w:lineRule="auto"/>
        <w:rPr>
          <w:rFonts w:ascii="Times New Roman" w:eastAsia="Times New Roman" w:hAnsi="Times New Roman" w:cs="Times New Roman"/>
          <w:b/>
          <w:sz w:val="24"/>
          <w:szCs w:val="24"/>
        </w:rPr>
      </w:pPr>
      <w:r w:rsidRPr="0022455B">
        <w:rPr>
          <w:rFonts w:ascii="Times New Roman" w:eastAsia="Times New Roman" w:hAnsi="Times New Roman" w:cs="Times New Roman"/>
          <w:b/>
          <w:sz w:val="24"/>
          <w:szCs w:val="24"/>
        </w:rPr>
        <w:lastRenderedPageBreak/>
        <w:br w:type="page"/>
      </w:r>
    </w:p>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p>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p>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b/>
          <w:szCs w:val="24"/>
        </w:rPr>
      </w:pPr>
      <w:r w:rsidRPr="0022455B">
        <w:rPr>
          <w:rFonts w:ascii="Arial" w:eastAsia="Times New Roman" w:hAnsi="Arial" w:cs="Arial"/>
          <w:b/>
          <w:szCs w:val="24"/>
        </w:rPr>
        <w:t>Combined Public Notice</w:t>
      </w:r>
    </w:p>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b/>
          <w:szCs w:val="24"/>
        </w:rPr>
      </w:pPr>
    </w:p>
    <w:p w:rsidR="0022455B" w:rsidRPr="0022455B" w:rsidRDefault="0022455B" w:rsidP="0022455B">
      <w:pPr>
        <w:keepNext/>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overflowPunct w:val="0"/>
        <w:autoSpaceDE w:val="0"/>
        <w:autoSpaceDN w:val="0"/>
        <w:adjustRightInd w:val="0"/>
        <w:spacing w:after="0" w:line="240" w:lineRule="atLeast"/>
        <w:jc w:val="center"/>
        <w:textAlignment w:val="baseline"/>
        <w:outlineLvl w:val="0"/>
        <w:rPr>
          <w:rFonts w:ascii="Arial" w:eastAsia="Times New Roman" w:hAnsi="Arial" w:cs="Arial"/>
          <w:b/>
          <w:szCs w:val="24"/>
        </w:rPr>
      </w:pPr>
      <w:r w:rsidRPr="0022455B">
        <w:rPr>
          <w:rFonts w:ascii="Arial" w:eastAsia="Times New Roman" w:hAnsi="Arial" w:cs="Arial"/>
          <w:b/>
          <w:szCs w:val="24"/>
        </w:rPr>
        <w:t>Finding of No Significant Impact on the Environment</w:t>
      </w:r>
    </w:p>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b/>
          <w:szCs w:val="24"/>
        </w:rPr>
      </w:pPr>
      <w:r w:rsidRPr="0022455B">
        <w:rPr>
          <w:rFonts w:ascii="Arial" w:eastAsia="Times New Roman" w:hAnsi="Arial" w:cs="Arial"/>
          <w:b/>
          <w:szCs w:val="24"/>
        </w:rPr>
        <w:t>and</w:t>
      </w:r>
    </w:p>
    <w:p w:rsidR="0022455B" w:rsidRPr="0022455B" w:rsidRDefault="0022455B" w:rsidP="0022455B">
      <w:pPr>
        <w:overflowPunct w:val="0"/>
        <w:autoSpaceDE w:val="0"/>
        <w:autoSpaceDN w:val="0"/>
        <w:adjustRightInd w:val="0"/>
        <w:spacing w:after="0" w:line="240" w:lineRule="atLeast"/>
        <w:jc w:val="center"/>
        <w:textAlignment w:val="baseline"/>
        <w:rPr>
          <w:rFonts w:ascii="Arial" w:eastAsia="Times New Roman" w:hAnsi="Arial" w:cs="Arial"/>
          <w:b/>
          <w:szCs w:val="24"/>
        </w:rPr>
      </w:pPr>
      <w:r w:rsidRPr="0022455B">
        <w:rPr>
          <w:rFonts w:ascii="Arial" w:eastAsia="Times New Roman" w:hAnsi="Arial" w:cs="Arial"/>
          <w:b/>
          <w:szCs w:val="24"/>
        </w:rPr>
        <w:t>Notice to Intent to Request for Release of Funds</w:t>
      </w:r>
    </w:p>
    <w:p w:rsidR="0022455B" w:rsidRPr="0022455B" w:rsidRDefault="0022455B" w:rsidP="0022455B">
      <w:pPr>
        <w:overflowPunct w:val="0"/>
        <w:autoSpaceDE w:val="0"/>
        <w:autoSpaceDN w:val="0"/>
        <w:adjustRightInd w:val="0"/>
        <w:spacing w:after="0" w:line="240" w:lineRule="atLeast"/>
        <w:textAlignment w:val="baseline"/>
        <w:rPr>
          <w:rFonts w:ascii="Times New Roman" w:eastAsia="Times New Roman" w:hAnsi="Times New Roman" w:cs="Times New Roman"/>
          <w:sz w:val="24"/>
          <w:szCs w:val="24"/>
        </w:rPr>
      </w:pPr>
    </w:p>
    <w:p w:rsidR="0022455B" w:rsidRPr="0022455B" w:rsidRDefault="0022455B" w:rsidP="0022455B">
      <w:pPr>
        <w:overflowPunct w:val="0"/>
        <w:autoSpaceDE w:val="0"/>
        <w:autoSpaceDN w:val="0"/>
        <w:adjustRightInd w:val="0"/>
        <w:spacing w:after="0" w:line="240" w:lineRule="atLeast"/>
        <w:textAlignment w:val="baseline"/>
        <w:rPr>
          <w:rFonts w:ascii="Times New Roman" w:eastAsia="Times New Roman" w:hAnsi="Times New Roman" w:cs="Times New Roman"/>
          <w:sz w:val="24"/>
          <w:szCs w:val="24"/>
          <w:u w:val="single"/>
        </w:rPr>
      </w:pPr>
      <w:r w:rsidRPr="0022455B">
        <w:rPr>
          <w:rFonts w:ascii="Times New Roman" w:eastAsia="Times New Roman" w:hAnsi="Times New Roman" w:cs="Times New Roman"/>
          <w:sz w:val="24"/>
          <w:szCs w:val="24"/>
          <w:u w:val="single"/>
        </w:rPr>
        <w:tab/>
      </w:r>
      <w:r w:rsidRPr="0022455B">
        <w:rPr>
          <w:rFonts w:ascii="Times New Roman" w:eastAsia="Times New Roman" w:hAnsi="Times New Roman" w:cs="Times New Roman"/>
          <w:sz w:val="24"/>
          <w:szCs w:val="24"/>
          <w:u w:val="single"/>
        </w:rPr>
        <w:tab/>
      </w:r>
      <w:r w:rsidRPr="0022455B">
        <w:rPr>
          <w:rFonts w:ascii="Times New Roman" w:eastAsia="Times New Roman" w:hAnsi="Times New Roman" w:cs="Times New Roman"/>
          <w:sz w:val="24"/>
          <w:szCs w:val="24"/>
          <w:u w:val="single"/>
        </w:rPr>
        <w:tab/>
      </w:r>
      <w:r w:rsidRPr="0022455B">
        <w:rPr>
          <w:rFonts w:ascii="Times New Roman" w:eastAsia="Times New Roman" w:hAnsi="Times New Roman" w:cs="Times New Roman"/>
          <w:sz w:val="24"/>
          <w:szCs w:val="24"/>
          <w:u w:val="single"/>
        </w:rPr>
        <w:tab/>
      </w:r>
      <w:r w:rsidRPr="0022455B">
        <w:rPr>
          <w:rFonts w:ascii="Times New Roman" w:eastAsia="Times New Roman" w:hAnsi="Times New Roman" w:cs="Times New Roman"/>
          <w:sz w:val="24"/>
          <w:szCs w:val="24"/>
          <w:u w:val="single"/>
        </w:rPr>
        <w:tab/>
      </w:r>
      <w:r w:rsidRPr="0022455B">
        <w:rPr>
          <w:rFonts w:ascii="Times New Roman" w:eastAsia="Times New Roman" w:hAnsi="Times New Roman" w:cs="Times New Roman"/>
          <w:sz w:val="24"/>
          <w:szCs w:val="24"/>
          <w:u w:val="single"/>
        </w:rPr>
        <w:tab/>
      </w:r>
      <w:r w:rsidRPr="0022455B">
        <w:rPr>
          <w:rFonts w:ascii="Times New Roman" w:eastAsia="Times New Roman" w:hAnsi="Times New Roman" w:cs="Times New Roman"/>
          <w:sz w:val="24"/>
          <w:szCs w:val="24"/>
          <w:u w:val="single"/>
        </w:rPr>
        <w:tab/>
      </w:r>
      <w:r w:rsidRPr="0022455B">
        <w:rPr>
          <w:rFonts w:ascii="Times New Roman" w:eastAsia="Times New Roman" w:hAnsi="Times New Roman" w:cs="Times New Roman"/>
          <w:sz w:val="24"/>
          <w:szCs w:val="24"/>
          <w:u w:val="single"/>
        </w:rPr>
        <w:tab/>
      </w:r>
      <w:r w:rsidRPr="0022455B">
        <w:rPr>
          <w:rFonts w:ascii="Times New Roman" w:eastAsia="Times New Roman" w:hAnsi="Times New Roman" w:cs="Times New Roman"/>
          <w:sz w:val="24"/>
          <w:szCs w:val="24"/>
          <w:u w:val="single"/>
        </w:rPr>
        <w:tab/>
      </w:r>
      <w:r w:rsidRPr="0022455B">
        <w:rPr>
          <w:rFonts w:ascii="Times New Roman" w:eastAsia="Times New Roman" w:hAnsi="Times New Roman" w:cs="Times New Roman"/>
          <w:sz w:val="24"/>
          <w:szCs w:val="24"/>
          <w:u w:val="single"/>
        </w:rPr>
        <w:tab/>
      </w:r>
      <w:r w:rsidRPr="0022455B">
        <w:rPr>
          <w:rFonts w:ascii="Times New Roman" w:eastAsia="Times New Roman" w:hAnsi="Times New Roman" w:cs="Times New Roman"/>
          <w:sz w:val="24"/>
          <w:szCs w:val="24"/>
          <w:u w:val="single"/>
        </w:rPr>
        <w:tab/>
      </w:r>
      <w:r w:rsidRPr="0022455B">
        <w:rPr>
          <w:rFonts w:ascii="Times New Roman" w:eastAsia="Times New Roman" w:hAnsi="Times New Roman" w:cs="Times New Roman"/>
          <w:sz w:val="24"/>
          <w:szCs w:val="24"/>
          <w:u w:val="single"/>
        </w:rPr>
        <w:tab/>
      </w:r>
      <w:r w:rsidRPr="0022455B">
        <w:rPr>
          <w:rFonts w:ascii="Times New Roman" w:eastAsia="Times New Roman" w:hAnsi="Times New Roman" w:cs="Times New Roman"/>
          <w:sz w:val="24"/>
          <w:szCs w:val="24"/>
          <w:u w:val="single"/>
        </w:rPr>
        <w:tab/>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 xml:space="preserve">(Name of Grantee) </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u w:val="single"/>
        </w:rPr>
      </w:pP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(Street, City, Zip Code)</w:t>
      </w:r>
      <w:r w:rsidRPr="0022455B">
        <w:rPr>
          <w:rFonts w:ascii="Arial" w:eastAsia="Times New Roman" w:hAnsi="Arial" w:cs="Arial"/>
          <w:sz w:val="21"/>
          <w:szCs w:val="21"/>
        </w:rPr>
        <w:tab/>
      </w:r>
      <w:r w:rsidRPr="0022455B">
        <w:rPr>
          <w:rFonts w:ascii="Arial" w:eastAsia="Times New Roman" w:hAnsi="Arial" w:cs="Arial"/>
          <w:sz w:val="21"/>
          <w:szCs w:val="21"/>
        </w:rPr>
        <w:tab/>
      </w:r>
      <w:r w:rsidRPr="0022455B">
        <w:rPr>
          <w:rFonts w:ascii="Arial" w:eastAsia="Times New Roman" w:hAnsi="Arial" w:cs="Arial"/>
          <w:sz w:val="21"/>
          <w:szCs w:val="21"/>
        </w:rPr>
        <w:tab/>
      </w:r>
      <w:r w:rsidRPr="0022455B">
        <w:rPr>
          <w:rFonts w:ascii="Arial" w:eastAsia="Times New Roman" w:hAnsi="Arial" w:cs="Arial"/>
          <w:sz w:val="21"/>
          <w:szCs w:val="21"/>
        </w:rPr>
        <w:tab/>
      </w:r>
      <w:r w:rsidRPr="0022455B">
        <w:rPr>
          <w:rFonts w:ascii="Arial" w:eastAsia="Times New Roman" w:hAnsi="Arial" w:cs="Arial"/>
          <w:sz w:val="21"/>
          <w:szCs w:val="21"/>
        </w:rPr>
        <w:tab/>
        <w:t>(Telephone No.)</w:t>
      </w:r>
    </w:p>
    <w:p w:rsidR="0022455B" w:rsidRPr="0022455B" w:rsidRDefault="0022455B" w:rsidP="0022455B">
      <w:pPr>
        <w:overflowPunct w:val="0"/>
        <w:autoSpaceDE w:val="0"/>
        <w:autoSpaceDN w:val="0"/>
        <w:adjustRightInd w:val="0"/>
        <w:spacing w:after="0" w:line="240" w:lineRule="atLeast"/>
        <w:textAlignment w:val="baseline"/>
        <w:rPr>
          <w:rFonts w:ascii="Times New Roman" w:eastAsia="Times New Roman" w:hAnsi="Times New Roman" w:cs="Times New Roman"/>
          <w:sz w:val="21"/>
          <w:szCs w:val="21"/>
        </w:rPr>
      </w:pP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These notices shall satisfy two separate but related procedural requirements for activities to be undertaken by the (</w:t>
      </w:r>
      <w:r w:rsidRPr="0022455B">
        <w:rPr>
          <w:rFonts w:ascii="Arial" w:eastAsia="Times New Roman" w:hAnsi="Arial" w:cs="Arial"/>
          <w:sz w:val="21"/>
          <w:szCs w:val="21"/>
          <w:u w:val="single"/>
        </w:rPr>
        <w:t>City/County</w:t>
      </w:r>
      <w:r w:rsidRPr="0022455B">
        <w:rPr>
          <w:rFonts w:ascii="Arial" w:eastAsia="Times New Roman" w:hAnsi="Arial" w:cs="Arial"/>
          <w:sz w:val="21"/>
          <w:szCs w:val="21"/>
        </w:rPr>
        <w:t>)</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b/>
          <w:sz w:val="21"/>
          <w:szCs w:val="21"/>
        </w:rPr>
        <w:t>Request for the Release of Funds</w:t>
      </w:r>
      <w:r w:rsidRPr="0022455B">
        <w:rPr>
          <w:rFonts w:ascii="Arial" w:eastAsia="Times New Roman" w:hAnsi="Arial" w:cs="Arial"/>
          <w:sz w:val="21"/>
          <w:szCs w:val="21"/>
        </w:rPr>
        <w:t xml:space="preserve"> </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On or about (at least day after the end of the public comment period) the  (</w:t>
      </w:r>
      <w:r w:rsidRPr="0022455B">
        <w:rPr>
          <w:rFonts w:ascii="Arial" w:eastAsia="Times New Roman" w:hAnsi="Arial" w:cs="Arial"/>
          <w:sz w:val="21"/>
          <w:szCs w:val="21"/>
          <w:u w:val="single"/>
        </w:rPr>
        <w:t>City/County</w:t>
      </w:r>
      <w:r w:rsidRPr="0022455B">
        <w:rPr>
          <w:rFonts w:ascii="Arial" w:eastAsia="Times New Roman" w:hAnsi="Arial" w:cs="Arial"/>
          <w:sz w:val="21"/>
          <w:szCs w:val="21"/>
        </w:rPr>
        <w:t xml:space="preserve">) will submit a request to the Idaho Department of Commerce, State of Idaho, administering agency for the release of Idaho Community Development Block Grant (ICDBG) funds under Title I of the Housing and Community Development Act of 1974 (PL 93-383), as amended, to undertake the following project: </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u w:val="single"/>
        </w:rPr>
      </w:pP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 xml:space="preserve">(Project Title) </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t>_______</w:t>
      </w:r>
      <w:r w:rsidRPr="0022455B">
        <w:rPr>
          <w:rFonts w:ascii="Arial" w:eastAsia="Times New Roman" w:hAnsi="Arial" w:cs="Arial"/>
          <w:sz w:val="21"/>
          <w:szCs w:val="21"/>
          <w:u w:val="single"/>
        </w:rPr>
        <w:tab/>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 xml:space="preserve">(Purpose or Nature of the Project) </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 xml:space="preserve">(Location of Project:  City, County, State) </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r w:rsidRPr="0022455B">
        <w:rPr>
          <w:rFonts w:ascii="Arial" w:eastAsia="Times New Roman" w:hAnsi="Arial" w:cs="Arial"/>
          <w:sz w:val="21"/>
          <w:szCs w:val="21"/>
          <w:u w:val="single"/>
        </w:rPr>
        <w:tab/>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(Estimated Cost of Project)</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b/>
          <w:sz w:val="21"/>
          <w:szCs w:val="21"/>
        </w:rPr>
      </w:pPr>
      <w:r w:rsidRPr="0022455B">
        <w:rPr>
          <w:rFonts w:ascii="Arial" w:eastAsia="Times New Roman" w:hAnsi="Arial" w:cs="Arial"/>
          <w:b/>
          <w:sz w:val="21"/>
          <w:szCs w:val="21"/>
        </w:rPr>
        <w:t xml:space="preserve">Finding of No Significant Impact </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The (</w:t>
      </w:r>
      <w:r w:rsidRPr="0022455B">
        <w:rPr>
          <w:rFonts w:ascii="Arial" w:eastAsia="Times New Roman" w:hAnsi="Arial" w:cs="Arial"/>
          <w:sz w:val="21"/>
          <w:szCs w:val="21"/>
          <w:u w:val="single"/>
        </w:rPr>
        <w:t>City/County</w:t>
      </w:r>
      <w:r w:rsidRPr="0022455B">
        <w:rPr>
          <w:rFonts w:ascii="Arial" w:eastAsia="Times New Roman" w:hAnsi="Arial" w:cs="Arial"/>
          <w:sz w:val="21"/>
          <w:szCs w:val="21"/>
        </w:rPr>
        <w:t xml:space="preserve">) has determined that the project will have no significant impact on the human environment.  Therefore, an Environmental Impact Statement under the National Environmental Policy Act of 1969 (NEPA) is not required.  Additional project information is contained in the Environmental Review Record (ERR) on file at (Name and address of the City/County) where the ERR can be examined and (if applicable name and address of other locations where record is available for review) may be examined or copied weekdays ____ A.M. to ____P.M. </w:t>
      </w:r>
    </w:p>
    <w:p w:rsidR="0022455B" w:rsidRPr="0022455B" w:rsidRDefault="0022455B" w:rsidP="0022455B">
      <w:pPr>
        <w:overflowPunct w:val="0"/>
        <w:autoSpaceDE w:val="0"/>
        <w:autoSpaceDN w:val="0"/>
        <w:adjustRightInd w:val="0"/>
        <w:spacing w:after="0" w:line="240" w:lineRule="atLeast"/>
        <w:textAlignment w:val="baseline"/>
        <w:rPr>
          <w:rFonts w:ascii="Times New Roman" w:eastAsia="Times New Roman" w:hAnsi="Times New Roman" w:cs="Times New Roman"/>
          <w:sz w:val="21"/>
          <w:szCs w:val="21"/>
        </w:rPr>
      </w:pPr>
    </w:p>
    <w:p w:rsidR="0022455B" w:rsidRPr="0022455B" w:rsidRDefault="0022455B" w:rsidP="0022455B">
      <w:pPr>
        <w:spacing w:after="0" w:line="240" w:lineRule="auto"/>
        <w:rPr>
          <w:rFonts w:ascii="Times New Roman" w:eastAsia="Times New Roman" w:hAnsi="Times New Roman" w:cs="Times New Roman"/>
          <w:sz w:val="24"/>
          <w:szCs w:val="24"/>
        </w:rPr>
      </w:pPr>
      <w:r w:rsidRPr="0022455B">
        <w:rPr>
          <w:rFonts w:ascii="Times New Roman" w:eastAsia="Times New Roman" w:hAnsi="Times New Roman" w:cs="Times New Roman"/>
          <w:sz w:val="24"/>
          <w:szCs w:val="24"/>
        </w:rPr>
        <w:br w:type="page"/>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b/>
          <w:szCs w:val="24"/>
        </w:rPr>
      </w:pPr>
      <w:r w:rsidRPr="0022455B">
        <w:rPr>
          <w:rFonts w:ascii="Arial" w:eastAsia="Times New Roman" w:hAnsi="Arial" w:cs="Arial"/>
          <w:b/>
          <w:szCs w:val="24"/>
        </w:rPr>
        <w:lastRenderedPageBreak/>
        <w:t xml:space="preserve">Public Comments  </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Cs w:val="24"/>
        </w:rPr>
      </w:pP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Any individual, group, or agency disagreeing with this determination or wishing to comment on the project may submit written comment to the (</w:t>
      </w:r>
      <w:r w:rsidRPr="0022455B">
        <w:rPr>
          <w:rFonts w:ascii="Arial" w:eastAsia="Times New Roman" w:hAnsi="Arial" w:cs="Arial"/>
          <w:sz w:val="21"/>
          <w:szCs w:val="21"/>
          <w:u w:val="single"/>
        </w:rPr>
        <w:t>City/County</w:t>
      </w:r>
      <w:r w:rsidRPr="0022455B">
        <w:rPr>
          <w:rFonts w:ascii="Arial" w:eastAsia="Times New Roman" w:hAnsi="Arial" w:cs="Arial"/>
          <w:sz w:val="21"/>
          <w:szCs w:val="21"/>
        </w:rPr>
        <w:t xml:space="preserve">) for receiving and responding to comments.  All comments received (if notice published – insert the date that is 16 days from date notice appeared in newspaper / if notice posted – insert the date that is 19 days from date notice was posted) will be considered by the (City/County) prior to authorizing submission of a request for release of funds.  Comment should specify which Notice they are addressing.  </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b/>
          <w:szCs w:val="24"/>
        </w:rPr>
      </w:pPr>
      <w:r w:rsidRPr="0022455B">
        <w:rPr>
          <w:rFonts w:ascii="Arial" w:eastAsia="Times New Roman" w:hAnsi="Arial" w:cs="Arial"/>
          <w:b/>
          <w:szCs w:val="24"/>
        </w:rPr>
        <w:t xml:space="preserve">Release of Funds </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The (</w:t>
      </w:r>
      <w:r w:rsidRPr="0022455B">
        <w:rPr>
          <w:rFonts w:ascii="Arial" w:eastAsia="Times New Roman" w:hAnsi="Arial" w:cs="Arial"/>
          <w:sz w:val="21"/>
          <w:szCs w:val="21"/>
          <w:u w:val="single"/>
        </w:rPr>
        <w:t>City/County</w:t>
      </w:r>
      <w:r w:rsidRPr="0022455B">
        <w:rPr>
          <w:rFonts w:ascii="Arial" w:eastAsia="Times New Roman" w:hAnsi="Arial" w:cs="Arial"/>
          <w:sz w:val="21"/>
          <w:szCs w:val="21"/>
        </w:rPr>
        <w:t>) is certifies to the Idaho Department of Commerce that (</w:t>
      </w:r>
      <w:r w:rsidRPr="0022455B">
        <w:rPr>
          <w:rFonts w:ascii="Arial" w:eastAsia="Times New Roman" w:hAnsi="Arial" w:cs="Arial"/>
          <w:sz w:val="21"/>
          <w:szCs w:val="21"/>
          <w:u w:val="single"/>
        </w:rPr>
        <w:t>chief elected official</w:t>
      </w:r>
      <w:r w:rsidRPr="0022455B">
        <w:rPr>
          <w:rFonts w:ascii="Arial" w:eastAsia="Times New Roman" w:hAnsi="Arial" w:cs="Arial"/>
          <w:sz w:val="21"/>
          <w:szCs w:val="21"/>
        </w:rPr>
        <w:t>), in her/his official capacity as (</w:t>
      </w:r>
      <w:r w:rsidRPr="0022455B">
        <w:rPr>
          <w:rFonts w:ascii="Arial" w:eastAsia="Times New Roman" w:hAnsi="Arial" w:cs="Arial"/>
          <w:sz w:val="21"/>
          <w:szCs w:val="21"/>
          <w:u w:val="single"/>
        </w:rPr>
        <w:t>office</w:t>
      </w:r>
      <w:r w:rsidRPr="0022455B">
        <w:rPr>
          <w:rFonts w:ascii="Arial" w:eastAsia="Times New Roman" w:hAnsi="Arial" w:cs="Arial"/>
          <w:sz w:val="21"/>
          <w:szCs w:val="21"/>
        </w:rPr>
        <w:t xml:space="preserve">) consents to accept the jurisdiction of the federal courts if an action is brought to enforce responsibilities in relation to environmental review process and that these responsibilities have been satisfied.  The Idaho Department of Commerce’s approval of the certification satisfies its responsibilities under NEPA and related laws and </w:t>
      </w:r>
      <w:proofErr w:type="gramStart"/>
      <w:r w:rsidRPr="0022455B">
        <w:rPr>
          <w:rFonts w:ascii="Arial" w:eastAsia="Times New Roman" w:hAnsi="Arial" w:cs="Arial"/>
          <w:sz w:val="21"/>
          <w:szCs w:val="21"/>
        </w:rPr>
        <w:t>authorities, and</w:t>
      </w:r>
      <w:proofErr w:type="gramEnd"/>
      <w:r w:rsidRPr="0022455B">
        <w:rPr>
          <w:rFonts w:ascii="Arial" w:eastAsia="Times New Roman" w:hAnsi="Arial" w:cs="Arial"/>
          <w:sz w:val="21"/>
          <w:szCs w:val="21"/>
        </w:rPr>
        <w:t xml:space="preserve"> allows for the (City/County) to use ICDBG funds.  </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Cs w:val="24"/>
        </w:rPr>
      </w:pP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b/>
          <w:szCs w:val="24"/>
        </w:rPr>
      </w:pPr>
      <w:r w:rsidRPr="0022455B">
        <w:rPr>
          <w:rFonts w:ascii="Arial" w:eastAsia="Times New Roman" w:hAnsi="Arial" w:cs="Arial"/>
          <w:b/>
          <w:szCs w:val="24"/>
        </w:rPr>
        <w:t xml:space="preserve">Objections to State Release of Funds </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Cs w:val="24"/>
        </w:rPr>
      </w:pP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The Idaho Department of Commerce will accept objections to its release of funds and the (</w:t>
      </w:r>
      <w:r w:rsidRPr="0022455B">
        <w:rPr>
          <w:rFonts w:ascii="Arial" w:eastAsia="Times New Roman" w:hAnsi="Arial" w:cs="Arial"/>
          <w:sz w:val="21"/>
          <w:szCs w:val="21"/>
          <w:u w:val="single"/>
        </w:rPr>
        <w:t>City/County)</w:t>
      </w:r>
      <w:r w:rsidRPr="0022455B">
        <w:rPr>
          <w:rFonts w:ascii="Arial" w:eastAsia="Times New Roman" w:hAnsi="Arial" w:cs="Arial"/>
          <w:sz w:val="21"/>
          <w:szCs w:val="21"/>
        </w:rPr>
        <w:t xml:space="preserve"> certification for a period of sixteen (16) days following the anticipated submission date or its receipt of the request (whichever is later) only if they are on one of the following bases:  </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r w:rsidRPr="0022455B">
        <w:rPr>
          <w:rFonts w:ascii="Arial" w:eastAsia="Times New Roman" w:hAnsi="Arial" w:cs="Arial"/>
          <w:sz w:val="21"/>
          <w:szCs w:val="21"/>
        </w:rPr>
        <w:t>A.</w:t>
      </w:r>
      <w:r w:rsidRPr="0022455B">
        <w:rPr>
          <w:rFonts w:ascii="Arial" w:eastAsia="Times New Roman" w:hAnsi="Arial" w:cs="Arial"/>
          <w:sz w:val="21"/>
          <w:szCs w:val="21"/>
        </w:rPr>
        <w:tab/>
        <w:t>The certification was not executed by the certifying officer.</w:t>
      </w:r>
    </w:p>
    <w:p w:rsidR="0022455B" w:rsidRPr="0022455B" w:rsidRDefault="0022455B" w:rsidP="0022455B">
      <w:pPr>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r w:rsidRPr="0022455B">
        <w:rPr>
          <w:rFonts w:ascii="Arial" w:eastAsia="Times New Roman" w:hAnsi="Arial" w:cs="Arial"/>
          <w:sz w:val="21"/>
          <w:szCs w:val="21"/>
        </w:rPr>
        <w:t>B.</w:t>
      </w:r>
      <w:r w:rsidRPr="0022455B">
        <w:rPr>
          <w:rFonts w:ascii="Arial" w:eastAsia="Times New Roman" w:hAnsi="Arial" w:cs="Arial"/>
          <w:sz w:val="21"/>
          <w:szCs w:val="21"/>
        </w:rPr>
        <w:tab/>
        <w:t>The (</w:t>
      </w:r>
      <w:r w:rsidRPr="0022455B">
        <w:rPr>
          <w:rFonts w:ascii="Arial" w:eastAsia="Times New Roman" w:hAnsi="Arial" w:cs="Arial"/>
          <w:sz w:val="21"/>
          <w:szCs w:val="21"/>
          <w:u w:val="single"/>
        </w:rPr>
        <w:t>City/County’s</w:t>
      </w:r>
      <w:r w:rsidRPr="0022455B">
        <w:rPr>
          <w:rFonts w:ascii="Arial" w:eastAsia="Times New Roman" w:hAnsi="Arial" w:cs="Arial"/>
          <w:sz w:val="21"/>
          <w:szCs w:val="21"/>
        </w:rPr>
        <w:t xml:space="preserve">) has omitted a step or failed to </w:t>
      </w:r>
      <w:proofErr w:type="gramStart"/>
      <w:r w:rsidRPr="0022455B">
        <w:rPr>
          <w:rFonts w:ascii="Arial" w:eastAsia="Times New Roman" w:hAnsi="Arial" w:cs="Arial"/>
          <w:sz w:val="21"/>
          <w:szCs w:val="21"/>
        </w:rPr>
        <w:t>make a decision</w:t>
      </w:r>
      <w:proofErr w:type="gramEnd"/>
      <w:r w:rsidRPr="0022455B">
        <w:rPr>
          <w:rFonts w:ascii="Arial" w:eastAsia="Times New Roman" w:hAnsi="Arial" w:cs="Arial"/>
          <w:sz w:val="21"/>
          <w:szCs w:val="21"/>
        </w:rPr>
        <w:t xml:space="preserve"> or finding required by HUD regulations at 24 CFR part 58; </w:t>
      </w:r>
    </w:p>
    <w:p w:rsidR="0022455B" w:rsidRPr="0022455B" w:rsidRDefault="0022455B" w:rsidP="0022455B">
      <w:pPr>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r w:rsidRPr="0022455B">
        <w:rPr>
          <w:rFonts w:ascii="Arial" w:eastAsia="Times New Roman" w:hAnsi="Arial" w:cs="Arial"/>
          <w:sz w:val="21"/>
          <w:szCs w:val="21"/>
        </w:rPr>
        <w:t>C.</w:t>
      </w:r>
      <w:r w:rsidRPr="0022455B">
        <w:rPr>
          <w:rFonts w:ascii="Arial" w:eastAsia="Times New Roman" w:hAnsi="Arial" w:cs="Arial"/>
          <w:sz w:val="21"/>
          <w:szCs w:val="21"/>
        </w:rPr>
        <w:tab/>
        <w:t>The (City/County) has committed funds or incurred costs not authorized by 24 CFR Part 58 before approval of the release of funds by the Idaho Department of Commerce.</w:t>
      </w:r>
    </w:p>
    <w:p w:rsidR="0022455B" w:rsidRPr="0022455B" w:rsidRDefault="0022455B" w:rsidP="0022455B">
      <w:pPr>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r w:rsidRPr="0022455B">
        <w:rPr>
          <w:rFonts w:ascii="Arial" w:eastAsia="Times New Roman" w:hAnsi="Arial" w:cs="Arial"/>
          <w:sz w:val="21"/>
          <w:szCs w:val="21"/>
        </w:rPr>
        <w:t>D.</w:t>
      </w:r>
      <w:r w:rsidRPr="0022455B">
        <w:rPr>
          <w:rFonts w:ascii="Arial" w:eastAsia="Times New Roman" w:hAnsi="Arial" w:cs="Arial"/>
          <w:sz w:val="21"/>
          <w:szCs w:val="21"/>
        </w:rPr>
        <w:tab/>
        <w:t>Another Federal agency acting pursuant to 40 CFR Part 1504 has submitted a written finding that the project is unsatisfactory from the standpoint of environmental quality.</w:t>
      </w:r>
    </w:p>
    <w:p w:rsidR="0022455B" w:rsidRPr="0022455B" w:rsidRDefault="0022455B" w:rsidP="0022455B">
      <w:pPr>
        <w:spacing w:after="0" w:line="240" w:lineRule="auto"/>
        <w:rPr>
          <w:rFonts w:ascii="Arial" w:eastAsia="Times New Roman" w:hAnsi="Arial" w:cs="Arial"/>
          <w:sz w:val="21"/>
          <w:szCs w:val="21"/>
        </w:rPr>
      </w:pPr>
    </w:p>
    <w:p w:rsidR="0022455B" w:rsidRPr="0022455B" w:rsidRDefault="0022455B" w:rsidP="0022455B">
      <w:pPr>
        <w:spacing w:after="0" w:line="240" w:lineRule="auto"/>
        <w:rPr>
          <w:rFonts w:ascii="Arial" w:eastAsia="Times New Roman" w:hAnsi="Arial" w:cs="Arial"/>
          <w:sz w:val="21"/>
          <w:szCs w:val="21"/>
        </w:rPr>
      </w:pPr>
      <w:r w:rsidRPr="0022455B">
        <w:rPr>
          <w:rFonts w:ascii="Arial" w:eastAsia="Times New Roman" w:hAnsi="Arial" w:cs="Arial"/>
          <w:sz w:val="21"/>
          <w:szCs w:val="21"/>
        </w:rPr>
        <w:t xml:space="preserve">Objections must be prepared and submitted in accordance with the required procedures at </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24 CFR Part 58 and shall be addressed to:</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ab/>
        <w:t>Dennis Porter, Community Development Manager</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ab/>
        <w:t>Idaho Department of Commerce</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ab/>
        <w:t>700 West State Street</w:t>
      </w:r>
    </w:p>
    <w:p w:rsidR="0022455B" w:rsidRPr="0022455B" w:rsidRDefault="0022455B" w:rsidP="0022455B">
      <w:pPr>
        <w:overflowPunct w:val="0"/>
        <w:autoSpaceDE w:val="0"/>
        <w:autoSpaceDN w:val="0"/>
        <w:adjustRightInd w:val="0"/>
        <w:spacing w:after="0" w:line="240" w:lineRule="atLeast"/>
        <w:ind w:left="360" w:firstLine="360"/>
        <w:textAlignment w:val="baseline"/>
        <w:rPr>
          <w:rFonts w:ascii="Arial" w:eastAsia="Times New Roman" w:hAnsi="Arial" w:cs="Arial"/>
          <w:sz w:val="21"/>
          <w:szCs w:val="21"/>
        </w:rPr>
      </w:pPr>
      <w:r w:rsidRPr="0022455B">
        <w:rPr>
          <w:rFonts w:ascii="Arial" w:eastAsia="Times New Roman" w:hAnsi="Arial" w:cs="Arial"/>
          <w:sz w:val="21"/>
          <w:szCs w:val="21"/>
        </w:rPr>
        <w:t>PO Box 83720</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ab/>
        <w:t>Boise, Idaho 83720-0093</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position w:val="8"/>
          <w:sz w:val="21"/>
          <w:szCs w:val="21"/>
        </w:rPr>
      </w:pPr>
      <w:r w:rsidRPr="0022455B">
        <w:rPr>
          <w:rFonts w:ascii="Arial" w:eastAsia="Times New Roman" w:hAnsi="Arial" w:cs="Arial"/>
          <w:position w:val="8"/>
          <w:sz w:val="21"/>
          <w:szCs w:val="21"/>
        </w:rPr>
        <w:tab/>
        <w:t>Telephone:  208-287-0782</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position w:val="8"/>
          <w:sz w:val="21"/>
          <w:szCs w:val="21"/>
        </w:rPr>
      </w:pPr>
    </w:p>
    <w:p w:rsidR="0022455B" w:rsidRPr="0022455B" w:rsidRDefault="0022455B" w:rsidP="0022455B">
      <w:pPr>
        <w:spacing w:after="0" w:line="240" w:lineRule="auto"/>
        <w:rPr>
          <w:rFonts w:ascii="Times New Roman" w:eastAsia="Times New Roman" w:hAnsi="Times New Roman" w:cs="Times New Roman"/>
          <w:sz w:val="24"/>
          <w:szCs w:val="24"/>
        </w:rPr>
      </w:pPr>
      <w:r w:rsidRPr="0022455B">
        <w:rPr>
          <w:rFonts w:ascii="Times New Roman" w:eastAsia="Times New Roman" w:hAnsi="Times New Roman" w:cs="Times New Roman"/>
          <w:sz w:val="24"/>
          <w:szCs w:val="24"/>
        </w:rPr>
        <w:br w:type="page"/>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lastRenderedPageBreak/>
        <w:t>Potential objectors should contact the Idaho Department of Commerce to verify the actual last day of the objection period.</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______________________________________</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(Signature of Chief Elected Official of Grantee)</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______________________________________</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(Typed Name and Title)</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p>
    <w:p w:rsidR="0022455B" w:rsidRPr="0022455B" w:rsidRDefault="0022455B" w:rsidP="0022455B">
      <w:pPr>
        <w:spacing w:after="0" w:line="240" w:lineRule="auto"/>
        <w:rPr>
          <w:rFonts w:ascii="Arial" w:eastAsia="Times New Roman" w:hAnsi="Arial" w:cs="Arial"/>
          <w:color w:val="000000"/>
          <w:sz w:val="21"/>
          <w:szCs w:val="21"/>
        </w:rPr>
      </w:pPr>
      <w:r w:rsidRPr="0022455B">
        <w:rPr>
          <w:rFonts w:ascii="Arial" w:eastAsia="Times New Roman" w:hAnsi="Arial" w:cs="Arial"/>
          <w:color w:val="000000"/>
          <w:sz w:val="21"/>
          <w:szCs w:val="21"/>
        </w:rPr>
        <w:t>This Notice can be provided in a format accessible to persons with disabilities and/or persons with limited English proficiency upon request.</w:t>
      </w:r>
    </w:p>
    <w:p w:rsidR="0022455B" w:rsidRPr="0022455B" w:rsidRDefault="0022455B" w:rsidP="0022455B">
      <w:pPr>
        <w:spacing w:after="0" w:line="240" w:lineRule="auto"/>
        <w:rPr>
          <w:rFonts w:ascii="Arial" w:eastAsia="Times New Roman" w:hAnsi="Arial" w:cs="Arial"/>
          <w:color w:val="000000"/>
          <w:sz w:val="21"/>
          <w:szCs w:val="21"/>
        </w:rPr>
      </w:pPr>
    </w:p>
    <w:p w:rsidR="0022455B" w:rsidRPr="0022455B" w:rsidRDefault="0022455B" w:rsidP="0022455B">
      <w:pPr>
        <w:spacing w:after="0" w:line="240" w:lineRule="auto"/>
        <w:rPr>
          <w:rFonts w:ascii="Arial" w:eastAsia="Times New Roman" w:hAnsi="Arial" w:cs="Arial"/>
          <w:sz w:val="21"/>
          <w:szCs w:val="21"/>
        </w:rPr>
      </w:pPr>
      <w:r w:rsidRPr="0022455B">
        <w:rPr>
          <w:rFonts w:ascii="Arial" w:eastAsia="Times New Roman" w:hAnsi="Arial" w:cs="Arial"/>
          <w:sz w:val="21"/>
          <w:szCs w:val="21"/>
        </w:rPr>
        <w:t xml:space="preserve">Se le </w:t>
      </w:r>
      <w:proofErr w:type="spellStart"/>
      <w:r w:rsidRPr="0022455B">
        <w:rPr>
          <w:rFonts w:ascii="Arial" w:eastAsia="Times New Roman" w:hAnsi="Arial" w:cs="Arial"/>
          <w:sz w:val="21"/>
          <w:szCs w:val="21"/>
        </w:rPr>
        <w:t>puede</w:t>
      </w:r>
      <w:proofErr w:type="spellEnd"/>
      <w:r w:rsidRPr="0022455B">
        <w:rPr>
          <w:rFonts w:ascii="Arial" w:eastAsia="Times New Roman" w:hAnsi="Arial" w:cs="Arial"/>
          <w:sz w:val="21"/>
          <w:szCs w:val="21"/>
        </w:rPr>
        <w:t xml:space="preserve"> </w:t>
      </w:r>
      <w:proofErr w:type="spellStart"/>
      <w:r w:rsidRPr="0022455B">
        <w:rPr>
          <w:rFonts w:ascii="Arial" w:eastAsia="Times New Roman" w:hAnsi="Arial" w:cs="Arial"/>
          <w:sz w:val="21"/>
          <w:szCs w:val="21"/>
        </w:rPr>
        <w:t>proveer</w:t>
      </w:r>
      <w:proofErr w:type="spellEnd"/>
      <w:r w:rsidRPr="0022455B">
        <w:rPr>
          <w:rFonts w:ascii="Arial" w:eastAsia="Times New Roman" w:hAnsi="Arial" w:cs="Arial"/>
          <w:sz w:val="21"/>
          <w:szCs w:val="21"/>
        </w:rPr>
        <w:t xml:space="preserve"> </w:t>
      </w:r>
      <w:proofErr w:type="spellStart"/>
      <w:r w:rsidRPr="0022455B">
        <w:rPr>
          <w:rFonts w:ascii="Arial" w:eastAsia="Times New Roman" w:hAnsi="Arial" w:cs="Arial"/>
          <w:sz w:val="21"/>
          <w:szCs w:val="21"/>
        </w:rPr>
        <w:t>esta</w:t>
      </w:r>
      <w:proofErr w:type="spellEnd"/>
      <w:r w:rsidRPr="0022455B">
        <w:rPr>
          <w:rFonts w:ascii="Arial" w:eastAsia="Times New Roman" w:hAnsi="Arial" w:cs="Arial"/>
          <w:sz w:val="21"/>
          <w:szCs w:val="21"/>
        </w:rPr>
        <w:t xml:space="preserve"> </w:t>
      </w:r>
      <w:proofErr w:type="spellStart"/>
      <w:r w:rsidRPr="0022455B">
        <w:rPr>
          <w:rFonts w:ascii="Arial" w:eastAsia="Times New Roman" w:hAnsi="Arial" w:cs="Arial"/>
          <w:sz w:val="21"/>
          <w:szCs w:val="21"/>
        </w:rPr>
        <w:t>notificación</w:t>
      </w:r>
      <w:proofErr w:type="spellEnd"/>
      <w:r w:rsidRPr="0022455B">
        <w:rPr>
          <w:rFonts w:ascii="Arial" w:eastAsia="Times New Roman" w:hAnsi="Arial" w:cs="Arial"/>
          <w:sz w:val="21"/>
          <w:szCs w:val="21"/>
        </w:rPr>
        <w:t xml:space="preserve"> </w:t>
      </w:r>
      <w:proofErr w:type="spellStart"/>
      <w:r w:rsidRPr="0022455B">
        <w:rPr>
          <w:rFonts w:ascii="Arial" w:eastAsia="Times New Roman" w:hAnsi="Arial" w:cs="Arial"/>
          <w:sz w:val="21"/>
          <w:szCs w:val="21"/>
        </w:rPr>
        <w:t>en</w:t>
      </w:r>
      <w:proofErr w:type="spellEnd"/>
      <w:r w:rsidRPr="0022455B">
        <w:rPr>
          <w:rFonts w:ascii="Arial" w:eastAsia="Times New Roman" w:hAnsi="Arial" w:cs="Arial"/>
          <w:sz w:val="21"/>
          <w:szCs w:val="21"/>
        </w:rPr>
        <w:t xml:space="preserve"> un </w:t>
      </w:r>
      <w:proofErr w:type="spellStart"/>
      <w:r w:rsidRPr="0022455B">
        <w:rPr>
          <w:rFonts w:ascii="Arial" w:eastAsia="Times New Roman" w:hAnsi="Arial" w:cs="Arial"/>
          <w:sz w:val="21"/>
          <w:szCs w:val="21"/>
        </w:rPr>
        <w:t>formato</w:t>
      </w:r>
      <w:proofErr w:type="spellEnd"/>
      <w:r w:rsidRPr="0022455B">
        <w:rPr>
          <w:rFonts w:ascii="Arial" w:eastAsia="Times New Roman" w:hAnsi="Arial" w:cs="Arial"/>
          <w:sz w:val="21"/>
          <w:szCs w:val="21"/>
        </w:rPr>
        <w:t xml:space="preserve"> </w:t>
      </w:r>
      <w:proofErr w:type="spellStart"/>
      <w:r w:rsidRPr="0022455B">
        <w:rPr>
          <w:rFonts w:ascii="Arial" w:eastAsia="Times New Roman" w:hAnsi="Arial" w:cs="Arial"/>
          <w:sz w:val="21"/>
          <w:szCs w:val="21"/>
        </w:rPr>
        <w:t>accesible</w:t>
      </w:r>
      <w:proofErr w:type="spellEnd"/>
      <w:r w:rsidRPr="0022455B">
        <w:rPr>
          <w:rFonts w:ascii="Arial" w:eastAsia="Times New Roman" w:hAnsi="Arial" w:cs="Arial"/>
          <w:sz w:val="21"/>
          <w:szCs w:val="21"/>
        </w:rPr>
        <w:t xml:space="preserve"> para las personas </w:t>
      </w:r>
      <w:proofErr w:type="spellStart"/>
      <w:r w:rsidRPr="0022455B">
        <w:rPr>
          <w:rFonts w:ascii="Arial" w:eastAsia="Times New Roman" w:hAnsi="Arial" w:cs="Arial"/>
          <w:sz w:val="21"/>
          <w:szCs w:val="21"/>
        </w:rPr>
        <w:t>discapacidades</w:t>
      </w:r>
      <w:proofErr w:type="spellEnd"/>
      <w:r w:rsidRPr="0022455B">
        <w:rPr>
          <w:rFonts w:ascii="Arial" w:eastAsia="Times New Roman" w:hAnsi="Arial" w:cs="Arial"/>
          <w:sz w:val="21"/>
          <w:szCs w:val="21"/>
        </w:rPr>
        <w:t xml:space="preserve"> y/o personas con </w:t>
      </w:r>
      <w:proofErr w:type="spellStart"/>
      <w:r w:rsidRPr="0022455B">
        <w:rPr>
          <w:rFonts w:ascii="Arial" w:eastAsia="Times New Roman" w:hAnsi="Arial" w:cs="Arial"/>
          <w:sz w:val="21"/>
          <w:szCs w:val="21"/>
        </w:rPr>
        <w:t>conocimientos</w:t>
      </w:r>
      <w:proofErr w:type="spellEnd"/>
      <w:r w:rsidRPr="0022455B">
        <w:rPr>
          <w:rFonts w:ascii="Arial" w:eastAsia="Times New Roman" w:hAnsi="Arial" w:cs="Arial"/>
          <w:sz w:val="21"/>
          <w:szCs w:val="21"/>
        </w:rPr>
        <w:t xml:space="preserve"> </w:t>
      </w:r>
      <w:proofErr w:type="spellStart"/>
      <w:r w:rsidRPr="0022455B">
        <w:rPr>
          <w:rFonts w:ascii="Arial" w:eastAsia="Times New Roman" w:hAnsi="Arial" w:cs="Arial"/>
          <w:sz w:val="21"/>
          <w:szCs w:val="21"/>
        </w:rPr>
        <w:t>limitados</w:t>
      </w:r>
      <w:proofErr w:type="spellEnd"/>
      <w:r w:rsidRPr="0022455B">
        <w:rPr>
          <w:rFonts w:ascii="Arial" w:eastAsia="Times New Roman" w:hAnsi="Arial" w:cs="Arial"/>
          <w:sz w:val="21"/>
          <w:szCs w:val="21"/>
        </w:rPr>
        <w:t xml:space="preserve"> del </w:t>
      </w:r>
      <w:proofErr w:type="spellStart"/>
      <w:r w:rsidRPr="0022455B">
        <w:rPr>
          <w:rFonts w:ascii="Arial" w:eastAsia="Times New Roman" w:hAnsi="Arial" w:cs="Arial"/>
          <w:sz w:val="21"/>
          <w:szCs w:val="21"/>
        </w:rPr>
        <w:t>inglés</w:t>
      </w:r>
      <w:proofErr w:type="spellEnd"/>
      <w:r w:rsidRPr="0022455B">
        <w:rPr>
          <w:rFonts w:ascii="Arial" w:eastAsia="Times New Roman" w:hAnsi="Arial" w:cs="Arial"/>
          <w:sz w:val="21"/>
          <w:szCs w:val="21"/>
        </w:rPr>
        <w:t xml:space="preserve"> a </w:t>
      </w:r>
      <w:proofErr w:type="spellStart"/>
      <w:r w:rsidRPr="0022455B">
        <w:rPr>
          <w:rFonts w:ascii="Arial" w:eastAsia="Times New Roman" w:hAnsi="Arial" w:cs="Arial"/>
          <w:sz w:val="21"/>
          <w:szCs w:val="21"/>
        </w:rPr>
        <w:t>pedido</w:t>
      </w:r>
      <w:proofErr w:type="spellEnd"/>
      <w:r w:rsidRPr="0022455B">
        <w:rPr>
          <w:rFonts w:ascii="Arial" w:eastAsia="Times New Roman" w:hAnsi="Arial" w:cs="Arial"/>
          <w:sz w:val="21"/>
          <w:szCs w:val="21"/>
        </w:rPr>
        <w:t>.</w:t>
      </w:r>
    </w:p>
    <w:p w:rsidR="0022455B" w:rsidRPr="0022455B" w:rsidRDefault="0022455B" w:rsidP="0022455B">
      <w:pPr>
        <w:spacing w:before="100" w:beforeAutospacing="1" w:after="100" w:afterAutospacing="1" w:line="240" w:lineRule="auto"/>
        <w:rPr>
          <w:rFonts w:ascii="Times New Roman" w:eastAsia="Times New Roman" w:hAnsi="Times New Roman" w:cs="Times New Roman"/>
          <w:sz w:val="21"/>
          <w:szCs w:val="21"/>
        </w:rPr>
      </w:pPr>
    </w:p>
    <w:p w:rsidR="0022455B" w:rsidRPr="0022455B" w:rsidRDefault="0022455B" w:rsidP="0022455B">
      <w:pPr>
        <w:overflowPunct w:val="0"/>
        <w:autoSpaceDE w:val="0"/>
        <w:autoSpaceDN w:val="0"/>
        <w:adjustRightInd w:val="0"/>
        <w:spacing w:after="0" w:line="240" w:lineRule="atLeast"/>
        <w:textAlignment w:val="baseline"/>
        <w:rPr>
          <w:rFonts w:ascii="Times New Roman" w:eastAsia="Times New Roman" w:hAnsi="Times New Roman" w:cs="Times New Roman"/>
          <w:sz w:val="24"/>
          <w:szCs w:val="24"/>
        </w:rPr>
      </w:pPr>
    </w:p>
    <w:p w:rsidR="0022455B" w:rsidRPr="0022455B" w:rsidRDefault="0022455B" w:rsidP="0022455B">
      <w:pPr>
        <w:overflowPunct w:val="0"/>
        <w:autoSpaceDE w:val="0"/>
        <w:autoSpaceDN w:val="0"/>
        <w:adjustRightInd w:val="0"/>
        <w:spacing w:after="0" w:line="240" w:lineRule="atLeast"/>
        <w:textAlignment w:val="baseline"/>
        <w:rPr>
          <w:rFonts w:ascii="Times New Roman" w:eastAsia="Times New Roman" w:hAnsi="Times New Roman" w:cs="Times New Roman"/>
          <w:sz w:val="24"/>
          <w:szCs w:val="24"/>
        </w:rPr>
      </w:pPr>
    </w:p>
    <w:p w:rsidR="0022455B" w:rsidRPr="0022455B" w:rsidRDefault="0022455B" w:rsidP="0022455B">
      <w:pPr>
        <w:overflowPunct w:val="0"/>
        <w:autoSpaceDE w:val="0"/>
        <w:autoSpaceDN w:val="0"/>
        <w:adjustRightInd w:val="0"/>
        <w:spacing w:after="0" w:line="240" w:lineRule="atLeast"/>
        <w:textAlignment w:val="baseline"/>
        <w:rPr>
          <w:rFonts w:ascii="Times New Roman" w:eastAsia="Times New Roman" w:hAnsi="Times New Roman" w:cs="Times New Roman"/>
          <w:sz w:val="24"/>
          <w:szCs w:val="24"/>
        </w:rPr>
      </w:pPr>
    </w:p>
    <w:p w:rsidR="0022455B" w:rsidRPr="0022455B" w:rsidRDefault="0022455B" w:rsidP="0022455B">
      <w:pPr>
        <w:overflowPunct w:val="0"/>
        <w:autoSpaceDE w:val="0"/>
        <w:autoSpaceDN w:val="0"/>
        <w:adjustRightInd w:val="0"/>
        <w:spacing w:after="0" w:line="240" w:lineRule="atLeast"/>
        <w:textAlignment w:val="baseline"/>
        <w:rPr>
          <w:rFonts w:ascii="Times New Roman" w:eastAsia="Times New Roman" w:hAnsi="Times New Roman" w:cs="Times New Roman"/>
          <w:sz w:val="24"/>
          <w:szCs w:val="24"/>
        </w:rPr>
      </w:pPr>
    </w:p>
    <w:p w:rsidR="0022455B" w:rsidRPr="0022455B" w:rsidRDefault="0022455B" w:rsidP="0022455B">
      <w:pPr>
        <w:spacing w:after="0" w:line="240" w:lineRule="auto"/>
        <w:rPr>
          <w:rFonts w:ascii="Times New Roman" w:eastAsia="Times New Roman" w:hAnsi="Times New Roman" w:cs="Times New Roman"/>
          <w:b/>
          <w:sz w:val="24"/>
          <w:szCs w:val="24"/>
        </w:rPr>
      </w:pPr>
      <w:r w:rsidRPr="0022455B">
        <w:rPr>
          <w:rFonts w:ascii="Times New Roman" w:eastAsia="Times New Roman" w:hAnsi="Times New Roman" w:cs="Times New Roman"/>
          <w:b/>
          <w:sz w:val="24"/>
          <w:szCs w:val="24"/>
        </w:rPr>
        <w:br w:type="page"/>
      </w:r>
    </w:p>
    <w:p w:rsidR="0022455B" w:rsidRPr="0022455B" w:rsidRDefault="0022455B" w:rsidP="0022455B">
      <w:pPr>
        <w:spacing w:after="0" w:line="240" w:lineRule="auto"/>
        <w:rPr>
          <w:rFonts w:ascii="Times New Roman" w:eastAsia="Times New Roman" w:hAnsi="Times New Roman" w:cs="Times New Roman"/>
          <w:b/>
          <w:sz w:val="24"/>
          <w:szCs w:val="24"/>
        </w:rPr>
      </w:pPr>
      <w:r w:rsidRPr="0022455B">
        <w:rPr>
          <w:rFonts w:ascii="Times New Roman" w:eastAsia="Times New Roman" w:hAnsi="Times New Roman" w:cs="Times New Roman"/>
          <w:b/>
          <w:sz w:val="24"/>
          <w:szCs w:val="24"/>
        </w:rPr>
        <w:lastRenderedPageBreak/>
        <w:br w:type="page"/>
      </w:r>
    </w:p>
    <w:p w:rsidR="0022455B" w:rsidRPr="0022455B" w:rsidRDefault="0022455B" w:rsidP="0022455B">
      <w:pPr>
        <w:spacing w:after="0" w:line="240" w:lineRule="auto"/>
        <w:jc w:val="center"/>
        <w:rPr>
          <w:rFonts w:ascii="Arial" w:eastAsia="Times New Roman" w:hAnsi="Arial" w:cs="Arial"/>
          <w:b/>
          <w:szCs w:val="24"/>
        </w:rPr>
      </w:pPr>
      <w:r w:rsidRPr="0022455B">
        <w:rPr>
          <w:rFonts w:ascii="Arial" w:eastAsia="Times New Roman" w:hAnsi="Arial" w:cs="Arial"/>
          <w:b/>
          <w:szCs w:val="24"/>
        </w:rPr>
        <w:lastRenderedPageBreak/>
        <w:t>Distribution</w:t>
      </w:r>
    </w:p>
    <w:p w:rsidR="0022455B" w:rsidRPr="0022455B" w:rsidRDefault="0022455B" w:rsidP="0022455B">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overflowPunct w:val="0"/>
        <w:autoSpaceDE w:val="0"/>
        <w:autoSpaceDN w:val="0"/>
        <w:adjustRightInd w:val="0"/>
        <w:spacing w:after="0" w:line="240" w:lineRule="atLeast"/>
        <w:jc w:val="center"/>
        <w:textAlignment w:val="baseline"/>
        <w:rPr>
          <w:rFonts w:ascii="Arial" w:eastAsia="Times New Roman" w:hAnsi="Arial" w:cs="Arial"/>
          <w:b/>
          <w:szCs w:val="24"/>
        </w:rPr>
      </w:pPr>
      <w:r w:rsidRPr="0022455B">
        <w:rPr>
          <w:rFonts w:ascii="Arial" w:eastAsia="Times New Roman" w:hAnsi="Arial" w:cs="Arial"/>
          <w:b/>
          <w:szCs w:val="24"/>
        </w:rPr>
        <w:t>of</w:t>
      </w:r>
    </w:p>
    <w:p w:rsidR="0022455B" w:rsidRPr="0022455B" w:rsidRDefault="0022455B" w:rsidP="0022455B">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overflowPunct w:val="0"/>
        <w:autoSpaceDE w:val="0"/>
        <w:autoSpaceDN w:val="0"/>
        <w:adjustRightInd w:val="0"/>
        <w:spacing w:after="0" w:line="240" w:lineRule="atLeast"/>
        <w:jc w:val="center"/>
        <w:textAlignment w:val="baseline"/>
        <w:rPr>
          <w:rFonts w:ascii="Arial" w:eastAsia="Times New Roman" w:hAnsi="Arial" w:cs="Arial"/>
          <w:b/>
          <w:szCs w:val="24"/>
        </w:rPr>
      </w:pPr>
      <w:r w:rsidRPr="0022455B">
        <w:rPr>
          <w:rFonts w:ascii="Arial" w:eastAsia="Times New Roman" w:hAnsi="Arial" w:cs="Arial"/>
          <w:b/>
          <w:szCs w:val="24"/>
        </w:rPr>
        <w:t>Public Notices</w:t>
      </w:r>
    </w:p>
    <w:p w:rsidR="0022455B" w:rsidRPr="0022455B" w:rsidRDefault="0022455B" w:rsidP="0022455B">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overflowPunct w:val="0"/>
        <w:autoSpaceDE w:val="0"/>
        <w:autoSpaceDN w:val="0"/>
        <w:adjustRightInd w:val="0"/>
        <w:spacing w:after="0" w:line="240" w:lineRule="atLeast"/>
        <w:jc w:val="center"/>
        <w:textAlignment w:val="baseline"/>
        <w:rPr>
          <w:rFonts w:ascii="Arial" w:eastAsia="Times New Roman" w:hAnsi="Arial" w:cs="Arial"/>
          <w:b/>
          <w:szCs w:val="24"/>
        </w:rPr>
      </w:pPr>
    </w:p>
    <w:p w:rsidR="0022455B" w:rsidRPr="0022455B" w:rsidRDefault="0022455B" w:rsidP="0022455B">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overflowPunct w:val="0"/>
        <w:autoSpaceDE w:val="0"/>
        <w:autoSpaceDN w:val="0"/>
        <w:adjustRightInd w:val="0"/>
        <w:spacing w:after="0" w:line="240" w:lineRule="atLeast"/>
        <w:jc w:val="center"/>
        <w:textAlignment w:val="baseline"/>
        <w:rPr>
          <w:rFonts w:ascii="Arial" w:eastAsia="Times New Roman" w:hAnsi="Arial" w:cs="Arial"/>
          <w:b/>
          <w:szCs w:val="24"/>
        </w:rPr>
      </w:pPr>
      <w:r w:rsidRPr="0022455B">
        <w:rPr>
          <w:rFonts w:ascii="Arial" w:eastAsia="Times New Roman" w:hAnsi="Arial" w:cs="Arial"/>
          <w:b/>
          <w:szCs w:val="24"/>
        </w:rPr>
        <w:t>Notice of Finding of No Significant Impact</w:t>
      </w:r>
    </w:p>
    <w:p w:rsidR="0022455B" w:rsidRPr="0022455B" w:rsidRDefault="0022455B" w:rsidP="0022455B">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overflowPunct w:val="0"/>
        <w:autoSpaceDE w:val="0"/>
        <w:autoSpaceDN w:val="0"/>
        <w:adjustRightInd w:val="0"/>
        <w:spacing w:after="0" w:line="240" w:lineRule="atLeast"/>
        <w:jc w:val="center"/>
        <w:textAlignment w:val="baseline"/>
        <w:rPr>
          <w:rFonts w:ascii="Arial" w:eastAsia="Times New Roman" w:hAnsi="Arial" w:cs="Arial"/>
          <w:b/>
          <w:szCs w:val="24"/>
        </w:rPr>
      </w:pPr>
      <w:r w:rsidRPr="0022455B">
        <w:rPr>
          <w:rFonts w:ascii="Arial" w:eastAsia="Times New Roman" w:hAnsi="Arial" w:cs="Arial"/>
          <w:b/>
          <w:szCs w:val="24"/>
        </w:rPr>
        <w:t>and</w:t>
      </w:r>
    </w:p>
    <w:p w:rsidR="0022455B" w:rsidRPr="0022455B" w:rsidRDefault="0022455B" w:rsidP="0022455B">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overflowPunct w:val="0"/>
        <w:autoSpaceDE w:val="0"/>
        <w:autoSpaceDN w:val="0"/>
        <w:adjustRightInd w:val="0"/>
        <w:spacing w:after="0" w:line="240" w:lineRule="atLeast"/>
        <w:jc w:val="center"/>
        <w:textAlignment w:val="baseline"/>
        <w:rPr>
          <w:rFonts w:ascii="Arial" w:eastAsia="Times New Roman" w:hAnsi="Arial" w:cs="Arial"/>
          <w:b/>
          <w:szCs w:val="24"/>
        </w:rPr>
      </w:pPr>
      <w:r w:rsidRPr="0022455B">
        <w:rPr>
          <w:rFonts w:ascii="Arial" w:eastAsia="Times New Roman" w:hAnsi="Arial" w:cs="Arial"/>
          <w:b/>
          <w:szCs w:val="24"/>
        </w:rPr>
        <w:t>Notice of Intent to Request Release of Funds</w:t>
      </w:r>
    </w:p>
    <w:p w:rsidR="0022455B" w:rsidRPr="0022455B" w:rsidRDefault="0022455B" w:rsidP="0022455B">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overflowPunct w:val="0"/>
        <w:autoSpaceDE w:val="0"/>
        <w:autoSpaceDN w:val="0"/>
        <w:adjustRightInd w:val="0"/>
        <w:spacing w:after="0" w:line="240" w:lineRule="atLeast"/>
        <w:textAlignment w:val="baseline"/>
        <w:rPr>
          <w:rFonts w:ascii="Arial" w:eastAsia="Times New Roman" w:hAnsi="Arial" w:cs="Arial"/>
          <w:szCs w:val="24"/>
        </w:rPr>
      </w:pPr>
    </w:p>
    <w:p w:rsidR="0022455B" w:rsidRPr="0022455B" w:rsidRDefault="0022455B" w:rsidP="0022455B">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 xml:space="preserve">The Notices must be sent to the following organizations and individuals, as well as, being published in the local newspaper or posted: </w:t>
      </w:r>
    </w:p>
    <w:p w:rsidR="0022455B" w:rsidRPr="0022455B" w:rsidRDefault="0022455B" w:rsidP="0022455B">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p>
    <w:p w:rsidR="0022455B" w:rsidRPr="0022455B" w:rsidRDefault="0022455B" w:rsidP="0022455B">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ab/>
        <w:t>-</w:t>
      </w:r>
      <w:r w:rsidRPr="0022455B">
        <w:rPr>
          <w:rFonts w:ascii="Arial" w:eastAsia="Times New Roman" w:hAnsi="Arial" w:cs="Arial"/>
          <w:sz w:val="21"/>
          <w:szCs w:val="21"/>
        </w:rPr>
        <w:tab/>
        <w:t>Idaho Department of Environmental Quality, local office</w:t>
      </w:r>
    </w:p>
    <w:p w:rsidR="0022455B" w:rsidRPr="0022455B" w:rsidRDefault="0022455B" w:rsidP="0022455B">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ab/>
      </w:r>
    </w:p>
    <w:p w:rsidR="0022455B" w:rsidRPr="0022455B" w:rsidRDefault="0022455B" w:rsidP="0022455B">
      <w:pPr>
        <w:tabs>
          <w:tab w:val="left" w:pos="360"/>
        </w:tabs>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ab/>
        <w:t>-</w:t>
      </w:r>
      <w:r w:rsidRPr="0022455B">
        <w:rPr>
          <w:rFonts w:ascii="Arial" w:eastAsia="Times New Roman" w:hAnsi="Arial" w:cs="Arial"/>
          <w:sz w:val="21"/>
          <w:szCs w:val="21"/>
        </w:rPr>
        <w:tab/>
        <w:t>(your regional) IDC Specialist</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ab/>
        <w:t>Idaho Department of Commerce</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ab/>
        <w:t>PO Box 83720</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ab/>
        <w:t>Boise, Idaho 83720-0093</w:t>
      </w:r>
    </w:p>
    <w:p w:rsidR="0022455B" w:rsidRPr="0022455B" w:rsidRDefault="0022455B" w:rsidP="0022455B">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ab/>
      </w:r>
    </w:p>
    <w:p w:rsidR="0022455B" w:rsidRPr="0022455B" w:rsidRDefault="0022455B" w:rsidP="0022455B">
      <w:pPr>
        <w:autoSpaceDE w:val="0"/>
        <w:autoSpaceDN w:val="0"/>
        <w:adjustRightInd w:val="0"/>
        <w:spacing w:after="0" w:line="240" w:lineRule="auto"/>
        <w:rPr>
          <w:rFonts w:ascii="Arial" w:eastAsia="Times New Roman" w:hAnsi="Arial" w:cs="Arial"/>
          <w:sz w:val="21"/>
          <w:szCs w:val="21"/>
        </w:rPr>
      </w:pPr>
      <w:r w:rsidRPr="0022455B">
        <w:rPr>
          <w:rFonts w:ascii="Arial" w:eastAsia="Times New Roman" w:hAnsi="Arial" w:cs="Arial"/>
          <w:sz w:val="21"/>
          <w:szCs w:val="21"/>
        </w:rPr>
        <w:t>This is only a suggested list.  Depending on the scope of the project or the level of controversy, others should be added.  This could include special interest groups like a resident or neighborhood association, a downtown business group, etc. upon which the project would have a direct impact. More than the minimum comment period may be required.</w:t>
      </w:r>
    </w:p>
    <w:p w:rsidR="0022455B" w:rsidRPr="0022455B" w:rsidRDefault="0022455B" w:rsidP="0022455B">
      <w:pPr>
        <w:autoSpaceDE w:val="0"/>
        <w:autoSpaceDN w:val="0"/>
        <w:adjustRightInd w:val="0"/>
        <w:spacing w:after="0" w:line="240" w:lineRule="auto"/>
        <w:rPr>
          <w:rFonts w:ascii="Arial" w:eastAsia="Times New Roman" w:hAnsi="Arial" w:cs="Arial"/>
          <w:bCs/>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color w:val="000000"/>
          <w:sz w:val="21"/>
          <w:szCs w:val="21"/>
        </w:rPr>
      </w:pPr>
      <w:r w:rsidRPr="0022455B">
        <w:rPr>
          <w:rFonts w:ascii="Arial" w:eastAsia="Times New Roman" w:hAnsi="Arial" w:cs="Arial"/>
          <w:color w:val="000000"/>
          <w:sz w:val="21"/>
          <w:szCs w:val="21"/>
        </w:rPr>
        <w:t>Minimally, the grantee must be prepared to provide Notices in a format accessible to persons with disabilities and/or persons with limited English proficiency upon request and at no cost to the requestor.</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color w:val="000000"/>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color w:val="000000"/>
          <w:sz w:val="21"/>
          <w:szCs w:val="21"/>
        </w:rPr>
      </w:pPr>
      <w:r w:rsidRPr="0022455B">
        <w:rPr>
          <w:rFonts w:ascii="Arial" w:eastAsia="Times New Roman" w:hAnsi="Arial" w:cs="Arial"/>
          <w:color w:val="000000"/>
          <w:sz w:val="21"/>
          <w:szCs w:val="21"/>
        </w:rPr>
        <w:t xml:space="preserve">Additional guidance and tools for addressing limited English proficiency are available at: </w:t>
      </w:r>
      <w:hyperlink r:id="rId6" w:history="1">
        <w:r w:rsidRPr="0022455B">
          <w:rPr>
            <w:rFonts w:ascii="Arial" w:eastAsia="Times New Roman" w:hAnsi="Arial" w:cs="Arial"/>
            <w:color w:val="0000FF"/>
            <w:sz w:val="21"/>
            <w:szCs w:val="21"/>
            <w:u w:val="single"/>
          </w:rPr>
          <w:t>www.lep.gov</w:t>
        </w:r>
      </w:hyperlink>
      <w:r w:rsidRPr="0022455B">
        <w:rPr>
          <w:rFonts w:ascii="Arial" w:eastAsia="Times New Roman" w:hAnsi="Arial" w:cs="Arial"/>
          <w:color w:val="000000"/>
          <w:sz w:val="21"/>
          <w:szCs w:val="21"/>
        </w:rPr>
        <w:t xml:space="preserve"> and </w:t>
      </w:r>
      <w:hyperlink r:id="rId7" w:history="1">
        <w:r w:rsidRPr="0022455B">
          <w:rPr>
            <w:rFonts w:ascii="Arial" w:eastAsia="Times New Roman" w:hAnsi="Arial" w:cs="Arial"/>
            <w:color w:val="0000FF"/>
            <w:sz w:val="21"/>
            <w:szCs w:val="21"/>
            <w:u w:val="single"/>
          </w:rPr>
          <w:t>http://fairhousingforum.org/</w:t>
        </w:r>
      </w:hyperlink>
      <w:r w:rsidRPr="0022455B">
        <w:rPr>
          <w:rFonts w:ascii="Arial" w:eastAsia="Times New Roman" w:hAnsi="Arial" w:cs="Arial"/>
          <w:color w:val="000000"/>
          <w:sz w:val="21"/>
          <w:szCs w:val="21"/>
        </w:rPr>
        <w:t xml:space="preserve"> </w:t>
      </w:r>
    </w:p>
    <w:p w:rsidR="0022455B" w:rsidRPr="0022455B" w:rsidRDefault="0022455B" w:rsidP="0022455B">
      <w:pPr>
        <w:spacing w:after="0" w:line="240" w:lineRule="auto"/>
        <w:rPr>
          <w:rFonts w:ascii="Arial" w:eastAsia="Times New Roman" w:hAnsi="Arial" w:cs="Arial"/>
          <w:color w:val="000000"/>
          <w:szCs w:val="24"/>
        </w:rPr>
      </w:pPr>
      <w:r w:rsidRPr="0022455B">
        <w:rPr>
          <w:rFonts w:ascii="Arial" w:eastAsia="Times New Roman" w:hAnsi="Arial" w:cs="Arial"/>
          <w:color w:val="000000"/>
          <w:szCs w:val="24"/>
        </w:rPr>
        <w:br w:type="page"/>
      </w:r>
    </w:p>
    <w:p w:rsidR="0022455B" w:rsidRPr="0022455B" w:rsidRDefault="0022455B" w:rsidP="0022455B">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overflowPunct w:val="0"/>
        <w:autoSpaceDE w:val="0"/>
        <w:autoSpaceDN w:val="0"/>
        <w:adjustRightInd w:val="0"/>
        <w:spacing w:after="0" w:line="240" w:lineRule="atLeast"/>
        <w:jc w:val="center"/>
        <w:textAlignment w:val="baseline"/>
        <w:rPr>
          <w:rFonts w:ascii="Times New Roman" w:eastAsia="Times New Roman" w:hAnsi="Times New Roman" w:cs="Times New Roman"/>
          <w:b/>
          <w:sz w:val="24"/>
          <w:szCs w:val="24"/>
        </w:rPr>
      </w:pPr>
      <w:r w:rsidRPr="0022455B">
        <w:rPr>
          <w:rFonts w:ascii="Times New Roman" w:eastAsia="Times New Roman" w:hAnsi="Times New Roman" w:cs="Times New Roman"/>
          <w:b/>
          <w:sz w:val="24"/>
          <w:szCs w:val="24"/>
        </w:rPr>
        <w:lastRenderedPageBreak/>
        <w:br w:type="page"/>
      </w:r>
    </w:p>
    <w:tbl>
      <w:tblPr>
        <w:tblW w:w="11548" w:type="dxa"/>
        <w:tblInd w:w="-1088" w:type="dxa"/>
        <w:tblLayout w:type="fixed"/>
        <w:tblCellMar>
          <w:left w:w="0" w:type="dxa"/>
          <w:right w:w="0" w:type="dxa"/>
        </w:tblCellMar>
        <w:tblLook w:val="01E0" w:firstRow="1" w:lastRow="1" w:firstColumn="1" w:lastColumn="1" w:noHBand="0" w:noVBand="0"/>
      </w:tblPr>
      <w:tblGrid>
        <w:gridCol w:w="4666"/>
        <w:gridCol w:w="4031"/>
        <w:gridCol w:w="2851"/>
      </w:tblGrid>
      <w:tr w:rsidR="0022455B" w:rsidRPr="0022455B" w:rsidTr="0022455B">
        <w:trPr>
          <w:trHeight w:hRule="exact" w:val="927"/>
        </w:trPr>
        <w:tc>
          <w:tcPr>
            <w:tcW w:w="4666" w:type="dxa"/>
            <w:tcBorders>
              <w:top w:val="nil"/>
              <w:left w:val="nil"/>
              <w:bottom w:val="nil"/>
              <w:right w:val="nil"/>
            </w:tcBorders>
          </w:tcPr>
          <w:p w:rsidR="0022455B" w:rsidRPr="0022455B" w:rsidRDefault="0022455B" w:rsidP="0022455B">
            <w:pPr>
              <w:widowControl w:val="0"/>
              <w:spacing w:before="40" w:after="0" w:line="240" w:lineRule="auto"/>
              <w:ind w:left="230" w:right="484"/>
              <w:rPr>
                <w:rFonts w:ascii="Arial" w:eastAsia="Arial" w:hAnsi="Arial" w:cs="Arial"/>
                <w:sz w:val="28"/>
                <w:szCs w:val="28"/>
              </w:rPr>
            </w:pPr>
            <w:r w:rsidRPr="0022455B">
              <w:rPr>
                <w:rFonts w:ascii="Arial" w:eastAsia="Calibri" w:hAnsi="Calibri" w:cs="Times New Roman"/>
                <w:b/>
                <w:sz w:val="28"/>
              </w:rPr>
              <w:lastRenderedPageBreak/>
              <w:t>Request for Release of</w:t>
            </w:r>
            <w:r w:rsidRPr="0022455B">
              <w:rPr>
                <w:rFonts w:ascii="Arial" w:eastAsia="Calibri" w:hAnsi="Calibri" w:cs="Times New Roman"/>
                <w:b/>
                <w:spacing w:val="-12"/>
                <w:sz w:val="28"/>
              </w:rPr>
              <w:t xml:space="preserve"> </w:t>
            </w:r>
            <w:r w:rsidRPr="0022455B">
              <w:rPr>
                <w:rFonts w:ascii="Arial" w:eastAsia="Calibri" w:hAnsi="Calibri" w:cs="Times New Roman"/>
                <w:b/>
                <w:sz w:val="28"/>
              </w:rPr>
              <w:t>Funds and</w:t>
            </w:r>
            <w:r w:rsidRPr="0022455B">
              <w:rPr>
                <w:rFonts w:ascii="Arial" w:eastAsia="Calibri" w:hAnsi="Calibri" w:cs="Times New Roman"/>
                <w:b/>
                <w:spacing w:val="-4"/>
                <w:sz w:val="28"/>
              </w:rPr>
              <w:t xml:space="preserve"> </w:t>
            </w:r>
            <w:r w:rsidRPr="0022455B">
              <w:rPr>
                <w:rFonts w:ascii="Arial" w:eastAsia="Calibri" w:hAnsi="Calibri" w:cs="Times New Roman"/>
                <w:b/>
                <w:sz w:val="28"/>
              </w:rPr>
              <w:t>Certification</w:t>
            </w:r>
          </w:p>
        </w:tc>
        <w:tc>
          <w:tcPr>
            <w:tcW w:w="4031" w:type="dxa"/>
            <w:tcBorders>
              <w:top w:val="nil"/>
              <w:left w:val="nil"/>
              <w:bottom w:val="nil"/>
              <w:right w:val="nil"/>
            </w:tcBorders>
          </w:tcPr>
          <w:p w:rsidR="0022455B" w:rsidRPr="0022455B" w:rsidRDefault="0022455B" w:rsidP="0022455B">
            <w:pPr>
              <w:widowControl w:val="0"/>
              <w:spacing w:before="38" w:after="0" w:line="240" w:lineRule="auto"/>
              <w:ind w:left="646" w:right="1150" w:hanging="161"/>
              <w:rPr>
                <w:rFonts w:ascii="Arial" w:eastAsia="Arial" w:hAnsi="Arial" w:cs="Arial"/>
                <w:sz w:val="18"/>
                <w:szCs w:val="18"/>
              </w:rPr>
            </w:pPr>
            <w:r w:rsidRPr="0022455B">
              <w:rPr>
                <w:rFonts w:ascii="Arial" w:eastAsia="Calibri" w:hAnsi="Calibri" w:cs="Times New Roman"/>
                <w:b/>
                <w:sz w:val="18"/>
              </w:rPr>
              <w:t>U.S. Department of</w:t>
            </w:r>
            <w:r w:rsidRPr="0022455B">
              <w:rPr>
                <w:rFonts w:ascii="Arial" w:eastAsia="Calibri" w:hAnsi="Calibri" w:cs="Times New Roman"/>
                <w:b/>
                <w:spacing w:val="-8"/>
                <w:sz w:val="18"/>
              </w:rPr>
              <w:t xml:space="preserve"> </w:t>
            </w:r>
            <w:r w:rsidRPr="0022455B">
              <w:rPr>
                <w:rFonts w:ascii="Arial" w:eastAsia="Calibri" w:hAnsi="Calibri" w:cs="Times New Roman"/>
                <w:b/>
                <w:sz w:val="18"/>
              </w:rPr>
              <w:t>Housing and Urban</w:t>
            </w:r>
            <w:r w:rsidRPr="0022455B">
              <w:rPr>
                <w:rFonts w:ascii="Arial" w:eastAsia="Calibri" w:hAnsi="Calibri" w:cs="Times New Roman"/>
                <w:b/>
                <w:spacing w:val="-7"/>
                <w:sz w:val="18"/>
              </w:rPr>
              <w:t xml:space="preserve"> </w:t>
            </w:r>
            <w:r w:rsidRPr="0022455B">
              <w:rPr>
                <w:rFonts w:ascii="Arial" w:eastAsia="Calibri" w:hAnsi="Calibri" w:cs="Times New Roman"/>
                <w:b/>
                <w:sz w:val="18"/>
              </w:rPr>
              <w:t>Development</w:t>
            </w:r>
          </w:p>
          <w:p w:rsidR="0022455B" w:rsidRPr="0022455B" w:rsidRDefault="0022455B" w:rsidP="0022455B">
            <w:pPr>
              <w:widowControl w:val="0"/>
              <w:spacing w:before="4" w:after="0" w:line="240" w:lineRule="auto"/>
              <w:ind w:left="975" w:right="1155" w:hanging="485"/>
              <w:rPr>
                <w:rFonts w:ascii="Arial" w:eastAsia="Arial" w:hAnsi="Arial" w:cs="Arial"/>
                <w:sz w:val="18"/>
                <w:szCs w:val="18"/>
              </w:rPr>
            </w:pPr>
            <w:r w:rsidRPr="0022455B">
              <w:rPr>
                <w:rFonts w:ascii="Arial" w:eastAsia="Calibri" w:hAnsi="Calibri" w:cs="Times New Roman"/>
                <w:sz w:val="18"/>
              </w:rPr>
              <w:t>Office of Community</w:t>
            </w:r>
            <w:r w:rsidRPr="0022455B">
              <w:rPr>
                <w:rFonts w:ascii="Arial" w:eastAsia="Calibri" w:hAnsi="Calibri" w:cs="Times New Roman"/>
                <w:spacing w:val="-10"/>
                <w:sz w:val="18"/>
              </w:rPr>
              <w:t xml:space="preserve"> </w:t>
            </w:r>
            <w:r w:rsidRPr="0022455B">
              <w:rPr>
                <w:rFonts w:ascii="Arial" w:eastAsia="Calibri" w:hAnsi="Calibri" w:cs="Times New Roman"/>
                <w:sz w:val="18"/>
              </w:rPr>
              <w:t>Planning and</w:t>
            </w:r>
            <w:r w:rsidRPr="0022455B">
              <w:rPr>
                <w:rFonts w:ascii="Arial" w:eastAsia="Calibri" w:hAnsi="Calibri" w:cs="Times New Roman"/>
                <w:spacing w:val="-6"/>
                <w:sz w:val="18"/>
              </w:rPr>
              <w:t xml:space="preserve"> </w:t>
            </w:r>
            <w:r w:rsidRPr="0022455B">
              <w:rPr>
                <w:rFonts w:ascii="Arial" w:eastAsia="Calibri" w:hAnsi="Calibri" w:cs="Times New Roman"/>
                <w:sz w:val="18"/>
              </w:rPr>
              <w:t>Development</w:t>
            </w:r>
          </w:p>
        </w:tc>
        <w:tc>
          <w:tcPr>
            <w:tcW w:w="2851" w:type="dxa"/>
            <w:tcBorders>
              <w:top w:val="nil"/>
              <w:left w:val="nil"/>
              <w:bottom w:val="nil"/>
              <w:right w:val="nil"/>
            </w:tcBorders>
          </w:tcPr>
          <w:p w:rsidR="0022455B" w:rsidRPr="0022455B" w:rsidRDefault="0022455B" w:rsidP="0022455B">
            <w:pPr>
              <w:widowControl w:val="0"/>
              <w:spacing w:before="40" w:after="0" w:line="240" w:lineRule="auto"/>
              <w:ind w:left="1152"/>
              <w:rPr>
                <w:rFonts w:ascii="Arial" w:eastAsia="Arial" w:hAnsi="Arial" w:cs="Arial"/>
                <w:sz w:val="16"/>
                <w:szCs w:val="16"/>
              </w:rPr>
            </w:pPr>
            <w:r w:rsidRPr="0022455B">
              <w:rPr>
                <w:rFonts w:ascii="Arial" w:eastAsia="Calibri" w:hAnsi="Calibri" w:cs="Times New Roman"/>
                <w:sz w:val="16"/>
              </w:rPr>
              <w:t>OMB No.</w:t>
            </w:r>
            <w:r w:rsidRPr="0022455B">
              <w:rPr>
                <w:rFonts w:ascii="Arial" w:eastAsia="Calibri" w:hAnsi="Calibri" w:cs="Times New Roman"/>
                <w:spacing w:val="-4"/>
                <w:sz w:val="16"/>
              </w:rPr>
              <w:t xml:space="preserve"> </w:t>
            </w:r>
            <w:r w:rsidRPr="0022455B">
              <w:rPr>
                <w:rFonts w:ascii="Arial" w:eastAsia="Calibri" w:hAnsi="Calibri" w:cs="Times New Roman"/>
                <w:sz w:val="16"/>
              </w:rPr>
              <w:t>2506-0087</w:t>
            </w:r>
          </w:p>
          <w:p w:rsidR="0022455B" w:rsidRPr="0022455B" w:rsidRDefault="0022455B" w:rsidP="0022455B">
            <w:pPr>
              <w:widowControl w:val="0"/>
              <w:spacing w:before="1" w:after="0" w:line="240" w:lineRule="auto"/>
              <w:ind w:left="1365"/>
              <w:rPr>
                <w:rFonts w:ascii="Arial" w:eastAsia="Arial" w:hAnsi="Arial" w:cs="Arial"/>
                <w:sz w:val="16"/>
                <w:szCs w:val="16"/>
              </w:rPr>
            </w:pPr>
            <w:r w:rsidRPr="0022455B">
              <w:rPr>
                <w:rFonts w:ascii="Arial" w:eastAsia="Calibri" w:hAnsi="Calibri" w:cs="Times New Roman"/>
                <w:sz w:val="16"/>
              </w:rPr>
              <w:t>(exp.</w:t>
            </w:r>
            <w:r w:rsidRPr="0022455B">
              <w:rPr>
                <w:rFonts w:ascii="Arial" w:eastAsia="Calibri" w:hAnsi="Calibri" w:cs="Times New Roman"/>
                <w:spacing w:val="-6"/>
                <w:sz w:val="16"/>
              </w:rPr>
              <w:t xml:space="preserve"> </w:t>
            </w:r>
            <w:r w:rsidRPr="0022455B">
              <w:rPr>
                <w:rFonts w:ascii="Arial" w:eastAsia="Calibri" w:hAnsi="Calibri" w:cs="Times New Roman"/>
                <w:sz w:val="16"/>
              </w:rPr>
              <w:t>03/31/2020)</w:t>
            </w:r>
          </w:p>
        </w:tc>
      </w:tr>
    </w:tbl>
    <w:p w:rsidR="0022455B" w:rsidRPr="0022455B" w:rsidRDefault="0022455B" w:rsidP="0022455B">
      <w:pPr>
        <w:overflowPunct w:val="0"/>
        <w:autoSpaceDE w:val="0"/>
        <w:autoSpaceDN w:val="0"/>
        <w:adjustRightInd w:val="0"/>
        <w:spacing w:before="77" w:after="0" w:line="240" w:lineRule="auto"/>
        <w:ind w:right="396"/>
        <w:textAlignment w:val="baseline"/>
        <w:rPr>
          <w:rFonts w:ascii="Times New Roman" w:eastAsia="Times New Roman" w:hAnsi="Times New Roman" w:cs="Times New Roman"/>
          <w:b/>
          <w:sz w:val="20"/>
          <w:szCs w:val="20"/>
        </w:rPr>
      </w:pPr>
      <w:r w:rsidRPr="0022455B">
        <w:rPr>
          <w:rFonts w:ascii="Times New Roman" w:eastAsia="Times New Roman" w:hAnsi="Times New Roman" w:cs="Times New Roman"/>
          <w:b/>
          <w:noProof/>
          <w:sz w:val="20"/>
          <w:szCs w:val="20"/>
        </w:rPr>
        <mc:AlternateContent>
          <mc:Choice Requires="wps">
            <w:drawing>
              <wp:anchor distT="0" distB="0" distL="114300" distR="114300" simplePos="0" relativeHeight="251675648" behindDoc="0" locked="0" layoutInCell="1" allowOverlap="1" wp14:anchorId="054E5120" wp14:editId="288AE3DC">
                <wp:simplePos x="0" y="0"/>
                <wp:positionH relativeFrom="column">
                  <wp:posOffset>-790575</wp:posOffset>
                </wp:positionH>
                <wp:positionV relativeFrom="paragraph">
                  <wp:posOffset>65405</wp:posOffset>
                </wp:positionV>
                <wp:extent cx="7581900" cy="135255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7581900" cy="1352550"/>
                        </a:xfrm>
                        <a:prstGeom prst="rect">
                          <a:avLst/>
                        </a:prstGeom>
                        <a:solidFill>
                          <a:sysClr val="window" lastClr="FFFFFF"/>
                        </a:solidFill>
                        <a:ln w="6350">
                          <a:noFill/>
                        </a:ln>
                        <a:effectLst/>
                      </wps:spPr>
                      <wps:txbx>
                        <w:txbxContent>
                          <w:p w:rsidR="0022455B" w:rsidRPr="002C4460" w:rsidRDefault="0022455B" w:rsidP="0022455B">
                            <w:pPr>
                              <w:pStyle w:val="BodyText"/>
                              <w:spacing w:before="77"/>
                              <w:ind w:right="396"/>
                              <w:jc w:val="left"/>
                              <w:rPr>
                                <w:rFonts w:ascii="Arial" w:hAnsi="Arial" w:cs="Arial"/>
                                <w:b w:val="0"/>
                                <w:sz w:val="16"/>
                              </w:rPr>
                            </w:pPr>
                            <w:bookmarkStart w:id="0" w:name="_Hlk31723062"/>
                            <w:bookmarkEnd w:id="0"/>
                            <w:r w:rsidRPr="002C4460">
                              <w:rPr>
                                <w:rFonts w:ascii="Arial" w:hAnsi="Arial" w:cs="Arial"/>
                                <w:b w:val="0"/>
                                <w:sz w:val="16"/>
                              </w:rPr>
                              <w:t>This</w:t>
                            </w:r>
                            <w:r w:rsidRPr="002C4460">
                              <w:rPr>
                                <w:rFonts w:ascii="Arial" w:hAnsi="Arial" w:cs="Arial"/>
                                <w:b w:val="0"/>
                                <w:spacing w:val="-1"/>
                                <w:sz w:val="16"/>
                              </w:rPr>
                              <w:t xml:space="preserve"> </w:t>
                            </w:r>
                            <w:r w:rsidRPr="002C4460">
                              <w:rPr>
                                <w:rFonts w:ascii="Arial" w:hAnsi="Arial" w:cs="Arial"/>
                                <w:b w:val="0"/>
                                <w:sz w:val="16"/>
                              </w:rPr>
                              <w:t>form</w:t>
                            </w:r>
                            <w:r w:rsidRPr="002C4460">
                              <w:rPr>
                                <w:rFonts w:ascii="Arial" w:hAnsi="Arial" w:cs="Arial"/>
                                <w:b w:val="0"/>
                                <w:spacing w:val="-3"/>
                                <w:sz w:val="16"/>
                              </w:rPr>
                              <w:t xml:space="preserve"> </w:t>
                            </w:r>
                            <w:r w:rsidRPr="002C4460">
                              <w:rPr>
                                <w:rFonts w:ascii="Arial" w:hAnsi="Arial" w:cs="Arial"/>
                                <w:b w:val="0"/>
                                <w:sz w:val="16"/>
                              </w:rPr>
                              <w:t>is</w:t>
                            </w:r>
                            <w:r w:rsidRPr="002C4460">
                              <w:rPr>
                                <w:rFonts w:ascii="Arial" w:hAnsi="Arial" w:cs="Arial"/>
                                <w:b w:val="0"/>
                                <w:spacing w:val="-3"/>
                                <w:sz w:val="16"/>
                              </w:rPr>
                              <w:t xml:space="preserve"> </w:t>
                            </w:r>
                            <w:r w:rsidRPr="002C4460">
                              <w:rPr>
                                <w:rFonts w:ascii="Arial" w:hAnsi="Arial" w:cs="Arial"/>
                                <w:b w:val="0"/>
                                <w:sz w:val="16"/>
                              </w:rPr>
                              <w:t>to</w:t>
                            </w:r>
                            <w:r w:rsidRPr="002C4460">
                              <w:rPr>
                                <w:rFonts w:ascii="Arial" w:hAnsi="Arial" w:cs="Arial"/>
                                <w:b w:val="0"/>
                                <w:spacing w:val="-1"/>
                                <w:sz w:val="16"/>
                              </w:rPr>
                              <w:t xml:space="preserve"> </w:t>
                            </w:r>
                            <w:r w:rsidRPr="002C4460">
                              <w:rPr>
                                <w:rFonts w:ascii="Arial" w:hAnsi="Arial" w:cs="Arial"/>
                                <w:b w:val="0"/>
                                <w:sz w:val="16"/>
                              </w:rPr>
                              <w:t>be</w:t>
                            </w:r>
                            <w:r w:rsidRPr="002C4460">
                              <w:rPr>
                                <w:rFonts w:ascii="Arial" w:hAnsi="Arial" w:cs="Arial"/>
                                <w:b w:val="0"/>
                                <w:spacing w:val="-1"/>
                                <w:sz w:val="16"/>
                              </w:rPr>
                              <w:t xml:space="preserve"> </w:t>
                            </w:r>
                            <w:r w:rsidRPr="002C4460">
                              <w:rPr>
                                <w:rFonts w:ascii="Arial" w:hAnsi="Arial" w:cs="Arial"/>
                                <w:b w:val="0"/>
                                <w:sz w:val="16"/>
                              </w:rPr>
                              <w:t>used</w:t>
                            </w:r>
                            <w:r w:rsidRPr="002C4460">
                              <w:rPr>
                                <w:rFonts w:ascii="Arial" w:hAnsi="Arial" w:cs="Arial"/>
                                <w:b w:val="0"/>
                                <w:spacing w:val="-4"/>
                                <w:sz w:val="16"/>
                              </w:rPr>
                              <w:t xml:space="preserve"> </w:t>
                            </w:r>
                            <w:r w:rsidRPr="002C4460">
                              <w:rPr>
                                <w:rFonts w:ascii="Arial" w:hAnsi="Arial" w:cs="Arial"/>
                                <w:b w:val="0"/>
                                <w:sz w:val="16"/>
                              </w:rPr>
                              <w:t>by</w:t>
                            </w:r>
                            <w:r w:rsidRPr="002C4460">
                              <w:rPr>
                                <w:rFonts w:ascii="Arial" w:hAnsi="Arial" w:cs="Arial"/>
                                <w:b w:val="0"/>
                                <w:spacing w:val="-3"/>
                                <w:sz w:val="16"/>
                              </w:rPr>
                              <w:t xml:space="preserve"> </w:t>
                            </w:r>
                            <w:r w:rsidRPr="002C4460">
                              <w:rPr>
                                <w:rFonts w:ascii="Arial" w:hAnsi="Arial" w:cs="Arial"/>
                                <w:b w:val="0"/>
                                <w:sz w:val="16"/>
                              </w:rPr>
                              <w:t>Responsible</w:t>
                            </w:r>
                            <w:r w:rsidRPr="002C4460">
                              <w:rPr>
                                <w:rFonts w:ascii="Arial" w:hAnsi="Arial" w:cs="Arial"/>
                                <w:b w:val="0"/>
                                <w:spacing w:val="-1"/>
                                <w:sz w:val="16"/>
                              </w:rPr>
                              <w:t xml:space="preserve"> </w:t>
                            </w:r>
                            <w:r w:rsidRPr="002C4460">
                              <w:rPr>
                                <w:rFonts w:ascii="Arial" w:hAnsi="Arial" w:cs="Arial"/>
                                <w:b w:val="0"/>
                                <w:sz w:val="16"/>
                              </w:rPr>
                              <w:t>Entities</w:t>
                            </w:r>
                            <w:r w:rsidRPr="002C4460">
                              <w:rPr>
                                <w:rFonts w:ascii="Arial" w:hAnsi="Arial" w:cs="Arial"/>
                                <w:b w:val="0"/>
                                <w:spacing w:val="-1"/>
                                <w:sz w:val="16"/>
                              </w:rPr>
                              <w:t xml:space="preserve"> </w:t>
                            </w:r>
                            <w:r w:rsidRPr="002C4460">
                              <w:rPr>
                                <w:rFonts w:ascii="Arial" w:hAnsi="Arial" w:cs="Arial"/>
                                <w:b w:val="0"/>
                                <w:sz w:val="16"/>
                              </w:rPr>
                              <w:t>and</w:t>
                            </w:r>
                            <w:r w:rsidRPr="002C4460">
                              <w:rPr>
                                <w:rFonts w:ascii="Arial" w:hAnsi="Arial" w:cs="Arial"/>
                                <w:b w:val="0"/>
                                <w:spacing w:val="-1"/>
                                <w:sz w:val="16"/>
                              </w:rPr>
                              <w:t xml:space="preserve"> </w:t>
                            </w:r>
                            <w:r w:rsidRPr="002C4460">
                              <w:rPr>
                                <w:rFonts w:ascii="Arial" w:hAnsi="Arial" w:cs="Arial"/>
                                <w:b w:val="0"/>
                                <w:sz w:val="16"/>
                              </w:rPr>
                              <w:t>Recipients</w:t>
                            </w:r>
                            <w:r w:rsidRPr="002C4460">
                              <w:rPr>
                                <w:rFonts w:ascii="Arial" w:hAnsi="Arial" w:cs="Arial"/>
                                <w:b w:val="0"/>
                                <w:spacing w:val="-1"/>
                                <w:sz w:val="16"/>
                              </w:rPr>
                              <w:t xml:space="preserve"> </w:t>
                            </w:r>
                            <w:r w:rsidRPr="002C4460">
                              <w:rPr>
                                <w:rFonts w:ascii="Arial" w:hAnsi="Arial" w:cs="Arial"/>
                                <w:b w:val="0"/>
                                <w:sz w:val="16"/>
                              </w:rPr>
                              <w:t>(as</w:t>
                            </w:r>
                            <w:r w:rsidRPr="002C4460">
                              <w:rPr>
                                <w:rFonts w:ascii="Arial" w:hAnsi="Arial" w:cs="Arial"/>
                                <w:b w:val="0"/>
                                <w:spacing w:val="-1"/>
                                <w:sz w:val="16"/>
                              </w:rPr>
                              <w:t xml:space="preserve"> </w:t>
                            </w:r>
                            <w:r w:rsidRPr="002C4460">
                              <w:rPr>
                                <w:rFonts w:ascii="Arial" w:hAnsi="Arial" w:cs="Arial"/>
                                <w:b w:val="0"/>
                                <w:sz w:val="16"/>
                              </w:rPr>
                              <w:t>defined</w:t>
                            </w:r>
                            <w:r w:rsidRPr="002C4460">
                              <w:rPr>
                                <w:rFonts w:ascii="Arial" w:hAnsi="Arial" w:cs="Arial"/>
                                <w:b w:val="0"/>
                                <w:spacing w:val="-1"/>
                                <w:sz w:val="16"/>
                              </w:rPr>
                              <w:t xml:space="preserve"> </w:t>
                            </w:r>
                            <w:r w:rsidRPr="002C4460">
                              <w:rPr>
                                <w:rFonts w:ascii="Arial" w:hAnsi="Arial" w:cs="Arial"/>
                                <w:b w:val="0"/>
                                <w:sz w:val="16"/>
                              </w:rPr>
                              <w:t>in</w:t>
                            </w:r>
                            <w:r w:rsidRPr="002C4460">
                              <w:rPr>
                                <w:rFonts w:ascii="Arial" w:hAnsi="Arial" w:cs="Arial"/>
                                <w:b w:val="0"/>
                                <w:spacing w:val="-4"/>
                                <w:sz w:val="16"/>
                              </w:rPr>
                              <w:t xml:space="preserve"> </w:t>
                            </w:r>
                            <w:r w:rsidRPr="002C4460">
                              <w:rPr>
                                <w:rFonts w:ascii="Arial" w:hAnsi="Arial" w:cs="Arial"/>
                                <w:b w:val="0"/>
                                <w:sz w:val="16"/>
                              </w:rPr>
                              <w:t>24</w:t>
                            </w:r>
                            <w:r w:rsidRPr="002C4460">
                              <w:rPr>
                                <w:rFonts w:ascii="Arial" w:hAnsi="Arial" w:cs="Arial"/>
                                <w:b w:val="0"/>
                                <w:spacing w:val="-1"/>
                                <w:sz w:val="16"/>
                              </w:rPr>
                              <w:t xml:space="preserve"> </w:t>
                            </w:r>
                            <w:r w:rsidRPr="002C4460">
                              <w:rPr>
                                <w:rFonts w:ascii="Arial" w:hAnsi="Arial" w:cs="Arial"/>
                                <w:b w:val="0"/>
                                <w:sz w:val="16"/>
                              </w:rPr>
                              <w:t>CFR</w:t>
                            </w:r>
                            <w:r w:rsidRPr="002C4460">
                              <w:rPr>
                                <w:rFonts w:ascii="Arial" w:hAnsi="Arial" w:cs="Arial"/>
                                <w:b w:val="0"/>
                                <w:spacing w:val="-5"/>
                                <w:sz w:val="16"/>
                              </w:rPr>
                              <w:t xml:space="preserve"> </w:t>
                            </w:r>
                            <w:r w:rsidRPr="002C4460">
                              <w:rPr>
                                <w:rFonts w:ascii="Arial" w:hAnsi="Arial" w:cs="Arial"/>
                                <w:b w:val="0"/>
                                <w:sz w:val="16"/>
                              </w:rPr>
                              <w:t>58.2)</w:t>
                            </w:r>
                            <w:r w:rsidRPr="002C4460">
                              <w:rPr>
                                <w:rFonts w:ascii="Arial" w:hAnsi="Arial" w:cs="Arial"/>
                                <w:b w:val="0"/>
                                <w:spacing w:val="-7"/>
                                <w:sz w:val="16"/>
                              </w:rPr>
                              <w:t xml:space="preserve"> </w:t>
                            </w:r>
                            <w:r w:rsidRPr="002C4460">
                              <w:rPr>
                                <w:rFonts w:ascii="Arial" w:hAnsi="Arial" w:cs="Arial"/>
                                <w:b w:val="0"/>
                                <w:sz w:val="16"/>
                              </w:rPr>
                              <w:t>when</w:t>
                            </w:r>
                            <w:r w:rsidRPr="002C4460">
                              <w:rPr>
                                <w:rFonts w:ascii="Arial" w:hAnsi="Arial" w:cs="Arial"/>
                                <w:b w:val="0"/>
                                <w:spacing w:val="-1"/>
                                <w:sz w:val="16"/>
                              </w:rPr>
                              <w:t xml:space="preserve"> </w:t>
                            </w:r>
                            <w:r w:rsidRPr="002C4460">
                              <w:rPr>
                                <w:rFonts w:ascii="Arial" w:hAnsi="Arial" w:cs="Arial"/>
                                <w:b w:val="0"/>
                                <w:sz w:val="16"/>
                              </w:rPr>
                              <w:t>requesting</w:t>
                            </w:r>
                            <w:r w:rsidRPr="002C4460">
                              <w:rPr>
                                <w:rFonts w:ascii="Arial" w:hAnsi="Arial" w:cs="Arial"/>
                                <w:b w:val="0"/>
                                <w:spacing w:val="-1"/>
                                <w:sz w:val="16"/>
                              </w:rPr>
                              <w:t xml:space="preserve"> </w:t>
                            </w:r>
                            <w:r w:rsidRPr="002C4460">
                              <w:rPr>
                                <w:rFonts w:ascii="Arial" w:hAnsi="Arial" w:cs="Arial"/>
                                <w:b w:val="0"/>
                                <w:sz w:val="16"/>
                              </w:rPr>
                              <w:t>the</w:t>
                            </w:r>
                            <w:r w:rsidRPr="002C4460">
                              <w:rPr>
                                <w:rFonts w:ascii="Arial" w:hAnsi="Arial" w:cs="Arial"/>
                                <w:b w:val="0"/>
                                <w:spacing w:val="-4"/>
                                <w:sz w:val="16"/>
                              </w:rPr>
                              <w:t xml:space="preserve"> </w:t>
                            </w:r>
                            <w:r w:rsidRPr="002C4460">
                              <w:rPr>
                                <w:rFonts w:ascii="Arial" w:hAnsi="Arial" w:cs="Arial"/>
                                <w:b w:val="0"/>
                                <w:sz w:val="16"/>
                              </w:rPr>
                              <w:t>release</w:t>
                            </w:r>
                            <w:r w:rsidRPr="002C4460">
                              <w:rPr>
                                <w:rFonts w:ascii="Arial" w:hAnsi="Arial" w:cs="Arial"/>
                                <w:b w:val="0"/>
                                <w:spacing w:val="-1"/>
                                <w:sz w:val="16"/>
                              </w:rPr>
                              <w:t xml:space="preserve"> </w:t>
                            </w:r>
                            <w:r w:rsidRPr="002C4460">
                              <w:rPr>
                                <w:rFonts w:ascii="Arial" w:hAnsi="Arial" w:cs="Arial"/>
                                <w:b w:val="0"/>
                                <w:sz w:val="16"/>
                              </w:rPr>
                              <w:t>of</w:t>
                            </w:r>
                            <w:r w:rsidRPr="002C4460">
                              <w:rPr>
                                <w:rFonts w:ascii="Arial" w:hAnsi="Arial" w:cs="Arial"/>
                                <w:b w:val="0"/>
                                <w:spacing w:val="-2"/>
                                <w:sz w:val="16"/>
                              </w:rPr>
                              <w:t xml:space="preserve"> </w:t>
                            </w:r>
                            <w:r w:rsidRPr="002C4460">
                              <w:rPr>
                                <w:rFonts w:ascii="Arial" w:hAnsi="Arial" w:cs="Arial"/>
                                <w:b w:val="0"/>
                                <w:sz w:val="16"/>
                              </w:rPr>
                              <w:t>funds,</w:t>
                            </w:r>
                            <w:r w:rsidRPr="002C4460">
                              <w:rPr>
                                <w:rFonts w:ascii="Arial" w:hAnsi="Arial" w:cs="Arial"/>
                                <w:b w:val="0"/>
                                <w:spacing w:val="-2"/>
                                <w:sz w:val="16"/>
                              </w:rPr>
                              <w:t xml:space="preserve"> </w:t>
                            </w:r>
                            <w:r w:rsidRPr="002C4460">
                              <w:rPr>
                                <w:rFonts w:ascii="Arial" w:hAnsi="Arial" w:cs="Arial"/>
                                <w:b w:val="0"/>
                                <w:sz w:val="16"/>
                              </w:rPr>
                              <w:t>and requesting</w:t>
                            </w:r>
                            <w:r w:rsidRPr="002C4460">
                              <w:rPr>
                                <w:rFonts w:ascii="Arial" w:hAnsi="Arial" w:cs="Arial"/>
                                <w:b w:val="0"/>
                                <w:spacing w:val="-2"/>
                                <w:sz w:val="16"/>
                              </w:rPr>
                              <w:t xml:space="preserve"> </w:t>
                            </w:r>
                            <w:r w:rsidRPr="002C4460">
                              <w:rPr>
                                <w:rFonts w:ascii="Arial" w:hAnsi="Arial" w:cs="Arial"/>
                                <w:b w:val="0"/>
                                <w:sz w:val="16"/>
                              </w:rPr>
                              <w:t>the</w:t>
                            </w:r>
                            <w:r w:rsidRPr="002C4460">
                              <w:rPr>
                                <w:rFonts w:ascii="Arial" w:hAnsi="Arial" w:cs="Arial"/>
                                <w:b w:val="0"/>
                                <w:spacing w:val="-2"/>
                                <w:sz w:val="16"/>
                              </w:rPr>
                              <w:t xml:space="preserve"> </w:t>
                            </w:r>
                            <w:r w:rsidRPr="002C4460">
                              <w:rPr>
                                <w:rFonts w:ascii="Arial" w:hAnsi="Arial" w:cs="Arial"/>
                                <w:b w:val="0"/>
                                <w:sz w:val="16"/>
                              </w:rPr>
                              <w:t>authority</w:t>
                            </w:r>
                            <w:r w:rsidRPr="002C4460">
                              <w:rPr>
                                <w:rFonts w:ascii="Arial" w:hAnsi="Arial" w:cs="Arial"/>
                                <w:b w:val="0"/>
                                <w:spacing w:val="-4"/>
                                <w:sz w:val="16"/>
                              </w:rPr>
                              <w:t xml:space="preserve"> </w:t>
                            </w:r>
                            <w:r w:rsidRPr="002C4460">
                              <w:rPr>
                                <w:rFonts w:ascii="Arial" w:hAnsi="Arial" w:cs="Arial"/>
                                <w:b w:val="0"/>
                                <w:sz w:val="16"/>
                              </w:rPr>
                              <w:t>to</w:t>
                            </w:r>
                            <w:r w:rsidRPr="002C4460">
                              <w:rPr>
                                <w:rFonts w:ascii="Arial" w:hAnsi="Arial" w:cs="Arial"/>
                                <w:b w:val="0"/>
                                <w:spacing w:val="-2"/>
                                <w:sz w:val="16"/>
                              </w:rPr>
                              <w:t xml:space="preserve"> </w:t>
                            </w:r>
                            <w:r w:rsidRPr="002C4460">
                              <w:rPr>
                                <w:rFonts w:ascii="Arial" w:hAnsi="Arial" w:cs="Arial"/>
                                <w:b w:val="0"/>
                                <w:sz w:val="16"/>
                              </w:rPr>
                              <w:t>use</w:t>
                            </w:r>
                            <w:r w:rsidRPr="002C4460">
                              <w:rPr>
                                <w:rFonts w:ascii="Arial" w:hAnsi="Arial" w:cs="Arial"/>
                                <w:b w:val="0"/>
                                <w:spacing w:val="-5"/>
                                <w:sz w:val="16"/>
                              </w:rPr>
                              <w:t xml:space="preserve"> </w:t>
                            </w:r>
                            <w:r w:rsidRPr="002C4460">
                              <w:rPr>
                                <w:rFonts w:ascii="Arial" w:hAnsi="Arial" w:cs="Arial"/>
                                <w:b w:val="0"/>
                                <w:sz w:val="16"/>
                              </w:rPr>
                              <w:t>such</w:t>
                            </w:r>
                            <w:r w:rsidRPr="002C4460">
                              <w:rPr>
                                <w:rFonts w:ascii="Arial" w:hAnsi="Arial" w:cs="Arial"/>
                                <w:b w:val="0"/>
                                <w:spacing w:val="-2"/>
                                <w:sz w:val="16"/>
                              </w:rPr>
                              <w:t xml:space="preserve"> </w:t>
                            </w:r>
                            <w:r w:rsidRPr="002C4460">
                              <w:rPr>
                                <w:rFonts w:ascii="Arial" w:hAnsi="Arial" w:cs="Arial"/>
                                <w:b w:val="0"/>
                                <w:sz w:val="16"/>
                              </w:rPr>
                              <w:t>funds,</w:t>
                            </w:r>
                            <w:r w:rsidRPr="002C4460">
                              <w:rPr>
                                <w:rFonts w:ascii="Arial" w:hAnsi="Arial" w:cs="Arial"/>
                                <w:b w:val="0"/>
                                <w:spacing w:val="-3"/>
                                <w:sz w:val="16"/>
                              </w:rPr>
                              <w:t xml:space="preserve"> </w:t>
                            </w:r>
                            <w:r w:rsidRPr="002C4460">
                              <w:rPr>
                                <w:rFonts w:ascii="Arial" w:hAnsi="Arial" w:cs="Arial"/>
                                <w:b w:val="0"/>
                                <w:sz w:val="16"/>
                              </w:rPr>
                              <w:t>for</w:t>
                            </w:r>
                            <w:r w:rsidRPr="002C4460">
                              <w:rPr>
                                <w:rFonts w:ascii="Arial" w:hAnsi="Arial" w:cs="Arial"/>
                                <w:b w:val="0"/>
                                <w:spacing w:val="-3"/>
                                <w:sz w:val="16"/>
                              </w:rPr>
                              <w:t xml:space="preserve"> </w:t>
                            </w:r>
                            <w:r w:rsidRPr="002C4460">
                              <w:rPr>
                                <w:rFonts w:ascii="Arial" w:hAnsi="Arial" w:cs="Arial"/>
                                <w:b w:val="0"/>
                                <w:sz w:val="16"/>
                              </w:rPr>
                              <w:t>HUD</w:t>
                            </w:r>
                            <w:r w:rsidRPr="002C4460">
                              <w:rPr>
                                <w:rFonts w:ascii="Arial" w:hAnsi="Arial" w:cs="Arial"/>
                                <w:b w:val="0"/>
                                <w:spacing w:val="-3"/>
                                <w:sz w:val="16"/>
                              </w:rPr>
                              <w:t xml:space="preserve"> </w:t>
                            </w:r>
                            <w:r w:rsidRPr="002C4460">
                              <w:rPr>
                                <w:rFonts w:ascii="Arial" w:hAnsi="Arial" w:cs="Arial"/>
                                <w:b w:val="0"/>
                                <w:sz w:val="16"/>
                              </w:rPr>
                              <w:t>programs</w:t>
                            </w:r>
                            <w:r w:rsidRPr="002C4460">
                              <w:rPr>
                                <w:rFonts w:ascii="Arial" w:hAnsi="Arial" w:cs="Arial"/>
                                <w:b w:val="0"/>
                                <w:spacing w:val="-2"/>
                                <w:sz w:val="16"/>
                              </w:rPr>
                              <w:t xml:space="preserve"> </w:t>
                            </w:r>
                            <w:r w:rsidRPr="002C4460">
                              <w:rPr>
                                <w:rFonts w:ascii="Arial" w:hAnsi="Arial" w:cs="Arial"/>
                                <w:b w:val="0"/>
                                <w:sz w:val="16"/>
                              </w:rPr>
                              <w:t>identified</w:t>
                            </w:r>
                            <w:r w:rsidRPr="002C4460">
                              <w:rPr>
                                <w:rFonts w:ascii="Arial" w:hAnsi="Arial" w:cs="Arial"/>
                                <w:b w:val="0"/>
                                <w:spacing w:val="-5"/>
                                <w:sz w:val="16"/>
                              </w:rPr>
                              <w:t xml:space="preserve"> </w:t>
                            </w:r>
                            <w:r w:rsidRPr="002C4460">
                              <w:rPr>
                                <w:rFonts w:ascii="Arial" w:hAnsi="Arial" w:cs="Arial"/>
                                <w:b w:val="0"/>
                                <w:sz w:val="16"/>
                              </w:rPr>
                              <w:t>by</w:t>
                            </w:r>
                            <w:r w:rsidRPr="002C4460">
                              <w:rPr>
                                <w:rFonts w:ascii="Arial" w:hAnsi="Arial" w:cs="Arial"/>
                                <w:b w:val="0"/>
                                <w:spacing w:val="-4"/>
                                <w:sz w:val="16"/>
                              </w:rPr>
                              <w:t xml:space="preserve"> </w:t>
                            </w:r>
                            <w:r w:rsidRPr="002C4460">
                              <w:rPr>
                                <w:rFonts w:ascii="Arial" w:hAnsi="Arial" w:cs="Arial"/>
                                <w:b w:val="0"/>
                                <w:sz w:val="16"/>
                              </w:rPr>
                              <w:t>statutes</w:t>
                            </w:r>
                            <w:r w:rsidRPr="002C4460">
                              <w:rPr>
                                <w:rFonts w:ascii="Arial" w:hAnsi="Arial" w:cs="Arial"/>
                                <w:b w:val="0"/>
                                <w:spacing w:val="-2"/>
                                <w:sz w:val="16"/>
                              </w:rPr>
                              <w:t xml:space="preserve"> </w:t>
                            </w:r>
                            <w:r w:rsidRPr="002C4460">
                              <w:rPr>
                                <w:rFonts w:ascii="Arial" w:hAnsi="Arial" w:cs="Arial"/>
                                <w:b w:val="0"/>
                                <w:sz w:val="16"/>
                              </w:rPr>
                              <w:t>that</w:t>
                            </w:r>
                            <w:r w:rsidRPr="002C4460">
                              <w:rPr>
                                <w:rFonts w:ascii="Arial" w:hAnsi="Arial" w:cs="Arial"/>
                                <w:b w:val="0"/>
                                <w:spacing w:val="-3"/>
                                <w:sz w:val="16"/>
                              </w:rPr>
                              <w:t xml:space="preserve"> </w:t>
                            </w:r>
                            <w:r w:rsidRPr="002C4460">
                              <w:rPr>
                                <w:rFonts w:ascii="Arial" w:hAnsi="Arial" w:cs="Arial"/>
                                <w:b w:val="0"/>
                                <w:sz w:val="16"/>
                              </w:rPr>
                              <w:t>provide</w:t>
                            </w:r>
                            <w:r w:rsidRPr="002C4460">
                              <w:rPr>
                                <w:rFonts w:ascii="Arial" w:hAnsi="Arial" w:cs="Arial"/>
                                <w:b w:val="0"/>
                                <w:spacing w:val="-2"/>
                                <w:sz w:val="16"/>
                              </w:rPr>
                              <w:t xml:space="preserve"> </w:t>
                            </w:r>
                            <w:r w:rsidRPr="002C4460">
                              <w:rPr>
                                <w:rFonts w:ascii="Arial" w:hAnsi="Arial" w:cs="Arial"/>
                                <w:b w:val="0"/>
                                <w:sz w:val="16"/>
                              </w:rPr>
                              <w:t>for</w:t>
                            </w:r>
                            <w:r w:rsidRPr="002C4460">
                              <w:rPr>
                                <w:rFonts w:ascii="Arial" w:hAnsi="Arial" w:cs="Arial"/>
                                <w:b w:val="0"/>
                                <w:spacing w:val="-3"/>
                                <w:sz w:val="16"/>
                              </w:rPr>
                              <w:t xml:space="preserve"> </w:t>
                            </w:r>
                            <w:r w:rsidRPr="002C4460">
                              <w:rPr>
                                <w:rFonts w:ascii="Arial" w:hAnsi="Arial" w:cs="Arial"/>
                                <w:b w:val="0"/>
                                <w:sz w:val="16"/>
                              </w:rPr>
                              <w:t>the</w:t>
                            </w:r>
                            <w:r w:rsidRPr="002C4460">
                              <w:rPr>
                                <w:rFonts w:ascii="Arial" w:hAnsi="Arial" w:cs="Arial"/>
                                <w:b w:val="0"/>
                                <w:spacing w:val="-2"/>
                                <w:sz w:val="16"/>
                              </w:rPr>
                              <w:t xml:space="preserve"> </w:t>
                            </w:r>
                            <w:r w:rsidRPr="002C4460">
                              <w:rPr>
                                <w:rFonts w:ascii="Arial" w:hAnsi="Arial" w:cs="Arial"/>
                                <w:b w:val="0"/>
                                <w:sz w:val="16"/>
                              </w:rPr>
                              <w:t>assumption</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the</w:t>
                            </w:r>
                            <w:r w:rsidRPr="002C4460">
                              <w:rPr>
                                <w:rFonts w:ascii="Arial" w:hAnsi="Arial" w:cs="Arial"/>
                                <w:b w:val="0"/>
                                <w:spacing w:val="-5"/>
                                <w:sz w:val="16"/>
                              </w:rPr>
                              <w:t xml:space="preserve"> </w:t>
                            </w:r>
                            <w:r w:rsidRPr="002C4460">
                              <w:rPr>
                                <w:rFonts w:ascii="Arial" w:hAnsi="Arial" w:cs="Arial"/>
                                <w:b w:val="0"/>
                                <w:sz w:val="16"/>
                              </w:rPr>
                              <w:t>environmental review</w:t>
                            </w:r>
                            <w:r w:rsidRPr="002C4460">
                              <w:rPr>
                                <w:rFonts w:ascii="Arial" w:hAnsi="Arial" w:cs="Arial"/>
                                <w:b w:val="0"/>
                                <w:spacing w:val="-6"/>
                                <w:sz w:val="16"/>
                              </w:rPr>
                              <w:t xml:space="preserve"> </w:t>
                            </w:r>
                            <w:r w:rsidRPr="002C4460">
                              <w:rPr>
                                <w:rFonts w:ascii="Arial" w:hAnsi="Arial" w:cs="Arial"/>
                                <w:b w:val="0"/>
                                <w:sz w:val="16"/>
                              </w:rPr>
                              <w:t>responsibility</w:t>
                            </w:r>
                            <w:r w:rsidRPr="002C4460">
                              <w:rPr>
                                <w:rFonts w:ascii="Arial" w:hAnsi="Arial" w:cs="Arial"/>
                                <w:b w:val="0"/>
                                <w:spacing w:val="-4"/>
                                <w:sz w:val="16"/>
                              </w:rPr>
                              <w:t xml:space="preserve"> </w:t>
                            </w:r>
                            <w:r w:rsidRPr="002C4460">
                              <w:rPr>
                                <w:rFonts w:ascii="Arial" w:hAnsi="Arial" w:cs="Arial"/>
                                <w:b w:val="0"/>
                                <w:sz w:val="16"/>
                              </w:rPr>
                              <w:t>by</w:t>
                            </w:r>
                            <w:r w:rsidRPr="002C4460">
                              <w:rPr>
                                <w:rFonts w:ascii="Arial" w:hAnsi="Arial" w:cs="Arial"/>
                                <w:b w:val="0"/>
                                <w:spacing w:val="-4"/>
                                <w:sz w:val="16"/>
                              </w:rPr>
                              <w:t xml:space="preserve"> </w:t>
                            </w:r>
                            <w:r w:rsidRPr="002C4460">
                              <w:rPr>
                                <w:rFonts w:ascii="Arial" w:hAnsi="Arial" w:cs="Arial"/>
                                <w:b w:val="0"/>
                                <w:sz w:val="16"/>
                              </w:rPr>
                              <w:t>units</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general</w:t>
                            </w:r>
                            <w:r w:rsidRPr="002C4460">
                              <w:rPr>
                                <w:rFonts w:ascii="Arial" w:hAnsi="Arial" w:cs="Arial"/>
                                <w:b w:val="0"/>
                                <w:spacing w:val="-5"/>
                                <w:sz w:val="16"/>
                              </w:rPr>
                              <w:t xml:space="preserve"> </w:t>
                            </w:r>
                            <w:r w:rsidRPr="002C4460">
                              <w:rPr>
                                <w:rFonts w:ascii="Arial" w:hAnsi="Arial" w:cs="Arial"/>
                                <w:b w:val="0"/>
                                <w:sz w:val="16"/>
                              </w:rPr>
                              <w:t>local</w:t>
                            </w:r>
                            <w:r w:rsidRPr="002C4460">
                              <w:rPr>
                                <w:rFonts w:ascii="Arial" w:hAnsi="Arial" w:cs="Arial"/>
                                <w:b w:val="0"/>
                                <w:spacing w:val="-2"/>
                                <w:sz w:val="16"/>
                              </w:rPr>
                              <w:t xml:space="preserve"> </w:t>
                            </w:r>
                            <w:r w:rsidRPr="002C4460">
                              <w:rPr>
                                <w:rFonts w:ascii="Arial" w:hAnsi="Arial" w:cs="Arial"/>
                                <w:b w:val="0"/>
                                <w:sz w:val="16"/>
                              </w:rPr>
                              <w:t>government</w:t>
                            </w:r>
                            <w:r w:rsidRPr="002C4460">
                              <w:rPr>
                                <w:rFonts w:ascii="Arial" w:hAnsi="Arial" w:cs="Arial"/>
                                <w:b w:val="0"/>
                                <w:spacing w:val="-5"/>
                                <w:sz w:val="16"/>
                              </w:rPr>
                              <w:t xml:space="preserve"> </w:t>
                            </w:r>
                            <w:r w:rsidRPr="002C4460">
                              <w:rPr>
                                <w:rFonts w:ascii="Arial" w:hAnsi="Arial" w:cs="Arial"/>
                                <w:b w:val="0"/>
                                <w:sz w:val="16"/>
                              </w:rPr>
                              <w:t>and</w:t>
                            </w:r>
                            <w:r w:rsidRPr="002C4460">
                              <w:rPr>
                                <w:rFonts w:ascii="Arial" w:hAnsi="Arial" w:cs="Arial"/>
                                <w:b w:val="0"/>
                                <w:spacing w:val="-2"/>
                                <w:sz w:val="16"/>
                              </w:rPr>
                              <w:t xml:space="preserve"> </w:t>
                            </w:r>
                            <w:r w:rsidRPr="002C4460">
                              <w:rPr>
                                <w:rFonts w:ascii="Arial" w:hAnsi="Arial" w:cs="Arial"/>
                                <w:b w:val="0"/>
                                <w:sz w:val="16"/>
                              </w:rPr>
                              <w:t>States.</w:t>
                            </w:r>
                            <w:r w:rsidRPr="002C4460">
                              <w:rPr>
                                <w:rFonts w:ascii="Arial" w:hAnsi="Arial" w:cs="Arial"/>
                                <w:b w:val="0"/>
                                <w:spacing w:val="-3"/>
                                <w:sz w:val="16"/>
                              </w:rPr>
                              <w:t xml:space="preserve"> </w:t>
                            </w:r>
                            <w:r w:rsidRPr="002C4460">
                              <w:rPr>
                                <w:rFonts w:ascii="Arial" w:hAnsi="Arial" w:cs="Arial"/>
                                <w:b w:val="0"/>
                                <w:sz w:val="16"/>
                              </w:rPr>
                              <w:t>Public</w:t>
                            </w:r>
                            <w:r w:rsidRPr="002C4460">
                              <w:rPr>
                                <w:rFonts w:ascii="Arial" w:hAnsi="Arial" w:cs="Arial"/>
                                <w:b w:val="0"/>
                                <w:spacing w:val="-2"/>
                                <w:sz w:val="16"/>
                              </w:rPr>
                              <w:t xml:space="preserve"> </w:t>
                            </w:r>
                            <w:r w:rsidRPr="002C4460">
                              <w:rPr>
                                <w:rFonts w:ascii="Arial" w:hAnsi="Arial" w:cs="Arial"/>
                                <w:b w:val="0"/>
                                <w:sz w:val="16"/>
                              </w:rPr>
                              <w:t>reporting</w:t>
                            </w:r>
                            <w:r w:rsidRPr="002C4460">
                              <w:rPr>
                                <w:rFonts w:ascii="Arial" w:hAnsi="Arial" w:cs="Arial"/>
                                <w:b w:val="0"/>
                                <w:spacing w:val="-2"/>
                                <w:sz w:val="16"/>
                              </w:rPr>
                              <w:t xml:space="preserve"> </w:t>
                            </w:r>
                            <w:r w:rsidRPr="002C4460">
                              <w:rPr>
                                <w:rFonts w:ascii="Arial" w:hAnsi="Arial" w:cs="Arial"/>
                                <w:b w:val="0"/>
                                <w:sz w:val="16"/>
                              </w:rPr>
                              <w:t>burden</w:t>
                            </w:r>
                            <w:r w:rsidRPr="002C4460">
                              <w:rPr>
                                <w:rFonts w:ascii="Arial" w:hAnsi="Arial" w:cs="Arial"/>
                                <w:b w:val="0"/>
                                <w:spacing w:val="-2"/>
                                <w:sz w:val="16"/>
                              </w:rPr>
                              <w:t xml:space="preserve"> </w:t>
                            </w:r>
                            <w:r w:rsidRPr="002C4460">
                              <w:rPr>
                                <w:rFonts w:ascii="Arial" w:hAnsi="Arial" w:cs="Arial"/>
                                <w:b w:val="0"/>
                                <w:sz w:val="16"/>
                              </w:rPr>
                              <w:t>for</w:t>
                            </w:r>
                            <w:r w:rsidRPr="002C4460">
                              <w:rPr>
                                <w:rFonts w:ascii="Arial" w:hAnsi="Arial" w:cs="Arial"/>
                                <w:b w:val="0"/>
                                <w:spacing w:val="-5"/>
                                <w:sz w:val="16"/>
                              </w:rPr>
                              <w:t xml:space="preserve"> </w:t>
                            </w:r>
                            <w:r w:rsidRPr="002C4460">
                              <w:rPr>
                                <w:rFonts w:ascii="Arial" w:hAnsi="Arial" w:cs="Arial"/>
                                <w:b w:val="0"/>
                                <w:sz w:val="16"/>
                              </w:rPr>
                              <w:t>this</w:t>
                            </w:r>
                            <w:r w:rsidRPr="002C4460">
                              <w:rPr>
                                <w:rFonts w:ascii="Arial" w:hAnsi="Arial" w:cs="Arial"/>
                                <w:b w:val="0"/>
                                <w:spacing w:val="-2"/>
                                <w:sz w:val="16"/>
                              </w:rPr>
                              <w:t xml:space="preserve"> </w:t>
                            </w:r>
                            <w:r w:rsidRPr="002C4460">
                              <w:rPr>
                                <w:rFonts w:ascii="Arial" w:hAnsi="Arial" w:cs="Arial"/>
                                <w:b w:val="0"/>
                                <w:sz w:val="16"/>
                              </w:rPr>
                              <w:t>collection</w:t>
                            </w:r>
                            <w:r w:rsidRPr="002C4460">
                              <w:rPr>
                                <w:rFonts w:ascii="Arial" w:hAnsi="Arial" w:cs="Arial"/>
                                <w:b w:val="0"/>
                                <w:spacing w:val="-5"/>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information</w:t>
                            </w:r>
                            <w:r w:rsidRPr="002C4460">
                              <w:rPr>
                                <w:rFonts w:ascii="Arial" w:hAnsi="Arial" w:cs="Arial"/>
                                <w:b w:val="0"/>
                                <w:spacing w:val="-5"/>
                                <w:sz w:val="16"/>
                              </w:rPr>
                              <w:t xml:space="preserve"> </w:t>
                            </w:r>
                            <w:r w:rsidRPr="002C4460">
                              <w:rPr>
                                <w:rFonts w:ascii="Arial" w:hAnsi="Arial" w:cs="Arial"/>
                                <w:b w:val="0"/>
                                <w:sz w:val="16"/>
                              </w:rPr>
                              <w:t>is</w:t>
                            </w:r>
                            <w:r w:rsidRPr="002C4460">
                              <w:rPr>
                                <w:rFonts w:ascii="Arial" w:hAnsi="Arial" w:cs="Arial"/>
                                <w:b w:val="0"/>
                                <w:spacing w:val="-4"/>
                                <w:sz w:val="16"/>
                              </w:rPr>
                              <w:t xml:space="preserve"> </w:t>
                            </w:r>
                            <w:r w:rsidRPr="002C4460">
                              <w:rPr>
                                <w:rFonts w:ascii="Arial" w:hAnsi="Arial" w:cs="Arial"/>
                                <w:b w:val="0"/>
                                <w:sz w:val="16"/>
                              </w:rPr>
                              <w:t>estimated to average 36 minutes per response, including the time for reviewing instructions, searching existing data sources, gathering</w:t>
                            </w:r>
                            <w:r w:rsidRPr="002C4460">
                              <w:rPr>
                                <w:rFonts w:ascii="Arial" w:hAnsi="Arial" w:cs="Arial"/>
                                <w:b w:val="0"/>
                                <w:spacing w:val="-28"/>
                                <w:sz w:val="16"/>
                              </w:rPr>
                              <w:t xml:space="preserve"> </w:t>
                            </w:r>
                            <w:r w:rsidRPr="002C4460">
                              <w:rPr>
                                <w:rFonts w:ascii="Arial" w:hAnsi="Arial" w:cs="Arial"/>
                                <w:b w:val="0"/>
                                <w:sz w:val="16"/>
                              </w:rPr>
                              <w:t>and maintaining</w:t>
                            </w:r>
                            <w:r w:rsidRPr="002C4460">
                              <w:rPr>
                                <w:rFonts w:ascii="Arial" w:hAnsi="Arial" w:cs="Arial"/>
                                <w:b w:val="0"/>
                                <w:spacing w:val="-4"/>
                                <w:sz w:val="16"/>
                              </w:rPr>
                              <w:t xml:space="preserve"> </w:t>
                            </w:r>
                            <w:r w:rsidRPr="002C4460">
                              <w:rPr>
                                <w:rFonts w:ascii="Arial" w:hAnsi="Arial" w:cs="Arial"/>
                                <w:b w:val="0"/>
                                <w:sz w:val="16"/>
                              </w:rPr>
                              <w:t>the</w:t>
                            </w:r>
                            <w:r w:rsidRPr="002C4460">
                              <w:rPr>
                                <w:rFonts w:ascii="Arial" w:hAnsi="Arial" w:cs="Arial"/>
                                <w:b w:val="0"/>
                                <w:spacing w:val="-4"/>
                                <w:sz w:val="16"/>
                              </w:rPr>
                              <w:t xml:space="preserve"> </w:t>
                            </w:r>
                            <w:r w:rsidRPr="002C4460">
                              <w:rPr>
                                <w:rFonts w:ascii="Arial" w:hAnsi="Arial" w:cs="Arial"/>
                                <w:b w:val="0"/>
                                <w:sz w:val="16"/>
                              </w:rPr>
                              <w:t>data</w:t>
                            </w:r>
                            <w:r w:rsidRPr="002C4460">
                              <w:rPr>
                                <w:rFonts w:ascii="Arial" w:hAnsi="Arial" w:cs="Arial"/>
                                <w:b w:val="0"/>
                                <w:spacing w:val="-4"/>
                                <w:sz w:val="16"/>
                              </w:rPr>
                              <w:t xml:space="preserve"> </w:t>
                            </w:r>
                            <w:r w:rsidRPr="002C4460">
                              <w:rPr>
                                <w:rFonts w:ascii="Arial" w:hAnsi="Arial" w:cs="Arial"/>
                                <w:b w:val="0"/>
                                <w:sz w:val="16"/>
                              </w:rPr>
                              <w:t>needed,</w:t>
                            </w:r>
                            <w:r w:rsidRPr="002C4460">
                              <w:rPr>
                                <w:rFonts w:ascii="Arial" w:hAnsi="Arial" w:cs="Arial"/>
                                <w:b w:val="0"/>
                                <w:spacing w:val="-4"/>
                                <w:sz w:val="16"/>
                              </w:rPr>
                              <w:t xml:space="preserve"> </w:t>
                            </w:r>
                            <w:r w:rsidRPr="002C4460">
                              <w:rPr>
                                <w:rFonts w:ascii="Arial" w:hAnsi="Arial" w:cs="Arial"/>
                                <w:b w:val="0"/>
                                <w:sz w:val="16"/>
                              </w:rPr>
                              <w:t>and</w:t>
                            </w:r>
                            <w:r w:rsidRPr="002C4460">
                              <w:rPr>
                                <w:rFonts w:ascii="Arial" w:hAnsi="Arial" w:cs="Arial"/>
                                <w:b w:val="0"/>
                                <w:spacing w:val="-4"/>
                                <w:sz w:val="16"/>
                              </w:rPr>
                              <w:t xml:space="preserve"> </w:t>
                            </w:r>
                            <w:r w:rsidRPr="002C4460">
                              <w:rPr>
                                <w:rFonts w:ascii="Arial" w:hAnsi="Arial" w:cs="Arial"/>
                                <w:b w:val="0"/>
                                <w:sz w:val="16"/>
                              </w:rPr>
                              <w:t>completing</w:t>
                            </w:r>
                            <w:r w:rsidRPr="002C4460">
                              <w:rPr>
                                <w:rFonts w:ascii="Arial" w:hAnsi="Arial" w:cs="Arial"/>
                                <w:b w:val="0"/>
                                <w:spacing w:val="-3"/>
                                <w:sz w:val="16"/>
                              </w:rPr>
                              <w:t xml:space="preserve"> </w:t>
                            </w:r>
                            <w:r w:rsidRPr="002C4460">
                              <w:rPr>
                                <w:rFonts w:ascii="Arial" w:hAnsi="Arial" w:cs="Arial"/>
                                <w:b w:val="0"/>
                                <w:sz w:val="16"/>
                              </w:rPr>
                              <w:t>and</w:t>
                            </w:r>
                            <w:r w:rsidRPr="002C4460">
                              <w:rPr>
                                <w:rFonts w:ascii="Arial" w:hAnsi="Arial" w:cs="Arial"/>
                                <w:b w:val="0"/>
                                <w:spacing w:val="-1"/>
                                <w:sz w:val="16"/>
                              </w:rPr>
                              <w:t xml:space="preserve"> </w:t>
                            </w:r>
                            <w:r w:rsidRPr="002C4460">
                              <w:rPr>
                                <w:rFonts w:ascii="Arial" w:hAnsi="Arial" w:cs="Arial"/>
                                <w:b w:val="0"/>
                                <w:sz w:val="16"/>
                              </w:rPr>
                              <w:t>reviewing</w:t>
                            </w:r>
                            <w:r w:rsidRPr="002C4460">
                              <w:rPr>
                                <w:rFonts w:ascii="Arial" w:hAnsi="Arial" w:cs="Arial"/>
                                <w:b w:val="0"/>
                                <w:spacing w:val="-4"/>
                                <w:sz w:val="16"/>
                              </w:rPr>
                              <w:t xml:space="preserve"> </w:t>
                            </w:r>
                            <w:r w:rsidRPr="002C4460">
                              <w:rPr>
                                <w:rFonts w:ascii="Arial" w:hAnsi="Arial" w:cs="Arial"/>
                                <w:b w:val="0"/>
                                <w:sz w:val="16"/>
                              </w:rPr>
                              <w:t>the</w:t>
                            </w:r>
                            <w:r w:rsidRPr="002C4460">
                              <w:rPr>
                                <w:rFonts w:ascii="Arial" w:hAnsi="Arial" w:cs="Arial"/>
                                <w:b w:val="0"/>
                                <w:spacing w:val="-1"/>
                                <w:sz w:val="16"/>
                              </w:rPr>
                              <w:t xml:space="preserve"> </w:t>
                            </w:r>
                            <w:r w:rsidRPr="002C4460">
                              <w:rPr>
                                <w:rFonts w:ascii="Arial" w:hAnsi="Arial" w:cs="Arial"/>
                                <w:b w:val="0"/>
                                <w:sz w:val="16"/>
                              </w:rPr>
                              <w:t>collection</w:t>
                            </w:r>
                            <w:r w:rsidRPr="002C4460">
                              <w:rPr>
                                <w:rFonts w:ascii="Arial" w:hAnsi="Arial" w:cs="Arial"/>
                                <w:b w:val="0"/>
                                <w:spacing w:val="-4"/>
                                <w:sz w:val="16"/>
                              </w:rPr>
                              <w:t xml:space="preserve"> </w:t>
                            </w:r>
                            <w:r w:rsidRPr="002C4460">
                              <w:rPr>
                                <w:rFonts w:ascii="Arial" w:hAnsi="Arial" w:cs="Arial"/>
                                <w:b w:val="0"/>
                                <w:sz w:val="16"/>
                              </w:rPr>
                              <w:t>of</w:t>
                            </w:r>
                            <w:r w:rsidRPr="002C4460">
                              <w:rPr>
                                <w:rFonts w:ascii="Arial" w:hAnsi="Arial" w:cs="Arial"/>
                                <w:b w:val="0"/>
                                <w:spacing w:val="-2"/>
                                <w:sz w:val="16"/>
                              </w:rPr>
                              <w:t xml:space="preserve"> </w:t>
                            </w:r>
                            <w:r w:rsidRPr="002C4460">
                              <w:rPr>
                                <w:rFonts w:ascii="Arial" w:hAnsi="Arial" w:cs="Arial"/>
                                <w:b w:val="0"/>
                                <w:sz w:val="16"/>
                              </w:rPr>
                              <w:t>information.</w:t>
                            </w:r>
                            <w:r w:rsidRPr="002C4460">
                              <w:rPr>
                                <w:rFonts w:ascii="Arial" w:hAnsi="Arial" w:cs="Arial"/>
                                <w:b w:val="0"/>
                                <w:spacing w:val="-2"/>
                                <w:sz w:val="16"/>
                              </w:rPr>
                              <w:t xml:space="preserve"> </w:t>
                            </w:r>
                            <w:r w:rsidRPr="002C4460">
                              <w:rPr>
                                <w:rFonts w:ascii="Arial" w:hAnsi="Arial" w:cs="Arial"/>
                                <w:b w:val="0"/>
                                <w:sz w:val="16"/>
                              </w:rPr>
                              <w:t>This</w:t>
                            </w:r>
                            <w:r w:rsidRPr="002C4460">
                              <w:rPr>
                                <w:rFonts w:ascii="Arial" w:hAnsi="Arial" w:cs="Arial"/>
                                <w:b w:val="0"/>
                                <w:spacing w:val="-3"/>
                                <w:sz w:val="16"/>
                              </w:rPr>
                              <w:t xml:space="preserve"> </w:t>
                            </w:r>
                            <w:r w:rsidRPr="002C4460">
                              <w:rPr>
                                <w:rFonts w:ascii="Arial" w:hAnsi="Arial" w:cs="Arial"/>
                                <w:b w:val="0"/>
                                <w:sz w:val="16"/>
                              </w:rPr>
                              <w:t>agency</w:t>
                            </w:r>
                            <w:r w:rsidRPr="002C4460">
                              <w:rPr>
                                <w:rFonts w:ascii="Arial" w:hAnsi="Arial" w:cs="Arial"/>
                                <w:b w:val="0"/>
                                <w:spacing w:val="-3"/>
                                <w:sz w:val="16"/>
                              </w:rPr>
                              <w:t xml:space="preserve"> </w:t>
                            </w:r>
                            <w:r w:rsidRPr="002C4460">
                              <w:rPr>
                                <w:rFonts w:ascii="Arial" w:hAnsi="Arial" w:cs="Arial"/>
                                <w:b w:val="0"/>
                                <w:sz w:val="16"/>
                              </w:rPr>
                              <w:t>may</w:t>
                            </w:r>
                            <w:r w:rsidRPr="002C4460">
                              <w:rPr>
                                <w:rFonts w:ascii="Arial" w:hAnsi="Arial" w:cs="Arial"/>
                                <w:b w:val="0"/>
                                <w:spacing w:val="-3"/>
                                <w:sz w:val="16"/>
                              </w:rPr>
                              <w:t xml:space="preserve"> </w:t>
                            </w:r>
                            <w:r w:rsidRPr="002C4460">
                              <w:rPr>
                                <w:rFonts w:ascii="Arial" w:hAnsi="Arial" w:cs="Arial"/>
                                <w:b w:val="0"/>
                                <w:sz w:val="16"/>
                              </w:rPr>
                              <w:t>not</w:t>
                            </w:r>
                            <w:r w:rsidRPr="002C4460">
                              <w:rPr>
                                <w:rFonts w:ascii="Arial" w:hAnsi="Arial" w:cs="Arial"/>
                                <w:b w:val="0"/>
                                <w:spacing w:val="-2"/>
                                <w:sz w:val="16"/>
                              </w:rPr>
                              <w:t xml:space="preserve"> </w:t>
                            </w:r>
                            <w:r w:rsidRPr="002C4460">
                              <w:rPr>
                                <w:rFonts w:ascii="Arial" w:hAnsi="Arial" w:cs="Arial"/>
                                <w:b w:val="0"/>
                                <w:sz w:val="16"/>
                              </w:rPr>
                              <w:t>conduct</w:t>
                            </w:r>
                            <w:r w:rsidRPr="002C4460">
                              <w:rPr>
                                <w:rFonts w:ascii="Arial" w:hAnsi="Arial" w:cs="Arial"/>
                                <w:b w:val="0"/>
                                <w:spacing w:val="-4"/>
                                <w:sz w:val="16"/>
                              </w:rPr>
                              <w:t xml:space="preserve"> </w:t>
                            </w:r>
                            <w:r w:rsidRPr="002C4460">
                              <w:rPr>
                                <w:rFonts w:ascii="Arial" w:hAnsi="Arial" w:cs="Arial"/>
                                <w:b w:val="0"/>
                                <w:sz w:val="16"/>
                              </w:rPr>
                              <w:t>or</w:t>
                            </w:r>
                            <w:r w:rsidRPr="002C4460">
                              <w:rPr>
                                <w:rFonts w:ascii="Arial" w:hAnsi="Arial" w:cs="Arial"/>
                                <w:b w:val="0"/>
                                <w:spacing w:val="-4"/>
                                <w:sz w:val="16"/>
                              </w:rPr>
                              <w:t xml:space="preserve"> </w:t>
                            </w:r>
                            <w:r w:rsidRPr="002C4460">
                              <w:rPr>
                                <w:rFonts w:ascii="Arial" w:hAnsi="Arial" w:cs="Arial"/>
                                <w:b w:val="0"/>
                                <w:sz w:val="16"/>
                              </w:rPr>
                              <w:t>sponsor,</w:t>
                            </w:r>
                            <w:r w:rsidRPr="002C4460">
                              <w:rPr>
                                <w:rFonts w:ascii="Arial" w:hAnsi="Arial" w:cs="Arial"/>
                                <w:b w:val="0"/>
                                <w:spacing w:val="-4"/>
                                <w:sz w:val="16"/>
                              </w:rPr>
                              <w:t xml:space="preserve"> </w:t>
                            </w:r>
                            <w:r w:rsidRPr="002C4460">
                              <w:rPr>
                                <w:rFonts w:ascii="Arial" w:hAnsi="Arial" w:cs="Arial"/>
                                <w:b w:val="0"/>
                                <w:sz w:val="16"/>
                              </w:rPr>
                              <w:t>and</w:t>
                            </w:r>
                            <w:r>
                              <w:rPr>
                                <w:rFonts w:ascii="Arial" w:hAnsi="Arial" w:cs="Arial"/>
                                <w:b w:val="0"/>
                                <w:sz w:val="16"/>
                              </w:rPr>
                              <w:t xml:space="preserve"> </w:t>
                            </w:r>
                            <w:r w:rsidRPr="002C4460">
                              <w:rPr>
                                <w:rFonts w:ascii="Arial" w:hAnsi="Arial" w:cs="Arial"/>
                                <w:b w:val="0"/>
                                <w:sz w:val="16"/>
                              </w:rPr>
                              <w:t>a</w:t>
                            </w:r>
                            <w:r w:rsidRPr="002C4460">
                              <w:rPr>
                                <w:rFonts w:ascii="Arial" w:hAnsi="Arial" w:cs="Arial"/>
                                <w:b w:val="0"/>
                                <w:spacing w:val="-2"/>
                                <w:sz w:val="16"/>
                              </w:rPr>
                              <w:t xml:space="preserve"> </w:t>
                            </w:r>
                            <w:r w:rsidRPr="002C4460">
                              <w:rPr>
                                <w:rFonts w:ascii="Arial" w:hAnsi="Arial" w:cs="Arial"/>
                                <w:b w:val="0"/>
                                <w:sz w:val="16"/>
                              </w:rPr>
                              <w:t>person</w:t>
                            </w:r>
                            <w:r w:rsidRPr="002C4460">
                              <w:rPr>
                                <w:rFonts w:ascii="Arial" w:hAnsi="Arial" w:cs="Arial"/>
                                <w:b w:val="0"/>
                                <w:spacing w:val="-5"/>
                                <w:sz w:val="16"/>
                              </w:rPr>
                              <w:t xml:space="preserve"> </w:t>
                            </w:r>
                            <w:r w:rsidRPr="002C4460">
                              <w:rPr>
                                <w:rFonts w:ascii="Arial" w:hAnsi="Arial" w:cs="Arial"/>
                                <w:b w:val="0"/>
                                <w:sz w:val="16"/>
                              </w:rPr>
                              <w:t>is</w:t>
                            </w:r>
                            <w:r w:rsidRPr="002C4460">
                              <w:rPr>
                                <w:rFonts w:ascii="Arial" w:hAnsi="Arial" w:cs="Arial"/>
                                <w:b w:val="0"/>
                                <w:spacing w:val="-4"/>
                                <w:sz w:val="16"/>
                              </w:rPr>
                              <w:t xml:space="preserve"> </w:t>
                            </w:r>
                            <w:r w:rsidRPr="002C4460">
                              <w:rPr>
                                <w:rFonts w:ascii="Arial" w:hAnsi="Arial" w:cs="Arial"/>
                                <w:b w:val="0"/>
                                <w:sz w:val="16"/>
                              </w:rPr>
                              <w:t>not</w:t>
                            </w:r>
                            <w:r w:rsidRPr="002C4460">
                              <w:rPr>
                                <w:rFonts w:ascii="Arial" w:hAnsi="Arial" w:cs="Arial"/>
                                <w:b w:val="0"/>
                                <w:spacing w:val="-3"/>
                                <w:sz w:val="16"/>
                              </w:rPr>
                              <w:t xml:space="preserve"> </w:t>
                            </w:r>
                            <w:r w:rsidRPr="002C4460">
                              <w:rPr>
                                <w:rFonts w:ascii="Arial" w:hAnsi="Arial" w:cs="Arial"/>
                                <w:b w:val="0"/>
                                <w:sz w:val="16"/>
                              </w:rPr>
                              <w:t>required</w:t>
                            </w:r>
                            <w:r w:rsidRPr="002C4460">
                              <w:rPr>
                                <w:rFonts w:ascii="Arial" w:hAnsi="Arial" w:cs="Arial"/>
                                <w:b w:val="0"/>
                                <w:spacing w:val="-2"/>
                                <w:sz w:val="16"/>
                              </w:rPr>
                              <w:t xml:space="preserve"> </w:t>
                            </w:r>
                            <w:r w:rsidRPr="002C4460">
                              <w:rPr>
                                <w:rFonts w:ascii="Arial" w:hAnsi="Arial" w:cs="Arial"/>
                                <w:b w:val="0"/>
                                <w:sz w:val="16"/>
                              </w:rPr>
                              <w:t>to</w:t>
                            </w:r>
                            <w:r w:rsidRPr="002C4460">
                              <w:rPr>
                                <w:rFonts w:ascii="Arial" w:hAnsi="Arial" w:cs="Arial"/>
                                <w:b w:val="0"/>
                                <w:spacing w:val="-2"/>
                                <w:sz w:val="16"/>
                              </w:rPr>
                              <w:t xml:space="preserve"> </w:t>
                            </w:r>
                            <w:r w:rsidRPr="002C4460">
                              <w:rPr>
                                <w:rFonts w:ascii="Arial" w:hAnsi="Arial" w:cs="Arial"/>
                                <w:b w:val="0"/>
                                <w:sz w:val="16"/>
                              </w:rPr>
                              <w:t>respond</w:t>
                            </w:r>
                            <w:r w:rsidRPr="002C4460">
                              <w:rPr>
                                <w:rFonts w:ascii="Arial" w:hAnsi="Arial" w:cs="Arial"/>
                                <w:b w:val="0"/>
                                <w:spacing w:val="-2"/>
                                <w:sz w:val="16"/>
                              </w:rPr>
                              <w:t xml:space="preserve"> </w:t>
                            </w:r>
                            <w:r w:rsidRPr="002C4460">
                              <w:rPr>
                                <w:rFonts w:ascii="Arial" w:hAnsi="Arial" w:cs="Arial"/>
                                <w:b w:val="0"/>
                                <w:sz w:val="16"/>
                              </w:rPr>
                              <w:t>to,</w:t>
                            </w:r>
                            <w:r w:rsidRPr="002C4460">
                              <w:rPr>
                                <w:rFonts w:ascii="Arial" w:hAnsi="Arial" w:cs="Arial"/>
                                <w:b w:val="0"/>
                                <w:spacing w:val="-3"/>
                                <w:sz w:val="16"/>
                              </w:rPr>
                              <w:t xml:space="preserve"> </w:t>
                            </w:r>
                            <w:r w:rsidRPr="002C4460">
                              <w:rPr>
                                <w:rFonts w:ascii="Arial" w:hAnsi="Arial" w:cs="Arial"/>
                                <w:b w:val="0"/>
                                <w:sz w:val="16"/>
                              </w:rPr>
                              <w:t>a</w:t>
                            </w:r>
                            <w:r w:rsidRPr="002C4460">
                              <w:rPr>
                                <w:rFonts w:ascii="Arial" w:hAnsi="Arial" w:cs="Arial"/>
                                <w:b w:val="0"/>
                                <w:spacing w:val="-5"/>
                                <w:sz w:val="16"/>
                              </w:rPr>
                              <w:t xml:space="preserve"> </w:t>
                            </w:r>
                            <w:r w:rsidRPr="002C4460">
                              <w:rPr>
                                <w:rFonts w:ascii="Arial" w:hAnsi="Arial" w:cs="Arial"/>
                                <w:b w:val="0"/>
                                <w:sz w:val="16"/>
                              </w:rPr>
                              <w:t>collection</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5"/>
                                <w:sz w:val="16"/>
                              </w:rPr>
                              <w:t xml:space="preserve"> </w:t>
                            </w:r>
                            <w:r w:rsidRPr="002C4460">
                              <w:rPr>
                                <w:rFonts w:ascii="Arial" w:hAnsi="Arial" w:cs="Arial"/>
                                <w:b w:val="0"/>
                                <w:sz w:val="16"/>
                              </w:rPr>
                              <w:t>information</w:t>
                            </w:r>
                            <w:r w:rsidRPr="002C4460">
                              <w:rPr>
                                <w:rFonts w:ascii="Arial" w:hAnsi="Arial" w:cs="Arial"/>
                                <w:b w:val="0"/>
                                <w:spacing w:val="-5"/>
                                <w:sz w:val="16"/>
                              </w:rPr>
                              <w:t xml:space="preserve"> </w:t>
                            </w:r>
                            <w:r w:rsidRPr="002C4460">
                              <w:rPr>
                                <w:rFonts w:ascii="Arial" w:hAnsi="Arial" w:cs="Arial"/>
                                <w:b w:val="0"/>
                                <w:sz w:val="16"/>
                              </w:rPr>
                              <w:t>unless</w:t>
                            </w:r>
                            <w:r w:rsidRPr="002C4460">
                              <w:rPr>
                                <w:rFonts w:ascii="Arial" w:hAnsi="Arial" w:cs="Arial"/>
                                <w:b w:val="0"/>
                                <w:spacing w:val="-4"/>
                                <w:sz w:val="16"/>
                              </w:rPr>
                              <w:t xml:space="preserve"> </w:t>
                            </w:r>
                            <w:r w:rsidRPr="002C4460">
                              <w:rPr>
                                <w:rFonts w:ascii="Arial" w:hAnsi="Arial" w:cs="Arial"/>
                                <w:b w:val="0"/>
                                <w:sz w:val="16"/>
                              </w:rPr>
                              <w:t>that</w:t>
                            </w:r>
                            <w:r w:rsidRPr="002C4460">
                              <w:rPr>
                                <w:rFonts w:ascii="Arial" w:hAnsi="Arial" w:cs="Arial"/>
                                <w:b w:val="0"/>
                                <w:spacing w:val="-5"/>
                                <w:sz w:val="16"/>
                              </w:rPr>
                              <w:t xml:space="preserve"> </w:t>
                            </w:r>
                            <w:r w:rsidRPr="002C4460">
                              <w:rPr>
                                <w:rFonts w:ascii="Arial" w:hAnsi="Arial" w:cs="Arial"/>
                                <w:b w:val="0"/>
                                <w:sz w:val="16"/>
                              </w:rPr>
                              <w:t>collection</w:t>
                            </w:r>
                            <w:r w:rsidRPr="002C4460">
                              <w:rPr>
                                <w:rFonts w:ascii="Arial" w:hAnsi="Arial" w:cs="Arial"/>
                                <w:b w:val="0"/>
                                <w:spacing w:val="-2"/>
                                <w:sz w:val="16"/>
                              </w:rPr>
                              <w:t xml:space="preserve"> </w:t>
                            </w:r>
                            <w:r w:rsidRPr="002C4460">
                              <w:rPr>
                                <w:rFonts w:ascii="Arial" w:hAnsi="Arial" w:cs="Arial"/>
                                <w:b w:val="0"/>
                                <w:sz w:val="16"/>
                              </w:rPr>
                              <w:t>displays</w:t>
                            </w:r>
                            <w:r w:rsidRPr="002C4460">
                              <w:rPr>
                                <w:rFonts w:ascii="Arial" w:hAnsi="Arial" w:cs="Arial"/>
                                <w:b w:val="0"/>
                                <w:spacing w:val="-2"/>
                                <w:sz w:val="16"/>
                              </w:rPr>
                              <w:t xml:space="preserve"> </w:t>
                            </w:r>
                            <w:r w:rsidRPr="002C4460">
                              <w:rPr>
                                <w:rFonts w:ascii="Arial" w:hAnsi="Arial" w:cs="Arial"/>
                                <w:b w:val="0"/>
                                <w:sz w:val="16"/>
                              </w:rPr>
                              <w:t>a</w:t>
                            </w:r>
                            <w:r w:rsidRPr="002C4460">
                              <w:rPr>
                                <w:rFonts w:ascii="Arial" w:hAnsi="Arial" w:cs="Arial"/>
                                <w:b w:val="0"/>
                                <w:spacing w:val="-2"/>
                                <w:sz w:val="16"/>
                              </w:rPr>
                              <w:t xml:space="preserve"> </w:t>
                            </w:r>
                            <w:r w:rsidRPr="002C4460">
                              <w:rPr>
                                <w:rFonts w:ascii="Arial" w:hAnsi="Arial" w:cs="Arial"/>
                                <w:b w:val="0"/>
                                <w:sz w:val="16"/>
                              </w:rPr>
                              <w:t>valid</w:t>
                            </w:r>
                            <w:r w:rsidRPr="002C4460">
                              <w:rPr>
                                <w:rFonts w:ascii="Arial" w:hAnsi="Arial" w:cs="Arial"/>
                                <w:b w:val="0"/>
                                <w:spacing w:val="-2"/>
                                <w:sz w:val="16"/>
                              </w:rPr>
                              <w:t xml:space="preserve"> </w:t>
                            </w:r>
                            <w:r w:rsidRPr="002C4460">
                              <w:rPr>
                                <w:rFonts w:ascii="Arial" w:hAnsi="Arial" w:cs="Arial"/>
                                <w:b w:val="0"/>
                                <w:sz w:val="16"/>
                              </w:rPr>
                              <w:t>OMB</w:t>
                            </w:r>
                            <w:r w:rsidRPr="002C4460">
                              <w:rPr>
                                <w:rFonts w:ascii="Arial" w:hAnsi="Arial" w:cs="Arial"/>
                                <w:b w:val="0"/>
                                <w:spacing w:val="-3"/>
                                <w:sz w:val="16"/>
                              </w:rPr>
                              <w:t xml:space="preserve"> </w:t>
                            </w:r>
                            <w:r w:rsidRPr="002C4460">
                              <w:rPr>
                                <w:rFonts w:ascii="Arial" w:hAnsi="Arial" w:cs="Arial"/>
                                <w:b w:val="0"/>
                                <w:sz w:val="16"/>
                              </w:rPr>
                              <w:t>control</w:t>
                            </w:r>
                            <w:r w:rsidRPr="002C4460">
                              <w:rPr>
                                <w:rFonts w:ascii="Arial" w:hAnsi="Arial" w:cs="Arial"/>
                                <w:b w:val="0"/>
                                <w:spacing w:val="-2"/>
                                <w:sz w:val="16"/>
                              </w:rPr>
                              <w:t xml:space="preserve"> </w:t>
                            </w:r>
                            <w:r w:rsidRPr="002C4460">
                              <w:rPr>
                                <w:rFonts w:ascii="Arial" w:hAnsi="Arial" w:cs="Arial"/>
                                <w:b w:val="0"/>
                                <w:sz w:val="16"/>
                              </w:rPr>
                              <w:t>number.</w:t>
                            </w:r>
                          </w:p>
                          <w:p w:rsidR="0022455B" w:rsidRPr="002C4460" w:rsidRDefault="0022455B" w:rsidP="0022455B">
                            <w:pPr>
                              <w:pStyle w:val="BodyText"/>
                              <w:pBdr>
                                <w:bottom w:val="single" w:sz="12" w:space="1" w:color="auto"/>
                              </w:pBdr>
                              <w:ind w:right="396"/>
                              <w:jc w:val="left"/>
                              <w:rPr>
                                <w:rFonts w:ascii="Arial" w:hAnsi="Arial" w:cs="Arial"/>
                                <w:b w:val="0"/>
                                <w:sz w:val="16"/>
                              </w:rPr>
                            </w:pPr>
                          </w:p>
                          <w:p w:rsidR="0022455B" w:rsidRPr="008A3C47" w:rsidRDefault="0022455B" w:rsidP="0022455B">
                            <w:pPr>
                              <w:pStyle w:val="BodyText"/>
                              <w:ind w:right="396"/>
                              <w:jc w:val="left"/>
                              <w:rPr>
                                <w:rFonts w:ascii="Arial" w:hAnsi="Arial" w:cs="Arial"/>
                                <w:b w:val="0"/>
                                <w:sz w:val="20"/>
                              </w:rPr>
                            </w:pPr>
                          </w:p>
                          <w:p w:rsidR="0022455B" w:rsidRDefault="0022455B" w:rsidP="002245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E5120" id="_x0000_t202" coordsize="21600,21600" o:spt="202" path="m,l,21600r21600,l21600,xe">
                <v:stroke joinstyle="miter"/>
                <v:path gradientshapeok="t" o:connecttype="rect"/>
              </v:shapetype>
              <v:shape id="Text Box 68" o:spid="_x0000_s1026" type="#_x0000_t202" style="position:absolute;margin-left:-62.25pt;margin-top:5.15pt;width:597pt;height:1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" fillcolor="window" stroked="f" strokeweight=".5pt">
                <v:textbox>
                  <w:txbxContent>
                    <w:p w:rsidR="0022455B" w:rsidRPr="002C4460" w:rsidRDefault="0022455B" w:rsidP="0022455B">
                      <w:pPr>
                        <w:pStyle w:val="BodyText"/>
                        <w:spacing w:before="77"/>
                        <w:ind w:right="396"/>
                        <w:jc w:val="left"/>
                        <w:rPr>
                          <w:rFonts w:ascii="Arial" w:hAnsi="Arial" w:cs="Arial"/>
                          <w:b w:val="0"/>
                          <w:sz w:val="16"/>
                        </w:rPr>
                      </w:pPr>
                      <w:bookmarkStart w:id="1" w:name="_Hlk31723062"/>
                      <w:bookmarkEnd w:id="1"/>
                      <w:r w:rsidRPr="002C4460">
                        <w:rPr>
                          <w:rFonts w:ascii="Arial" w:hAnsi="Arial" w:cs="Arial"/>
                          <w:b w:val="0"/>
                          <w:sz w:val="16"/>
                        </w:rPr>
                        <w:t>This</w:t>
                      </w:r>
                      <w:r w:rsidRPr="002C4460">
                        <w:rPr>
                          <w:rFonts w:ascii="Arial" w:hAnsi="Arial" w:cs="Arial"/>
                          <w:b w:val="0"/>
                          <w:spacing w:val="-1"/>
                          <w:sz w:val="16"/>
                        </w:rPr>
                        <w:t xml:space="preserve"> </w:t>
                      </w:r>
                      <w:r w:rsidRPr="002C4460">
                        <w:rPr>
                          <w:rFonts w:ascii="Arial" w:hAnsi="Arial" w:cs="Arial"/>
                          <w:b w:val="0"/>
                          <w:sz w:val="16"/>
                        </w:rPr>
                        <w:t>form</w:t>
                      </w:r>
                      <w:r w:rsidRPr="002C4460">
                        <w:rPr>
                          <w:rFonts w:ascii="Arial" w:hAnsi="Arial" w:cs="Arial"/>
                          <w:b w:val="0"/>
                          <w:spacing w:val="-3"/>
                          <w:sz w:val="16"/>
                        </w:rPr>
                        <w:t xml:space="preserve"> </w:t>
                      </w:r>
                      <w:r w:rsidRPr="002C4460">
                        <w:rPr>
                          <w:rFonts w:ascii="Arial" w:hAnsi="Arial" w:cs="Arial"/>
                          <w:b w:val="0"/>
                          <w:sz w:val="16"/>
                        </w:rPr>
                        <w:t>is</w:t>
                      </w:r>
                      <w:r w:rsidRPr="002C4460">
                        <w:rPr>
                          <w:rFonts w:ascii="Arial" w:hAnsi="Arial" w:cs="Arial"/>
                          <w:b w:val="0"/>
                          <w:spacing w:val="-3"/>
                          <w:sz w:val="16"/>
                        </w:rPr>
                        <w:t xml:space="preserve"> </w:t>
                      </w:r>
                      <w:r w:rsidRPr="002C4460">
                        <w:rPr>
                          <w:rFonts w:ascii="Arial" w:hAnsi="Arial" w:cs="Arial"/>
                          <w:b w:val="0"/>
                          <w:sz w:val="16"/>
                        </w:rPr>
                        <w:t>to</w:t>
                      </w:r>
                      <w:r w:rsidRPr="002C4460">
                        <w:rPr>
                          <w:rFonts w:ascii="Arial" w:hAnsi="Arial" w:cs="Arial"/>
                          <w:b w:val="0"/>
                          <w:spacing w:val="-1"/>
                          <w:sz w:val="16"/>
                        </w:rPr>
                        <w:t xml:space="preserve"> </w:t>
                      </w:r>
                      <w:r w:rsidRPr="002C4460">
                        <w:rPr>
                          <w:rFonts w:ascii="Arial" w:hAnsi="Arial" w:cs="Arial"/>
                          <w:b w:val="0"/>
                          <w:sz w:val="16"/>
                        </w:rPr>
                        <w:t>be</w:t>
                      </w:r>
                      <w:r w:rsidRPr="002C4460">
                        <w:rPr>
                          <w:rFonts w:ascii="Arial" w:hAnsi="Arial" w:cs="Arial"/>
                          <w:b w:val="0"/>
                          <w:spacing w:val="-1"/>
                          <w:sz w:val="16"/>
                        </w:rPr>
                        <w:t xml:space="preserve"> </w:t>
                      </w:r>
                      <w:r w:rsidRPr="002C4460">
                        <w:rPr>
                          <w:rFonts w:ascii="Arial" w:hAnsi="Arial" w:cs="Arial"/>
                          <w:b w:val="0"/>
                          <w:sz w:val="16"/>
                        </w:rPr>
                        <w:t>used</w:t>
                      </w:r>
                      <w:r w:rsidRPr="002C4460">
                        <w:rPr>
                          <w:rFonts w:ascii="Arial" w:hAnsi="Arial" w:cs="Arial"/>
                          <w:b w:val="0"/>
                          <w:spacing w:val="-4"/>
                          <w:sz w:val="16"/>
                        </w:rPr>
                        <w:t xml:space="preserve"> </w:t>
                      </w:r>
                      <w:r w:rsidRPr="002C4460">
                        <w:rPr>
                          <w:rFonts w:ascii="Arial" w:hAnsi="Arial" w:cs="Arial"/>
                          <w:b w:val="0"/>
                          <w:sz w:val="16"/>
                        </w:rPr>
                        <w:t>by</w:t>
                      </w:r>
                      <w:r w:rsidRPr="002C4460">
                        <w:rPr>
                          <w:rFonts w:ascii="Arial" w:hAnsi="Arial" w:cs="Arial"/>
                          <w:b w:val="0"/>
                          <w:spacing w:val="-3"/>
                          <w:sz w:val="16"/>
                        </w:rPr>
                        <w:t xml:space="preserve"> </w:t>
                      </w:r>
                      <w:r w:rsidRPr="002C4460">
                        <w:rPr>
                          <w:rFonts w:ascii="Arial" w:hAnsi="Arial" w:cs="Arial"/>
                          <w:b w:val="0"/>
                          <w:sz w:val="16"/>
                        </w:rPr>
                        <w:t>Responsible</w:t>
                      </w:r>
                      <w:r w:rsidRPr="002C4460">
                        <w:rPr>
                          <w:rFonts w:ascii="Arial" w:hAnsi="Arial" w:cs="Arial"/>
                          <w:b w:val="0"/>
                          <w:spacing w:val="-1"/>
                          <w:sz w:val="16"/>
                        </w:rPr>
                        <w:t xml:space="preserve"> </w:t>
                      </w:r>
                      <w:r w:rsidRPr="002C4460">
                        <w:rPr>
                          <w:rFonts w:ascii="Arial" w:hAnsi="Arial" w:cs="Arial"/>
                          <w:b w:val="0"/>
                          <w:sz w:val="16"/>
                        </w:rPr>
                        <w:t>Entities</w:t>
                      </w:r>
                      <w:r w:rsidRPr="002C4460">
                        <w:rPr>
                          <w:rFonts w:ascii="Arial" w:hAnsi="Arial" w:cs="Arial"/>
                          <w:b w:val="0"/>
                          <w:spacing w:val="-1"/>
                          <w:sz w:val="16"/>
                        </w:rPr>
                        <w:t xml:space="preserve"> </w:t>
                      </w:r>
                      <w:r w:rsidRPr="002C4460">
                        <w:rPr>
                          <w:rFonts w:ascii="Arial" w:hAnsi="Arial" w:cs="Arial"/>
                          <w:b w:val="0"/>
                          <w:sz w:val="16"/>
                        </w:rPr>
                        <w:t>and</w:t>
                      </w:r>
                      <w:r w:rsidRPr="002C4460">
                        <w:rPr>
                          <w:rFonts w:ascii="Arial" w:hAnsi="Arial" w:cs="Arial"/>
                          <w:b w:val="0"/>
                          <w:spacing w:val="-1"/>
                          <w:sz w:val="16"/>
                        </w:rPr>
                        <w:t xml:space="preserve"> </w:t>
                      </w:r>
                      <w:r w:rsidRPr="002C4460">
                        <w:rPr>
                          <w:rFonts w:ascii="Arial" w:hAnsi="Arial" w:cs="Arial"/>
                          <w:b w:val="0"/>
                          <w:sz w:val="16"/>
                        </w:rPr>
                        <w:t>Recipients</w:t>
                      </w:r>
                      <w:r w:rsidRPr="002C4460">
                        <w:rPr>
                          <w:rFonts w:ascii="Arial" w:hAnsi="Arial" w:cs="Arial"/>
                          <w:b w:val="0"/>
                          <w:spacing w:val="-1"/>
                          <w:sz w:val="16"/>
                        </w:rPr>
                        <w:t xml:space="preserve"> </w:t>
                      </w:r>
                      <w:r w:rsidRPr="002C4460">
                        <w:rPr>
                          <w:rFonts w:ascii="Arial" w:hAnsi="Arial" w:cs="Arial"/>
                          <w:b w:val="0"/>
                          <w:sz w:val="16"/>
                        </w:rPr>
                        <w:t>(as</w:t>
                      </w:r>
                      <w:r w:rsidRPr="002C4460">
                        <w:rPr>
                          <w:rFonts w:ascii="Arial" w:hAnsi="Arial" w:cs="Arial"/>
                          <w:b w:val="0"/>
                          <w:spacing w:val="-1"/>
                          <w:sz w:val="16"/>
                        </w:rPr>
                        <w:t xml:space="preserve"> </w:t>
                      </w:r>
                      <w:r w:rsidRPr="002C4460">
                        <w:rPr>
                          <w:rFonts w:ascii="Arial" w:hAnsi="Arial" w:cs="Arial"/>
                          <w:b w:val="0"/>
                          <w:sz w:val="16"/>
                        </w:rPr>
                        <w:t>defined</w:t>
                      </w:r>
                      <w:r w:rsidRPr="002C4460">
                        <w:rPr>
                          <w:rFonts w:ascii="Arial" w:hAnsi="Arial" w:cs="Arial"/>
                          <w:b w:val="0"/>
                          <w:spacing w:val="-1"/>
                          <w:sz w:val="16"/>
                        </w:rPr>
                        <w:t xml:space="preserve"> </w:t>
                      </w:r>
                      <w:r w:rsidRPr="002C4460">
                        <w:rPr>
                          <w:rFonts w:ascii="Arial" w:hAnsi="Arial" w:cs="Arial"/>
                          <w:b w:val="0"/>
                          <w:sz w:val="16"/>
                        </w:rPr>
                        <w:t>in</w:t>
                      </w:r>
                      <w:r w:rsidRPr="002C4460">
                        <w:rPr>
                          <w:rFonts w:ascii="Arial" w:hAnsi="Arial" w:cs="Arial"/>
                          <w:b w:val="0"/>
                          <w:spacing w:val="-4"/>
                          <w:sz w:val="16"/>
                        </w:rPr>
                        <w:t xml:space="preserve"> </w:t>
                      </w:r>
                      <w:r w:rsidRPr="002C4460">
                        <w:rPr>
                          <w:rFonts w:ascii="Arial" w:hAnsi="Arial" w:cs="Arial"/>
                          <w:b w:val="0"/>
                          <w:sz w:val="16"/>
                        </w:rPr>
                        <w:t>24</w:t>
                      </w:r>
                      <w:r w:rsidRPr="002C4460">
                        <w:rPr>
                          <w:rFonts w:ascii="Arial" w:hAnsi="Arial" w:cs="Arial"/>
                          <w:b w:val="0"/>
                          <w:spacing w:val="-1"/>
                          <w:sz w:val="16"/>
                        </w:rPr>
                        <w:t xml:space="preserve"> </w:t>
                      </w:r>
                      <w:r w:rsidRPr="002C4460">
                        <w:rPr>
                          <w:rFonts w:ascii="Arial" w:hAnsi="Arial" w:cs="Arial"/>
                          <w:b w:val="0"/>
                          <w:sz w:val="16"/>
                        </w:rPr>
                        <w:t>CFR</w:t>
                      </w:r>
                      <w:r w:rsidRPr="002C4460">
                        <w:rPr>
                          <w:rFonts w:ascii="Arial" w:hAnsi="Arial" w:cs="Arial"/>
                          <w:b w:val="0"/>
                          <w:spacing w:val="-5"/>
                          <w:sz w:val="16"/>
                        </w:rPr>
                        <w:t xml:space="preserve"> </w:t>
                      </w:r>
                      <w:r w:rsidRPr="002C4460">
                        <w:rPr>
                          <w:rFonts w:ascii="Arial" w:hAnsi="Arial" w:cs="Arial"/>
                          <w:b w:val="0"/>
                          <w:sz w:val="16"/>
                        </w:rPr>
                        <w:t>58.2)</w:t>
                      </w:r>
                      <w:r w:rsidRPr="002C4460">
                        <w:rPr>
                          <w:rFonts w:ascii="Arial" w:hAnsi="Arial" w:cs="Arial"/>
                          <w:b w:val="0"/>
                          <w:spacing w:val="-7"/>
                          <w:sz w:val="16"/>
                        </w:rPr>
                        <w:t xml:space="preserve"> </w:t>
                      </w:r>
                      <w:r w:rsidRPr="002C4460">
                        <w:rPr>
                          <w:rFonts w:ascii="Arial" w:hAnsi="Arial" w:cs="Arial"/>
                          <w:b w:val="0"/>
                          <w:sz w:val="16"/>
                        </w:rPr>
                        <w:t>when</w:t>
                      </w:r>
                      <w:r w:rsidRPr="002C4460">
                        <w:rPr>
                          <w:rFonts w:ascii="Arial" w:hAnsi="Arial" w:cs="Arial"/>
                          <w:b w:val="0"/>
                          <w:spacing w:val="-1"/>
                          <w:sz w:val="16"/>
                        </w:rPr>
                        <w:t xml:space="preserve"> </w:t>
                      </w:r>
                      <w:r w:rsidRPr="002C4460">
                        <w:rPr>
                          <w:rFonts w:ascii="Arial" w:hAnsi="Arial" w:cs="Arial"/>
                          <w:b w:val="0"/>
                          <w:sz w:val="16"/>
                        </w:rPr>
                        <w:t>requesting</w:t>
                      </w:r>
                      <w:r w:rsidRPr="002C4460">
                        <w:rPr>
                          <w:rFonts w:ascii="Arial" w:hAnsi="Arial" w:cs="Arial"/>
                          <w:b w:val="0"/>
                          <w:spacing w:val="-1"/>
                          <w:sz w:val="16"/>
                        </w:rPr>
                        <w:t xml:space="preserve"> </w:t>
                      </w:r>
                      <w:r w:rsidRPr="002C4460">
                        <w:rPr>
                          <w:rFonts w:ascii="Arial" w:hAnsi="Arial" w:cs="Arial"/>
                          <w:b w:val="0"/>
                          <w:sz w:val="16"/>
                        </w:rPr>
                        <w:t>the</w:t>
                      </w:r>
                      <w:r w:rsidRPr="002C4460">
                        <w:rPr>
                          <w:rFonts w:ascii="Arial" w:hAnsi="Arial" w:cs="Arial"/>
                          <w:b w:val="0"/>
                          <w:spacing w:val="-4"/>
                          <w:sz w:val="16"/>
                        </w:rPr>
                        <w:t xml:space="preserve"> </w:t>
                      </w:r>
                      <w:r w:rsidRPr="002C4460">
                        <w:rPr>
                          <w:rFonts w:ascii="Arial" w:hAnsi="Arial" w:cs="Arial"/>
                          <w:b w:val="0"/>
                          <w:sz w:val="16"/>
                        </w:rPr>
                        <w:t>release</w:t>
                      </w:r>
                      <w:r w:rsidRPr="002C4460">
                        <w:rPr>
                          <w:rFonts w:ascii="Arial" w:hAnsi="Arial" w:cs="Arial"/>
                          <w:b w:val="0"/>
                          <w:spacing w:val="-1"/>
                          <w:sz w:val="16"/>
                        </w:rPr>
                        <w:t xml:space="preserve"> </w:t>
                      </w:r>
                      <w:r w:rsidRPr="002C4460">
                        <w:rPr>
                          <w:rFonts w:ascii="Arial" w:hAnsi="Arial" w:cs="Arial"/>
                          <w:b w:val="0"/>
                          <w:sz w:val="16"/>
                        </w:rPr>
                        <w:t>of</w:t>
                      </w:r>
                      <w:r w:rsidRPr="002C4460">
                        <w:rPr>
                          <w:rFonts w:ascii="Arial" w:hAnsi="Arial" w:cs="Arial"/>
                          <w:b w:val="0"/>
                          <w:spacing w:val="-2"/>
                          <w:sz w:val="16"/>
                        </w:rPr>
                        <w:t xml:space="preserve"> </w:t>
                      </w:r>
                      <w:r w:rsidRPr="002C4460">
                        <w:rPr>
                          <w:rFonts w:ascii="Arial" w:hAnsi="Arial" w:cs="Arial"/>
                          <w:b w:val="0"/>
                          <w:sz w:val="16"/>
                        </w:rPr>
                        <w:t>funds,</w:t>
                      </w:r>
                      <w:r w:rsidRPr="002C4460">
                        <w:rPr>
                          <w:rFonts w:ascii="Arial" w:hAnsi="Arial" w:cs="Arial"/>
                          <w:b w:val="0"/>
                          <w:spacing w:val="-2"/>
                          <w:sz w:val="16"/>
                        </w:rPr>
                        <w:t xml:space="preserve"> </w:t>
                      </w:r>
                      <w:r w:rsidRPr="002C4460">
                        <w:rPr>
                          <w:rFonts w:ascii="Arial" w:hAnsi="Arial" w:cs="Arial"/>
                          <w:b w:val="0"/>
                          <w:sz w:val="16"/>
                        </w:rPr>
                        <w:t>and requesting</w:t>
                      </w:r>
                      <w:r w:rsidRPr="002C4460">
                        <w:rPr>
                          <w:rFonts w:ascii="Arial" w:hAnsi="Arial" w:cs="Arial"/>
                          <w:b w:val="0"/>
                          <w:spacing w:val="-2"/>
                          <w:sz w:val="16"/>
                        </w:rPr>
                        <w:t xml:space="preserve"> </w:t>
                      </w:r>
                      <w:r w:rsidRPr="002C4460">
                        <w:rPr>
                          <w:rFonts w:ascii="Arial" w:hAnsi="Arial" w:cs="Arial"/>
                          <w:b w:val="0"/>
                          <w:sz w:val="16"/>
                        </w:rPr>
                        <w:t>the</w:t>
                      </w:r>
                      <w:r w:rsidRPr="002C4460">
                        <w:rPr>
                          <w:rFonts w:ascii="Arial" w:hAnsi="Arial" w:cs="Arial"/>
                          <w:b w:val="0"/>
                          <w:spacing w:val="-2"/>
                          <w:sz w:val="16"/>
                        </w:rPr>
                        <w:t xml:space="preserve"> </w:t>
                      </w:r>
                      <w:r w:rsidRPr="002C4460">
                        <w:rPr>
                          <w:rFonts w:ascii="Arial" w:hAnsi="Arial" w:cs="Arial"/>
                          <w:b w:val="0"/>
                          <w:sz w:val="16"/>
                        </w:rPr>
                        <w:t>authority</w:t>
                      </w:r>
                      <w:r w:rsidRPr="002C4460">
                        <w:rPr>
                          <w:rFonts w:ascii="Arial" w:hAnsi="Arial" w:cs="Arial"/>
                          <w:b w:val="0"/>
                          <w:spacing w:val="-4"/>
                          <w:sz w:val="16"/>
                        </w:rPr>
                        <w:t xml:space="preserve"> </w:t>
                      </w:r>
                      <w:r w:rsidRPr="002C4460">
                        <w:rPr>
                          <w:rFonts w:ascii="Arial" w:hAnsi="Arial" w:cs="Arial"/>
                          <w:b w:val="0"/>
                          <w:sz w:val="16"/>
                        </w:rPr>
                        <w:t>to</w:t>
                      </w:r>
                      <w:r w:rsidRPr="002C4460">
                        <w:rPr>
                          <w:rFonts w:ascii="Arial" w:hAnsi="Arial" w:cs="Arial"/>
                          <w:b w:val="0"/>
                          <w:spacing w:val="-2"/>
                          <w:sz w:val="16"/>
                        </w:rPr>
                        <w:t xml:space="preserve"> </w:t>
                      </w:r>
                      <w:r w:rsidRPr="002C4460">
                        <w:rPr>
                          <w:rFonts w:ascii="Arial" w:hAnsi="Arial" w:cs="Arial"/>
                          <w:b w:val="0"/>
                          <w:sz w:val="16"/>
                        </w:rPr>
                        <w:t>use</w:t>
                      </w:r>
                      <w:r w:rsidRPr="002C4460">
                        <w:rPr>
                          <w:rFonts w:ascii="Arial" w:hAnsi="Arial" w:cs="Arial"/>
                          <w:b w:val="0"/>
                          <w:spacing w:val="-5"/>
                          <w:sz w:val="16"/>
                        </w:rPr>
                        <w:t xml:space="preserve"> </w:t>
                      </w:r>
                      <w:r w:rsidRPr="002C4460">
                        <w:rPr>
                          <w:rFonts w:ascii="Arial" w:hAnsi="Arial" w:cs="Arial"/>
                          <w:b w:val="0"/>
                          <w:sz w:val="16"/>
                        </w:rPr>
                        <w:t>such</w:t>
                      </w:r>
                      <w:r w:rsidRPr="002C4460">
                        <w:rPr>
                          <w:rFonts w:ascii="Arial" w:hAnsi="Arial" w:cs="Arial"/>
                          <w:b w:val="0"/>
                          <w:spacing w:val="-2"/>
                          <w:sz w:val="16"/>
                        </w:rPr>
                        <w:t xml:space="preserve"> </w:t>
                      </w:r>
                      <w:r w:rsidRPr="002C4460">
                        <w:rPr>
                          <w:rFonts w:ascii="Arial" w:hAnsi="Arial" w:cs="Arial"/>
                          <w:b w:val="0"/>
                          <w:sz w:val="16"/>
                        </w:rPr>
                        <w:t>funds,</w:t>
                      </w:r>
                      <w:r w:rsidRPr="002C4460">
                        <w:rPr>
                          <w:rFonts w:ascii="Arial" w:hAnsi="Arial" w:cs="Arial"/>
                          <w:b w:val="0"/>
                          <w:spacing w:val="-3"/>
                          <w:sz w:val="16"/>
                        </w:rPr>
                        <w:t xml:space="preserve"> </w:t>
                      </w:r>
                      <w:r w:rsidRPr="002C4460">
                        <w:rPr>
                          <w:rFonts w:ascii="Arial" w:hAnsi="Arial" w:cs="Arial"/>
                          <w:b w:val="0"/>
                          <w:sz w:val="16"/>
                        </w:rPr>
                        <w:t>for</w:t>
                      </w:r>
                      <w:r w:rsidRPr="002C4460">
                        <w:rPr>
                          <w:rFonts w:ascii="Arial" w:hAnsi="Arial" w:cs="Arial"/>
                          <w:b w:val="0"/>
                          <w:spacing w:val="-3"/>
                          <w:sz w:val="16"/>
                        </w:rPr>
                        <w:t xml:space="preserve"> </w:t>
                      </w:r>
                      <w:r w:rsidRPr="002C4460">
                        <w:rPr>
                          <w:rFonts w:ascii="Arial" w:hAnsi="Arial" w:cs="Arial"/>
                          <w:b w:val="0"/>
                          <w:sz w:val="16"/>
                        </w:rPr>
                        <w:t>HUD</w:t>
                      </w:r>
                      <w:r w:rsidRPr="002C4460">
                        <w:rPr>
                          <w:rFonts w:ascii="Arial" w:hAnsi="Arial" w:cs="Arial"/>
                          <w:b w:val="0"/>
                          <w:spacing w:val="-3"/>
                          <w:sz w:val="16"/>
                        </w:rPr>
                        <w:t xml:space="preserve"> </w:t>
                      </w:r>
                      <w:r w:rsidRPr="002C4460">
                        <w:rPr>
                          <w:rFonts w:ascii="Arial" w:hAnsi="Arial" w:cs="Arial"/>
                          <w:b w:val="0"/>
                          <w:sz w:val="16"/>
                        </w:rPr>
                        <w:t>programs</w:t>
                      </w:r>
                      <w:r w:rsidRPr="002C4460">
                        <w:rPr>
                          <w:rFonts w:ascii="Arial" w:hAnsi="Arial" w:cs="Arial"/>
                          <w:b w:val="0"/>
                          <w:spacing w:val="-2"/>
                          <w:sz w:val="16"/>
                        </w:rPr>
                        <w:t xml:space="preserve"> </w:t>
                      </w:r>
                      <w:r w:rsidRPr="002C4460">
                        <w:rPr>
                          <w:rFonts w:ascii="Arial" w:hAnsi="Arial" w:cs="Arial"/>
                          <w:b w:val="0"/>
                          <w:sz w:val="16"/>
                        </w:rPr>
                        <w:t>identified</w:t>
                      </w:r>
                      <w:r w:rsidRPr="002C4460">
                        <w:rPr>
                          <w:rFonts w:ascii="Arial" w:hAnsi="Arial" w:cs="Arial"/>
                          <w:b w:val="0"/>
                          <w:spacing w:val="-5"/>
                          <w:sz w:val="16"/>
                        </w:rPr>
                        <w:t xml:space="preserve"> </w:t>
                      </w:r>
                      <w:r w:rsidRPr="002C4460">
                        <w:rPr>
                          <w:rFonts w:ascii="Arial" w:hAnsi="Arial" w:cs="Arial"/>
                          <w:b w:val="0"/>
                          <w:sz w:val="16"/>
                        </w:rPr>
                        <w:t>by</w:t>
                      </w:r>
                      <w:r w:rsidRPr="002C4460">
                        <w:rPr>
                          <w:rFonts w:ascii="Arial" w:hAnsi="Arial" w:cs="Arial"/>
                          <w:b w:val="0"/>
                          <w:spacing w:val="-4"/>
                          <w:sz w:val="16"/>
                        </w:rPr>
                        <w:t xml:space="preserve"> </w:t>
                      </w:r>
                      <w:r w:rsidRPr="002C4460">
                        <w:rPr>
                          <w:rFonts w:ascii="Arial" w:hAnsi="Arial" w:cs="Arial"/>
                          <w:b w:val="0"/>
                          <w:sz w:val="16"/>
                        </w:rPr>
                        <w:t>statutes</w:t>
                      </w:r>
                      <w:r w:rsidRPr="002C4460">
                        <w:rPr>
                          <w:rFonts w:ascii="Arial" w:hAnsi="Arial" w:cs="Arial"/>
                          <w:b w:val="0"/>
                          <w:spacing w:val="-2"/>
                          <w:sz w:val="16"/>
                        </w:rPr>
                        <w:t xml:space="preserve"> </w:t>
                      </w:r>
                      <w:r w:rsidRPr="002C4460">
                        <w:rPr>
                          <w:rFonts w:ascii="Arial" w:hAnsi="Arial" w:cs="Arial"/>
                          <w:b w:val="0"/>
                          <w:sz w:val="16"/>
                        </w:rPr>
                        <w:t>that</w:t>
                      </w:r>
                      <w:r w:rsidRPr="002C4460">
                        <w:rPr>
                          <w:rFonts w:ascii="Arial" w:hAnsi="Arial" w:cs="Arial"/>
                          <w:b w:val="0"/>
                          <w:spacing w:val="-3"/>
                          <w:sz w:val="16"/>
                        </w:rPr>
                        <w:t xml:space="preserve"> </w:t>
                      </w:r>
                      <w:r w:rsidRPr="002C4460">
                        <w:rPr>
                          <w:rFonts w:ascii="Arial" w:hAnsi="Arial" w:cs="Arial"/>
                          <w:b w:val="0"/>
                          <w:sz w:val="16"/>
                        </w:rPr>
                        <w:t>provide</w:t>
                      </w:r>
                      <w:r w:rsidRPr="002C4460">
                        <w:rPr>
                          <w:rFonts w:ascii="Arial" w:hAnsi="Arial" w:cs="Arial"/>
                          <w:b w:val="0"/>
                          <w:spacing w:val="-2"/>
                          <w:sz w:val="16"/>
                        </w:rPr>
                        <w:t xml:space="preserve"> </w:t>
                      </w:r>
                      <w:r w:rsidRPr="002C4460">
                        <w:rPr>
                          <w:rFonts w:ascii="Arial" w:hAnsi="Arial" w:cs="Arial"/>
                          <w:b w:val="0"/>
                          <w:sz w:val="16"/>
                        </w:rPr>
                        <w:t>for</w:t>
                      </w:r>
                      <w:r w:rsidRPr="002C4460">
                        <w:rPr>
                          <w:rFonts w:ascii="Arial" w:hAnsi="Arial" w:cs="Arial"/>
                          <w:b w:val="0"/>
                          <w:spacing w:val="-3"/>
                          <w:sz w:val="16"/>
                        </w:rPr>
                        <w:t xml:space="preserve"> </w:t>
                      </w:r>
                      <w:r w:rsidRPr="002C4460">
                        <w:rPr>
                          <w:rFonts w:ascii="Arial" w:hAnsi="Arial" w:cs="Arial"/>
                          <w:b w:val="0"/>
                          <w:sz w:val="16"/>
                        </w:rPr>
                        <w:t>the</w:t>
                      </w:r>
                      <w:r w:rsidRPr="002C4460">
                        <w:rPr>
                          <w:rFonts w:ascii="Arial" w:hAnsi="Arial" w:cs="Arial"/>
                          <w:b w:val="0"/>
                          <w:spacing w:val="-2"/>
                          <w:sz w:val="16"/>
                        </w:rPr>
                        <w:t xml:space="preserve"> </w:t>
                      </w:r>
                      <w:r w:rsidRPr="002C4460">
                        <w:rPr>
                          <w:rFonts w:ascii="Arial" w:hAnsi="Arial" w:cs="Arial"/>
                          <w:b w:val="0"/>
                          <w:sz w:val="16"/>
                        </w:rPr>
                        <w:t>assumption</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the</w:t>
                      </w:r>
                      <w:r w:rsidRPr="002C4460">
                        <w:rPr>
                          <w:rFonts w:ascii="Arial" w:hAnsi="Arial" w:cs="Arial"/>
                          <w:b w:val="0"/>
                          <w:spacing w:val="-5"/>
                          <w:sz w:val="16"/>
                        </w:rPr>
                        <w:t xml:space="preserve"> </w:t>
                      </w:r>
                      <w:r w:rsidRPr="002C4460">
                        <w:rPr>
                          <w:rFonts w:ascii="Arial" w:hAnsi="Arial" w:cs="Arial"/>
                          <w:b w:val="0"/>
                          <w:sz w:val="16"/>
                        </w:rPr>
                        <w:t>environmental review</w:t>
                      </w:r>
                      <w:r w:rsidRPr="002C4460">
                        <w:rPr>
                          <w:rFonts w:ascii="Arial" w:hAnsi="Arial" w:cs="Arial"/>
                          <w:b w:val="0"/>
                          <w:spacing w:val="-6"/>
                          <w:sz w:val="16"/>
                        </w:rPr>
                        <w:t xml:space="preserve"> </w:t>
                      </w:r>
                      <w:r w:rsidRPr="002C4460">
                        <w:rPr>
                          <w:rFonts w:ascii="Arial" w:hAnsi="Arial" w:cs="Arial"/>
                          <w:b w:val="0"/>
                          <w:sz w:val="16"/>
                        </w:rPr>
                        <w:t>responsibility</w:t>
                      </w:r>
                      <w:r w:rsidRPr="002C4460">
                        <w:rPr>
                          <w:rFonts w:ascii="Arial" w:hAnsi="Arial" w:cs="Arial"/>
                          <w:b w:val="0"/>
                          <w:spacing w:val="-4"/>
                          <w:sz w:val="16"/>
                        </w:rPr>
                        <w:t xml:space="preserve"> </w:t>
                      </w:r>
                      <w:r w:rsidRPr="002C4460">
                        <w:rPr>
                          <w:rFonts w:ascii="Arial" w:hAnsi="Arial" w:cs="Arial"/>
                          <w:b w:val="0"/>
                          <w:sz w:val="16"/>
                        </w:rPr>
                        <w:t>by</w:t>
                      </w:r>
                      <w:r w:rsidRPr="002C4460">
                        <w:rPr>
                          <w:rFonts w:ascii="Arial" w:hAnsi="Arial" w:cs="Arial"/>
                          <w:b w:val="0"/>
                          <w:spacing w:val="-4"/>
                          <w:sz w:val="16"/>
                        </w:rPr>
                        <w:t xml:space="preserve"> </w:t>
                      </w:r>
                      <w:r w:rsidRPr="002C4460">
                        <w:rPr>
                          <w:rFonts w:ascii="Arial" w:hAnsi="Arial" w:cs="Arial"/>
                          <w:b w:val="0"/>
                          <w:sz w:val="16"/>
                        </w:rPr>
                        <w:t>units</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general</w:t>
                      </w:r>
                      <w:r w:rsidRPr="002C4460">
                        <w:rPr>
                          <w:rFonts w:ascii="Arial" w:hAnsi="Arial" w:cs="Arial"/>
                          <w:b w:val="0"/>
                          <w:spacing w:val="-5"/>
                          <w:sz w:val="16"/>
                        </w:rPr>
                        <w:t xml:space="preserve"> </w:t>
                      </w:r>
                      <w:r w:rsidRPr="002C4460">
                        <w:rPr>
                          <w:rFonts w:ascii="Arial" w:hAnsi="Arial" w:cs="Arial"/>
                          <w:b w:val="0"/>
                          <w:sz w:val="16"/>
                        </w:rPr>
                        <w:t>local</w:t>
                      </w:r>
                      <w:r w:rsidRPr="002C4460">
                        <w:rPr>
                          <w:rFonts w:ascii="Arial" w:hAnsi="Arial" w:cs="Arial"/>
                          <w:b w:val="0"/>
                          <w:spacing w:val="-2"/>
                          <w:sz w:val="16"/>
                        </w:rPr>
                        <w:t xml:space="preserve"> </w:t>
                      </w:r>
                      <w:r w:rsidRPr="002C4460">
                        <w:rPr>
                          <w:rFonts w:ascii="Arial" w:hAnsi="Arial" w:cs="Arial"/>
                          <w:b w:val="0"/>
                          <w:sz w:val="16"/>
                        </w:rPr>
                        <w:t>government</w:t>
                      </w:r>
                      <w:r w:rsidRPr="002C4460">
                        <w:rPr>
                          <w:rFonts w:ascii="Arial" w:hAnsi="Arial" w:cs="Arial"/>
                          <w:b w:val="0"/>
                          <w:spacing w:val="-5"/>
                          <w:sz w:val="16"/>
                        </w:rPr>
                        <w:t xml:space="preserve"> </w:t>
                      </w:r>
                      <w:r w:rsidRPr="002C4460">
                        <w:rPr>
                          <w:rFonts w:ascii="Arial" w:hAnsi="Arial" w:cs="Arial"/>
                          <w:b w:val="0"/>
                          <w:sz w:val="16"/>
                        </w:rPr>
                        <w:t>and</w:t>
                      </w:r>
                      <w:r w:rsidRPr="002C4460">
                        <w:rPr>
                          <w:rFonts w:ascii="Arial" w:hAnsi="Arial" w:cs="Arial"/>
                          <w:b w:val="0"/>
                          <w:spacing w:val="-2"/>
                          <w:sz w:val="16"/>
                        </w:rPr>
                        <w:t xml:space="preserve"> </w:t>
                      </w:r>
                      <w:r w:rsidRPr="002C4460">
                        <w:rPr>
                          <w:rFonts w:ascii="Arial" w:hAnsi="Arial" w:cs="Arial"/>
                          <w:b w:val="0"/>
                          <w:sz w:val="16"/>
                        </w:rPr>
                        <w:t>States.</w:t>
                      </w:r>
                      <w:r w:rsidRPr="002C4460">
                        <w:rPr>
                          <w:rFonts w:ascii="Arial" w:hAnsi="Arial" w:cs="Arial"/>
                          <w:b w:val="0"/>
                          <w:spacing w:val="-3"/>
                          <w:sz w:val="16"/>
                        </w:rPr>
                        <w:t xml:space="preserve"> </w:t>
                      </w:r>
                      <w:r w:rsidRPr="002C4460">
                        <w:rPr>
                          <w:rFonts w:ascii="Arial" w:hAnsi="Arial" w:cs="Arial"/>
                          <w:b w:val="0"/>
                          <w:sz w:val="16"/>
                        </w:rPr>
                        <w:t>Public</w:t>
                      </w:r>
                      <w:r w:rsidRPr="002C4460">
                        <w:rPr>
                          <w:rFonts w:ascii="Arial" w:hAnsi="Arial" w:cs="Arial"/>
                          <w:b w:val="0"/>
                          <w:spacing w:val="-2"/>
                          <w:sz w:val="16"/>
                        </w:rPr>
                        <w:t xml:space="preserve"> </w:t>
                      </w:r>
                      <w:r w:rsidRPr="002C4460">
                        <w:rPr>
                          <w:rFonts w:ascii="Arial" w:hAnsi="Arial" w:cs="Arial"/>
                          <w:b w:val="0"/>
                          <w:sz w:val="16"/>
                        </w:rPr>
                        <w:t>reporting</w:t>
                      </w:r>
                      <w:r w:rsidRPr="002C4460">
                        <w:rPr>
                          <w:rFonts w:ascii="Arial" w:hAnsi="Arial" w:cs="Arial"/>
                          <w:b w:val="0"/>
                          <w:spacing w:val="-2"/>
                          <w:sz w:val="16"/>
                        </w:rPr>
                        <w:t xml:space="preserve"> </w:t>
                      </w:r>
                      <w:r w:rsidRPr="002C4460">
                        <w:rPr>
                          <w:rFonts w:ascii="Arial" w:hAnsi="Arial" w:cs="Arial"/>
                          <w:b w:val="0"/>
                          <w:sz w:val="16"/>
                        </w:rPr>
                        <w:t>burden</w:t>
                      </w:r>
                      <w:r w:rsidRPr="002C4460">
                        <w:rPr>
                          <w:rFonts w:ascii="Arial" w:hAnsi="Arial" w:cs="Arial"/>
                          <w:b w:val="0"/>
                          <w:spacing w:val="-2"/>
                          <w:sz w:val="16"/>
                        </w:rPr>
                        <w:t xml:space="preserve"> </w:t>
                      </w:r>
                      <w:r w:rsidRPr="002C4460">
                        <w:rPr>
                          <w:rFonts w:ascii="Arial" w:hAnsi="Arial" w:cs="Arial"/>
                          <w:b w:val="0"/>
                          <w:sz w:val="16"/>
                        </w:rPr>
                        <w:t>for</w:t>
                      </w:r>
                      <w:r w:rsidRPr="002C4460">
                        <w:rPr>
                          <w:rFonts w:ascii="Arial" w:hAnsi="Arial" w:cs="Arial"/>
                          <w:b w:val="0"/>
                          <w:spacing w:val="-5"/>
                          <w:sz w:val="16"/>
                        </w:rPr>
                        <w:t xml:space="preserve"> </w:t>
                      </w:r>
                      <w:r w:rsidRPr="002C4460">
                        <w:rPr>
                          <w:rFonts w:ascii="Arial" w:hAnsi="Arial" w:cs="Arial"/>
                          <w:b w:val="0"/>
                          <w:sz w:val="16"/>
                        </w:rPr>
                        <w:t>this</w:t>
                      </w:r>
                      <w:r w:rsidRPr="002C4460">
                        <w:rPr>
                          <w:rFonts w:ascii="Arial" w:hAnsi="Arial" w:cs="Arial"/>
                          <w:b w:val="0"/>
                          <w:spacing w:val="-2"/>
                          <w:sz w:val="16"/>
                        </w:rPr>
                        <w:t xml:space="preserve"> </w:t>
                      </w:r>
                      <w:r w:rsidRPr="002C4460">
                        <w:rPr>
                          <w:rFonts w:ascii="Arial" w:hAnsi="Arial" w:cs="Arial"/>
                          <w:b w:val="0"/>
                          <w:sz w:val="16"/>
                        </w:rPr>
                        <w:t>collection</w:t>
                      </w:r>
                      <w:r w:rsidRPr="002C4460">
                        <w:rPr>
                          <w:rFonts w:ascii="Arial" w:hAnsi="Arial" w:cs="Arial"/>
                          <w:b w:val="0"/>
                          <w:spacing w:val="-5"/>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information</w:t>
                      </w:r>
                      <w:r w:rsidRPr="002C4460">
                        <w:rPr>
                          <w:rFonts w:ascii="Arial" w:hAnsi="Arial" w:cs="Arial"/>
                          <w:b w:val="0"/>
                          <w:spacing w:val="-5"/>
                          <w:sz w:val="16"/>
                        </w:rPr>
                        <w:t xml:space="preserve"> </w:t>
                      </w:r>
                      <w:r w:rsidRPr="002C4460">
                        <w:rPr>
                          <w:rFonts w:ascii="Arial" w:hAnsi="Arial" w:cs="Arial"/>
                          <w:b w:val="0"/>
                          <w:sz w:val="16"/>
                        </w:rPr>
                        <w:t>is</w:t>
                      </w:r>
                      <w:r w:rsidRPr="002C4460">
                        <w:rPr>
                          <w:rFonts w:ascii="Arial" w:hAnsi="Arial" w:cs="Arial"/>
                          <w:b w:val="0"/>
                          <w:spacing w:val="-4"/>
                          <w:sz w:val="16"/>
                        </w:rPr>
                        <w:t xml:space="preserve"> </w:t>
                      </w:r>
                      <w:r w:rsidRPr="002C4460">
                        <w:rPr>
                          <w:rFonts w:ascii="Arial" w:hAnsi="Arial" w:cs="Arial"/>
                          <w:b w:val="0"/>
                          <w:sz w:val="16"/>
                        </w:rPr>
                        <w:t>estimated to average 36 minutes per response, including the time for reviewing instructions, searching existing data sources, gathering</w:t>
                      </w:r>
                      <w:r w:rsidRPr="002C4460">
                        <w:rPr>
                          <w:rFonts w:ascii="Arial" w:hAnsi="Arial" w:cs="Arial"/>
                          <w:b w:val="0"/>
                          <w:spacing w:val="-28"/>
                          <w:sz w:val="16"/>
                        </w:rPr>
                        <w:t xml:space="preserve"> </w:t>
                      </w:r>
                      <w:r w:rsidRPr="002C4460">
                        <w:rPr>
                          <w:rFonts w:ascii="Arial" w:hAnsi="Arial" w:cs="Arial"/>
                          <w:b w:val="0"/>
                          <w:sz w:val="16"/>
                        </w:rPr>
                        <w:t>and maintaining</w:t>
                      </w:r>
                      <w:r w:rsidRPr="002C4460">
                        <w:rPr>
                          <w:rFonts w:ascii="Arial" w:hAnsi="Arial" w:cs="Arial"/>
                          <w:b w:val="0"/>
                          <w:spacing w:val="-4"/>
                          <w:sz w:val="16"/>
                        </w:rPr>
                        <w:t xml:space="preserve"> </w:t>
                      </w:r>
                      <w:r w:rsidRPr="002C4460">
                        <w:rPr>
                          <w:rFonts w:ascii="Arial" w:hAnsi="Arial" w:cs="Arial"/>
                          <w:b w:val="0"/>
                          <w:sz w:val="16"/>
                        </w:rPr>
                        <w:t>the</w:t>
                      </w:r>
                      <w:r w:rsidRPr="002C4460">
                        <w:rPr>
                          <w:rFonts w:ascii="Arial" w:hAnsi="Arial" w:cs="Arial"/>
                          <w:b w:val="0"/>
                          <w:spacing w:val="-4"/>
                          <w:sz w:val="16"/>
                        </w:rPr>
                        <w:t xml:space="preserve"> </w:t>
                      </w:r>
                      <w:r w:rsidRPr="002C4460">
                        <w:rPr>
                          <w:rFonts w:ascii="Arial" w:hAnsi="Arial" w:cs="Arial"/>
                          <w:b w:val="0"/>
                          <w:sz w:val="16"/>
                        </w:rPr>
                        <w:t>data</w:t>
                      </w:r>
                      <w:r w:rsidRPr="002C4460">
                        <w:rPr>
                          <w:rFonts w:ascii="Arial" w:hAnsi="Arial" w:cs="Arial"/>
                          <w:b w:val="0"/>
                          <w:spacing w:val="-4"/>
                          <w:sz w:val="16"/>
                        </w:rPr>
                        <w:t xml:space="preserve"> </w:t>
                      </w:r>
                      <w:r w:rsidRPr="002C4460">
                        <w:rPr>
                          <w:rFonts w:ascii="Arial" w:hAnsi="Arial" w:cs="Arial"/>
                          <w:b w:val="0"/>
                          <w:sz w:val="16"/>
                        </w:rPr>
                        <w:t>needed,</w:t>
                      </w:r>
                      <w:r w:rsidRPr="002C4460">
                        <w:rPr>
                          <w:rFonts w:ascii="Arial" w:hAnsi="Arial" w:cs="Arial"/>
                          <w:b w:val="0"/>
                          <w:spacing w:val="-4"/>
                          <w:sz w:val="16"/>
                        </w:rPr>
                        <w:t xml:space="preserve"> </w:t>
                      </w:r>
                      <w:r w:rsidRPr="002C4460">
                        <w:rPr>
                          <w:rFonts w:ascii="Arial" w:hAnsi="Arial" w:cs="Arial"/>
                          <w:b w:val="0"/>
                          <w:sz w:val="16"/>
                        </w:rPr>
                        <w:t>and</w:t>
                      </w:r>
                      <w:r w:rsidRPr="002C4460">
                        <w:rPr>
                          <w:rFonts w:ascii="Arial" w:hAnsi="Arial" w:cs="Arial"/>
                          <w:b w:val="0"/>
                          <w:spacing w:val="-4"/>
                          <w:sz w:val="16"/>
                        </w:rPr>
                        <w:t xml:space="preserve"> </w:t>
                      </w:r>
                      <w:r w:rsidRPr="002C4460">
                        <w:rPr>
                          <w:rFonts w:ascii="Arial" w:hAnsi="Arial" w:cs="Arial"/>
                          <w:b w:val="0"/>
                          <w:sz w:val="16"/>
                        </w:rPr>
                        <w:t>completing</w:t>
                      </w:r>
                      <w:r w:rsidRPr="002C4460">
                        <w:rPr>
                          <w:rFonts w:ascii="Arial" w:hAnsi="Arial" w:cs="Arial"/>
                          <w:b w:val="0"/>
                          <w:spacing w:val="-3"/>
                          <w:sz w:val="16"/>
                        </w:rPr>
                        <w:t xml:space="preserve"> </w:t>
                      </w:r>
                      <w:r w:rsidRPr="002C4460">
                        <w:rPr>
                          <w:rFonts w:ascii="Arial" w:hAnsi="Arial" w:cs="Arial"/>
                          <w:b w:val="0"/>
                          <w:sz w:val="16"/>
                        </w:rPr>
                        <w:t>and</w:t>
                      </w:r>
                      <w:r w:rsidRPr="002C4460">
                        <w:rPr>
                          <w:rFonts w:ascii="Arial" w:hAnsi="Arial" w:cs="Arial"/>
                          <w:b w:val="0"/>
                          <w:spacing w:val="-1"/>
                          <w:sz w:val="16"/>
                        </w:rPr>
                        <w:t xml:space="preserve"> </w:t>
                      </w:r>
                      <w:r w:rsidRPr="002C4460">
                        <w:rPr>
                          <w:rFonts w:ascii="Arial" w:hAnsi="Arial" w:cs="Arial"/>
                          <w:b w:val="0"/>
                          <w:sz w:val="16"/>
                        </w:rPr>
                        <w:t>reviewing</w:t>
                      </w:r>
                      <w:r w:rsidRPr="002C4460">
                        <w:rPr>
                          <w:rFonts w:ascii="Arial" w:hAnsi="Arial" w:cs="Arial"/>
                          <w:b w:val="0"/>
                          <w:spacing w:val="-4"/>
                          <w:sz w:val="16"/>
                        </w:rPr>
                        <w:t xml:space="preserve"> </w:t>
                      </w:r>
                      <w:r w:rsidRPr="002C4460">
                        <w:rPr>
                          <w:rFonts w:ascii="Arial" w:hAnsi="Arial" w:cs="Arial"/>
                          <w:b w:val="0"/>
                          <w:sz w:val="16"/>
                        </w:rPr>
                        <w:t>the</w:t>
                      </w:r>
                      <w:r w:rsidRPr="002C4460">
                        <w:rPr>
                          <w:rFonts w:ascii="Arial" w:hAnsi="Arial" w:cs="Arial"/>
                          <w:b w:val="0"/>
                          <w:spacing w:val="-1"/>
                          <w:sz w:val="16"/>
                        </w:rPr>
                        <w:t xml:space="preserve"> </w:t>
                      </w:r>
                      <w:r w:rsidRPr="002C4460">
                        <w:rPr>
                          <w:rFonts w:ascii="Arial" w:hAnsi="Arial" w:cs="Arial"/>
                          <w:b w:val="0"/>
                          <w:sz w:val="16"/>
                        </w:rPr>
                        <w:t>collection</w:t>
                      </w:r>
                      <w:r w:rsidRPr="002C4460">
                        <w:rPr>
                          <w:rFonts w:ascii="Arial" w:hAnsi="Arial" w:cs="Arial"/>
                          <w:b w:val="0"/>
                          <w:spacing w:val="-4"/>
                          <w:sz w:val="16"/>
                        </w:rPr>
                        <w:t xml:space="preserve"> </w:t>
                      </w:r>
                      <w:r w:rsidRPr="002C4460">
                        <w:rPr>
                          <w:rFonts w:ascii="Arial" w:hAnsi="Arial" w:cs="Arial"/>
                          <w:b w:val="0"/>
                          <w:sz w:val="16"/>
                        </w:rPr>
                        <w:t>of</w:t>
                      </w:r>
                      <w:r w:rsidRPr="002C4460">
                        <w:rPr>
                          <w:rFonts w:ascii="Arial" w:hAnsi="Arial" w:cs="Arial"/>
                          <w:b w:val="0"/>
                          <w:spacing w:val="-2"/>
                          <w:sz w:val="16"/>
                        </w:rPr>
                        <w:t xml:space="preserve"> </w:t>
                      </w:r>
                      <w:r w:rsidRPr="002C4460">
                        <w:rPr>
                          <w:rFonts w:ascii="Arial" w:hAnsi="Arial" w:cs="Arial"/>
                          <w:b w:val="0"/>
                          <w:sz w:val="16"/>
                        </w:rPr>
                        <w:t>information.</w:t>
                      </w:r>
                      <w:r w:rsidRPr="002C4460">
                        <w:rPr>
                          <w:rFonts w:ascii="Arial" w:hAnsi="Arial" w:cs="Arial"/>
                          <w:b w:val="0"/>
                          <w:spacing w:val="-2"/>
                          <w:sz w:val="16"/>
                        </w:rPr>
                        <w:t xml:space="preserve"> </w:t>
                      </w:r>
                      <w:r w:rsidRPr="002C4460">
                        <w:rPr>
                          <w:rFonts w:ascii="Arial" w:hAnsi="Arial" w:cs="Arial"/>
                          <w:b w:val="0"/>
                          <w:sz w:val="16"/>
                        </w:rPr>
                        <w:t>This</w:t>
                      </w:r>
                      <w:r w:rsidRPr="002C4460">
                        <w:rPr>
                          <w:rFonts w:ascii="Arial" w:hAnsi="Arial" w:cs="Arial"/>
                          <w:b w:val="0"/>
                          <w:spacing w:val="-3"/>
                          <w:sz w:val="16"/>
                        </w:rPr>
                        <w:t xml:space="preserve"> </w:t>
                      </w:r>
                      <w:r w:rsidRPr="002C4460">
                        <w:rPr>
                          <w:rFonts w:ascii="Arial" w:hAnsi="Arial" w:cs="Arial"/>
                          <w:b w:val="0"/>
                          <w:sz w:val="16"/>
                        </w:rPr>
                        <w:t>agency</w:t>
                      </w:r>
                      <w:r w:rsidRPr="002C4460">
                        <w:rPr>
                          <w:rFonts w:ascii="Arial" w:hAnsi="Arial" w:cs="Arial"/>
                          <w:b w:val="0"/>
                          <w:spacing w:val="-3"/>
                          <w:sz w:val="16"/>
                        </w:rPr>
                        <w:t xml:space="preserve"> </w:t>
                      </w:r>
                      <w:r w:rsidRPr="002C4460">
                        <w:rPr>
                          <w:rFonts w:ascii="Arial" w:hAnsi="Arial" w:cs="Arial"/>
                          <w:b w:val="0"/>
                          <w:sz w:val="16"/>
                        </w:rPr>
                        <w:t>may</w:t>
                      </w:r>
                      <w:r w:rsidRPr="002C4460">
                        <w:rPr>
                          <w:rFonts w:ascii="Arial" w:hAnsi="Arial" w:cs="Arial"/>
                          <w:b w:val="0"/>
                          <w:spacing w:val="-3"/>
                          <w:sz w:val="16"/>
                        </w:rPr>
                        <w:t xml:space="preserve"> </w:t>
                      </w:r>
                      <w:r w:rsidRPr="002C4460">
                        <w:rPr>
                          <w:rFonts w:ascii="Arial" w:hAnsi="Arial" w:cs="Arial"/>
                          <w:b w:val="0"/>
                          <w:sz w:val="16"/>
                        </w:rPr>
                        <w:t>not</w:t>
                      </w:r>
                      <w:r w:rsidRPr="002C4460">
                        <w:rPr>
                          <w:rFonts w:ascii="Arial" w:hAnsi="Arial" w:cs="Arial"/>
                          <w:b w:val="0"/>
                          <w:spacing w:val="-2"/>
                          <w:sz w:val="16"/>
                        </w:rPr>
                        <w:t xml:space="preserve"> </w:t>
                      </w:r>
                      <w:r w:rsidRPr="002C4460">
                        <w:rPr>
                          <w:rFonts w:ascii="Arial" w:hAnsi="Arial" w:cs="Arial"/>
                          <w:b w:val="0"/>
                          <w:sz w:val="16"/>
                        </w:rPr>
                        <w:t>conduct</w:t>
                      </w:r>
                      <w:r w:rsidRPr="002C4460">
                        <w:rPr>
                          <w:rFonts w:ascii="Arial" w:hAnsi="Arial" w:cs="Arial"/>
                          <w:b w:val="0"/>
                          <w:spacing w:val="-4"/>
                          <w:sz w:val="16"/>
                        </w:rPr>
                        <w:t xml:space="preserve"> </w:t>
                      </w:r>
                      <w:r w:rsidRPr="002C4460">
                        <w:rPr>
                          <w:rFonts w:ascii="Arial" w:hAnsi="Arial" w:cs="Arial"/>
                          <w:b w:val="0"/>
                          <w:sz w:val="16"/>
                        </w:rPr>
                        <w:t>or</w:t>
                      </w:r>
                      <w:r w:rsidRPr="002C4460">
                        <w:rPr>
                          <w:rFonts w:ascii="Arial" w:hAnsi="Arial" w:cs="Arial"/>
                          <w:b w:val="0"/>
                          <w:spacing w:val="-4"/>
                          <w:sz w:val="16"/>
                        </w:rPr>
                        <w:t xml:space="preserve"> </w:t>
                      </w:r>
                      <w:r w:rsidRPr="002C4460">
                        <w:rPr>
                          <w:rFonts w:ascii="Arial" w:hAnsi="Arial" w:cs="Arial"/>
                          <w:b w:val="0"/>
                          <w:sz w:val="16"/>
                        </w:rPr>
                        <w:t>sponsor,</w:t>
                      </w:r>
                      <w:r w:rsidRPr="002C4460">
                        <w:rPr>
                          <w:rFonts w:ascii="Arial" w:hAnsi="Arial" w:cs="Arial"/>
                          <w:b w:val="0"/>
                          <w:spacing w:val="-4"/>
                          <w:sz w:val="16"/>
                        </w:rPr>
                        <w:t xml:space="preserve"> </w:t>
                      </w:r>
                      <w:r w:rsidRPr="002C4460">
                        <w:rPr>
                          <w:rFonts w:ascii="Arial" w:hAnsi="Arial" w:cs="Arial"/>
                          <w:b w:val="0"/>
                          <w:sz w:val="16"/>
                        </w:rPr>
                        <w:t>and</w:t>
                      </w:r>
                      <w:r>
                        <w:rPr>
                          <w:rFonts w:ascii="Arial" w:hAnsi="Arial" w:cs="Arial"/>
                          <w:b w:val="0"/>
                          <w:sz w:val="16"/>
                        </w:rPr>
                        <w:t xml:space="preserve"> </w:t>
                      </w:r>
                      <w:r w:rsidRPr="002C4460">
                        <w:rPr>
                          <w:rFonts w:ascii="Arial" w:hAnsi="Arial" w:cs="Arial"/>
                          <w:b w:val="0"/>
                          <w:sz w:val="16"/>
                        </w:rPr>
                        <w:t>a</w:t>
                      </w:r>
                      <w:r w:rsidRPr="002C4460">
                        <w:rPr>
                          <w:rFonts w:ascii="Arial" w:hAnsi="Arial" w:cs="Arial"/>
                          <w:b w:val="0"/>
                          <w:spacing w:val="-2"/>
                          <w:sz w:val="16"/>
                        </w:rPr>
                        <w:t xml:space="preserve"> </w:t>
                      </w:r>
                      <w:r w:rsidRPr="002C4460">
                        <w:rPr>
                          <w:rFonts w:ascii="Arial" w:hAnsi="Arial" w:cs="Arial"/>
                          <w:b w:val="0"/>
                          <w:sz w:val="16"/>
                        </w:rPr>
                        <w:t>person</w:t>
                      </w:r>
                      <w:r w:rsidRPr="002C4460">
                        <w:rPr>
                          <w:rFonts w:ascii="Arial" w:hAnsi="Arial" w:cs="Arial"/>
                          <w:b w:val="0"/>
                          <w:spacing w:val="-5"/>
                          <w:sz w:val="16"/>
                        </w:rPr>
                        <w:t xml:space="preserve"> </w:t>
                      </w:r>
                      <w:r w:rsidRPr="002C4460">
                        <w:rPr>
                          <w:rFonts w:ascii="Arial" w:hAnsi="Arial" w:cs="Arial"/>
                          <w:b w:val="0"/>
                          <w:sz w:val="16"/>
                        </w:rPr>
                        <w:t>is</w:t>
                      </w:r>
                      <w:r w:rsidRPr="002C4460">
                        <w:rPr>
                          <w:rFonts w:ascii="Arial" w:hAnsi="Arial" w:cs="Arial"/>
                          <w:b w:val="0"/>
                          <w:spacing w:val="-4"/>
                          <w:sz w:val="16"/>
                        </w:rPr>
                        <w:t xml:space="preserve"> </w:t>
                      </w:r>
                      <w:r w:rsidRPr="002C4460">
                        <w:rPr>
                          <w:rFonts w:ascii="Arial" w:hAnsi="Arial" w:cs="Arial"/>
                          <w:b w:val="0"/>
                          <w:sz w:val="16"/>
                        </w:rPr>
                        <w:t>not</w:t>
                      </w:r>
                      <w:r w:rsidRPr="002C4460">
                        <w:rPr>
                          <w:rFonts w:ascii="Arial" w:hAnsi="Arial" w:cs="Arial"/>
                          <w:b w:val="0"/>
                          <w:spacing w:val="-3"/>
                          <w:sz w:val="16"/>
                        </w:rPr>
                        <w:t xml:space="preserve"> </w:t>
                      </w:r>
                      <w:r w:rsidRPr="002C4460">
                        <w:rPr>
                          <w:rFonts w:ascii="Arial" w:hAnsi="Arial" w:cs="Arial"/>
                          <w:b w:val="0"/>
                          <w:sz w:val="16"/>
                        </w:rPr>
                        <w:t>required</w:t>
                      </w:r>
                      <w:r w:rsidRPr="002C4460">
                        <w:rPr>
                          <w:rFonts w:ascii="Arial" w:hAnsi="Arial" w:cs="Arial"/>
                          <w:b w:val="0"/>
                          <w:spacing w:val="-2"/>
                          <w:sz w:val="16"/>
                        </w:rPr>
                        <w:t xml:space="preserve"> </w:t>
                      </w:r>
                      <w:r w:rsidRPr="002C4460">
                        <w:rPr>
                          <w:rFonts w:ascii="Arial" w:hAnsi="Arial" w:cs="Arial"/>
                          <w:b w:val="0"/>
                          <w:sz w:val="16"/>
                        </w:rPr>
                        <w:t>to</w:t>
                      </w:r>
                      <w:r w:rsidRPr="002C4460">
                        <w:rPr>
                          <w:rFonts w:ascii="Arial" w:hAnsi="Arial" w:cs="Arial"/>
                          <w:b w:val="0"/>
                          <w:spacing w:val="-2"/>
                          <w:sz w:val="16"/>
                        </w:rPr>
                        <w:t xml:space="preserve"> </w:t>
                      </w:r>
                      <w:r w:rsidRPr="002C4460">
                        <w:rPr>
                          <w:rFonts w:ascii="Arial" w:hAnsi="Arial" w:cs="Arial"/>
                          <w:b w:val="0"/>
                          <w:sz w:val="16"/>
                        </w:rPr>
                        <w:t>respond</w:t>
                      </w:r>
                      <w:r w:rsidRPr="002C4460">
                        <w:rPr>
                          <w:rFonts w:ascii="Arial" w:hAnsi="Arial" w:cs="Arial"/>
                          <w:b w:val="0"/>
                          <w:spacing w:val="-2"/>
                          <w:sz w:val="16"/>
                        </w:rPr>
                        <w:t xml:space="preserve"> </w:t>
                      </w:r>
                      <w:r w:rsidRPr="002C4460">
                        <w:rPr>
                          <w:rFonts w:ascii="Arial" w:hAnsi="Arial" w:cs="Arial"/>
                          <w:b w:val="0"/>
                          <w:sz w:val="16"/>
                        </w:rPr>
                        <w:t>to,</w:t>
                      </w:r>
                      <w:r w:rsidRPr="002C4460">
                        <w:rPr>
                          <w:rFonts w:ascii="Arial" w:hAnsi="Arial" w:cs="Arial"/>
                          <w:b w:val="0"/>
                          <w:spacing w:val="-3"/>
                          <w:sz w:val="16"/>
                        </w:rPr>
                        <w:t xml:space="preserve"> </w:t>
                      </w:r>
                      <w:r w:rsidRPr="002C4460">
                        <w:rPr>
                          <w:rFonts w:ascii="Arial" w:hAnsi="Arial" w:cs="Arial"/>
                          <w:b w:val="0"/>
                          <w:sz w:val="16"/>
                        </w:rPr>
                        <w:t>a</w:t>
                      </w:r>
                      <w:r w:rsidRPr="002C4460">
                        <w:rPr>
                          <w:rFonts w:ascii="Arial" w:hAnsi="Arial" w:cs="Arial"/>
                          <w:b w:val="0"/>
                          <w:spacing w:val="-5"/>
                          <w:sz w:val="16"/>
                        </w:rPr>
                        <w:t xml:space="preserve"> </w:t>
                      </w:r>
                      <w:r w:rsidRPr="002C4460">
                        <w:rPr>
                          <w:rFonts w:ascii="Arial" w:hAnsi="Arial" w:cs="Arial"/>
                          <w:b w:val="0"/>
                          <w:sz w:val="16"/>
                        </w:rPr>
                        <w:t>collection</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5"/>
                          <w:sz w:val="16"/>
                        </w:rPr>
                        <w:t xml:space="preserve"> </w:t>
                      </w:r>
                      <w:r w:rsidRPr="002C4460">
                        <w:rPr>
                          <w:rFonts w:ascii="Arial" w:hAnsi="Arial" w:cs="Arial"/>
                          <w:b w:val="0"/>
                          <w:sz w:val="16"/>
                        </w:rPr>
                        <w:t>information</w:t>
                      </w:r>
                      <w:r w:rsidRPr="002C4460">
                        <w:rPr>
                          <w:rFonts w:ascii="Arial" w:hAnsi="Arial" w:cs="Arial"/>
                          <w:b w:val="0"/>
                          <w:spacing w:val="-5"/>
                          <w:sz w:val="16"/>
                        </w:rPr>
                        <w:t xml:space="preserve"> </w:t>
                      </w:r>
                      <w:r w:rsidRPr="002C4460">
                        <w:rPr>
                          <w:rFonts w:ascii="Arial" w:hAnsi="Arial" w:cs="Arial"/>
                          <w:b w:val="0"/>
                          <w:sz w:val="16"/>
                        </w:rPr>
                        <w:t>unless</w:t>
                      </w:r>
                      <w:r w:rsidRPr="002C4460">
                        <w:rPr>
                          <w:rFonts w:ascii="Arial" w:hAnsi="Arial" w:cs="Arial"/>
                          <w:b w:val="0"/>
                          <w:spacing w:val="-4"/>
                          <w:sz w:val="16"/>
                        </w:rPr>
                        <w:t xml:space="preserve"> </w:t>
                      </w:r>
                      <w:r w:rsidRPr="002C4460">
                        <w:rPr>
                          <w:rFonts w:ascii="Arial" w:hAnsi="Arial" w:cs="Arial"/>
                          <w:b w:val="0"/>
                          <w:sz w:val="16"/>
                        </w:rPr>
                        <w:t>that</w:t>
                      </w:r>
                      <w:r w:rsidRPr="002C4460">
                        <w:rPr>
                          <w:rFonts w:ascii="Arial" w:hAnsi="Arial" w:cs="Arial"/>
                          <w:b w:val="0"/>
                          <w:spacing w:val="-5"/>
                          <w:sz w:val="16"/>
                        </w:rPr>
                        <w:t xml:space="preserve"> </w:t>
                      </w:r>
                      <w:r w:rsidRPr="002C4460">
                        <w:rPr>
                          <w:rFonts w:ascii="Arial" w:hAnsi="Arial" w:cs="Arial"/>
                          <w:b w:val="0"/>
                          <w:sz w:val="16"/>
                        </w:rPr>
                        <w:t>collection</w:t>
                      </w:r>
                      <w:r w:rsidRPr="002C4460">
                        <w:rPr>
                          <w:rFonts w:ascii="Arial" w:hAnsi="Arial" w:cs="Arial"/>
                          <w:b w:val="0"/>
                          <w:spacing w:val="-2"/>
                          <w:sz w:val="16"/>
                        </w:rPr>
                        <w:t xml:space="preserve"> </w:t>
                      </w:r>
                      <w:r w:rsidRPr="002C4460">
                        <w:rPr>
                          <w:rFonts w:ascii="Arial" w:hAnsi="Arial" w:cs="Arial"/>
                          <w:b w:val="0"/>
                          <w:sz w:val="16"/>
                        </w:rPr>
                        <w:t>displays</w:t>
                      </w:r>
                      <w:r w:rsidRPr="002C4460">
                        <w:rPr>
                          <w:rFonts w:ascii="Arial" w:hAnsi="Arial" w:cs="Arial"/>
                          <w:b w:val="0"/>
                          <w:spacing w:val="-2"/>
                          <w:sz w:val="16"/>
                        </w:rPr>
                        <w:t xml:space="preserve"> </w:t>
                      </w:r>
                      <w:r w:rsidRPr="002C4460">
                        <w:rPr>
                          <w:rFonts w:ascii="Arial" w:hAnsi="Arial" w:cs="Arial"/>
                          <w:b w:val="0"/>
                          <w:sz w:val="16"/>
                        </w:rPr>
                        <w:t>a</w:t>
                      </w:r>
                      <w:r w:rsidRPr="002C4460">
                        <w:rPr>
                          <w:rFonts w:ascii="Arial" w:hAnsi="Arial" w:cs="Arial"/>
                          <w:b w:val="0"/>
                          <w:spacing w:val="-2"/>
                          <w:sz w:val="16"/>
                        </w:rPr>
                        <w:t xml:space="preserve"> </w:t>
                      </w:r>
                      <w:r w:rsidRPr="002C4460">
                        <w:rPr>
                          <w:rFonts w:ascii="Arial" w:hAnsi="Arial" w:cs="Arial"/>
                          <w:b w:val="0"/>
                          <w:sz w:val="16"/>
                        </w:rPr>
                        <w:t>valid</w:t>
                      </w:r>
                      <w:r w:rsidRPr="002C4460">
                        <w:rPr>
                          <w:rFonts w:ascii="Arial" w:hAnsi="Arial" w:cs="Arial"/>
                          <w:b w:val="0"/>
                          <w:spacing w:val="-2"/>
                          <w:sz w:val="16"/>
                        </w:rPr>
                        <w:t xml:space="preserve"> </w:t>
                      </w:r>
                      <w:r w:rsidRPr="002C4460">
                        <w:rPr>
                          <w:rFonts w:ascii="Arial" w:hAnsi="Arial" w:cs="Arial"/>
                          <w:b w:val="0"/>
                          <w:sz w:val="16"/>
                        </w:rPr>
                        <w:t>OMB</w:t>
                      </w:r>
                      <w:r w:rsidRPr="002C4460">
                        <w:rPr>
                          <w:rFonts w:ascii="Arial" w:hAnsi="Arial" w:cs="Arial"/>
                          <w:b w:val="0"/>
                          <w:spacing w:val="-3"/>
                          <w:sz w:val="16"/>
                        </w:rPr>
                        <w:t xml:space="preserve"> </w:t>
                      </w:r>
                      <w:r w:rsidRPr="002C4460">
                        <w:rPr>
                          <w:rFonts w:ascii="Arial" w:hAnsi="Arial" w:cs="Arial"/>
                          <w:b w:val="0"/>
                          <w:sz w:val="16"/>
                        </w:rPr>
                        <w:t>control</w:t>
                      </w:r>
                      <w:r w:rsidRPr="002C4460">
                        <w:rPr>
                          <w:rFonts w:ascii="Arial" w:hAnsi="Arial" w:cs="Arial"/>
                          <w:b w:val="0"/>
                          <w:spacing w:val="-2"/>
                          <w:sz w:val="16"/>
                        </w:rPr>
                        <w:t xml:space="preserve"> </w:t>
                      </w:r>
                      <w:r w:rsidRPr="002C4460">
                        <w:rPr>
                          <w:rFonts w:ascii="Arial" w:hAnsi="Arial" w:cs="Arial"/>
                          <w:b w:val="0"/>
                          <w:sz w:val="16"/>
                        </w:rPr>
                        <w:t>number.</w:t>
                      </w:r>
                    </w:p>
                    <w:p w:rsidR="0022455B" w:rsidRPr="002C4460" w:rsidRDefault="0022455B" w:rsidP="0022455B">
                      <w:pPr>
                        <w:pStyle w:val="BodyText"/>
                        <w:pBdr>
                          <w:bottom w:val="single" w:sz="12" w:space="1" w:color="auto"/>
                        </w:pBdr>
                        <w:ind w:right="396"/>
                        <w:jc w:val="left"/>
                        <w:rPr>
                          <w:rFonts w:ascii="Arial" w:hAnsi="Arial" w:cs="Arial"/>
                          <w:b w:val="0"/>
                          <w:sz w:val="16"/>
                        </w:rPr>
                      </w:pPr>
                    </w:p>
                    <w:p w:rsidR="0022455B" w:rsidRPr="008A3C47" w:rsidRDefault="0022455B" w:rsidP="0022455B">
                      <w:pPr>
                        <w:pStyle w:val="BodyText"/>
                        <w:ind w:right="396"/>
                        <w:jc w:val="left"/>
                        <w:rPr>
                          <w:rFonts w:ascii="Arial" w:hAnsi="Arial" w:cs="Arial"/>
                          <w:b w:val="0"/>
                          <w:sz w:val="20"/>
                        </w:rPr>
                      </w:pPr>
                    </w:p>
                    <w:p w:rsidR="0022455B" w:rsidRDefault="0022455B" w:rsidP="0022455B"/>
                  </w:txbxContent>
                </v:textbox>
              </v:shape>
            </w:pict>
          </mc:Fallback>
        </mc:AlternateContent>
      </w:r>
    </w:p>
    <w:p w:rsidR="0022455B" w:rsidRPr="0022455B" w:rsidRDefault="0022455B" w:rsidP="0022455B">
      <w:pPr>
        <w:overflowPunct w:val="0"/>
        <w:autoSpaceDE w:val="0"/>
        <w:autoSpaceDN w:val="0"/>
        <w:adjustRightInd w:val="0"/>
        <w:spacing w:before="77" w:after="0" w:line="240" w:lineRule="auto"/>
        <w:ind w:right="396"/>
        <w:textAlignment w:val="baseline"/>
        <w:rPr>
          <w:rFonts w:ascii="New York" w:eastAsia="Times New Roman" w:hAnsi="New York" w:cs="Times New Roman"/>
          <w:b/>
          <w:sz w:val="28"/>
          <w:szCs w:val="20"/>
        </w:rPr>
      </w:pPr>
    </w:p>
    <w:p w:rsidR="0022455B" w:rsidRPr="0022455B" w:rsidRDefault="0022455B" w:rsidP="0022455B">
      <w:pPr>
        <w:overflowPunct w:val="0"/>
        <w:autoSpaceDE w:val="0"/>
        <w:autoSpaceDN w:val="0"/>
        <w:adjustRightInd w:val="0"/>
        <w:spacing w:before="77" w:after="0" w:line="240" w:lineRule="auto"/>
        <w:ind w:right="396"/>
        <w:textAlignment w:val="baseline"/>
        <w:rPr>
          <w:rFonts w:ascii="New York" w:eastAsia="Times New Roman" w:hAnsi="New York" w:cs="Times New Roman"/>
          <w:b/>
          <w:sz w:val="28"/>
          <w:szCs w:val="20"/>
        </w:rPr>
      </w:pP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 w:val="24"/>
          <w:szCs w:val="20"/>
        </w:rPr>
      </w:pP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 w:val="24"/>
          <w:szCs w:val="20"/>
        </w:rPr>
      </w:pP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 w:val="24"/>
          <w:szCs w:val="20"/>
        </w:rPr>
      </w:pP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 w:val="24"/>
          <w:szCs w:val="20"/>
        </w:rPr>
      </w:pPr>
      <w:r w:rsidRPr="0022455B">
        <w:rPr>
          <w:rFonts w:ascii="New York" w:eastAsia="Times New Roman" w:hAnsi="New York" w:cs="Times New Roman"/>
          <w:noProof/>
          <w:sz w:val="24"/>
          <w:szCs w:val="20"/>
        </w:rPr>
        <mc:AlternateContent>
          <mc:Choice Requires="wps">
            <w:drawing>
              <wp:anchor distT="0" distB="0" distL="114300" distR="114300" simplePos="0" relativeHeight="251671552" behindDoc="0" locked="0" layoutInCell="1" allowOverlap="1" wp14:anchorId="73544157" wp14:editId="025B9F52">
                <wp:simplePos x="0" y="0"/>
                <wp:positionH relativeFrom="column">
                  <wp:posOffset>-979714</wp:posOffset>
                </wp:positionH>
                <wp:positionV relativeFrom="paragraph">
                  <wp:posOffset>155204</wp:posOffset>
                </wp:positionV>
                <wp:extent cx="6282046" cy="238125"/>
                <wp:effectExtent l="0" t="0" r="5080" b="9525"/>
                <wp:wrapNone/>
                <wp:docPr id="69" name="Text Box 69"/>
                <wp:cNvGraphicFramePr/>
                <a:graphic xmlns:a="http://schemas.openxmlformats.org/drawingml/2006/main">
                  <a:graphicData uri="http://schemas.microsoft.com/office/word/2010/wordprocessingShape">
                    <wps:wsp>
                      <wps:cNvSpPr txBox="1"/>
                      <wps:spPr>
                        <a:xfrm>
                          <a:off x="0" y="0"/>
                          <a:ext cx="6282046" cy="238125"/>
                        </a:xfrm>
                        <a:prstGeom prst="rect">
                          <a:avLst/>
                        </a:prstGeom>
                        <a:solidFill>
                          <a:sysClr val="window" lastClr="FFFFFF"/>
                        </a:solidFill>
                        <a:ln w="6350">
                          <a:noFill/>
                        </a:ln>
                        <a:effectLst/>
                      </wps:spPr>
                      <wps:txbx>
                        <w:txbxContent>
                          <w:p w:rsidR="0022455B" w:rsidRDefault="0022455B" w:rsidP="0022455B">
                            <w:pPr>
                              <w:spacing w:before="19"/>
                              <w:ind w:left="335" w:right="396"/>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1.</w:t>
                            </w:r>
                            <w:r>
                              <w:rPr>
                                <w:rFonts w:ascii="Arial"/>
                                <w:b/>
                                <w:spacing w:val="-2"/>
                                <w:sz w:val="18"/>
                              </w:rPr>
                              <w:t xml:space="preserve"> </w:t>
                            </w:r>
                            <w:r>
                              <w:rPr>
                                <w:rFonts w:ascii="Arial"/>
                                <w:b/>
                                <w:sz w:val="18"/>
                              </w:rPr>
                              <w:t>Program</w:t>
                            </w:r>
                            <w:r>
                              <w:rPr>
                                <w:rFonts w:ascii="Arial"/>
                                <w:b/>
                                <w:spacing w:val="-4"/>
                                <w:sz w:val="18"/>
                              </w:rPr>
                              <w:t xml:space="preserve"> </w:t>
                            </w:r>
                            <w:r>
                              <w:rPr>
                                <w:rFonts w:ascii="Arial"/>
                                <w:b/>
                                <w:sz w:val="18"/>
                              </w:rPr>
                              <w:t>Description</w:t>
                            </w:r>
                            <w:r>
                              <w:rPr>
                                <w:rFonts w:ascii="Arial"/>
                                <w:b/>
                                <w:spacing w:val="-4"/>
                                <w:sz w:val="18"/>
                              </w:rPr>
                              <w:t xml:space="preserve"> </w:t>
                            </w:r>
                            <w:r>
                              <w:rPr>
                                <w:rFonts w:ascii="Arial"/>
                                <w:b/>
                                <w:sz w:val="18"/>
                              </w:rPr>
                              <w:t>and</w:t>
                            </w:r>
                            <w:r>
                              <w:rPr>
                                <w:rFonts w:ascii="Arial"/>
                                <w:b/>
                                <w:spacing w:val="-2"/>
                                <w:sz w:val="18"/>
                              </w:rPr>
                              <w:t xml:space="preserve"> </w:t>
                            </w:r>
                            <w:r>
                              <w:rPr>
                                <w:rFonts w:ascii="Arial"/>
                                <w:b/>
                                <w:sz w:val="18"/>
                              </w:rPr>
                              <w:t>Request</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Release</w:t>
                            </w:r>
                            <w:r>
                              <w:rPr>
                                <w:rFonts w:ascii="Arial"/>
                                <w:b/>
                                <w:spacing w:val="-1"/>
                                <w:sz w:val="18"/>
                              </w:rPr>
                              <w:t xml:space="preserve"> </w:t>
                            </w:r>
                            <w:r>
                              <w:rPr>
                                <w:rFonts w:ascii="Arial"/>
                                <w:b/>
                                <w:sz w:val="18"/>
                              </w:rPr>
                              <w:t>of</w:t>
                            </w:r>
                            <w:r>
                              <w:rPr>
                                <w:rFonts w:ascii="Arial"/>
                                <w:b/>
                                <w:spacing w:val="-4"/>
                                <w:sz w:val="18"/>
                              </w:rPr>
                              <w:t xml:space="preserve"> </w:t>
                            </w:r>
                            <w:r>
                              <w:rPr>
                                <w:rFonts w:ascii="Arial"/>
                                <w:b/>
                                <w:sz w:val="18"/>
                              </w:rPr>
                              <w:t>Funds</w:t>
                            </w:r>
                            <w:r>
                              <w:rPr>
                                <w:rFonts w:ascii="Arial"/>
                                <w:b/>
                                <w:spacing w:val="-1"/>
                                <w:sz w:val="18"/>
                              </w:rPr>
                              <w:t xml:space="preserve"> </w:t>
                            </w:r>
                            <w:r>
                              <w:rPr>
                                <w:rFonts w:ascii="Arial"/>
                                <w:b/>
                                <w:sz w:val="18"/>
                              </w:rPr>
                              <w:t>(to</w:t>
                            </w:r>
                            <w:r>
                              <w:rPr>
                                <w:rFonts w:ascii="Arial"/>
                                <w:b/>
                                <w:spacing w:val="-4"/>
                                <w:sz w:val="18"/>
                              </w:rPr>
                              <w:t xml:space="preserve"> </w:t>
                            </w:r>
                            <w:r>
                              <w:rPr>
                                <w:rFonts w:ascii="Arial"/>
                                <w:b/>
                                <w:sz w:val="18"/>
                              </w:rPr>
                              <w:t>be</w:t>
                            </w:r>
                            <w:r>
                              <w:rPr>
                                <w:rFonts w:ascii="Arial"/>
                                <w:b/>
                                <w:spacing w:val="-1"/>
                                <w:sz w:val="18"/>
                              </w:rPr>
                              <w:t xml:space="preserve"> </w:t>
                            </w:r>
                            <w:r>
                              <w:rPr>
                                <w:rFonts w:ascii="Arial"/>
                                <w:b/>
                                <w:sz w:val="18"/>
                              </w:rPr>
                              <w:t>completed</w:t>
                            </w:r>
                            <w:r>
                              <w:rPr>
                                <w:rFonts w:ascii="Arial"/>
                                <w:b/>
                                <w:spacing w:val="-2"/>
                                <w:sz w:val="18"/>
                              </w:rPr>
                              <w:t xml:space="preserve"> </w:t>
                            </w:r>
                            <w:r>
                              <w:rPr>
                                <w:rFonts w:ascii="Arial"/>
                                <w:b/>
                                <w:sz w:val="18"/>
                              </w:rPr>
                              <w:t>by</w:t>
                            </w:r>
                            <w:r>
                              <w:rPr>
                                <w:rFonts w:ascii="Arial"/>
                                <w:b/>
                                <w:spacing w:val="-9"/>
                                <w:sz w:val="18"/>
                              </w:rPr>
                              <w:t xml:space="preserve"> </w:t>
                            </w:r>
                            <w:r>
                              <w:rPr>
                                <w:rFonts w:ascii="Arial"/>
                                <w:b/>
                                <w:sz w:val="18"/>
                              </w:rPr>
                              <w:t>Responsible</w:t>
                            </w:r>
                            <w:r>
                              <w:rPr>
                                <w:rFonts w:ascii="Arial"/>
                                <w:b/>
                                <w:spacing w:val="-1"/>
                                <w:sz w:val="18"/>
                              </w:rPr>
                              <w:t xml:space="preserve"> </w:t>
                            </w:r>
                            <w:r>
                              <w:rPr>
                                <w:rFonts w:ascii="Arial"/>
                                <w:b/>
                                <w:sz w:val="18"/>
                              </w:rPr>
                              <w:t>Entity)</w:t>
                            </w:r>
                          </w:p>
                          <w:p w:rsidR="0022455B" w:rsidRDefault="0022455B" w:rsidP="002245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44157" id="Text Box 69" o:spid="_x0000_s1027" type="#_x0000_t202" style="position:absolute;margin-left:-77.15pt;margin-top:12.2pt;width:494.6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" fillcolor="window" stroked="f" strokeweight=".5pt">
                <v:textbox>
                  <w:txbxContent>
                    <w:p w:rsidR="0022455B" w:rsidRDefault="0022455B" w:rsidP="0022455B">
                      <w:pPr>
                        <w:spacing w:before="19"/>
                        <w:ind w:left="335" w:right="396"/>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1.</w:t>
                      </w:r>
                      <w:r>
                        <w:rPr>
                          <w:rFonts w:ascii="Arial"/>
                          <w:b/>
                          <w:spacing w:val="-2"/>
                          <w:sz w:val="18"/>
                        </w:rPr>
                        <w:t xml:space="preserve"> </w:t>
                      </w:r>
                      <w:r>
                        <w:rPr>
                          <w:rFonts w:ascii="Arial"/>
                          <w:b/>
                          <w:sz w:val="18"/>
                        </w:rPr>
                        <w:t>Program</w:t>
                      </w:r>
                      <w:r>
                        <w:rPr>
                          <w:rFonts w:ascii="Arial"/>
                          <w:b/>
                          <w:spacing w:val="-4"/>
                          <w:sz w:val="18"/>
                        </w:rPr>
                        <w:t xml:space="preserve"> </w:t>
                      </w:r>
                      <w:r>
                        <w:rPr>
                          <w:rFonts w:ascii="Arial"/>
                          <w:b/>
                          <w:sz w:val="18"/>
                        </w:rPr>
                        <w:t>Description</w:t>
                      </w:r>
                      <w:r>
                        <w:rPr>
                          <w:rFonts w:ascii="Arial"/>
                          <w:b/>
                          <w:spacing w:val="-4"/>
                          <w:sz w:val="18"/>
                        </w:rPr>
                        <w:t xml:space="preserve"> </w:t>
                      </w:r>
                      <w:r>
                        <w:rPr>
                          <w:rFonts w:ascii="Arial"/>
                          <w:b/>
                          <w:sz w:val="18"/>
                        </w:rPr>
                        <w:t>and</w:t>
                      </w:r>
                      <w:r>
                        <w:rPr>
                          <w:rFonts w:ascii="Arial"/>
                          <w:b/>
                          <w:spacing w:val="-2"/>
                          <w:sz w:val="18"/>
                        </w:rPr>
                        <w:t xml:space="preserve"> </w:t>
                      </w:r>
                      <w:r>
                        <w:rPr>
                          <w:rFonts w:ascii="Arial"/>
                          <w:b/>
                          <w:sz w:val="18"/>
                        </w:rPr>
                        <w:t>Request</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Release</w:t>
                      </w:r>
                      <w:r>
                        <w:rPr>
                          <w:rFonts w:ascii="Arial"/>
                          <w:b/>
                          <w:spacing w:val="-1"/>
                          <w:sz w:val="18"/>
                        </w:rPr>
                        <w:t xml:space="preserve"> </w:t>
                      </w:r>
                      <w:r>
                        <w:rPr>
                          <w:rFonts w:ascii="Arial"/>
                          <w:b/>
                          <w:sz w:val="18"/>
                        </w:rPr>
                        <w:t>of</w:t>
                      </w:r>
                      <w:r>
                        <w:rPr>
                          <w:rFonts w:ascii="Arial"/>
                          <w:b/>
                          <w:spacing w:val="-4"/>
                          <w:sz w:val="18"/>
                        </w:rPr>
                        <w:t xml:space="preserve"> </w:t>
                      </w:r>
                      <w:r>
                        <w:rPr>
                          <w:rFonts w:ascii="Arial"/>
                          <w:b/>
                          <w:sz w:val="18"/>
                        </w:rPr>
                        <w:t>Funds</w:t>
                      </w:r>
                      <w:r>
                        <w:rPr>
                          <w:rFonts w:ascii="Arial"/>
                          <w:b/>
                          <w:spacing w:val="-1"/>
                          <w:sz w:val="18"/>
                        </w:rPr>
                        <w:t xml:space="preserve"> </w:t>
                      </w:r>
                      <w:r>
                        <w:rPr>
                          <w:rFonts w:ascii="Arial"/>
                          <w:b/>
                          <w:sz w:val="18"/>
                        </w:rPr>
                        <w:t>(to</w:t>
                      </w:r>
                      <w:r>
                        <w:rPr>
                          <w:rFonts w:ascii="Arial"/>
                          <w:b/>
                          <w:spacing w:val="-4"/>
                          <w:sz w:val="18"/>
                        </w:rPr>
                        <w:t xml:space="preserve"> </w:t>
                      </w:r>
                      <w:r>
                        <w:rPr>
                          <w:rFonts w:ascii="Arial"/>
                          <w:b/>
                          <w:sz w:val="18"/>
                        </w:rPr>
                        <w:t>be</w:t>
                      </w:r>
                      <w:r>
                        <w:rPr>
                          <w:rFonts w:ascii="Arial"/>
                          <w:b/>
                          <w:spacing w:val="-1"/>
                          <w:sz w:val="18"/>
                        </w:rPr>
                        <w:t xml:space="preserve"> </w:t>
                      </w:r>
                      <w:r>
                        <w:rPr>
                          <w:rFonts w:ascii="Arial"/>
                          <w:b/>
                          <w:sz w:val="18"/>
                        </w:rPr>
                        <w:t>completed</w:t>
                      </w:r>
                      <w:r>
                        <w:rPr>
                          <w:rFonts w:ascii="Arial"/>
                          <w:b/>
                          <w:spacing w:val="-2"/>
                          <w:sz w:val="18"/>
                        </w:rPr>
                        <w:t xml:space="preserve"> </w:t>
                      </w:r>
                      <w:r>
                        <w:rPr>
                          <w:rFonts w:ascii="Arial"/>
                          <w:b/>
                          <w:sz w:val="18"/>
                        </w:rPr>
                        <w:t>by</w:t>
                      </w:r>
                      <w:r>
                        <w:rPr>
                          <w:rFonts w:ascii="Arial"/>
                          <w:b/>
                          <w:spacing w:val="-9"/>
                          <w:sz w:val="18"/>
                        </w:rPr>
                        <w:t xml:space="preserve"> </w:t>
                      </w:r>
                      <w:r>
                        <w:rPr>
                          <w:rFonts w:ascii="Arial"/>
                          <w:b/>
                          <w:sz w:val="18"/>
                        </w:rPr>
                        <w:t>Responsible</w:t>
                      </w:r>
                      <w:r>
                        <w:rPr>
                          <w:rFonts w:ascii="Arial"/>
                          <w:b/>
                          <w:spacing w:val="-1"/>
                          <w:sz w:val="18"/>
                        </w:rPr>
                        <w:t xml:space="preserve"> </w:t>
                      </w:r>
                      <w:r>
                        <w:rPr>
                          <w:rFonts w:ascii="Arial"/>
                          <w:b/>
                          <w:sz w:val="18"/>
                        </w:rPr>
                        <w:t>Entity)</w:t>
                      </w:r>
                    </w:p>
                    <w:p w:rsidR="0022455B" w:rsidRDefault="0022455B" w:rsidP="0022455B"/>
                  </w:txbxContent>
                </v:textbox>
              </v:shape>
            </w:pict>
          </mc:Fallback>
        </mc:AlternateContent>
      </w: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 w:val="24"/>
          <w:szCs w:val="20"/>
        </w:rPr>
      </w:pPr>
      <w:r w:rsidRPr="0022455B">
        <w:rPr>
          <w:rFonts w:ascii="New York" w:eastAsia="Times New Roman" w:hAnsi="New York" w:cs="Times New Roman"/>
          <w:noProof/>
          <w:sz w:val="24"/>
          <w:szCs w:val="20"/>
        </w:rPr>
        <mc:AlternateContent>
          <mc:Choice Requires="wps">
            <w:drawing>
              <wp:anchor distT="0" distB="0" distL="114300" distR="114300" simplePos="0" relativeHeight="251672576" behindDoc="0" locked="0" layoutInCell="1" allowOverlap="1" wp14:anchorId="0FFBB1E2" wp14:editId="45E3DB35">
                <wp:simplePos x="0" y="0"/>
                <wp:positionH relativeFrom="column">
                  <wp:posOffset>-914400</wp:posOffset>
                </wp:positionH>
                <wp:positionV relativeFrom="paragraph">
                  <wp:posOffset>2199005</wp:posOffset>
                </wp:positionV>
                <wp:extent cx="6962775" cy="367665"/>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6962775" cy="367665"/>
                        </a:xfrm>
                        <a:prstGeom prst="rect">
                          <a:avLst/>
                        </a:prstGeom>
                        <a:noFill/>
                        <a:ln w="6350">
                          <a:noFill/>
                        </a:ln>
                        <a:effectLst/>
                      </wps:spPr>
                      <wps:txbx>
                        <w:txbxContent>
                          <w:p w:rsidR="0022455B" w:rsidRDefault="0022455B" w:rsidP="0022455B">
                            <w:pPr>
                              <w:ind w:left="336" w:right="520"/>
                              <w:rPr>
                                <w:rFonts w:ascii="Times New Roman" w:hAnsi="Times New Roman"/>
                                <w:sz w:val="20"/>
                              </w:rPr>
                            </w:pPr>
                            <w:r>
                              <w:rPr>
                                <w:rFonts w:ascii="Times New Roman"/>
                                <w:b/>
                                <w:sz w:val="20"/>
                              </w:rPr>
                              <w:t>The</w:t>
                            </w:r>
                            <w:r>
                              <w:rPr>
                                <w:rFonts w:ascii="Times New Roman"/>
                                <w:b/>
                                <w:spacing w:val="-3"/>
                                <w:sz w:val="20"/>
                              </w:rPr>
                              <w:t xml:space="preserve"> </w:t>
                            </w:r>
                            <w:r>
                              <w:rPr>
                                <w:rFonts w:ascii="Times New Roman"/>
                                <w:b/>
                                <w:sz w:val="20"/>
                              </w:rPr>
                              <w:t>recipient(s)</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assistance</w:t>
                            </w:r>
                            <w:r>
                              <w:rPr>
                                <w:rFonts w:ascii="Times New Roman"/>
                                <w:b/>
                                <w:spacing w:val="-3"/>
                                <w:sz w:val="20"/>
                              </w:rPr>
                              <w:t xml:space="preserve"> </w:t>
                            </w:r>
                            <w:r>
                              <w:rPr>
                                <w:rFonts w:ascii="Times New Roman"/>
                                <w:b/>
                                <w:sz w:val="20"/>
                              </w:rPr>
                              <w:t>under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listed</w:t>
                            </w:r>
                            <w:r>
                              <w:rPr>
                                <w:rFonts w:ascii="Times New Roman"/>
                                <w:b/>
                                <w:spacing w:val="-3"/>
                                <w:sz w:val="20"/>
                              </w:rPr>
                              <w:t xml:space="preserve"> </w:t>
                            </w:r>
                            <w:r>
                              <w:rPr>
                                <w:rFonts w:ascii="Times New Roman"/>
                                <w:b/>
                                <w:sz w:val="20"/>
                              </w:rPr>
                              <w:t>above</w:t>
                            </w:r>
                            <w:r>
                              <w:rPr>
                                <w:rFonts w:ascii="Times New Roman"/>
                                <w:b/>
                                <w:spacing w:val="-3"/>
                                <w:sz w:val="20"/>
                              </w:rPr>
                              <w:t xml:space="preserve"> </w:t>
                            </w:r>
                            <w:r>
                              <w:rPr>
                                <w:rFonts w:ascii="Times New Roman"/>
                                <w:b/>
                                <w:sz w:val="20"/>
                              </w:rPr>
                              <w:t>requests</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release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funds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removal</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environmental</w:t>
                            </w:r>
                            <w:r>
                              <w:rPr>
                                <w:rFonts w:ascii="Times New Roman"/>
                                <w:b/>
                                <w:w w:val="99"/>
                                <w:sz w:val="20"/>
                              </w:rPr>
                              <w:t xml:space="preserve"> </w:t>
                            </w:r>
                            <w:r>
                              <w:rPr>
                                <w:rFonts w:ascii="Times New Roman"/>
                                <w:b/>
                                <w:sz w:val="20"/>
                              </w:rPr>
                              <w:t>grant conditions governing the use of the assistance for the</w:t>
                            </w:r>
                            <w:r>
                              <w:rPr>
                                <w:rFonts w:ascii="Times New Roman"/>
                                <w:b/>
                                <w:spacing w:val="-24"/>
                                <w:sz w:val="20"/>
                              </w:rPr>
                              <w:t xml:space="preserve"> </w:t>
                            </w:r>
                            <w:r>
                              <w:rPr>
                                <w:rFonts w:ascii="Times New Roman"/>
                                <w:b/>
                                <w:sz w:val="20"/>
                              </w:rPr>
                              <w:t>following</w:t>
                            </w:r>
                          </w:p>
                          <w:p w:rsidR="0022455B" w:rsidRPr="00C04481" w:rsidRDefault="0022455B" w:rsidP="0022455B">
                            <w:pPr>
                              <w:pStyle w:val="BodyText"/>
                              <w:spacing w:before="77"/>
                              <w:ind w:right="396"/>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BB1E2" id="Text Box 70" o:spid="_x0000_s1028" type="#_x0000_t202" style="position:absolute;margin-left:-1in;margin-top:173.15pt;width:548.25pt;height:2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" filled="f" stroked="f" strokeweight=".5pt">
                <v:textbox>
                  <w:txbxContent>
                    <w:p w:rsidR="0022455B" w:rsidRDefault="0022455B" w:rsidP="0022455B">
                      <w:pPr>
                        <w:ind w:left="336" w:right="520"/>
                        <w:rPr>
                          <w:rFonts w:ascii="Times New Roman" w:hAnsi="Times New Roman"/>
                          <w:sz w:val="20"/>
                        </w:rPr>
                      </w:pPr>
                      <w:r>
                        <w:rPr>
                          <w:rFonts w:ascii="Times New Roman"/>
                          <w:b/>
                          <w:sz w:val="20"/>
                        </w:rPr>
                        <w:t>The</w:t>
                      </w:r>
                      <w:r>
                        <w:rPr>
                          <w:rFonts w:ascii="Times New Roman"/>
                          <w:b/>
                          <w:spacing w:val="-3"/>
                          <w:sz w:val="20"/>
                        </w:rPr>
                        <w:t xml:space="preserve"> </w:t>
                      </w:r>
                      <w:r>
                        <w:rPr>
                          <w:rFonts w:ascii="Times New Roman"/>
                          <w:b/>
                          <w:sz w:val="20"/>
                        </w:rPr>
                        <w:t>recipient(s)</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assistance</w:t>
                      </w:r>
                      <w:r>
                        <w:rPr>
                          <w:rFonts w:ascii="Times New Roman"/>
                          <w:b/>
                          <w:spacing w:val="-3"/>
                          <w:sz w:val="20"/>
                        </w:rPr>
                        <w:t xml:space="preserve"> </w:t>
                      </w:r>
                      <w:r>
                        <w:rPr>
                          <w:rFonts w:ascii="Times New Roman"/>
                          <w:b/>
                          <w:sz w:val="20"/>
                        </w:rPr>
                        <w:t>under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listed</w:t>
                      </w:r>
                      <w:r>
                        <w:rPr>
                          <w:rFonts w:ascii="Times New Roman"/>
                          <w:b/>
                          <w:spacing w:val="-3"/>
                          <w:sz w:val="20"/>
                        </w:rPr>
                        <w:t xml:space="preserve"> </w:t>
                      </w:r>
                      <w:r>
                        <w:rPr>
                          <w:rFonts w:ascii="Times New Roman"/>
                          <w:b/>
                          <w:sz w:val="20"/>
                        </w:rPr>
                        <w:t>above</w:t>
                      </w:r>
                      <w:r>
                        <w:rPr>
                          <w:rFonts w:ascii="Times New Roman"/>
                          <w:b/>
                          <w:spacing w:val="-3"/>
                          <w:sz w:val="20"/>
                        </w:rPr>
                        <w:t xml:space="preserve"> </w:t>
                      </w:r>
                      <w:r>
                        <w:rPr>
                          <w:rFonts w:ascii="Times New Roman"/>
                          <w:b/>
                          <w:sz w:val="20"/>
                        </w:rPr>
                        <w:t>requests</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release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funds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removal</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environmental</w:t>
                      </w:r>
                      <w:r>
                        <w:rPr>
                          <w:rFonts w:ascii="Times New Roman"/>
                          <w:b/>
                          <w:w w:val="99"/>
                          <w:sz w:val="20"/>
                        </w:rPr>
                        <w:t xml:space="preserve"> </w:t>
                      </w:r>
                      <w:r>
                        <w:rPr>
                          <w:rFonts w:ascii="Times New Roman"/>
                          <w:b/>
                          <w:sz w:val="20"/>
                        </w:rPr>
                        <w:t>grant conditions governing the use of the assistance for the</w:t>
                      </w:r>
                      <w:r>
                        <w:rPr>
                          <w:rFonts w:ascii="Times New Roman"/>
                          <w:b/>
                          <w:spacing w:val="-24"/>
                          <w:sz w:val="20"/>
                        </w:rPr>
                        <w:t xml:space="preserve"> </w:t>
                      </w:r>
                      <w:r>
                        <w:rPr>
                          <w:rFonts w:ascii="Times New Roman"/>
                          <w:b/>
                          <w:sz w:val="20"/>
                        </w:rPr>
                        <w:t>following</w:t>
                      </w:r>
                    </w:p>
                    <w:p w:rsidR="0022455B" w:rsidRPr="00C04481" w:rsidRDefault="0022455B" w:rsidP="0022455B">
                      <w:pPr>
                        <w:pStyle w:val="BodyText"/>
                        <w:spacing w:before="77"/>
                        <w:ind w:right="396"/>
                        <w:jc w:val="left"/>
                      </w:pPr>
                    </w:p>
                  </w:txbxContent>
                </v:textbox>
                <w10:wrap type="square"/>
              </v:shape>
            </w:pict>
          </mc:Fallback>
        </mc:AlternateContent>
      </w:r>
      <w:r w:rsidRPr="0022455B">
        <w:rPr>
          <w:rFonts w:ascii="Times New Roman" w:eastAsia="Times New Roman" w:hAnsi="Times New Roman" w:cs="Times New Roman"/>
          <w:noProof/>
          <w:position w:val="-19"/>
          <w:sz w:val="20"/>
          <w:szCs w:val="20"/>
        </w:rPr>
        <mc:AlternateContent>
          <mc:Choice Requires="wpg">
            <w:drawing>
              <wp:anchor distT="0" distB="0" distL="114300" distR="114300" simplePos="0" relativeHeight="251673600" behindDoc="0" locked="0" layoutInCell="1" allowOverlap="1" wp14:anchorId="515D6242" wp14:editId="068F6E4C">
                <wp:simplePos x="0" y="0"/>
                <wp:positionH relativeFrom="margin">
                  <wp:posOffset>-600075</wp:posOffset>
                </wp:positionH>
                <wp:positionV relativeFrom="margin">
                  <wp:posOffset>4667250</wp:posOffset>
                </wp:positionV>
                <wp:extent cx="7200900" cy="521970"/>
                <wp:effectExtent l="0" t="0" r="19050" b="11430"/>
                <wp:wrapSquare wrapText="bothSides"/>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521970"/>
                          <a:chOff x="0" y="0"/>
                          <a:chExt cx="11328" cy="996"/>
                        </a:xfrm>
                      </wpg:grpSpPr>
                      <wpg:grpSp>
                        <wpg:cNvPr id="72" name="Group 61"/>
                        <wpg:cNvGrpSpPr>
                          <a:grpSpLocks/>
                        </wpg:cNvGrpSpPr>
                        <wpg:grpSpPr bwMode="auto">
                          <a:xfrm>
                            <a:off x="19" y="10"/>
                            <a:ext cx="5647" cy="2"/>
                            <a:chOff x="19" y="10"/>
                            <a:chExt cx="5647" cy="2"/>
                          </a:xfrm>
                        </wpg:grpSpPr>
                        <wps:wsp>
                          <wps:cNvPr id="73" name="Freeform 62"/>
                          <wps:cNvSpPr>
                            <a:spLocks/>
                          </wps:cNvSpPr>
                          <wps:spPr bwMode="auto">
                            <a:xfrm>
                              <a:off x="19" y="10"/>
                              <a:ext cx="5647" cy="2"/>
                            </a:xfrm>
                            <a:custGeom>
                              <a:avLst/>
                              <a:gdLst>
                                <a:gd name="T0" fmla="+- 0 19 19"/>
                                <a:gd name="T1" fmla="*/ T0 w 5647"/>
                                <a:gd name="T2" fmla="+- 0 5666 19"/>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63"/>
                        <wpg:cNvGrpSpPr>
                          <a:grpSpLocks/>
                        </wpg:cNvGrpSpPr>
                        <wpg:grpSpPr bwMode="auto">
                          <a:xfrm>
                            <a:off x="5676" y="10"/>
                            <a:ext cx="5647" cy="2"/>
                            <a:chOff x="5676" y="10"/>
                            <a:chExt cx="5647" cy="2"/>
                          </a:xfrm>
                        </wpg:grpSpPr>
                        <wps:wsp>
                          <wps:cNvPr id="77" name="Freeform 64"/>
                          <wps:cNvSpPr>
                            <a:spLocks/>
                          </wps:cNvSpPr>
                          <wps:spPr bwMode="auto">
                            <a:xfrm>
                              <a:off x="5676" y="10"/>
                              <a:ext cx="5647" cy="2"/>
                            </a:xfrm>
                            <a:custGeom>
                              <a:avLst/>
                              <a:gdLst>
                                <a:gd name="T0" fmla="+- 0 5676 5676"/>
                                <a:gd name="T1" fmla="*/ T0 w 5647"/>
                                <a:gd name="T2" fmla="+- 0 11323 5676"/>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65"/>
                        <wpg:cNvGrpSpPr>
                          <a:grpSpLocks/>
                        </wpg:cNvGrpSpPr>
                        <wpg:grpSpPr bwMode="auto">
                          <a:xfrm>
                            <a:off x="5" y="986"/>
                            <a:ext cx="5662" cy="2"/>
                            <a:chOff x="5" y="986"/>
                            <a:chExt cx="5662" cy="2"/>
                          </a:xfrm>
                        </wpg:grpSpPr>
                        <wps:wsp>
                          <wps:cNvPr id="96" name="Freeform 66"/>
                          <wps:cNvSpPr>
                            <a:spLocks/>
                          </wps:cNvSpPr>
                          <wps:spPr bwMode="auto">
                            <a:xfrm>
                              <a:off x="5" y="986"/>
                              <a:ext cx="5662" cy="2"/>
                            </a:xfrm>
                            <a:custGeom>
                              <a:avLst/>
                              <a:gdLst>
                                <a:gd name="T0" fmla="+- 0 5 5"/>
                                <a:gd name="T1" fmla="*/ T0 w 5662"/>
                                <a:gd name="T2" fmla="+- 0 5666 5"/>
                                <a:gd name="T3" fmla="*/ T2 w 5662"/>
                              </a:gdLst>
                              <a:ahLst/>
                              <a:cxnLst>
                                <a:cxn ang="0">
                                  <a:pos x="T1" y="0"/>
                                </a:cxn>
                                <a:cxn ang="0">
                                  <a:pos x="T3" y="0"/>
                                </a:cxn>
                              </a:cxnLst>
                              <a:rect l="0" t="0" r="r" b="b"/>
                              <a:pathLst>
                                <a:path w="5662">
                                  <a:moveTo>
                                    <a:pt x="0" y="0"/>
                                  </a:moveTo>
                                  <a:lnTo>
                                    <a:pt x="5661"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67"/>
                        <wpg:cNvGrpSpPr>
                          <a:grpSpLocks/>
                        </wpg:cNvGrpSpPr>
                        <wpg:grpSpPr bwMode="auto">
                          <a:xfrm>
                            <a:off x="5671" y="5"/>
                            <a:ext cx="2" cy="987"/>
                            <a:chOff x="5671" y="5"/>
                            <a:chExt cx="2" cy="987"/>
                          </a:xfrm>
                        </wpg:grpSpPr>
                        <wps:wsp>
                          <wps:cNvPr id="102" name="Freeform 68"/>
                          <wps:cNvSpPr>
                            <a:spLocks/>
                          </wps:cNvSpPr>
                          <wps:spPr bwMode="auto">
                            <a:xfrm>
                              <a:off x="5671" y="5"/>
                              <a:ext cx="2" cy="987"/>
                            </a:xfrm>
                            <a:custGeom>
                              <a:avLst/>
                              <a:gdLst>
                                <a:gd name="T0" fmla="+- 0 5 5"/>
                                <a:gd name="T1" fmla="*/ 5 h 987"/>
                                <a:gd name="T2" fmla="+- 0 991 5"/>
                                <a:gd name="T3" fmla="*/ 991 h 987"/>
                              </a:gdLst>
                              <a:ahLst/>
                              <a:cxnLst>
                                <a:cxn ang="0">
                                  <a:pos x="0" y="T1"/>
                                </a:cxn>
                                <a:cxn ang="0">
                                  <a:pos x="0" y="T3"/>
                                </a:cxn>
                              </a:cxnLst>
                              <a:rect l="0" t="0" r="r" b="b"/>
                              <a:pathLst>
                                <a:path h="987">
                                  <a:moveTo>
                                    <a:pt x="0" y="0"/>
                                  </a:moveTo>
                                  <a:lnTo>
                                    <a:pt x="0" y="986"/>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69"/>
                        <wpg:cNvGrpSpPr>
                          <a:grpSpLocks/>
                        </wpg:cNvGrpSpPr>
                        <wpg:grpSpPr bwMode="auto">
                          <a:xfrm>
                            <a:off x="5676" y="986"/>
                            <a:ext cx="5647" cy="2"/>
                            <a:chOff x="5676" y="986"/>
                            <a:chExt cx="5647" cy="2"/>
                          </a:xfrm>
                        </wpg:grpSpPr>
                        <wps:wsp>
                          <wps:cNvPr id="108" name="Freeform 70"/>
                          <wps:cNvSpPr>
                            <a:spLocks/>
                          </wps:cNvSpPr>
                          <wps:spPr bwMode="auto">
                            <a:xfrm>
                              <a:off x="5676" y="986"/>
                              <a:ext cx="5647" cy="2"/>
                            </a:xfrm>
                            <a:custGeom>
                              <a:avLst/>
                              <a:gdLst>
                                <a:gd name="T0" fmla="+- 0 5676 5676"/>
                                <a:gd name="T1" fmla="*/ T0 w 5647"/>
                                <a:gd name="T2" fmla="+- 0 11323 5676"/>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Text Box 71"/>
                          <wps:cNvSpPr txBox="1">
                            <a:spLocks noChangeArrowheads="1"/>
                          </wps:cNvSpPr>
                          <wps:spPr bwMode="auto">
                            <a:xfrm>
                              <a:off x="127" y="30"/>
                              <a:ext cx="285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55B" w:rsidRDefault="0022455B" w:rsidP="0022455B">
                                <w:pPr>
                                  <w:spacing w:line="161" w:lineRule="exact"/>
                                  <w:rPr>
                                    <w:rFonts w:ascii="Arial" w:eastAsia="Arial" w:hAnsi="Arial" w:cs="Arial"/>
                                    <w:sz w:val="16"/>
                                    <w:szCs w:val="16"/>
                                  </w:rPr>
                                </w:pPr>
                                <w:r>
                                  <w:rPr>
                                    <w:rFonts w:ascii="Arial"/>
                                    <w:spacing w:val="-1"/>
                                    <w:sz w:val="16"/>
                                  </w:rPr>
                                  <w:t>9</w:t>
                                </w:r>
                                <w:r>
                                  <w:rPr>
                                    <w:rFonts w:ascii="Arial"/>
                                    <w:sz w:val="16"/>
                                  </w:rPr>
                                  <w:t>.</w:t>
                                </w:r>
                                <w:r>
                                  <w:rPr>
                                    <w:rFonts w:ascii="Arial"/>
                                    <w:spacing w:val="2"/>
                                    <w:sz w:val="16"/>
                                  </w:rPr>
                                  <w:t xml:space="preserve"> </w:t>
                                </w:r>
                                <w:r>
                                  <w:rPr>
                                    <w:rFonts w:ascii="Arial"/>
                                    <w:sz w:val="16"/>
                                  </w:rPr>
                                  <w:t>P</w:t>
                                </w:r>
                                <w:r>
                                  <w:rPr>
                                    <w:rFonts w:ascii="Arial"/>
                                    <w:spacing w:val="-1"/>
                                    <w:sz w:val="16"/>
                                  </w:rPr>
                                  <w:t>rogr</w:t>
                                </w:r>
                                <w:r>
                                  <w:rPr>
                                    <w:rFonts w:ascii="Arial"/>
                                    <w:spacing w:val="-4"/>
                                    <w:sz w:val="16"/>
                                  </w:rPr>
                                  <w:t>a</w:t>
                                </w:r>
                                <w:r>
                                  <w:rPr>
                                    <w:rFonts w:ascii="Arial"/>
                                    <w:sz w:val="16"/>
                                  </w:rPr>
                                  <w:t>m</w:t>
                                </w:r>
                                <w:r>
                                  <w:rPr>
                                    <w:rFonts w:ascii="Arial"/>
                                    <w:spacing w:val="1"/>
                                    <w:sz w:val="16"/>
                                  </w:rPr>
                                  <w:t xml:space="preserve"> </w:t>
                                </w:r>
                                <w:r>
                                  <w:rPr>
                                    <w:rFonts w:ascii="Arial"/>
                                    <w:spacing w:val="-2"/>
                                    <w:sz w:val="16"/>
                                  </w:rPr>
                                  <w:t>A</w:t>
                                </w:r>
                                <w:r>
                                  <w:rPr>
                                    <w:rFonts w:ascii="Arial"/>
                                    <w:spacing w:val="1"/>
                                    <w:sz w:val="16"/>
                                  </w:rPr>
                                  <w:t>c</w:t>
                                </w:r>
                                <w:r>
                                  <w:rPr>
                                    <w:rFonts w:ascii="Arial"/>
                                    <w:spacing w:val="-2"/>
                                    <w:sz w:val="16"/>
                                  </w:rPr>
                                  <w:t>t</w:t>
                                </w:r>
                                <w:r>
                                  <w:rPr>
                                    <w:rFonts w:ascii="Arial"/>
                                    <w:sz w:val="16"/>
                                  </w:rPr>
                                  <w:t>i</w:t>
                                </w:r>
                                <w:r>
                                  <w:rPr>
                                    <w:rFonts w:ascii="Arial"/>
                                    <w:spacing w:val="-2"/>
                                    <w:sz w:val="16"/>
                                  </w:rPr>
                                  <w:t>v</w:t>
                                </w:r>
                                <w:r>
                                  <w:rPr>
                                    <w:rFonts w:ascii="Arial"/>
                                    <w:sz w:val="16"/>
                                  </w:rPr>
                                  <w:t>it</w:t>
                                </w:r>
                                <w:r>
                                  <w:rPr>
                                    <w:rFonts w:ascii="Arial"/>
                                    <w:spacing w:val="-2"/>
                                    <w:sz w:val="16"/>
                                  </w:rPr>
                                  <w:t>y</w:t>
                                </w:r>
                                <w:r>
                                  <w:rPr>
                                    <w:rFonts w:ascii="Arial"/>
                                    <w:spacing w:val="-1"/>
                                    <w:sz w:val="16"/>
                                  </w:rPr>
                                  <w:t>(</w:t>
                                </w:r>
                                <w:proofErr w:type="spellStart"/>
                                <w:r>
                                  <w:rPr>
                                    <w:rFonts w:ascii="Arial"/>
                                    <w:sz w:val="16"/>
                                  </w:rPr>
                                  <w:t>i</w:t>
                                </w:r>
                                <w:r>
                                  <w:rPr>
                                    <w:rFonts w:ascii="Arial"/>
                                    <w:spacing w:val="-1"/>
                                    <w:sz w:val="16"/>
                                  </w:rPr>
                                  <w:t>e</w:t>
                                </w:r>
                                <w:r>
                                  <w:rPr>
                                    <w:rFonts w:ascii="Arial"/>
                                    <w:spacing w:val="1"/>
                                    <w:sz w:val="16"/>
                                  </w:rPr>
                                  <w:t>s</w:t>
                                </w:r>
                                <w:proofErr w:type="spellEnd"/>
                                <w:r>
                                  <w:rPr>
                                    <w:rFonts w:ascii="Arial"/>
                                    <w:spacing w:val="-1"/>
                                    <w:sz w:val="16"/>
                                  </w:rPr>
                                  <w:t>)</w:t>
                                </w:r>
                                <w:r>
                                  <w:rPr>
                                    <w:rFonts w:ascii="Arial"/>
                                    <w:spacing w:val="-2"/>
                                    <w:sz w:val="16"/>
                                  </w:rPr>
                                  <w:t>/</w:t>
                                </w:r>
                                <w:r>
                                  <w:rPr>
                                    <w:rFonts w:ascii="Arial"/>
                                    <w:sz w:val="16"/>
                                  </w:rPr>
                                  <w:t>P</w:t>
                                </w:r>
                                <w:r>
                                  <w:rPr>
                                    <w:rFonts w:ascii="Arial"/>
                                    <w:spacing w:val="-1"/>
                                    <w:sz w:val="16"/>
                                  </w:rPr>
                                  <w:t>ro</w:t>
                                </w:r>
                                <w:r>
                                  <w:rPr>
                                    <w:rFonts w:ascii="Arial"/>
                                    <w:sz w:val="16"/>
                                  </w:rPr>
                                  <w:t>j</w:t>
                                </w:r>
                                <w:r>
                                  <w:rPr>
                                    <w:rFonts w:ascii="Arial"/>
                                    <w:spacing w:val="-1"/>
                                    <w:sz w:val="16"/>
                                  </w:rPr>
                                  <w:t>e</w:t>
                                </w:r>
                                <w:r>
                                  <w:rPr>
                                    <w:rFonts w:ascii="Arial"/>
                                    <w:spacing w:val="-2"/>
                                    <w:sz w:val="16"/>
                                  </w:rPr>
                                  <w:t>c</w:t>
                                </w:r>
                                <w:r>
                                  <w:rPr>
                                    <w:rFonts w:ascii="Arial"/>
                                    <w:sz w:val="16"/>
                                  </w:rPr>
                                  <w:t>t</w:t>
                                </w:r>
                                <w:r>
                                  <w:rPr>
                                    <w:rFonts w:ascii="Arial"/>
                                    <w:spacing w:val="2"/>
                                    <w:sz w:val="16"/>
                                  </w:rPr>
                                  <w:t xml:space="preserve"> </w:t>
                                </w:r>
                                <w:r>
                                  <w:rPr>
                                    <w:rFonts w:ascii="Arial"/>
                                    <w:spacing w:val="-1"/>
                                    <w:sz w:val="16"/>
                                  </w:rPr>
                                  <w:t>N</w:t>
                                </w:r>
                                <w:r>
                                  <w:rPr>
                                    <w:rFonts w:ascii="Arial"/>
                                    <w:spacing w:val="-4"/>
                                    <w:sz w:val="16"/>
                                  </w:rPr>
                                  <w:t>a</w:t>
                                </w:r>
                                <w:r>
                                  <w:rPr>
                                    <w:rFonts w:ascii="Arial"/>
                                    <w:spacing w:val="2"/>
                                    <w:sz w:val="16"/>
                                  </w:rPr>
                                  <w:t>m</w:t>
                                </w:r>
                                <w:r>
                                  <w:rPr>
                                    <w:rFonts w:ascii="Arial"/>
                                    <w:spacing w:val="-1"/>
                                    <w:sz w:val="16"/>
                                  </w:rPr>
                                  <w:t>e</w:t>
                                </w:r>
                                <w:r>
                                  <w:rPr>
                                    <w:rFonts w:ascii="Arial"/>
                                    <w:spacing w:val="-4"/>
                                    <w:sz w:val="16"/>
                                  </w:rPr>
                                  <w:t>(</w:t>
                                </w:r>
                                <w:r>
                                  <w:rPr>
                                    <w:rFonts w:ascii="Arial"/>
                                    <w:spacing w:val="1"/>
                                    <w:sz w:val="16"/>
                                  </w:rPr>
                                  <w:t>s</w:t>
                                </w:r>
                                <w:r>
                                  <w:rPr>
                                    <w:rFonts w:ascii="Arial"/>
                                    <w:sz w:val="16"/>
                                  </w:rPr>
                                  <w:t>)</w:t>
                                </w:r>
                              </w:p>
                            </w:txbxContent>
                          </wps:txbx>
                          <wps:bodyPr rot="0" vert="horz" wrap="square" lIns="0" tIns="0" rIns="0" bIns="0" anchor="t" anchorCtr="0" upright="1">
                            <a:noAutofit/>
                          </wps:bodyPr>
                        </wps:wsp>
                        <wps:wsp>
                          <wps:cNvPr id="110" name="Text Box 72"/>
                          <wps:cNvSpPr txBox="1">
                            <a:spLocks noChangeArrowheads="1"/>
                          </wps:cNvSpPr>
                          <wps:spPr bwMode="auto">
                            <a:xfrm>
                              <a:off x="5779" y="30"/>
                              <a:ext cx="341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55B" w:rsidRDefault="0022455B" w:rsidP="0022455B">
                                <w:pPr>
                                  <w:spacing w:line="161" w:lineRule="exact"/>
                                  <w:rPr>
                                    <w:rFonts w:ascii="Arial" w:eastAsia="Arial" w:hAnsi="Arial" w:cs="Arial"/>
                                    <w:sz w:val="16"/>
                                    <w:szCs w:val="16"/>
                                  </w:rPr>
                                </w:pPr>
                                <w:r>
                                  <w:rPr>
                                    <w:rFonts w:ascii="Arial"/>
                                    <w:spacing w:val="-1"/>
                                    <w:sz w:val="16"/>
                                  </w:rPr>
                                  <w:t>10</w:t>
                                </w:r>
                                <w:r>
                                  <w:rPr>
                                    <w:rFonts w:ascii="Arial"/>
                                    <w:sz w:val="16"/>
                                  </w:rPr>
                                  <w:t>.</w:t>
                                </w:r>
                                <w:r>
                                  <w:rPr>
                                    <w:rFonts w:ascii="Arial"/>
                                    <w:spacing w:val="2"/>
                                    <w:sz w:val="16"/>
                                  </w:rPr>
                                  <w:t xml:space="preserve"> </w:t>
                                </w:r>
                                <w:r>
                                  <w:rPr>
                                    <w:rFonts w:ascii="Arial"/>
                                    <w:spacing w:val="-1"/>
                                    <w:sz w:val="16"/>
                                  </w:rPr>
                                  <w:t>Lo</w:t>
                                </w:r>
                                <w:r>
                                  <w:rPr>
                                    <w:rFonts w:ascii="Arial"/>
                                    <w:spacing w:val="1"/>
                                    <w:sz w:val="16"/>
                                  </w:rPr>
                                  <w:t>c</w:t>
                                </w:r>
                                <w:r>
                                  <w:rPr>
                                    <w:rFonts w:ascii="Arial"/>
                                    <w:spacing w:val="-4"/>
                                    <w:sz w:val="16"/>
                                  </w:rPr>
                                  <w:t>a</w:t>
                                </w:r>
                                <w:r>
                                  <w:rPr>
                                    <w:rFonts w:ascii="Arial"/>
                                    <w:sz w:val="16"/>
                                  </w:rPr>
                                  <w:t>ti</w:t>
                                </w:r>
                                <w:r>
                                  <w:rPr>
                                    <w:rFonts w:ascii="Arial"/>
                                    <w:spacing w:val="-1"/>
                                    <w:sz w:val="16"/>
                                  </w:rPr>
                                  <w:t>o</w:t>
                                </w:r>
                                <w:r>
                                  <w:rPr>
                                    <w:rFonts w:ascii="Arial"/>
                                    <w:sz w:val="16"/>
                                  </w:rPr>
                                  <w:t xml:space="preserve">n </w:t>
                                </w:r>
                                <w:r>
                                  <w:rPr>
                                    <w:rFonts w:ascii="Arial"/>
                                    <w:spacing w:val="-4"/>
                                    <w:sz w:val="16"/>
                                  </w:rPr>
                                  <w:t>(</w:t>
                                </w:r>
                                <w:r>
                                  <w:rPr>
                                    <w:rFonts w:ascii="Arial"/>
                                    <w:sz w:val="16"/>
                                  </w:rPr>
                                  <w:t>St</w:t>
                                </w:r>
                                <w:r>
                                  <w:rPr>
                                    <w:rFonts w:ascii="Arial"/>
                                    <w:spacing w:val="-1"/>
                                    <w:sz w:val="16"/>
                                  </w:rPr>
                                  <w:t>ree</w:t>
                                </w:r>
                                <w:r>
                                  <w:rPr>
                                    <w:rFonts w:ascii="Arial"/>
                                    <w:sz w:val="16"/>
                                  </w:rPr>
                                  <w:t>t</w:t>
                                </w:r>
                                <w:r>
                                  <w:rPr>
                                    <w:rFonts w:ascii="Arial"/>
                                    <w:spacing w:val="-1"/>
                                    <w:sz w:val="16"/>
                                  </w:rPr>
                                  <w:t xml:space="preserve"> addre</w:t>
                                </w:r>
                                <w:r>
                                  <w:rPr>
                                    <w:rFonts w:ascii="Arial"/>
                                    <w:spacing w:val="1"/>
                                    <w:sz w:val="16"/>
                                  </w:rPr>
                                  <w:t>s</w:t>
                                </w:r>
                                <w:r>
                                  <w:rPr>
                                    <w:rFonts w:ascii="Arial"/>
                                    <w:spacing w:val="-2"/>
                                    <w:sz w:val="16"/>
                                  </w:rPr>
                                  <w:t>s</w:t>
                                </w:r>
                                <w:r>
                                  <w:rPr>
                                    <w:rFonts w:ascii="Arial"/>
                                    <w:sz w:val="16"/>
                                  </w:rPr>
                                  <w:t>,</w:t>
                                </w:r>
                                <w:r>
                                  <w:rPr>
                                    <w:rFonts w:ascii="Arial"/>
                                    <w:spacing w:val="-1"/>
                                    <w:sz w:val="16"/>
                                  </w:rPr>
                                  <w:t xml:space="preserve"> </w:t>
                                </w:r>
                                <w:r>
                                  <w:rPr>
                                    <w:rFonts w:ascii="Arial"/>
                                    <w:spacing w:val="1"/>
                                    <w:sz w:val="16"/>
                                  </w:rPr>
                                  <w:t>c</w:t>
                                </w:r>
                                <w:r>
                                  <w:rPr>
                                    <w:rFonts w:ascii="Arial"/>
                                    <w:spacing w:val="-3"/>
                                    <w:sz w:val="16"/>
                                  </w:rPr>
                                  <w:t>i</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1"/>
                                    <w:sz w:val="16"/>
                                  </w:rPr>
                                  <w:t>c</w:t>
                                </w:r>
                                <w:r>
                                  <w:rPr>
                                    <w:rFonts w:ascii="Arial"/>
                                    <w:spacing w:val="-1"/>
                                    <w:sz w:val="16"/>
                                  </w:rPr>
                                  <w:t>oun</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2"/>
                                    <w:sz w:val="16"/>
                                  </w:rPr>
                                  <w:t>S</w:t>
                                </w:r>
                                <w:r>
                                  <w:rPr>
                                    <w:rFonts w:ascii="Arial"/>
                                    <w:sz w:val="16"/>
                                  </w:rPr>
                                  <w:t>t</w:t>
                                </w:r>
                                <w:r>
                                  <w:rPr>
                                    <w:rFonts w:ascii="Arial"/>
                                    <w:spacing w:val="-1"/>
                                    <w:sz w:val="16"/>
                                  </w:rPr>
                                  <w:t>a</w:t>
                                </w:r>
                                <w:r>
                                  <w:rPr>
                                    <w:rFonts w:ascii="Arial"/>
                                    <w:sz w:val="16"/>
                                  </w:rPr>
                                  <w:t>t</w:t>
                                </w:r>
                                <w:r>
                                  <w:rPr>
                                    <w:rFonts w:ascii="Arial"/>
                                    <w:spacing w:val="-1"/>
                                    <w:sz w:val="16"/>
                                  </w:rPr>
                                  <w:t>e</w:t>
                                </w:r>
                                <w:r>
                                  <w:rPr>
                                    <w:rFonts w:ascii="Arial"/>
                                    <w:sz w:val="16"/>
                                  </w:rPr>
                                  <w:t>)</w:t>
                                </w:r>
                              </w:p>
                            </w:txbxContent>
                          </wps:txbx>
                          <wps:bodyPr rot="0" vert="horz" wrap="square" lIns="0" tIns="0" rIns="0" bIns="0" anchor="t" anchorCtr="0" upright="1">
                            <a:noAutofit/>
                          </wps:bodyPr>
                        </wps:wsp>
                      </wpg:grpSp>
                    </wpg:wgp>
                  </a:graphicData>
                </a:graphic>
                <wp14:sizeRelH relativeFrom="margin">
                  <wp14:pctWidth>0</wp14:pctWidth>
                </wp14:sizeRelH>
              </wp:anchor>
            </w:drawing>
          </mc:Choice>
          <mc:Fallback>
            <w:pict>
              <v:group w14:anchorId="515D6242" id="Group 71" o:spid="_x0000_s1029" style="position:absolute;margin-left:-47.25pt;margin-top:367.5pt;width:567pt;height:41.1pt;z-index:251673600;mso-position-horizontal-relative:margin;mso-position-vertical-relative:margin;mso-width-relative:margin" coordsize="1132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">
                <v:group id="Group 61" o:spid="_x0000_s1030" style="position:absolute;left:19;top:10;width:5647;height:2" coordorigin="19,10"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62" o:spid="_x0000_s1031" style="position:absolute;left:19;top:10;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" path="m,l5647,e" filled="f" strokeweight=".16931mm">
                    <v:path arrowok="t" o:connecttype="custom" o:connectlocs="0,0;5647,0" o:connectangles="0,0"/>
                  </v:shape>
                </v:group>
                <v:group id="Group 63" o:spid="_x0000_s1032" style="position:absolute;left:5676;top:10;width:5647;height:2" coordorigin="5676,10"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64" o:spid="_x0000_s1033" style="position:absolute;left:5676;top:10;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" path="m,l5647,e" filled="f" strokeweight=".16931mm">
                    <v:path arrowok="t" o:connecttype="custom" o:connectlocs="0,0;5647,0" o:connectangles="0,0"/>
                  </v:shape>
                </v:group>
                <v:group id="Group 65" o:spid="_x0000_s1034" style="position:absolute;left:5;top:986;width:5662;height:2" coordorigin="5,986"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66" o:spid="_x0000_s1035" style="position:absolute;left:5;top:986;width:5662;height:2;visibility:visible;mso-wrap-style:square;v-text-anchor:top"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" path="m,l5661,e" filled="f" strokeweight=".16931mm">
                    <v:path arrowok="t" o:connecttype="custom" o:connectlocs="0,0;5661,0" o:connectangles="0,0"/>
                  </v:shape>
                </v:group>
                <v:group id="Group 67" o:spid="_x0000_s1036" style="position:absolute;left:5671;top:5;width:2;height:987" coordorigin="5671,5"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68" o:spid="_x0000_s1037" style="position:absolute;left:5671;top:5;width:2;height:987;visibility:visible;mso-wrap-style:square;v-text-anchor:top"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" path="m,l,986e" filled="f" strokeweight=".16931mm">
                    <v:path arrowok="t" o:connecttype="custom" o:connectlocs="0,5;0,991" o:connectangles="0,0"/>
                  </v:shape>
                </v:group>
                <v:group id="Group 69" o:spid="_x0000_s1038" style="position:absolute;left:5676;top:986;width:5647;height:2" coordorigin="5676,986"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70" o:spid="_x0000_s1039" style="position:absolute;left:5676;top:986;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" path="m,l5647,e" filled="f" strokeweight=".16931mm">
                    <v:path arrowok="t" o:connecttype="custom" o:connectlocs="0,0;5647,0" o:connectangles="0,0"/>
                  </v:shape>
                  <v:shape id="Text Box 71" o:spid="_x0000_s1040" type="#_x0000_t202" style="position:absolute;left:127;top:30;width:285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22455B" w:rsidRDefault="0022455B" w:rsidP="0022455B">
                          <w:pPr>
                            <w:spacing w:line="161" w:lineRule="exact"/>
                            <w:rPr>
                              <w:rFonts w:ascii="Arial" w:eastAsia="Arial" w:hAnsi="Arial" w:cs="Arial"/>
                              <w:sz w:val="16"/>
                              <w:szCs w:val="16"/>
                            </w:rPr>
                          </w:pPr>
                          <w:r>
                            <w:rPr>
                              <w:rFonts w:ascii="Arial"/>
                              <w:spacing w:val="-1"/>
                              <w:sz w:val="16"/>
                            </w:rPr>
                            <w:t>9</w:t>
                          </w:r>
                          <w:r>
                            <w:rPr>
                              <w:rFonts w:ascii="Arial"/>
                              <w:sz w:val="16"/>
                            </w:rPr>
                            <w:t>.</w:t>
                          </w:r>
                          <w:r>
                            <w:rPr>
                              <w:rFonts w:ascii="Arial"/>
                              <w:spacing w:val="2"/>
                              <w:sz w:val="16"/>
                            </w:rPr>
                            <w:t xml:space="preserve"> </w:t>
                          </w:r>
                          <w:r>
                            <w:rPr>
                              <w:rFonts w:ascii="Arial"/>
                              <w:sz w:val="16"/>
                            </w:rPr>
                            <w:t>P</w:t>
                          </w:r>
                          <w:r>
                            <w:rPr>
                              <w:rFonts w:ascii="Arial"/>
                              <w:spacing w:val="-1"/>
                              <w:sz w:val="16"/>
                            </w:rPr>
                            <w:t>rogr</w:t>
                          </w:r>
                          <w:r>
                            <w:rPr>
                              <w:rFonts w:ascii="Arial"/>
                              <w:spacing w:val="-4"/>
                              <w:sz w:val="16"/>
                            </w:rPr>
                            <w:t>a</w:t>
                          </w:r>
                          <w:r>
                            <w:rPr>
                              <w:rFonts w:ascii="Arial"/>
                              <w:sz w:val="16"/>
                            </w:rPr>
                            <w:t>m</w:t>
                          </w:r>
                          <w:r>
                            <w:rPr>
                              <w:rFonts w:ascii="Arial"/>
                              <w:spacing w:val="1"/>
                              <w:sz w:val="16"/>
                            </w:rPr>
                            <w:t xml:space="preserve"> </w:t>
                          </w:r>
                          <w:r>
                            <w:rPr>
                              <w:rFonts w:ascii="Arial"/>
                              <w:spacing w:val="-2"/>
                              <w:sz w:val="16"/>
                            </w:rPr>
                            <w:t>A</w:t>
                          </w:r>
                          <w:r>
                            <w:rPr>
                              <w:rFonts w:ascii="Arial"/>
                              <w:spacing w:val="1"/>
                              <w:sz w:val="16"/>
                            </w:rPr>
                            <w:t>c</w:t>
                          </w:r>
                          <w:r>
                            <w:rPr>
                              <w:rFonts w:ascii="Arial"/>
                              <w:spacing w:val="-2"/>
                              <w:sz w:val="16"/>
                            </w:rPr>
                            <w:t>t</w:t>
                          </w:r>
                          <w:r>
                            <w:rPr>
                              <w:rFonts w:ascii="Arial"/>
                              <w:sz w:val="16"/>
                            </w:rPr>
                            <w:t>i</w:t>
                          </w:r>
                          <w:r>
                            <w:rPr>
                              <w:rFonts w:ascii="Arial"/>
                              <w:spacing w:val="-2"/>
                              <w:sz w:val="16"/>
                            </w:rPr>
                            <w:t>v</w:t>
                          </w:r>
                          <w:r>
                            <w:rPr>
                              <w:rFonts w:ascii="Arial"/>
                              <w:sz w:val="16"/>
                            </w:rPr>
                            <w:t>it</w:t>
                          </w:r>
                          <w:r>
                            <w:rPr>
                              <w:rFonts w:ascii="Arial"/>
                              <w:spacing w:val="-2"/>
                              <w:sz w:val="16"/>
                            </w:rPr>
                            <w:t>y</w:t>
                          </w:r>
                          <w:r>
                            <w:rPr>
                              <w:rFonts w:ascii="Arial"/>
                              <w:spacing w:val="-1"/>
                              <w:sz w:val="16"/>
                            </w:rPr>
                            <w:t>(</w:t>
                          </w:r>
                          <w:proofErr w:type="spellStart"/>
                          <w:r>
                            <w:rPr>
                              <w:rFonts w:ascii="Arial"/>
                              <w:sz w:val="16"/>
                            </w:rPr>
                            <w:t>i</w:t>
                          </w:r>
                          <w:r>
                            <w:rPr>
                              <w:rFonts w:ascii="Arial"/>
                              <w:spacing w:val="-1"/>
                              <w:sz w:val="16"/>
                            </w:rPr>
                            <w:t>e</w:t>
                          </w:r>
                          <w:r>
                            <w:rPr>
                              <w:rFonts w:ascii="Arial"/>
                              <w:spacing w:val="1"/>
                              <w:sz w:val="16"/>
                            </w:rPr>
                            <w:t>s</w:t>
                          </w:r>
                          <w:proofErr w:type="spellEnd"/>
                          <w:r>
                            <w:rPr>
                              <w:rFonts w:ascii="Arial"/>
                              <w:spacing w:val="-1"/>
                              <w:sz w:val="16"/>
                            </w:rPr>
                            <w:t>)</w:t>
                          </w:r>
                          <w:r>
                            <w:rPr>
                              <w:rFonts w:ascii="Arial"/>
                              <w:spacing w:val="-2"/>
                              <w:sz w:val="16"/>
                            </w:rPr>
                            <w:t>/</w:t>
                          </w:r>
                          <w:r>
                            <w:rPr>
                              <w:rFonts w:ascii="Arial"/>
                              <w:sz w:val="16"/>
                            </w:rPr>
                            <w:t>P</w:t>
                          </w:r>
                          <w:r>
                            <w:rPr>
                              <w:rFonts w:ascii="Arial"/>
                              <w:spacing w:val="-1"/>
                              <w:sz w:val="16"/>
                            </w:rPr>
                            <w:t>ro</w:t>
                          </w:r>
                          <w:r>
                            <w:rPr>
                              <w:rFonts w:ascii="Arial"/>
                              <w:sz w:val="16"/>
                            </w:rPr>
                            <w:t>j</w:t>
                          </w:r>
                          <w:r>
                            <w:rPr>
                              <w:rFonts w:ascii="Arial"/>
                              <w:spacing w:val="-1"/>
                              <w:sz w:val="16"/>
                            </w:rPr>
                            <w:t>e</w:t>
                          </w:r>
                          <w:r>
                            <w:rPr>
                              <w:rFonts w:ascii="Arial"/>
                              <w:spacing w:val="-2"/>
                              <w:sz w:val="16"/>
                            </w:rPr>
                            <w:t>c</w:t>
                          </w:r>
                          <w:r>
                            <w:rPr>
                              <w:rFonts w:ascii="Arial"/>
                              <w:sz w:val="16"/>
                            </w:rPr>
                            <w:t>t</w:t>
                          </w:r>
                          <w:r>
                            <w:rPr>
                              <w:rFonts w:ascii="Arial"/>
                              <w:spacing w:val="2"/>
                              <w:sz w:val="16"/>
                            </w:rPr>
                            <w:t xml:space="preserve"> </w:t>
                          </w:r>
                          <w:r>
                            <w:rPr>
                              <w:rFonts w:ascii="Arial"/>
                              <w:spacing w:val="-1"/>
                              <w:sz w:val="16"/>
                            </w:rPr>
                            <w:t>N</w:t>
                          </w:r>
                          <w:r>
                            <w:rPr>
                              <w:rFonts w:ascii="Arial"/>
                              <w:spacing w:val="-4"/>
                              <w:sz w:val="16"/>
                            </w:rPr>
                            <w:t>a</w:t>
                          </w:r>
                          <w:r>
                            <w:rPr>
                              <w:rFonts w:ascii="Arial"/>
                              <w:spacing w:val="2"/>
                              <w:sz w:val="16"/>
                            </w:rPr>
                            <w:t>m</w:t>
                          </w:r>
                          <w:r>
                            <w:rPr>
                              <w:rFonts w:ascii="Arial"/>
                              <w:spacing w:val="-1"/>
                              <w:sz w:val="16"/>
                            </w:rPr>
                            <w:t>e</w:t>
                          </w:r>
                          <w:r>
                            <w:rPr>
                              <w:rFonts w:ascii="Arial"/>
                              <w:spacing w:val="-4"/>
                              <w:sz w:val="16"/>
                            </w:rPr>
                            <w:t>(</w:t>
                          </w:r>
                          <w:r>
                            <w:rPr>
                              <w:rFonts w:ascii="Arial"/>
                              <w:spacing w:val="1"/>
                              <w:sz w:val="16"/>
                            </w:rPr>
                            <w:t>s</w:t>
                          </w:r>
                          <w:r>
                            <w:rPr>
                              <w:rFonts w:ascii="Arial"/>
                              <w:sz w:val="16"/>
                            </w:rPr>
                            <w:t>)</w:t>
                          </w:r>
                        </w:p>
                      </w:txbxContent>
                    </v:textbox>
                  </v:shape>
                  <v:shape id="Text Box 72" o:spid="_x0000_s1041" type="#_x0000_t202" style="position:absolute;left:5779;top:30;width:341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22455B" w:rsidRDefault="0022455B" w:rsidP="0022455B">
                          <w:pPr>
                            <w:spacing w:line="161" w:lineRule="exact"/>
                            <w:rPr>
                              <w:rFonts w:ascii="Arial" w:eastAsia="Arial" w:hAnsi="Arial" w:cs="Arial"/>
                              <w:sz w:val="16"/>
                              <w:szCs w:val="16"/>
                            </w:rPr>
                          </w:pPr>
                          <w:r>
                            <w:rPr>
                              <w:rFonts w:ascii="Arial"/>
                              <w:spacing w:val="-1"/>
                              <w:sz w:val="16"/>
                            </w:rPr>
                            <w:t>10</w:t>
                          </w:r>
                          <w:r>
                            <w:rPr>
                              <w:rFonts w:ascii="Arial"/>
                              <w:sz w:val="16"/>
                            </w:rPr>
                            <w:t>.</w:t>
                          </w:r>
                          <w:r>
                            <w:rPr>
                              <w:rFonts w:ascii="Arial"/>
                              <w:spacing w:val="2"/>
                              <w:sz w:val="16"/>
                            </w:rPr>
                            <w:t xml:space="preserve"> </w:t>
                          </w:r>
                          <w:r>
                            <w:rPr>
                              <w:rFonts w:ascii="Arial"/>
                              <w:spacing w:val="-1"/>
                              <w:sz w:val="16"/>
                            </w:rPr>
                            <w:t>Lo</w:t>
                          </w:r>
                          <w:r>
                            <w:rPr>
                              <w:rFonts w:ascii="Arial"/>
                              <w:spacing w:val="1"/>
                              <w:sz w:val="16"/>
                            </w:rPr>
                            <w:t>c</w:t>
                          </w:r>
                          <w:r>
                            <w:rPr>
                              <w:rFonts w:ascii="Arial"/>
                              <w:spacing w:val="-4"/>
                              <w:sz w:val="16"/>
                            </w:rPr>
                            <w:t>a</w:t>
                          </w:r>
                          <w:r>
                            <w:rPr>
                              <w:rFonts w:ascii="Arial"/>
                              <w:sz w:val="16"/>
                            </w:rPr>
                            <w:t>ti</w:t>
                          </w:r>
                          <w:r>
                            <w:rPr>
                              <w:rFonts w:ascii="Arial"/>
                              <w:spacing w:val="-1"/>
                              <w:sz w:val="16"/>
                            </w:rPr>
                            <w:t>o</w:t>
                          </w:r>
                          <w:r>
                            <w:rPr>
                              <w:rFonts w:ascii="Arial"/>
                              <w:sz w:val="16"/>
                            </w:rPr>
                            <w:t xml:space="preserve">n </w:t>
                          </w:r>
                          <w:r>
                            <w:rPr>
                              <w:rFonts w:ascii="Arial"/>
                              <w:spacing w:val="-4"/>
                              <w:sz w:val="16"/>
                            </w:rPr>
                            <w:t>(</w:t>
                          </w:r>
                          <w:r>
                            <w:rPr>
                              <w:rFonts w:ascii="Arial"/>
                              <w:sz w:val="16"/>
                            </w:rPr>
                            <w:t>St</w:t>
                          </w:r>
                          <w:r>
                            <w:rPr>
                              <w:rFonts w:ascii="Arial"/>
                              <w:spacing w:val="-1"/>
                              <w:sz w:val="16"/>
                            </w:rPr>
                            <w:t>ree</w:t>
                          </w:r>
                          <w:r>
                            <w:rPr>
                              <w:rFonts w:ascii="Arial"/>
                              <w:sz w:val="16"/>
                            </w:rPr>
                            <w:t>t</w:t>
                          </w:r>
                          <w:r>
                            <w:rPr>
                              <w:rFonts w:ascii="Arial"/>
                              <w:spacing w:val="-1"/>
                              <w:sz w:val="16"/>
                            </w:rPr>
                            <w:t xml:space="preserve"> addre</w:t>
                          </w:r>
                          <w:r>
                            <w:rPr>
                              <w:rFonts w:ascii="Arial"/>
                              <w:spacing w:val="1"/>
                              <w:sz w:val="16"/>
                            </w:rPr>
                            <w:t>s</w:t>
                          </w:r>
                          <w:r>
                            <w:rPr>
                              <w:rFonts w:ascii="Arial"/>
                              <w:spacing w:val="-2"/>
                              <w:sz w:val="16"/>
                            </w:rPr>
                            <w:t>s</w:t>
                          </w:r>
                          <w:r>
                            <w:rPr>
                              <w:rFonts w:ascii="Arial"/>
                              <w:sz w:val="16"/>
                            </w:rPr>
                            <w:t>,</w:t>
                          </w:r>
                          <w:r>
                            <w:rPr>
                              <w:rFonts w:ascii="Arial"/>
                              <w:spacing w:val="-1"/>
                              <w:sz w:val="16"/>
                            </w:rPr>
                            <w:t xml:space="preserve"> </w:t>
                          </w:r>
                          <w:r>
                            <w:rPr>
                              <w:rFonts w:ascii="Arial"/>
                              <w:spacing w:val="1"/>
                              <w:sz w:val="16"/>
                            </w:rPr>
                            <w:t>c</w:t>
                          </w:r>
                          <w:r>
                            <w:rPr>
                              <w:rFonts w:ascii="Arial"/>
                              <w:spacing w:val="-3"/>
                              <w:sz w:val="16"/>
                            </w:rPr>
                            <w:t>i</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1"/>
                              <w:sz w:val="16"/>
                            </w:rPr>
                            <w:t>c</w:t>
                          </w:r>
                          <w:r>
                            <w:rPr>
                              <w:rFonts w:ascii="Arial"/>
                              <w:spacing w:val="-1"/>
                              <w:sz w:val="16"/>
                            </w:rPr>
                            <w:t>oun</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2"/>
                              <w:sz w:val="16"/>
                            </w:rPr>
                            <w:t>S</w:t>
                          </w:r>
                          <w:r>
                            <w:rPr>
                              <w:rFonts w:ascii="Arial"/>
                              <w:sz w:val="16"/>
                            </w:rPr>
                            <w:t>t</w:t>
                          </w:r>
                          <w:r>
                            <w:rPr>
                              <w:rFonts w:ascii="Arial"/>
                              <w:spacing w:val="-1"/>
                              <w:sz w:val="16"/>
                            </w:rPr>
                            <w:t>a</w:t>
                          </w:r>
                          <w:r>
                            <w:rPr>
                              <w:rFonts w:ascii="Arial"/>
                              <w:sz w:val="16"/>
                            </w:rPr>
                            <w:t>t</w:t>
                          </w:r>
                          <w:r>
                            <w:rPr>
                              <w:rFonts w:ascii="Arial"/>
                              <w:spacing w:val="-1"/>
                              <w:sz w:val="16"/>
                            </w:rPr>
                            <w:t>e</w:t>
                          </w:r>
                          <w:r>
                            <w:rPr>
                              <w:rFonts w:ascii="Arial"/>
                              <w:sz w:val="16"/>
                            </w:rPr>
                            <w:t>)</w:t>
                          </w:r>
                        </w:p>
                      </w:txbxContent>
                    </v:textbox>
                  </v:shape>
                </v:group>
                <w10:wrap type="square" anchorx="margin" anchory="margin"/>
              </v:group>
            </w:pict>
          </mc:Fallback>
        </mc:AlternateContent>
      </w:r>
    </w:p>
    <w:tbl>
      <w:tblPr>
        <w:tblpPr w:leftFromText="180" w:rightFromText="180" w:vertAnchor="text" w:horzAnchor="margin" w:tblpXSpec="center" w:tblpY="155"/>
        <w:tblW w:w="11304" w:type="dxa"/>
        <w:tblLayout w:type="fixed"/>
        <w:tblCellMar>
          <w:left w:w="0" w:type="dxa"/>
          <w:right w:w="0" w:type="dxa"/>
        </w:tblCellMar>
        <w:tblLook w:val="01E0" w:firstRow="1" w:lastRow="1" w:firstColumn="1" w:lastColumn="1" w:noHBand="0" w:noVBand="0"/>
      </w:tblPr>
      <w:tblGrid>
        <w:gridCol w:w="5652"/>
        <w:gridCol w:w="2827"/>
        <w:gridCol w:w="2825"/>
      </w:tblGrid>
      <w:tr w:rsidR="0022455B" w:rsidRPr="0022455B" w:rsidTr="0022455B">
        <w:trPr>
          <w:trHeight w:hRule="exact" w:val="610"/>
        </w:trPr>
        <w:tc>
          <w:tcPr>
            <w:tcW w:w="5652" w:type="dxa"/>
            <w:tcBorders>
              <w:top w:val="single" w:sz="4" w:space="0" w:color="000000"/>
              <w:left w:val="nil"/>
              <w:bottom w:val="single" w:sz="4" w:space="0" w:color="000000"/>
              <w:right w:val="single" w:sz="4" w:space="0" w:color="000000"/>
            </w:tcBorders>
          </w:tcPr>
          <w:p w:rsidR="0022455B" w:rsidRPr="0022455B" w:rsidRDefault="0022455B" w:rsidP="0022455B">
            <w:pPr>
              <w:widowControl w:val="0"/>
              <w:spacing w:after="0" w:line="183" w:lineRule="exact"/>
              <w:ind w:left="107"/>
              <w:rPr>
                <w:rFonts w:ascii="Arial" w:eastAsia="Arial" w:hAnsi="Arial" w:cs="Arial"/>
                <w:sz w:val="16"/>
                <w:szCs w:val="16"/>
              </w:rPr>
            </w:pPr>
            <w:r w:rsidRPr="0022455B">
              <w:rPr>
                <w:rFonts w:ascii="Arial" w:eastAsia="Calibri" w:hAnsi="Calibri" w:cs="Times New Roman"/>
                <w:sz w:val="16"/>
              </w:rPr>
              <w:t>1. Program</w:t>
            </w:r>
            <w:r w:rsidRPr="0022455B">
              <w:rPr>
                <w:rFonts w:ascii="Arial" w:eastAsia="Calibri" w:hAnsi="Calibri" w:cs="Times New Roman"/>
                <w:spacing w:val="-6"/>
                <w:sz w:val="16"/>
              </w:rPr>
              <w:t xml:space="preserve"> </w:t>
            </w:r>
            <w:r w:rsidRPr="0022455B">
              <w:rPr>
                <w:rFonts w:ascii="Arial" w:eastAsia="Calibri" w:hAnsi="Calibri" w:cs="Times New Roman"/>
                <w:sz w:val="16"/>
              </w:rPr>
              <w:t>Title(s)</w:t>
            </w:r>
          </w:p>
          <w:p w:rsidR="0022455B" w:rsidRPr="0022455B" w:rsidRDefault="0022455B" w:rsidP="0022455B">
            <w:pPr>
              <w:tabs>
                <w:tab w:val="left" w:pos="2370"/>
              </w:tabs>
              <w:overflowPunct w:val="0"/>
              <w:autoSpaceDE w:val="0"/>
              <w:autoSpaceDN w:val="0"/>
              <w:adjustRightInd w:val="0"/>
              <w:spacing w:after="0" w:line="240" w:lineRule="auto"/>
              <w:jc w:val="center"/>
              <w:textAlignment w:val="baseline"/>
              <w:rPr>
                <w:rFonts w:ascii="Arial" w:eastAsia="Arial" w:hAnsi="Arial" w:cs="Arial"/>
                <w:sz w:val="20"/>
                <w:szCs w:val="20"/>
              </w:rPr>
            </w:pPr>
            <w:r w:rsidRPr="0022455B">
              <w:rPr>
                <w:rFonts w:ascii="Arial" w:eastAsia="Arial" w:hAnsi="Arial" w:cs="Arial"/>
                <w:sz w:val="20"/>
                <w:szCs w:val="20"/>
              </w:rPr>
              <w:t>State of Idaho Community Development Block Grant Program</w:t>
            </w:r>
          </w:p>
        </w:tc>
        <w:tc>
          <w:tcPr>
            <w:tcW w:w="2827" w:type="dxa"/>
            <w:tcBorders>
              <w:top w:val="single" w:sz="4" w:space="0" w:color="000000"/>
              <w:left w:val="single" w:sz="4" w:space="0" w:color="000000"/>
              <w:bottom w:val="single" w:sz="4" w:space="0" w:color="000000"/>
              <w:right w:val="single" w:sz="4" w:space="0" w:color="000000"/>
            </w:tcBorders>
          </w:tcPr>
          <w:p w:rsidR="0022455B" w:rsidRPr="0022455B" w:rsidRDefault="0022455B" w:rsidP="0022455B">
            <w:pPr>
              <w:widowControl w:val="0"/>
              <w:spacing w:after="0" w:line="183" w:lineRule="exact"/>
              <w:ind w:left="103"/>
              <w:rPr>
                <w:rFonts w:ascii="Arial" w:eastAsia="Arial" w:hAnsi="Arial" w:cs="Arial"/>
                <w:sz w:val="16"/>
                <w:szCs w:val="16"/>
              </w:rPr>
            </w:pPr>
            <w:r w:rsidRPr="0022455B">
              <w:rPr>
                <w:rFonts w:ascii="Arial" w:eastAsia="Calibri" w:hAnsi="Calibri" w:cs="Times New Roman"/>
                <w:sz w:val="16"/>
              </w:rPr>
              <w:t>2. HUD/State Identification</w:t>
            </w:r>
            <w:r w:rsidRPr="0022455B">
              <w:rPr>
                <w:rFonts w:ascii="Arial" w:eastAsia="Calibri" w:hAnsi="Calibri" w:cs="Times New Roman"/>
                <w:spacing w:val="-18"/>
                <w:sz w:val="16"/>
              </w:rPr>
              <w:t xml:space="preserve"> </w:t>
            </w:r>
            <w:r w:rsidRPr="0022455B">
              <w:rPr>
                <w:rFonts w:ascii="Arial" w:eastAsia="Calibri" w:hAnsi="Calibri" w:cs="Times New Roman"/>
                <w:sz w:val="16"/>
              </w:rPr>
              <w:t>Number</w:t>
            </w:r>
          </w:p>
          <w:p w:rsidR="0022455B" w:rsidRPr="0022455B" w:rsidRDefault="0022455B" w:rsidP="0022455B">
            <w:pPr>
              <w:overflowPunct w:val="0"/>
              <w:autoSpaceDE w:val="0"/>
              <w:autoSpaceDN w:val="0"/>
              <w:adjustRightInd w:val="0"/>
              <w:spacing w:after="0" w:line="240" w:lineRule="auto"/>
              <w:textAlignment w:val="baseline"/>
              <w:rPr>
                <w:rFonts w:ascii="Arial" w:eastAsia="Arial" w:hAnsi="Arial" w:cs="Arial"/>
                <w:sz w:val="20"/>
                <w:szCs w:val="20"/>
              </w:rPr>
            </w:pPr>
            <w:r w:rsidRPr="0022455B">
              <w:rPr>
                <w:rFonts w:ascii="New York" w:eastAsia="Arial" w:hAnsi="New York" w:cs="Times New Roman"/>
                <w:sz w:val="24"/>
                <w:szCs w:val="20"/>
              </w:rPr>
              <w:t xml:space="preserve">          </w:t>
            </w:r>
            <w:r w:rsidRPr="0022455B">
              <w:rPr>
                <w:rFonts w:ascii="Arial" w:eastAsia="Arial" w:hAnsi="Arial" w:cs="Arial"/>
                <w:sz w:val="20"/>
                <w:szCs w:val="20"/>
              </w:rPr>
              <w:t>B-20-DC-16-0001</w:t>
            </w:r>
          </w:p>
        </w:tc>
        <w:tc>
          <w:tcPr>
            <w:tcW w:w="2825" w:type="dxa"/>
            <w:tcBorders>
              <w:top w:val="single" w:sz="4" w:space="0" w:color="000000"/>
              <w:left w:val="single" w:sz="4" w:space="0" w:color="000000"/>
              <w:bottom w:val="single" w:sz="4" w:space="0" w:color="000000"/>
              <w:right w:val="nil"/>
            </w:tcBorders>
          </w:tcPr>
          <w:p w:rsidR="0022455B" w:rsidRPr="0022455B" w:rsidRDefault="0022455B" w:rsidP="0022455B">
            <w:pPr>
              <w:widowControl w:val="0"/>
              <w:spacing w:after="0" w:line="240" w:lineRule="auto"/>
              <w:ind w:left="100" w:right="316"/>
              <w:rPr>
                <w:rFonts w:ascii="Arial" w:eastAsia="Arial" w:hAnsi="Arial" w:cs="Arial"/>
                <w:sz w:val="16"/>
                <w:szCs w:val="16"/>
              </w:rPr>
            </w:pPr>
            <w:r w:rsidRPr="0022455B">
              <w:rPr>
                <w:rFonts w:ascii="Arial" w:eastAsia="Calibri" w:hAnsi="Calibri" w:cs="Times New Roman"/>
                <w:sz w:val="16"/>
              </w:rPr>
              <w:t>3. Recipient Identification</w:t>
            </w:r>
            <w:r w:rsidRPr="0022455B">
              <w:rPr>
                <w:rFonts w:ascii="Arial" w:eastAsia="Calibri" w:hAnsi="Calibri" w:cs="Times New Roman"/>
                <w:spacing w:val="-14"/>
                <w:sz w:val="16"/>
              </w:rPr>
              <w:t xml:space="preserve"> </w:t>
            </w:r>
            <w:r w:rsidRPr="0022455B">
              <w:rPr>
                <w:rFonts w:ascii="Arial" w:eastAsia="Calibri" w:hAnsi="Calibri" w:cs="Times New Roman"/>
                <w:sz w:val="16"/>
              </w:rPr>
              <w:t>Number (optional)</w:t>
            </w:r>
          </w:p>
        </w:tc>
      </w:tr>
      <w:tr w:rsidR="0022455B" w:rsidRPr="0022455B" w:rsidTr="0022455B">
        <w:trPr>
          <w:trHeight w:hRule="exact" w:val="422"/>
        </w:trPr>
        <w:tc>
          <w:tcPr>
            <w:tcW w:w="5652" w:type="dxa"/>
            <w:tcBorders>
              <w:top w:val="single" w:sz="4" w:space="0" w:color="000000"/>
              <w:left w:val="nil"/>
              <w:bottom w:val="single" w:sz="4" w:space="0" w:color="000000"/>
              <w:right w:val="single" w:sz="4" w:space="0" w:color="000000"/>
            </w:tcBorders>
          </w:tcPr>
          <w:p w:rsidR="0022455B" w:rsidRPr="0022455B" w:rsidRDefault="0022455B" w:rsidP="0022455B">
            <w:pPr>
              <w:widowControl w:val="0"/>
              <w:tabs>
                <w:tab w:val="center" w:pos="2877"/>
              </w:tabs>
              <w:spacing w:after="0" w:line="180" w:lineRule="exact"/>
              <w:ind w:left="108"/>
              <w:rPr>
                <w:rFonts w:ascii="Arial" w:eastAsia="Arial" w:hAnsi="Arial" w:cs="Arial"/>
                <w:sz w:val="21"/>
                <w:szCs w:val="21"/>
              </w:rPr>
            </w:pPr>
            <w:r w:rsidRPr="0022455B">
              <w:rPr>
                <w:rFonts w:ascii="Arial" w:eastAsia="Calibri" w:hAnsi="Calibri" w:cs="Times New Roman"/>
                <w:sz w:val="16"/>
              </w:rPr>
              <w:t>4. OMB Catalog</w:t>
            </w:r>
            <w:r w:rsidRPr="0022455B">
              <w:rPr>
                <w:rFonts w:ascii="Arial" w:eastAsia="Calibri" w:hAnsi="Calibri" w:cs="Times New Roman"/>
                <w:spacing w:val="-8"/>
                <w:sz w:val="16"/>
              </w:rPr>
              <w:t xml:space="preserve"> </w:t>
            </w:r>
            <w:r w:rsidRPr="0022455B">
              <w:rPr>
                <w:rFonts w:ascii="Arial" w:eastAsia="Calibri" w:hAnsi="Calibri" w:cs="Times New Roman"/>
                <w:sz w:val="16"/>
              </w:rPr>
              <w:t>Number(s)</w:t>
            </w:r>
            <w:r w:rsidRPr="0022455B">
              <w:rPr>
                <w:rFonts w:ascii="Arial" w:eastAsia="Calibri" w:hAnsi="Calibri" w:cs="Times New Roman"/>
                <w:sz w:val="16"/>
              </w:rPr>
              <w:tab/>
            </w:r>
            <w:r w:rsidRPr="0022455B">
              <w:rPr>
                <w:rFonts w:ascii="Arial" w:eastAsia="Calibri" w:hAnsi="Calibri" w:cs="Times New Roman"/>
                <w:sz w:val="21"/>
                <w:szCs w:val="21"/>
              </w:rPr>
              <w:t>14.228</w:t>
            </w:r>
          </w:p>
        </w:tc>
        <w:tc>
          <w:tcPr>
            <w:tcW w:w="5652" w:type="dxa"/>
            <w:gridSpan w:val="2"/>
            <w:vMerge w:val="restart"/>
            <w:tcBorders>
              <w:top w:val="single" w:sz="4" w:space="0" w:color="000000"/>
              <w:left w:val="single" w:sz="4" w:space="0" w:color="000000"/>
              <w:right w:val="nil"/>
            </w:tcBorders>
          </w:tcPr>
          <w:p w:rsidR="0022455B" w:rsidRPr="0022455B" w:rsidRDefault="0022455B" w:rsidP="0022455B">
            <w:pPr>
              <w:widowControl w:val="0"/>
              <w:spacing w:after="0" w:line="180" w:lineRule="exact"/>
              <w:ind w:left="103"/>
              <w:rPr>
                <w:rFonts w:ascii="Arial" w:eastAsia="Arial" w:hAnsi="Arial" w:cs="Arial"/>
                <w:sz w:val="16"/>
                <w:szCs w:val="16"/>
              </w:rPr>
            </w:pPr>
            <w:r w:rsidRPr="0022455B">
              <w:rPr>
                <w:rFonts w:ascii="Arial" w:eastAsia="Calibri" w:hAnsi="Calibri" w:cs="Times New Roman"/>
                <w:sz w:val="16"/>
              </w:rPr>
              <w:t>5. Name and address of responsible</w:t>
            </w:r>
            <w:r w:rsidRPr="0022455B">
              <w:rPr>
                <w:rFonts w:ascii="Arial" w:eastAsia="Calibri" w:hAnsi="Calibri" w:cs="Times New Roman"/>
                <w:spacing w:val="-18"/>
                <w:sz w:val="16"/>
              </w:rPr>
              <w:t xml:space="preserve"> </w:t>
            </w:r>
            <w:r w:rsidRPr="0022455B">
              <w:rPr>
                <w:rFonts w:ascii="Arial" w:eastAsia="Calibri" w:hAnsi="Calibri" w:cs="Times New Roman"/>
                <w:sz w:val="16"/>
              </w:rPr>
              <w:t>entity</w:t>
            </w:r>
          </w:p>
        </w:tc>
      </w:tr>
      <w:tr w:rsidR="0022455B" w:rsidRPr="0022455B" w:rsidTr="0022455B">
        <w:trPr>
          <w:trHeight w:hRule="exact" w:val="655"/>
        </w:trPr>
        <w:tc>
          <w:tcPr>
            <w:tcW w:w="5652" w:type="dxa"/>
            <w:tcBorders>
              <w:top w:val="single" w:sz="4" w:space="0" w:color="000000"/>
              <w:left w:val="nil"/>
              <w:bottom w:val="single" w:sz="4" w:space="0" w:color="000000"/>
              <w:right w:val="single" w:sz="4" w:space="0" w:color="000000"/>
            </w:tcBorders>
          </w:tcPr>
          <w:p w:rsidR="0022455B" w:rsidRPr="0022455B" w:rsidRDefault="0022455B" w:rsidP="0022455B">
            <w:pPr>
              <w:widowControl w:val="0"/>
              <w:spacing w:after="0" w:line="183" w:lineRule="exact"/>
              <w:ind w:left="108"/>
              <w:rPr>
                <w:rFonts w:ascii="Arial" w:eastAsia="Arial" w:hAnsi="Arial" w:cs="Arial"/>
                <w:sz w:val="16"/>
                <w:szCs w:val="16"/>
              </w:rPr>
            </w:pPr>
            <w:r w:rsidRPr="0022455B">
              <w:rPr>
                <w:rFonts w:ascii="Arial" w:eastAsia="Calibri" w:hAnsi="Calibri" w:cs="Times New Roman"/>
                <w:sz w:val="16"/>
              </w:rPr>
              <w:t>6.</w:t>
            </w:r>
            <w:r w:rsidRPr="0022455B">
              <w:rPr>
                <w:rFonts w:ascii="Arial" w:eastAsia="Calibri" w:hAnsi="Calibri" w:cs="Times New Roman"/>
                <w:spacing w:val="-2"/>
                <w:sz w:val="16"/>
              </w:rPr>
              <w:t xml:space="preserve"> </w:t>
            </w:r>
            <w:r w:rsidRPr="0022455B">
              <w:rPr>
                <w:rFonts w:ascii="Arial" w:eastAsia="Calibri" w:hAnsi="Calibri" w:cs="Times New Roman"/>
                <w:sz w:val="16"/>
              </w:rPr>
              <w:t>For</w:t>
            </w:r>
            <w:r w:rsidRPr="0022455B">
              <w:rPr>
                <w:rFonts w:ascii="Arial" w:eastAsia="Calibri" w:hAnsi="Calibri" w:cs="Times New Roman"/>
                <w:spacing w:val="-6"/>
                <w:sz w:val="16"/>
              </w:rPr>
              <w:t xml:space="preserve"> </w:t>
            </w:r>
            <w:r w:rsidRPr="0022455B">
              <w:rPr>
                <w:rFonts w:ascii="Arial" w:eastAsia="Calibri" w:hAnsi="Calibri" w:cs="Times New Roman"/>
                <w:sz w:val="16"/>
              </w:rPr>
              <w:t>information</w:t>
            </w:r>
            <w:r w:rsidRPr="0022455B">
              <w:rPr>
                <w:rFonts w:ascii="Arial" w:eastAsia="Calibri" w:hAnsi="Calibri" w:cs="Times New Roman"/>
                <w:spacing w:val="-4"/>
                <w:sz w:val="16"/>
              </w:rPr>
              <w:t xml:space="preserve"> </w:t>
            </w:r>
            <w:r w:rsidRPr="0022455B">
              <w:rPr>
                <w:rFonts w:ascii="Arial" w:eastAsia="Calibri" w:hAnsi="Calibri" w:cs="Times New Roman"/>
                <w:sz w:val="16"/>
              </w:rPr>
              <w:t>about</w:t>
            </w:r>
            <w:r w:rsidRPr="0022455B">
              <w:rPr>
                <w:rFonts w:ascii="Arial" w:eastAsia="Calibri" w:hAnsi="Calibri" w:cs="Times New Roman"/>
                <w:spacing w:val="-5"/>
                <w:sz w:val="16"/>
              </w:rPr>
              <w:t xml:space="preserve"> </w:t>
            </w:r>
            <w:r w:rsidRPr="0022455B">
              <w:rPr>
                <w:rFonts w:ascii="Arial" w:eastAsia="Calibri" w:hAnsi="Calibri" w:cs="Times New Roman"/>
                <w:sz w:val="16"/>
              </w:rPr>
              <w:t>this</w:t>
            </w:r>
            <w:r w:rsidRPr="0022455B">
              <w:rPr>
                <w:rFonts w:ascii="Arial" w:eastAsia="Calibri" w:hAnsi="Calibri" w:cs="Times New Roman"/>
                <w:spacing w:val="-2"/>
                <w:sz w:val="16"/>
              </w:rPr>
              <w:t xml:space="preserve"> </w:t>
            </w:r>
            <w:r w:rsidRPr="0022455B">
              <w:rPr>
                <w:rFonts w:ascii="Arial" w:eastAsia="Calibri" w:hAnsi="Calibri" w:cs="Times New Roman"/>
                <w:sz w:val="16"/>
              </w:rPr>
              <w:t>request,</w:t>
            </w:r>
            <w:r w:rsidRPr="0022455B">
              <w:rPr>
                <w:rFonts w:ascii="Arial" w:eastAsia="Calibri" w:hAnsi="Calibri" w:cs="Times New Roman"/>
                <w:spacing w:val="-5"/>
                <w:sz w:val="16"/>
              </w:rPr>
              <w:t xml:space="preserve"> </w:t>
            </w:r>
            <w:r w:rsidRPr="0022455B">
              <w:rPr>
                <w:rFonts w:ascii="Arial" w:eastAsia="Calibri" w:hAnsi="Calibri" w:cs="Times New Roman"/>
                <w:sz w:val="16"/>
              </w:rPr>
              <w:t>contact</w:t>
            </w:r>
            <w:r w:rsidRPr="0022455B">
              <w:rPr>
                <w:rFonts w:ascii="Arial" w:eastAsia="Calibri" w:hAnsi="Calibri" w:cs="Times New Roman"/>
                <w:spacing w:val="-5"/>
                <w:sz w:val="16"/>
              </w:rPr>
              <w:t xml:space="preserve"> </w:t>
            </w:r>
            <w:r w:rsidRPr="0022455B">
              <w:rPr>
                <w:rFonts w:ascii="Arial" w:eastAsia="Calibri" w:hAnsi="Calibri" w:cs="Times New Roman"/>
                <w:sz w:val="16"/>
              </w:rPr>
              <w:t>(name</w:t>
            </w:r>
            <w:r w:rsidRPr="0022455B">
              <w:rPr>
                <w:rFonts w:ascii="Arial" w:eastAsia="Calibri" w:hAnsi="Calibri" w:cs="Times New Roman"/>
                <w:spacing w:val="-5"/>
                <w:sz w:val="16"/>
              </w:rPr>
              <w:t xml:space="preserve"> </w:t>
            </w:r>
            <w:r w:rsidRPr="0022455B">
              <w:rPr>
                <w:rFonts w:ascii="Arial" w:eastAsia="Calibri" w:hAnsi="Calibri" w:cs="Times New Roman"/>
                <w:sz w:val="16"/>
              </w:rPr>
              <w:t>&amp;</w:t>
            </w:r>
            <w:r w:rsidRPr="0022455B">
              <w:rPr>
                <w:rFonts w:ascii="Arial" w:eastAsia="Calibri" w:hAnsi="Calibri" w:cs="Times New Roman"/>
                <w:spacing w:val="-3"/>
                <w:sz w:val="16"/>
              </w:rPr>
              <w:t xml:space="preserve"> </w:t>
            </w:r>
            <w:r w:rsidRPr="0022455B">
              <w:rPr>
                <w:rFonts w:ascii="Arial" w:eastAsia="Calibri" w:hAnsi="Calibri" w:cs="Times New Roman"/>
                <w:sz w:val="16"/>
              </w:rPr>
              <w:t>phone</w:t>
            </w:r>
            <w:r w:rsidRPr="0022455B">
              <w:rPr>
                <w:rFonts w:ascii="Arial" w:eastAsia="Calibri" w:hAnsi="Calibri" w:cs="Times New Roman"/>
                <w:spacing w:val="-4"/>
                <w:sz w:val="16"/>
              </w:rPr>
              <w:t xml:space="preserve"> </w:t>
            </w:r>
            <w:r w:rsidRPr="0022455B">
              <w:rPr>
                <w:rFonts w:ascii="Arial" w:eastAsia="Calibri" w:hAnsi="Calibri" w:cs="Times New Roman"/>
                <w:sz w:val="16"/>
              </w:rPr>
              <w:t>number)</w:t>
            </w:r>
          </w:p>
        </w:tc>
        <w:tc>
          <w:tcPr>
            <w:tcW w:w="5652" w:type="dxa"/>
            <w:gridSpan w:val="2"/>
            <w:vMerge/>
            <w:tcBorders>
              <w:left w:val="single" w:sz="4" w:space="0" w:color="000000"/>
              <w:bottom w:val="single" w:sz="4" w:space="0" w:color="000000"/>
              <w:right w:val="nil"/>
            </w:tcBorders>
          </w:tcPr>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 w:val="24"/>
                <w:szCs w:val="20"/>
              </w:rPr>
            </w:pPr>
          </w:p>
        </w:tc>
      </w:tr>
      <w:tr w:rsidR="0022455B" w:rsidRPr="0022455B" w:rsidTr="0022455B">
        <w:trPr>
          <w:trHeight w:hRule="exact" w:val="1114"/>
        </w:trPr>
        <w:tc>
          <w:tcPr>
            <w:tcW w:w="5652" w:type="dxa"/>
            <w:tcBorders>
              <w:top w:val="single" w:sz="4" w:space="0" w:color="000000"/>
              <w:left w:val="nil"/>
              <w:bottom w:val="single" w:sz="4" w:space="0" w:color="000000"/>
              <w:right w:val="single" w:sz="4" w:space="0" w:color="000000"/>
            </w:tcBorders>
          </w:tcPr>
          <w:p w:rsidR="0022455B" w:rsidRPr="0022455B" w:rsidRDefault="0022455B" w:rsidP="0022455B">
            <w:pPr>
              <w:widowControl w:val="0"/>
              <w:spacing w:after="0" w:line="180" w:lineRule="exact"/>
              <w:ind w:left="108"/>
              <w:rPr>
                <w:rFonts w:ascii="Arial" w:eastAsia="Arial" w:hAnsi="Arial" w:cs="Arial"/>
                <w:sz w:val="16"/>
                <w:szCs w:val="16"/>
              </w:rPr>
            </w:pPr>
            <w:r w:rsidRPr="0022455B">
              <w:rPr>
                <w:rFonts w:ascii="Arial" w:eastAsia="Calibri" w:hAnsi="Calibri" w:cs="Times New Roman"/>
                <w:sz w:val="16"/>
              </w:rPr>
              <w:t>8. HUD or State Agency and office unit to receive</w:t>
            </w:r>
            <w:r w:rsidRPr="0022455B">
              <w:rPr>
                <w:rFonts w:ascii="Arial" w:eastAsia="Calibri" w:hAnsi="Calibri" w:cs="Times New Roman"/>
                <w:spacing w:val="-28"/>
                <w:sz w:val="16"/>
              </w:rPr>
              <w:t xml:space="preserve"> </w:t>
            </w:r>
            <w:r w:rsidRPr="0022455B">
              <w:rPr>
                <w:rFonts w:ascii="Arial" w:eastAsia="Calibri" w:hAnsi="Calibri" w:cs="Times New Roman"/>
                <w:sz w:val="16"/>
              </w:rPr>
              <w:t>request</w:t>
            </w:r>
          </w:p>
          <w:p w:rsidR="0022455B" w:rsidRPr="0022455B" w:rsidRDefault="0022455B" w:rsidP="0022455B">
            <w:pPr>
              <w:overflowPunct w:val="0"/>
              <w:autoSpaceDE w:val="0"/>
              <w:autoSpaceDN w:val="0"/>
              <w:adjustRightInd w:val="0"/>
              <w:spacing w:after="0" w:line="240" w:lineRule="auto"/>
              <w:textAlignment w:val="baseline"/>
              <w:rPr>
                <w:rFonts w:ascii="New York" w:eastAsia="Arial" w:hAnsi="New York" w:cs="Times New Roman"/>
                <w:sz w:val="24"/>
                <w:szCs w:val="20"/>
              </w:rPr>
            </w:pPr>
          </w:p>
          <w:p w:rsidR="0022455B" w:rsidRPr="0022455B" w:rsidRDefault="0022455B" w:rsidP="0022455B">
            <w:pPr>
              <w:overflowPunct w:val="0"/>
              <w:autoSpaceDE w:val="0"/>
              <w:autoSpaceDN w:val="0"/>
              <w:adjustRightInd w:val="0"/>
              <w:spacing w:after="0" w:line="240" w:lineRule="auto"/>
              <w:jc w:val="center"/>
              <w:textAlignment w:val="baseline"/>
              <w:rPr>
                <w:rFonts w:ascii="Arial" w:eastAsia="Arial" w:hAnsi="Arial" w:cs="Arial"/>
                <w:sz w:val="21"/>
                <w:szCs w:val="21"/>
              </w:rPr>
            </w:pPr>
            <w:r w:rsidRPr="0022455B">
              <w:rPr>
                <w:rFonts w:ascii="Arial" w:eastAsia="Arial" w:hAnsi="Arial" w:cs="Arial"/>
                <w:sz w:val="21"/>
                <w:szCs w:val="21"/>
              </w:rPr>
              <w:t>Idaho Department of Commerce</w:t>
            </w:r>
          </w:p>
          <w:p w:rsidR="0022455B" w:rsidRPr="0022455B" w:rsidRDefault="0022455B" w:rsidP="0022455B">
            <w:pPr>
              <w:tabs>
                <w:tab w:val="left" w:pos="1020"/>
              </w:tabs>
              <w:overflowPunct w:val="0"/>
              <w:autoSpaceDE w:val="0"/>
              <w:autoSpaceDN w:val="0"/>
              <w:adjustRightInd w:val="0"/>
              <w:spacing w:after="0" w:line="240" w:lineRule="auto"/>
              <w:textAlignment w:val="baseline"/>
              <w:rPr>
                <w:rFonts w:ascii="New York" w:eastAsia="Arial" w:hAnsi="New York" w:cs="Times New Roman"/>
                <w:sz w:val="24"/>
                <w:szCs w:val="20"/>
              </w:rPr>
            </w:pPr>
            <w:r w:rsidRPr="0022455B">
              <w:rPr>
                <w:rFonts w:ascii="New York" w:eastAsia="Arial" w:hAnsi="New York" w:cs="Times New Roman"/>
                <w:sz w:val="24"/>
                <w:szCs w:val="20"/>
              </w:rPr>
              <w:tab/>
            </w:r>
          </w:p>
        </w:tc>
        <w:tc>
          <w:tcPr>
            <w:tcW w:w="5652" w:type="dxa"/>
            <w:gridSpan w:val="2"/>
            <w:tcBorders>
              <w:top w:val="single" w:sz="4" w:space="0" w:color="000000"/>
              <w:left w:val="single" w:sz="4" w:space="0" w:color="000000"/>
              <w:bottom w:val="single" w:sz="4" w:space="0" w:color="000000"/>
              <w:right w:val="nil"/>
            </w:tcBorders>
          </w:tcPr>
          <w:p w:rsidR="0022455B" w:rsidRPr="0022455B" w:rsidRDefault="0022455B" w:rsidP="0022455B">
            <w:pPr>
              <w:widowControl w:val="0"/>
              <w:spacing w:after="0" w:line="180" w:lineRule="exact"/>
              <w:ind w:left="103"/>
              <w:rPr>
                <w:rFonts w:ascii="Arial" w:eastAsia="Arial" w:hAnsi="Arial" w:cs="Arial"/>
                <w:sz w:val="16"/>
                <w:szCs w:val="16"/>
              </w:rPr>
            </w:pPr>
            <w:r w:rsidRPr="0022455B">
              <w:rPr>
                <w:rFonts w:ascii="Arial" w:eastAsia="Calibri" w:hAnsi="Calibri" w:cs="Times New Roman"/>
                <w:sz w:val="16"/>
              </w:rPr>
              <w:t>7.</w:t>
            </w:r>
            <w:r w:rsidRPr="0022455B">
              <w:rPr>
                <w:rFonts w:ascii="Arial" w:eastAsia="Calibri" w:hAnsi="Calibri" w:cs="Times New Roman"/>
                <w:spacing w:val="-2"/>
                <w:sz w:val="16"/>
              </w:rPr>
              <w:t xml:space="preserve"> </w:t>
            </w:r>
            <w:r w:rsidRPr="0022455B">
              <w:rPr>
                <w:rFonts w:ascii="Arial" w:eastAsia="Calibri" w:hAnsi="Calibri" w:cs="Times New Roman"/>
                <w:sz w:val="16"/>
              </w:rPr>
              <w:t>Name</w:t>
            </w:r>
            <w:r w:rsidRPr="0022455B">
              <w:rPr>
                <w:rFonts w:ascii="Arial" w:eastAsia="Calibri" w:hAnsi="Calibri" w:cs="Times New Roman"/>
                <w:spacing w:val="-6"/>
                <w:sz w:val="16"/>
              </w:rPr>
              <w:t xml:space="preserve"> </w:t>
            </w:r>
            <w:r w:rsidRPr="0022455B">
              <w:rPr>
                <w:rFonts w:ascii="Arial" w:eastAsia="Calibri" w:hAnsi="Calibri" w:cs="Times New Roman"/>
                <w:sz w:val="16"/>
              </w:rPr>
              <w:t>and</w:t>
            </w:r>
            <w:r w:rsidRPr="0022455B">
              <w:rPr>
                <w:rFonts w:ascii="Arial" w:eastAsia="Calibri" w:hAnsi="Calibri" w:cs="Times New Roman"/>
                <w:spacing w:val="-4"/>
                <w:sz w:val="16"/>
              </w:rPr>
              <w:t xml:space="preserve"> </w:t>
            </w:r>
            <w:r w:rsidRPr="0022455B">
              <w:rPr>
                <w:rFonts w:ascii="Arial" w:eastAsia="Calibri" w:hAnsi="Calibri" w:cs="Times New Roman"/>
                <w:sz w:val="16"/>
              </w:rPr>
              <w:t>address</w:t>
            </w:r>
            <w:r w:rsidRPr="0022455B">
              <w:rPr>
                <w:rFonts w:ascii="Arial" w:eastAsia="Calibri" w:hAnsi="Calibri" w:cs="Times New Roman"/>
                <w:spacing w:val="-2"/>
                <w:sz w:val="16"/>
              </w:rPr>
              <w:t xml:space="preserve"> </w:t>
            </w:r>
            <w:r w:rsidRPr="0022455B">
              <w:rPr>
                <w:rFonts w:ascii="Arial" w:eastAsia="Calibri" w:hAnsi="Calibri" w:cs="Times New Roman"/>
                <w:sz w:val="16"/>
              </w:rPr>
              <w:t>of</w:t>
            </w:r>
            <w:r w:rsidRPr="0022455B">
              <w:rPr>
                <w:rFonts w:ascii="Arial" w:eastAsia="Calibri" w:hAnsi="Calibri" w:cs="Times New Roman"/>
                <w:spacing w:val="-5"/>
                <w:sz w:val="16"/>
              </w:rPr>
              <w:t xml:space="preserve"> </w:t>
            </w:r>
            <w:r w:rsidRPr="0022455B">
              <w:rPr>
                <w:rFonts w:ascii="Arial" w:eastAsia="Calibri" w:hAnsi="Calibri" w:cs="Times New Roman"/>
                <w:sz w:val="16"/>
              </w:rPr>
              <w:t>recipient</w:t>
            </w:r>
            <w:r w:rsidRPr="0022455B">
              <w:rPr>
                <w:rFonts w:ascii="Arial" w:eastAsia="Calibri" w:hAnsi="Calibri" w:cs="Times New Roman"/>
                <w:spacing w:val="-2"/>
                <w:sz w:val="16"/>
              </w:rPr>
              <w:t xml:space="preserve"> </w:t>
            </w:r>
            <w:r w:rsidRPr="0022455B">
              <w:rPr>
                <w:rFonts w:ascii="Arial" w:eastAsia="Calibri" w:hAnsi="Calibri" w:cs="Times New Roman"/>
                <w:sz w:val="16"/>
              </w:rPr>
              <w:t>(if</w:t>
            </w:r>
            <w:r w:rsidRPr="0022455B">
              <w:rPr>
                <w:rFonts w:ascii="Arial" w:eastAsia="Calibri" w:hAnsi="Calibri" w:cs="Times New Roman"/>
                <w:spacing w:val="-2"/>
                <w:sz w:val="16"/>
              </w:rPr>
              <w:t xml:space="preserve"> </w:t>
            </w:r>
            <w:r w:rsidRPr="0022455B">
              <w:rPr>
                <w:rFonts w:ascii="Arial" w:eastAsia="Calibri" w:hAnsi="Calibri" w:cs="Times New Roman"/>
                <w:sz w:val="16"/>
              </w:rPr>
              <w:t>different</w:t>
            </w:r>
            <w:r w:rsidRPr="0022455B">
              <w:rPr>
                <w:rFonts w:ascii="Arial" w:eastAsia="Calibri" w:hAnsi="Calibri" w:cs="Times New Roman"/>
                <w:spacing w:val="-5"/>
                <w:sz w:val="16"/>
              </w:rPr>
              <w:t xml:space="preserve"> </w:t>
            </w:r>
            <w:r w:rsidRPr="0022455B">
              <w:rPr>
                <w:rFonts w:ascii="Arial" w:eastAsia="Calibri" w:hAnsi="Calibri" w:cs="Times New Roman"/>
                <w:sz w:val="16"/>
              </w:rPr>
              <w:t>than</w:t>
            </w:r>
            <w:r w:rsidRPr="0022455B">
              <w:rPr>
                <w:rFonts w:ascii="Arial" w:eastAsia="Calibri" w:hAnsi="Calibri" w:cs="Times New Roman"/>
                <w:spacing w:val="-4"/>
                <w:sz w:val="16"/>
              </w:rPr>
              <w:t xml:space="preserve"> </w:t>
            </w:r>
            <w:r w:rsidRPr="0022455B">
              <w:rPr>
                <w:rFonts w:ascii="Arial" w:eastAsia="Calibri" w:hAnsi="Calibri" w:cs="Times New Roman"/>
                <w:sz w:val="16"/>
              </w:rPr>
              <w:t>responsible</w:t>
            </w:r>
            <w:r w:rsidRPr="0022455B">
              <w:rPr>
                <w:rFonts w:ascii="Arial" w:eastAsia="Calibri" w:hAnsi="Calibri" w:cs="Times New Roman"/>
                <w:spacing w:val="-4"/>
                <w:sz w:val="16"/>
              </w:rPr>
              <w:t xml:space="preserve"> </w:t>
            </w:r>
            <w:r w:rsidRPr="0022455B">
              <w:rPr>
                <w:rFonts w:ascii="Arial" w:eastAsia="Calibri" w:hAnsi="Calibri" w:cs="Times New Roman"/>
                <w:sz w:val="16"/>
              </w:rPr>
              <w:t>entity)</w:t>
            </w:r>
          </w:p>
        </w:tc>
      </w:tr>
    </w:tbl>
    <w:p w:rsidR="0022455B" w:rsidRPr="0022455B" w:rsidRDefault="00404D28" w:rsidP="0022455B">
      <w:pPr>
        <w:tabs>
          <w:tab w:val="left" w:pos="1215"/>
        </w:tabs>
        <w:overflowPunct w:val="0"/>
        <w:autoSpaceDE w:val="0"/>
        <w:autoSpaceDN w:val="0"/>
        <w:adjustRightInd w:val="0"/>
        <w:spacing w:before="77" w:after="0" w:line="240" w:lineRule="auto"/>
        <w:ind w:right="396"/>
        <w:textAlignment w:val="baseline"/>
        <w:rPr>
          <w:rFonts w:ascii="New York" w:eastAsia="Times New Roman" w:hAnsi="New York" w:cs="Times New Roman"/>
          <w:b/>
          <w:sz w:val="28"/>
          <w:szCs w:val="20"/>
        </w:rPr>
      </w:pPr>
      <w:r w:rsidRPr="0022455B">
        <w:rPr>
          <w:rFonts w:ascii="New York" w:eastAsia="Times New Roman" w:hAnsi="New York" w:cs="Times New Roman"/>
          <w:b/>
          <w:noProof/>
          <w:sz w:val="28"/>
          <w:szCs w:val="20"/>
        </w:rPr>
        <mc:AlternateContent>
          <mc:Choice Requires="wps">
            <w:drawing>
              <wp:anchor distT="0" distB="0" distL="114300" distR="114300" simplePos="0" relativeHeight="251674624" behindDoc="0" locked="0" layoutInCell="1" allowOverlap="1" wp14:anchorId="478717CD" wp14:editId="24A8E42C">
                <wp:simplePos x="0" y="0"/>
                <wp:positionH relativeFrom="column">
                  <wp:posOffset>-841375</wp:posOffset>
                </wp:positionH>
                <wp:positionV relativeFrom="paragraph">
                  <wp:posOffset>3097530</wp:posOffset>
                </wp:positionV>
                <wp:extent cx="2619375" cy="276225"/>
                <wp:effectExtent l="0" t="0" r="9525" b="9525"/>
                <wp:wrapNone/>
                <wp:docPr id="111" name="Text Box 111"/>
                <wp:cNvGraphicFramePr/>
                <a:graphic xmlns:a="http://schemas.openxmlformats.org/drawingml/2006/main">
                  <a:graphicData uri="http://schemas.microsoft.com/office/word/2010/wordprocessingShape">
                    <wps:wsp>
                      <wps:cNvSpPr txBox="1"/>
                      <wps:spPr>
                        <a:xfrm>
                          <a:off x="0" y="0"/>
                          <a:ext cx="2619375" cy="276225"/>
                        </a:xfrm>
                        <a:prstGeom prst="rect">
                          <a:avLst/>
                        </a:prstGeom>
                        <a:solidFill>
                          <a:sysClr val="window" lastClr="FFFFFF"/>
                        </a:solidFill>
                        <a:ln w="6350">
                          <a:noFill/>
                        </a:ln>
                        <a:effectLst/>
                      </wps:spPr>
                      <wps:txbx>
                        <w:txbxContent>
                          <w:p w:rsidR="0022455B" w:rsidRDefault="0022455B" w:rsidP="0022455B">
                            <w:pPr>
                              <w:spacing w:before="92"/>
                              <w:ind w:left="336" w:right="396"/>
                              <w:rPr>
                                <w:rFonts w:ascii="Arial" w:eastAsia="Arial" w:hAnsi="Arial" w:cs="Arial"/>
                                <w:sz w:val="16"/>
                                <w:szCs w:val="16"/>
                              </w:rPr>
                            </w:pPr>
                            <w:r>
                              <w:rPr>
                                <w:rFonts w:ascii="Arial"/>
                                <w:sz w:val="16"/>
                              </w:rPr>
                              <w:t>11. Program Activity/Project</w:t>
                            </w:r>
                            <w:r>
                              <w:rPr>
                                <w:rFonts w:ascii="Arial"/>
                                <w:spacing w:val="-18"/>
                                <w:sz w:val="16"/>
                              </w:rPr>
                              <w:t xml:space="preserve"> </w:t>
                            </w:r>
                            <w:r>
                              <w:rPr>
                                <w:rFonts w:ascii="Arial"/>
                                <w:sz w:val="16"/>
                              </w:rPr>
                              <w:t>Description</w:t>
                            </w:r>
                          </w:p>
                          <w:p w:rsidR="0022455B" w:rsidRDefault="0022455B" w:rsidP="002245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717CD" id="Text Box 111" o:spid="_x0000_s1042" type="#_x0000_t202" style="position:absolute;margin-left:-66.25pt;margin-top:243.9pt;width:206.2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" fillcolor="window" stroked="f" strokeweight=".5pt">
                <v:textbox>
                  <w:txbxContent>
                    <w:p w:rsidR="0022455B" w:rsidRDefault="0022455B" w:rsidP="0022455B">
                      <w:pPr>
                        <w:spacing w:before="92"/>
                        <w:ind w:left="336" w:right="396"/>
                        <w:rPr>
                          <w:rFonts w:ascii="Arial" w:eastAsia="Arial" w:hAnsi="Arial" w:cs="Arial"/>
                          <w:sz w:val="16"/>
                          <w:szCs w:val="16"/>
                        </w:rPr>
                      </w:pPr>
                      <w:r>
                        <w:rPr>
                          <w:rFonts w:ascii="Arial"/>
                          <w:sz w:val="16"/>
                        </w:rPr>
                        <w:t>11. Program Activity/Project</w:t>
                      </w:r>
                      <w:r>
                        <w:rPr>
                          <w:rFonts w:ascii="Arial"/>
                          <w:spacing w:val="-18"/>
                          <w:sz w:val="16"/>
                        </w:rPr>
                        <w:t xml:space="preserve"> </w:t>
                      </w:r>
                      <w:r>
                        <w:rPr>
                          <w:rFonts w:ascii="Arial"/>
                          <w:sz w:val="16"/>
                        </w:rPr>
                        <w:t>Description</w:t>
                      </w:r>
                    </w:p>
                    <w:p w:rsidR="0022455B" w:rsidRDefault="0022455B" w:rsidP="0022455B"/>
                  </w:txbxContent>
                </v:textbox>
              </v:shape>
            </w:pict>
          </mc:Fallback>
        </mc:AlternateContent>
      </w:r>
      <w:r w:rsidR="0022455B" w:rsidRPr="0022455B">
        <w:rPr>
          <w:rFonts w:ascii="New York" w:eastAsia="Times New Roman" w:hAnsi="New York" w:cs="Times New Roman"/>
          <w:b/>
          <w:sz w:val="28"/>
          <w:szCs w:val="20"/>
        </w:rPr>
        <w:tab/>
      </w:r>
    </w:p>
    <w:p w:rsidR="0022455B" w:rsidRPr="0022455B" w:rsidRDefault="0022455B" w:rsidP="0022455B">
      <w:pPr>
        <w:tabs>
          <w:tab w:val="left" w:pos="1215"/>
        </w:tabs>
        <w:overflowPunct w:val="0"/>
        <w:autoSpaceDE w:val="0"/>
        <w:autoSpaceDN w:val="0"/>
        <w:adjustRightInd w:val="0"/>
        <w:spacing w:before="77" w:after="0" w:line="240" w:lineRule="auto"/>
        <w:ind w:right="396"/>
        <w:textAlignment w:val="baseline"/>
        <w:rPr>
          <w:rFonts w:ascii="New York" w:eastAsia="Times New Roman" w:hAnsi="New York" w:cs="Times New Roman"/>
          <w:b/>
          <w:sz w:val="28"/>
          <w:szCs w:val="20"/>
        </w:rPr>
      </w:pPr>
    </w:p>
    <w:p w:rsidR="0022455B" w:rsidRPr="0022455B" w:rsidRDefault="0022455B" w:rsidP="0022455B">
      <w:pPr>
        <w:overflowPunct w:val="0"/>
        <w:autoSpaceDE w:val="0"/>
        <w:autoSpaceDN w:val="0"/>
        <w:adjustRightInd w:val="0"/>
        <w:spacing w:before="77" w:after="0" w:line="240" w:lineRule="auto"/>
        <w:ind w:right="396"/>
        <w:textAlignment w:val="baseline"/>
        <w:rPr>
          <w:rFonts w:ascii="Arial" w:eastAsia="Times New Roman" w:hAnsi="Arial" w:cs="Arial"/>
          <w:sz w:val="20"/>
          <w:szCs w:val="20"/>
        </w:rPr>
      </w:pPr>
      <w:r w:rsidRPr="0022455B">
        <w:rPr>
          <w:rFonts w:ascii="New York" w:eastAsia="Times New Roman" w:hAnsi="New York" w:cs="Times New Roman"/>
          <w:b/>
          <w:noProof/>
          <w:sz w:val="28"/>
          <w:szCs w:val="20"/>
        </w:rPr>
        <mc:AlternateContent>
          <mc:Choice Requires="wps">
            <w:drawing>
              <wp:anchor distT="0" distB="0" distL="114300" distR="114300" simplePos="0" relativeHeight="251676672" behindDoc="0" locked="0" layoutInCell="1" allowOverlap="1" wp14:anchorId="7E463782" wp14:editId="66CC7A06">
                <wp:simplePos x="0" y="0"/>
                <wp:positionH relativeFrom="page">
                  <wp:align>right</wp:align>
                </wp:positionH>
                <wp:positionV relativeFrom="paragraph">
                  <wp:posOffset>1927059</wp:posOffset>
                </wp:positionV>
                <wp:extent cx="7572375" cy="588396"/>
                <wp:effectExtent l="0" t="0" r="9525" b="2540"/>
                <wp:wrapNone/>
                <wp:docPr id="112" name="Text Box 112"/>
                <wp:cNvGraphicFramePr/>
                <a:graphic xmlns:a="http://schemas.openxmlformats.org/drawingml/2006/main">
                  <a:graphicData uri="http://schemas.microsoft.com/office/word/2010/wordprocessingShape">
                    <wps:wsp>
                      <wps:cNvSpPr txBox="1"/>
                      <wps:spPr>
                        <a:xfrm>
                          <a:off x="0" y="0"/>
                          <a:ext cx="7572375" cy="588396"/>
                        </a:xfrm>
                        <a:prstGeom prst="rect">
                          <a:avLst/>
                        </a:prstGeom>
                        <a:solidFill>
                          <a:sysClr val="window" lastClr="FFFFFF"/>
                        </a:solidFill>
                        <a:ln w="6350">
                          <a:noFill/>
                        </a:ln>
                        <a:effectLst/>
                      </wps:spPr>
                      <wps:txbx>
                        <w:txbxContent>
                          <w:p w:rsidR="0022455B" w:rsidRDefault="0022455B" w:rsidP="0022455B">
                            <w:pPr>
                              <w:pBdr>
                                <w:bottom w:val="single" w:sz="12" w:space="1" w:color="auto"/>
                              </w:pBdr>
                            </w:pPr>
                          </w:p>
                          <w:p w:rsidR="0022455B" w:rsidRDefault="004D6B07" w:rsidP="0022455B">
                            <w:pPr>
                              <w:ind w:left="20"/>
                              <w:rPr>
                                <w:rFonts w:ascii="Arial" w:eastAsia="Arial" w:hAnsi="Arial" w:cs="Arial"/>
                                <w:sz w:val="16"/>
                                <w:szCs w:val="16"/>
                              </w:rPr>
                            </w:pPr>
                            <w:r w:rsidRPr="00114746">
                              <w:rPr>
                                <w:noProof/>
                              </w:rPr>
                              <w:drawing>
                                <wp:inline distT="0" distB="0" distL="0" distR="0" wp14:anchorId="5A817850" wp14:editId="33F17D4A">
                                  <wp:extent cx="1390650" cy="1238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rsidR="0022455B">
                              <w:tab/>
                            </w:r>
                            <w:r w:rsidR="0022455B">
                              <w:tab/>
                            </w:r>
                            <w:r w:rsidR="0022455B">
                              <w:tab/>
                            </w:r>
                            <w:r w:rsidR="0022455B">
                              <w:tab/>
                            </w:r>
                            <w:r w:rsidR="0022455B">
                              <w:tab/>
                            </w:r>
                            <w:r w:rsidR="0022455B">
                              <w:tab/>
                            </w:r>
                            <w:r>
                              <w:t xml:space="preserve">    </w:t>
                            </w:r>
                            <w:r>
                              <w:tab/>
                            </w:r>
                            <w:r>
                              <w:tab/>
                            </w:r>
                            <w:r>
                              <w:tab/>
                            </w:r>
                            <w:r w:rsidR="0022455B">
                              <w:tab/>
                            </w:r>
                            <w:r w:rsidR="0022455B">
                              <w:rPr>
                                <w:rFonts w:ascii="Arial"/>
                                <w:sz w:val="16"/>
                              </w:rPr>
                              <w:t>f</w:t>
                            </w:r>
                            <w:r w:rsidR="0022455B">
                              <w:rPr>
                                <w:rFonts w:ascii="Arial"/>
                                <w:spacing w:val="-1"/>
                                <w:sz w:val="16"/>
                              </w:rPr>
                              <w:t>o</w:t>
                            </w:r>
                            <w:r w:rsidR="0022455B">
                              <w:rPr>
                                <w:rFonts w:ascii="Arial"/>
                                <w:spacing w:val="-4"/>
                                <w:sz w:val="16"/>
                              </w:rPr>
                              <w:t>r</w:t>
                            </w:r>
                            <w:r w:rsidR="0022455B">
                              <w:rPr>
                                <w:rFonts w:ascii="Arial"/>
                                <w:sz w:val="16"/>
                              </w:rPr>
                              <w:t>m</w:t>
                            </w:r>
                            <w:r w:rsidR="0022455B">
                              <w:rPr>
                                <w:rFonts w:ascii="Arial"/>
                                <w:spacing w:val="2"/>
                                <w:sz w:val="16"/>
                              </w:rPr>
                              <w:t xml:space="preserve"> </w:t>
                            </w:r>
                            <w:r w:rsidR="0022455B">
                              <w:rPr>
                                <w:rFonts w:ascii="Arial"/>
                                <w:b/>
                                <w:spacing w:val="-1"/>
                                <w:sz w:val="16"/>
                              </w:rPr>
                              <w:t>HUD-7015</w:t>
                            </w:r>
                            <w:r w:rsidR="0022455B">
                              <w:rPr>
                                <w:rFonts w:ascii="Arial"/>
                                <w:b/>
                                <w:sz w:val="16"/>
                              </w:rPr>
                              <w:t>.</w:t>
                            </w:r>
                            <w:r w:rsidR="0022455B">
                              <w:rPr>
                                <w:rFonts w:ascii="Arial"/>
                                <w:b/>
                                <w:spacing w:val="-1"/>
                                <w:sz w:val="16"/>
                              </w:rPr>
                              <w:t>1</w:t>
                            </w:r>
                            <w:r w:rsidR="0022455B">
                              <w:rPr>
                                <w:rFonts w:ascii="Arial"/>
                                <w:b/>
                                <w:sz w:val="16"/>
                              </w:rPr>
                              <w:t>5</w:t>
                            </w:r>
                            <w:r w:rsidR="0022455B">
                              <w:rPr>
                                <w:rFonts w:ascii="Arial"/>
                                <w:b/>
                                <w:spacing w:val="1"/>
                                <w:sz w:val="16"/>
                              </w:rPr>
                              <w:t xml:space="preserve"> </w:t>
                            </w:r>
                            <w:r w:rsidR="0022455B">
                              <w:rPr>
                                <w:rFonts w:ascii="Arial"/>
                                <w:spacing w:val="-1"/>
                                <w:sz w:val="16"/>
                              </w:rPr>
                              <w:t>(1</w:t>
                            </w:r>
                            <w:r w:rsidR="0022455B">
                              <w:rPr>
                                <w:rFonts w:ascii="Arial"/>
                                <w:sz w:val="16"/>
                              </w:rPr>
                              <w:t>/</w:t>
                            </w:r>
                            <w:r w:rsidR="0022455B">
                              <w:rPr>
                                <w:rFonts w:ascii="Arial"/>
                                <w:spacing w:val="-1"/>
                                <w:sz w:val="16"/>
                              </w:rPr>
                              <w:t>99</w:t>
                            </w:r>
                            <w:r w:rsidR="0022455B">
                              <w:rPr>
                                <w:rFonts w:ascii="Arial"/>
                                <w:sz w:val="16"/>
                              </w:rPr>
                              <w:t>)</w:t>
                            </w:r>
                          </w:p>
                          <w:p w:rsidR="0022455B" w:rsidRDefault="0022455B" w:rsidP="002245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63782" id="Text Box 112" o:spid="_x0000_s1043" type="#_x0000_t202" style="position:absolute;margin-left:545.05pt;margin-top:151.75pt;width:596.25pt;height:46.35pt;z-index:2516766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" fillcolor="window" stroked="f" strokeweight=".5pt">
                <v:textbox>
                  <w:txbxContent>
                    <w:p w:rsidR="0022455B" w:rsidRDefault="0022455B" w:rsidP="0022455B">
                      <w:pPr>
                        <w:pBdr>
                          <w:bottom w:val="single" w:sz="12" w:space="1" w:color="auto"/>
                        </w:pBdr>
                      </w:pPr>
                    </w:p>
                    <w:p w:rsidR="0022455B" w:rsidRDefault="004D6B07" w:rsidP="0022455B">
                      <w:pPr>
                        <w:ind w:left="20"/>
                        <w:rPr>
                          <w:rFonts w:ascii="Arial" w:eastAsia="Arial" w:hAnsi="Arial" w:cs="Arial"/>
                          <w:sz w:val="16"/>
                          <w:szCs w:val="16"/>
                        </w:rPr>
                      </w:pPr>
                      <w:r w:rsidRPr="00114746">
                        <w:rPr>
                          <w:noProof/>
                        </w:rPr>
                        <w:drawing>
                          <wp:inline distT="0" distB="0" distL="0" distR="0" wp14:anchorId="5A817850" wp14:editId="33F17D4A">
                            <wp:extent cx="1390650" cy="1238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rsidR="0022455B">
                        <w:tab/>
                      </w:r>
                      <w:r w:rsidR="0022455B">
                        <w:tab/>
                      </w:r>
                      <w:r w:rsidR="0022455B">
                        <w:tab/>
                      </w:r>
                      <w:r w:rsidR="0022455B">
                        <w:tab/>
                      </w:r>
                      <w:r w:rsidR="0022455B">
                        <w:tab/>
                      </w:r>
                      <w:r w:rsidR="0022455B">
                        <w:tab/>
                      </w:r>
                      <w:r>
                        <w:t xml:space="preserve">    </w:t>
                      </w:r>
                      <w:r>
                        <w:tab/>
                      </w:r>
                      <w:r>
                        <w:tab/>
                      </w:r>
                      <w:r>
                        <w:tab/>
                      </w:r>
                      <w:r w:rsidR="0022455B">
                        <w:tab/>
                      </w:r>
                      <w:r w:rsidR="0022455B">
                        <w:rPr>
                          <w:rFonts w:ascii="Arial"/>
                          <w:sz w:val="16"/>
                        </w:rPr>
                        <w:t>f</w:t>
                      </w:r>
                      <w:r w:rsidR="0022455B">
                        <w:rPr>
                          <w:rFonts w:ascii="Arial"/>
                          <w:spacing w:val="-1"/>
                          <w:sz w:val="16"/>
                        </w:rPr>
                        <w:t>o</w:t>
                      </w:r>
                      <w:r w:rsidR="0022455B">
                        <w:rPr>
                          <w:rFonts w:ascii="Arial"/>
                          <w:spacing w:val="-4"/>
                          <w:sz w:val="16"/>
                        </w:rPr>
                        <w:t>r</w:t>
                      </w:r>
                      <w:r w:rsidR="0022455B">
                        <w:rPr>
                          <w:rFonts w:ascii="Arial"/>
                          <w:sz w:val="16"/>
                        </w:rPr>
                        <w:t>m</w:t>
                      </w:r>
                      <w:r w:rsidR="0022455B">
                        <w:rPr>
                          <w:rFonts w:ascii="Arial"/>
                          <w:spacing w:val="2"/>
                          <w:sz w:val="16"/>
                        </w:rPr>
                        <w:t xml:space="preserve"> </w:t>
                      </w:r>
                      <w:r w:rsidR="0022455B">
                        <w:rPr>
                          <w:rFonts w:ascii="Arial"/>
                          <w:b/>
                          <w:spacing w:val="-1"/>
                          <w:sz w:val="16"/>
                        </w:rPr>
                        <w:t>HUD-7015</w:t>
                      </w:r>
                      <w:r w:rsidR="0022455B">
                        <w:rPr>
                          <w:rFonts w:ascii="Arial"/>
                          <w:b/>
                          <w:sz w:val="16"/>
                        </w:rPr>
                        <w:t>.</w:t>
                      </w:r>
                      <w:r w:rsidR="0022455B">
                        <w:rPr>
                          <w:rFonts w:ascii="Arial"/>
                          <w:b/>
                          <w:spacing w:val="-1"/>
                          <w:sz w:val="16"/>
                        </w:rPr>
                        <w:t>1</w:t>
                      </w:r>
                      <w:r w:rsidR="0022455B">
                        <w:rPr>
                          <w:rFonts w:ascii="Arial"/>
                          <w:b/>
                          <w:sz w:val="16"/>
                        </w:rPr>
                        <w:t>5</w:t>
                      </w:r>
                      <w:r w:rsidR="0022455B">
                        <w:rPr>
                          <w:rFonts w:ascii="Arial"/>
                          <w:b/>
                          <w:spacing w:val="1"/>
                          <w:sz w:val="16"/>
                        </w:rPr>
                        <w:t xml:space="preserve"> </w:t>
                      </w:r>
                      <w:r w:rsidR="0022455B">
                        <w:rPr>
                          <w:rFonts w:ascii="Arial"/>
                          <w:spacing w:val="-1"/>
                          <w:sz w:val="16"/>
                        </w:rPr>
                        <w:t>(1</w:t>
                      </w:r>
                      <w:r w:rsidR="0022455B">
                        <w:rPr>
                          <w:rFonts w:ascii="Arial"/>
                          <w:sz w:val="16"/>
                        </w:rPr>
                        <w:t>/</w:t>
                      </w:r>
                      <w:r w:rsidR="0022455B">
                        <w:rPr>
                          <w:rFonts w:ascii="Arial"/>
                          <w:spacing w:val="-1"/>
                          <w:sz w:val="16"/>
                        </w:rPr>
                        <w:t>99</w:t>
                      </w:r>
                      <w:r w:rsidR="0022455B">
                        <w:rPr>
                          <w:rFonts w:ascii="Arial"/>
                          <w:sz w:val="16"/>
                        </w:rPr>
                        <w:t>)</w:t>
                      </w:r>
                    </w:p>
                    <w:p w:rsidR="0022455B" w:rsidRDefault="0022455B" w:rsidP="0022455B"/>
                  </w:txbxContent>
                </v:textbox>
                <w10:wrap anchorx="page"/>
              </v:shape>
            </w:pict>
          </mc:Fallback>
        </mc:AlternateContent>
      </w:r>
      <w:r w:rsidRPr="0022455B">
        <w:rPr>
          <w:rFonts w:ascii="Times New Roman" w:eastAsia="Times New Roman" w:hAnsi="Times New Roman" w:cs="Times New Roman"/>
          <w:b/>
          <w:sz w:val="20"/>
          <w:szCs w:val="20"/>
        </w:rPr>
        <w:br w:type="page"/>
      </w:r>
      <w:bookmarkStart w:id="2" w:name="_GoBack"/>
      <w:bookmarkEnd w:id="2"/>
    </w:p>
    <w:p w:rsidR="0022455B" w:rsidRPr="0022455B" w:rsidRDefault="0022455B" w:rsidP="0022455B">
      <w:pPr>
        <w:spacing w:after="0" w:line="240" w:lineRule="auto"/>
        <w:rPr>
          <w:rFonts w:ascii="Times New Roman" w:eastAsia="Times New Roman" w:hAnsi="Times New Roman" w:cs="Times New Roman"/>
          <w:b/>
          <w:sz w:val="20"/>
          <w:szCs w:val="20"/>
        </w:rPr>
      </w:pPr>
      <w:r w:rsidRPr="0022455B">
        <w:rPr>
          <w:rFonts w:ascii="Arial" w:eastAsia="Arial" w:hAnsi="Arial" w:cs="Arial"/>
          <w:noProof/>
          <w:sz w:val="2"/>
          <w:szCs w:val="2"/>
        </w:rPr>
        <w:lastRenderedPageBreak/>
        <mc:AlternateContent>
          <mc:Choice Requires="wps">
            <w:drawing>
              <wp:anchor distT="0" distB="0" distL="114300" distR="114300" simplePos="0" relativeHeight="251682816" behindDoc="0" locked="0" layoutInCell="1" allowOverlap="1" wp14:anchorId="4D722580" wp14:editId="2F1579DD">
                <wp:simplePos x="0" y="0"/>
                <wp:positionH relativeFrom="column">
                  <wp:posOffset>-638175</wp:posOffset>
                </wp:positionH>
                <wp:positionV relativeFrom="paragraph">
                  <wp:posOffset>47625</wp:posOffset>
                </wp:positionV>
                <wp:extent cx="7200900" cy="24765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7200900" cy="247650"/>
                        </a:xfrm>
                        <a:prstGeom prst="rect">
                          <a:avLst/>
                        </a:prstGeom>
                        <a:solidFill>
                          <a:sysClr val="window" lastClr="FFFFFF"/>
                        </a:solidFill>
                        <a:ln w="6350">
                          <a:noFill/>
                        </a:ln>
                        <a:effectLst/>
                      </wps:spPr>
                      <wps:txbx>
                        <w:txbxContent>
                          <w:p w:rsidR="0022455B" w:rsidRPr="00E3040A" w:rsidRDefault="0022455B" w:rsidP="0022455B">
                            <w:pPr>
                              <w:ind w:left="236" w:right="113"/>
                              <w:rPr>
                                <w:rFonts w:ascii="Arial" w:hAnsi="Arial" w:cs="Arial"/>
                                <w:sz w:val="20"/>
                              </w:rPr>
                            </w:pPr>
                            <w:r w:rsidRPr="00E3040A">
                              <w:rPr>
                                <w:rFonts w:ascii="Arial" w:hAnsi="Arial" w:cs="Arial"/>
                                <w:b/>
                                <w:sz w:val="20"/>
                              </w:rPr>
                              <w:t xml:space="preserve">Part 2. Environmental Certification </w:t>
                            </w:r>
                            <w:r w:rsidRPr="00E3040A">
                              <w:rPr>
                                <w:rFonts w:ascii="Arial" w:hAnsi="Arial" w:cs="Arial"/>
                                <w:sz w:val="20"/>
                              </w:rPr>
                              <w:t>(to be completed by responsible</w:t>
                            </w:r>
                            <w:r w:rsidRPr="00E3040A">
                              <w:rPr>
                                <w:rFonts w:ascii="Arial" w:hAnsi="Arial" w:cs="Arial"/>
                                <w:spacing w:val="-25"/>
                                <w:sz w:val="20"/>
                              </w:rPr>
                              <w:t xml:space="preserve"> </w:t>
                            </w:r>
                            <w:r w:rsidRPr="00E3040A">
                              <w:rPr>
                                <w:rFonts w:ascii="Arial" w:hAnsi="Arial" w:cs="Arial"/>
                                <w:sz w:val="20"/>
                              </w:rPr>
                              <w:t>entity)</w:t>
                            </w:r>
                          </w:p>
                          <w:p w:rsidR="0022455B" w:rsidRDefault="0022455B" w:rsidP="002245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722580" id="Text Box 114" o:spid="_x0000_s1044" type="#_x0000_t202" style="position:absolute;margin-left:-50.25pt;margin-top:3.75pt;width:567pt;height:19.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" fillcolor="window" stroked="f" strokeweight=".5pt">
                <v:textbox>
                  <w:txbxContent>
                    <w:p w:rsidR="0022455B" w:rsidRPr="00E3040A" w:rsidRDefault="0022455B" w:rsidP="0022455B">
                      <w:pPr>
                        <w:ind w:left="236" w:right="113"/>
                        <w:rPr>
                          <w:rFonts w:ascii="Arial" w:hAnsi="Arial" w:cs="Arial"/>
                          <w:sz w:val="20"/>
                        </w:rPr>
                      </w:pPr>
                      <w:r w:rsidRPr="00E3040A">
                        <w:rPr>
                          <w:rFonts w:ascii="Arial" w:hAnsi="Arial" w:cs="Arial"/>
                          <w:b/>
                          <w:sz w:val="20"/>
                        </w:rPr>
                        <w:t xml:space="preserve">Part 2. Environmental Certification </w:t>
                      </w:r>
                      <w:r w:rsidRPr="00E3040A">
                        <w:rPr>
                          <w:rFonts w:ascii="Arial" w:hAnsi="Arial" w:cs="Arial"/>
                          <w:sz w:val="20"/>
                        </w:rPr>
                        <w:t>(to be completed by responsible</w:t>
                      </w:r>
                      <w:r w:rsidRPr="00E3040A">
                        <w:rPr>
                          <w:rFonts w:ascii="Arial" w:hAnsi="Arial" w:cs="Arial"/>
                          <w:spacing w:val="-25"/>
                          <w:sz w:val="20"/>
                        </w:rPr>
                        <w:t xml:space="preserve"> </w:t>
                      </w:r>
                      <w:r w:rsidRPr="00E3040A">
                        <w:rPr>
                          <w:rFonts w:ascii="Arial" w:hAnsi="Arial" w:cs="Arial"/>
                          <w:sz w:val="20"/>
                        </w:rPr>
                        <w:t>entity)</w:t>
                      </w:r>
                    </w:p>
                    <w:p w:rsidR="0022455B" w:rsidRDefault="0022455B" w:rsidP="0022455B"/>
                  </w:txbxContent>
                </v:textbox>
              </v:shape>
            </w:pict>
          </mc:Fallback>
        </mc:AlternateContent>
      </w:r>
      <w:r w:rsidRPr="0022455B">
        <w:rPr>
          <w:rFonts w:ascii="Arial" w:eastAsia="Arial" w:hAnsi="Arial" w:cs="Arial"/>
          <w:noProof/>
          <w:sz w:val="2"/>
          <w:szCs w:val="2"/>
        </w:rPr>
        <mc:AlternateContent>
          <mc:Choice Requires="wpg">
            <w:drawing>
              <wp:anchor distT="0" distB="0" distL="114300" distR="114300" simplePos="0" relativeHeight="251681792" behindDoc="0" locked="0" layoutInCell="1" allowOverlap="1" wp14:anchorId="65F0EF5F" wp14:editId="671BF26A">
                <wp:simplePos x="0" y="0"/>
                <wp:positionH relativeFrom="margin">
                  <wp:posOffset>-514350</wp:posOffset>
                </wp:positionH>
                <wp:positionV relativeFrom="margin">
                  <wp:posOffset>-23320</wp:posOffset>
                </wp:positionV>
                <wp:extent cx="6953250" cy="45085"/>
                <wp:effectExtent l="0" t="0" r="19050" b="0"/>
                <wp:wrapSquare wrapText="bothSides"/>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0" cy="45085"/>
                          <a:chOff x="0" y="0"/>
                          <a:chExt cx="11333" cy="29"/>
                        </a:xfrm>
                      </wpg:grpSpPr>
                      <wpg:grpSp>
                        <wpg:cNvPr id="116" name="Group 74"/>
                        <wpg:cNvGrpSpPr>
                          <a:grpSpLocks/>
                        </wpg:cNvGrpSpPr>
                        <wpg:grpSpPr bwMode="auto">
                          <a:xfrm>
                            <a:off x="14" y="14"/>
                            <a:ext cx="11304" cy="2"/>
                            <a:chOff x="14" y="14"/>
                            <a:chExt cx="11304" cy="2"/>
                          </a:xfrm>
                        </wpg:grpSpPr>
                        <wps:wsp>
                          <wps:cNvPr id="117" name="Freeform 75"/>
                          <wps:cNvSpPr>
                            <a:spLocks/>
                          </wps:cNvSpPr>
                          <wps:spPr bwMode="auto">
                            <a:xfrm>
                              <a:off x="14" y="14"/>
                              <a:ext cx="11304" cy="2"/>
                            </a:xfrm>
                            <a:custGeom>
                              <a:avLst/>
                              <a:gdLst>
                                <a:gd name="T0" fmla="+- 0 14 14"/>
                                <a:gd name="T1" fmla="*/ T0 w 11304"/>
                                <a:gd name="T2" fmla="+- 0 11318 14"/>
                                <a:gd name="T3" fmla="*/ T2 w 11304"/>
                              </a:gdLst>
                              <a:ahLst/>
                              <a:cxnLst>
                                <a:cxn ang="0">
                                  <a:pos x="T1" y="0"/>
                                </a:cxn>
                                <a:cxn ang="0">
                                  <a:pos x="T3" y="0"/>
                                </a:cxn>
                              </a:cxnLst>
                              <a:rect l="0" t="0" r="r" b="b"/>
                              <a:pathLst>
                                <a:path w="11304">
                                  <a:moveTo>
                                    <a:pt x="0" y="0"/>
                                  </a:moveTo>
                                  <a:lnTo>
                                    <a:pt x="1130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1D4BDCD6" id="Group 115" o:spid="_x0000_s1026" style="position:absolute;margin-left:-40.5pt;margin-top:-1.85pt;width:547.5pt;height:3.55pt;z-index:251681792;mso-position-horizontal-relative:margin;mso-position-vertical-relative:margin" coordsize="113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">
                <v:group id="Group 74" o:spid="_x0000_s1027" style="position:absolute;left:14;top:14;width:11304;height:2" coordorigin="14,14" coordsize="1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75" o:spid="_x0000_s1028" style="position:absolute;left:14;top:14;width:11304;height:2;visibility:visible;mso-wrap-style:square;v-text-anchor:top" coordsize="1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" path="m,l11304,e" filled="f" strokeweight="1.44pt">
                    <v:path arrowok="t" o:connecttype="custom" o:connectlocs="0,0;11304,0" o:connectangles="0,0"/>
                  </v:shape>
                </v:group>
                <w10:wrap type="square" anchorx="margin" anchory="margin"/>
              </v:group>
            </w:pict>
          </mc:Fallback>
        </mc:AlternateContent>
      </w:r>
    </w:p>
    <w:p w:rsidR="0022455B" w:rsidRPr="0022455B" w:rsidRDefault="0022455B" w:rsidP="0022455B">
      <w:pPr>
        <w:overflowPunct w:val="0"/>
        <w:autoSpaceDE w:val="0"/>
        <w:autoSpaceDN w:val="0"/>
        <w:adjustRightInd w:val="0"/>
        <w:spacing w:after="0" w:line="240" w:lineRule="atLeast"/>
        <w:jc w:val="center"/>
        <w:textAlignment w:val="baseline"/>
        <w:rPr>
          <w:rFonts w:ascii="New York" w:eastAsia="Times New Roman" w:hAnsi="New York" w:cs="Times New Roman"/>
          <w:sz w:val="24"/>
          <w:szCs w:val="20"/>
        </w:rPr>
      </w:pPr>
    </w:p>
    <w:tbl>
      <w:tblPr>
        <w:tblW w:w="11318" w:type="dxa"/>
        <w:tblInd w:w="-968" w:type="dxa"/>
        <w:tblLayout w:type="fixed"/>
        <w:tblCellMar>
          <w:left w:w="0" w:type="dxa"/>
          <w:right w:w="0" w:type="dxa"/>
        </w:tblCellMar>
        <w:tblLook w:val="01E0" w:firstRow="1" w:lastRow="1" w:firstColumn="1" w:lastColumn="1" w:noHBand="0" w:noVBand="0"/>
      </w:tblPr>
      <w:tblGrid>
        <w:gridCol w:w="11318"/>
      </w:tblGrid>
      <w:tr w:rsidR="0022455B" w:rsidRPr="0022455B" w:rsidTr="0022455B">
        <w:trPr>
          <w:trHeight w:hRule="exact" w:val="874"/>
        </w:trPr>
        <w:tc>
          <w:tcPr>
            <w:tcW w:w="11318" w:type="dxa"/>
            <w:tcBorders>
              <w:top w:val="single" w:sz="11" w:space="0" w:color="000000"/>
              <w:left w:val="nil"/>
              <w:bottom w:val="nil"/>
              <w:right w:val="nil"/>
            </w:tcBorders>
          </w:tcPr>
          <w:p w:rsidR="0022455B" w:rsidRPr="0022455B" w:rsidRDefault="0022455B" w:rsidP="0022455B">
            <w:pPr>
              <w:widowControl w:val="0"/>
              <w:spacing w:before="92" w:after="0" w:line="240" w:lineRule="auto"/>
              <w:ind w:left="122"/>
              <w:rPr>
                <w:rFonts w:ascii="Arial" w:eastAsia="Arial" w:hAnsi="Arial" w:cs="Arial"/>
                <w:sz w:val="18"/>
                <w:szCs w:val="18"/>
              </w:rPr>
            </w:pPr>
            <w:r w:rsidRPr="0022455B">
              <w:rPr>
                <w:rFonts w:ascii="Arial" w:eastAsia="Calibri" w:hAnsi="Arial" w:cs="Arial"/>
                <w:b/>
                <w:sz w:val="18"/>
              </w:rPr>
              <w:t>With</w:t>
            </w:r>
            <w:r w:rsidRPr="0022455B">
              <w:rPr>
                <w:rFonts w:ascii="Arial" w:eastAsia="Calibri" w:hAnsi="Arial" w:cs="Arial"/>
                <w:b/>
                <w:spacing w:val="-3"/>
                <w:sz w:val="18"/>
              </w:rPr>
              <w:t xml:space="preserve"> </w:t>
            </w:r>
            <w:r w:rsidRPr="0022455B">
              <w:rPr>
                <w:rFonts w:ascii="Arial" w:eastAsia="Calibri" w:hAnsi="Arial" w:cs="Arial"/>
                <w:b/>
                <w:sz w:val="18"/>
              </w:rPr>
              <w:t>reference</w:t>
            </w:r>
            <w:r w:rsidRPr="0022455B">
              <w:rPr>
                <w:rFonts w:ascii="Arial" w:eastAsia="Calibri" w:hAnsi="Arial" w:cs="Arial"/>
                <w:b/>
                <w:spacing w:val="-2"/>
                <w:sz w:val="18"/>
              </w:rPr>
              <w:t xml:space="preserve"> </w:t>
            </w:r>
            <w:r w:rsidRPr="0022455B">
              <w:rPr>
                <w:rFonts w:ascii="Arial" w:eastAsia="Calibri" w:hAnsi="Arial" w:cs="Arial"/>
                <w:b/>
                <w:sz w:val="18"/>
              </w:rPr>
              <w:t>to</w:t>
            </w:r>
            <w:r w:rsidRPr="0022455B">
              <w:rPr>
                <w:rFonts w:ascii="Arial" w:eastAsia="Calibri" w:hAnsi="Arial" w:cs="Arial"/>
                <w:b/>
                <w:spacing w:val="-5"/>
                <w:sz w:val="18"/>
              </w:rPr>
              <w:t xml:space="preserve"> </w:t>
            </w:r>
            <w:r w:rsidRPr="0022455B">
              <w:rPr>
                <w:rFonts w:ascii="Arial" w:eastAsia="Calibri" w:hAnsi="Arial" w:cs="Arial"/>
                <w:b/>
                <w:sz w:val="18"/>
              </w:rPr>
              <w:t>the</w:t>
            </w:r>
            <w:r w:rsidRPr="0022455B">
              <w:rPr>
                <w:rFonts w:ascii="Arial" w:eastAsia="Calibri" w:hAnsi="Arial" w:cs="Arial"/>
                <w:b/>
                <w:spacing w:val="-2"/>
                <w:sz w:val="18"/>
              </w:rPr>
              <w:t xml:space="preserve"> </w:t>
            </w:r>
            <w:r w:rsidRPr="0022455B">
              <w:rPr>
                <w:rFonts w:ascii="Arial" w:eastAsia="Calibri" w:hAnsi="Arial" w:cs="Arial"/>
                <w:b/>
                <w:sz w:val="18"/>
              </w:rPr>
              <w:t>above</w:t>
            </w:r>
            <w:r w:rsidRPr="0022455B">
              <w:rPr>
                <w:rFonts w:ascii="Arial" w:eastAsia="Calibri" w:hAnsi="Arial" w:cs="Arial"/>
                <w:b/>
                <w:spacing w:val="-5"/>
                <w:sz w:val="18"/>
              </w:rPr>
              <w:t xml:space="preserve"> </w:t>
            </w:r>
            <w:r w:rsidRPr="0022455B">
              <w:rPr>
                <w:rFonts w:ascii="Arial" w:eastAsia="Calibri" w:hAnsi="Arial" w:cs="Arial"/>
                <w:b/>
                <w:sz w:val="18"/>
              </w:rPr>
              <w:t>Program</w:t>
            </w:r>
            <w:r w:rsidRPr="0022455B">
              <w:rPr>
                <w:rFonts w:ascii="Arial" w:eastAsia="Calibri" w:hAnsi="Arial" w:cs="Arial"/>
                <w:b/>
                <w:spacing w:val="-2"/>
                <w:sz w:val="18"/>
              </w:rPr>
              <w:t xml:space="preserve"> </w:t>
            </w:r>
            <w:r w:rsidRPr="0022455B">
              <w:rPr>
                <w:rFonts w:ascii="Arial" w:eastAsia="Calibri" w:hAnsi="Arial" w:cs="Arial"/>
                <w:b/>
                <w:sz w:val="18"/>
              </w:rPr>
              <w:t>Activity(</w:t>
            </w:r>
            <w:proofErr w:type="spellStart"/>
            <w:r w:rsidRPr="0022455B">
              <w:rPr>
                <w:rFonts w:ascii="Arial" w:eastAsia="Calibri" w:hAnsi="Arial" w:cs="Arial"/>
                <w:b/>
                <w:sz w:val="18"/>
              </w:rPr>
              <w:t>ies</w:t>
            </w:r>
            <w:proofErr w:type="spellEnd"/>
            <w:r w:rsidRPr="0022455B">
              <w:rPr>
                <w:rFonts w:ascii="Arial" w:eastAsia="Calibri" w:hAnsi="Arial" w:cs="Arial"/>
                <w:b/>
                <w:sz w:val="18"/>
              </w:rPr>
              <w:t>)/Project(s),</w:t>
            </w:r>
            <w:r w:rsidRPr="0022455B">
              <w:rPr>
                <w:rFonts w:ascii="Arial" w:eastAsia="Calibri" w:hAnsi="Arial" w:cs="Arial"/>
                <w:b/>
                <w:spacing w:val="-3"/>
                <w:sz w:val="18"/>
              </w:rPr>
              <w:t xml:space="preserve"> </w:t>
            </w:r>
            <w:r w:rsidRPr="0022455B">
              <w:rPr>
                <w:rFonts w:ascii="Arial" w:eastAsia="Calibri" w:hAnsi="Arial" w:cs="Arial"/>
                <w:b/>
                <w:sz w:val="18"/>
              </w:rPr>
              <w:t>I,</w:t>
            </w:r>
            <w:r w:rsidRPr="0022455B">
              <w:rPr>
                <w:rFonts w:ascii="Arial" w:eastAsia="Calibri" w:hAnsi="Arial" w:cs="Arial"/>
                <w:b/>
                <w:spacing w:val="-3"/>
                <w:sz w:val="18"/>
              </w:rPr>
              <w:t xml:space="preserve"> </w:t>
            </w:r>
            <w:r w:rsidRPr="0022455B">
              <w:rPr>
                <w:rFonts w:ascii="Arial" w:eastAsia="Calibri" w:hAnsi="Arial" w:cs="Arial"/>
                <w:b/>
                <w:sz w:val="18"/>
              </w:rPr>
              <w:t>the</w:t>
            </w:r>
            <w:r w:rsidRPr="0022455B">
              <w:rPr>
                <w:rFonts w:ascii="Arial" w:eastAsia="Calibri" w:hAnsi="Arial" w:cs="Arial"/>
                <w:b/>
                <w:spacing w:val="-2"/>
                <w:sz w:val="18"/>
              </w:rPr>
              <w:t xml:space="preserve"> </w:t>
            </w:r>
            <w:r w:rsidRPr="0022455B">
              <w:rPr>
                <w:rFonts w:ascii="Arial" w:eastAsia="Calibri" w:hAnsi="Arial" w:cs="Arial"/>
                <w:b/>
                <w:sz w:val="18"/>
              </w:rPr>
              <w:t>undersigned</w:t>
            </w:r>
            <w:r w:rsidRPr="0022455B">
              <w:rPr>
                <w:rFonts w:ascii="Arial" w:eastAsia="Calibri" w:hAnsi="Arial" w:cs="Arial"/>
                <w:b/>
                <w:spacing w:val="-3"/>
                <w:sz w:val="18"/>
              </w:rPr>
              <w:t xml:space="preserve"> </w:t>
            </w:r>
            <w:r w:rsidRPr="0022455B">
              <w:rPr>
                <w:rFonts w:ascii="Arial" w:eastAsia="Calibri" w:hAnsi="Arial" w:cs="Arial"/>
                <w:b/>
                <w:sz w:val="18"/>
              </w:rPr>
              <w:t>officer</w:t>
            </w:r>
            <w:r w:rsidRPr="0022455B">
              <w:rPr>
                <w:rFonts w:ascii="Arial" w:eastAsia="Calibri" w:hAnsi="Arial" w:cs="Arial"/>
                <w:b/>
                <w:spacing w:val="-3"/>
                <w:sz w:val="18"/>
              </w:rPr>
              <w:t xml:space="preserve"> </w:t>
            </w:r>
            <w:r w:rsidRPr="0022455B">
              <w:rPr>
                <w:rFonts w:ascii="Arial" w:eastAsia="Calibri" w:hAnsi="Arial" w:cs="Arial"/>
                <w:b/>
                <w:sz w:val="18"/>
              </w:rPr>
              <w:t>of</w:t>
            </w:r>
            <w:r w:rsidRPr="0022455B">
              <w:rPr>
                <w:rFonts w:ascii="Arial" w:eastAsia="Calibri" w:hAnsi="Arial" w:cs="Arial"/>
                <w:b/>
                <w:spacing w:val="-3"/>
                <w:sz w:val="18"/>
              </w:rPr>
              <w:t xml:space="preserve"> </w:t>
            </w:r>
            <w:r w:rsidRPr="0022455B">
              <w:rPr>
                <w:rFonts w:ascii="Arial" w:eastAsia="Calibri" w:hAnsi="Arial" w:cs="Arial"/>
                <w:b/>
                <w:sz w:val="18"/>
              </w:rPr>
              <w:t>the</w:t>
            </w:r>
            <w:r w:rsidRPr="0022455B">
              <w:rPr>
                <w:rFonts w:ascii="Arial" w:eastAsia="Calibri" w:hAnsi="Arial" w:cs="Arial"/>
                <w:b/>
                <w:spacing w:val="-2"/>
                <w:sz w:val="18"/>
              </w:rPr>
              <w:t xml:space="preserve"> </w:t>
            </w:r>
            <w:r w:rsidRPr="0022455B">
              <w:rPr>
                <w:rFonts w:ascii="Arial" w:eastAsia="Calibri" w:hAnsi="Arial" w:cs="Arial"/>
                <w:b/>
                <w:sz w:val="18"/>
              </w:rPr>
              <w:t>responsible</w:t>
            </w:r>
            <w:r w:rsidRPr="0022455B">
              <w:rPr>
                <w:rFonts w:ascii="Arial" w:eastAsia="Calibri" w:hAnsi="Arial" w:cs="Arial"/>
                <w:b/>
                <w:spacing w:val="-5"/>
                <w:sz w:val="18"/>
              </w:rPr>
              <w:t xml:space="preserve"> </w:t>
            </w:r>
            <w:r w:rsidRPr="0022455B">
              <w:rPr>
                <w:rFonts w:ascii="Arial" w:eastAsia="Calibri" w:hAnsi="Arial" w:cs="Arial"/>
                <w:b/>
                <w:sz w:val="18"/>
              </w:rPr>
              <w:t>entity, certify</w:t>
            </w:r>
            <w:r w:rsidRPr="0022455B">
              <w:rPr>
                <w:rFonts w:ascii="Arial" w:eastAsia="Calibri" w:hAnsi="Arial" w:cs="Arial"/>
                <w:b/>
                <w:spacing w:val="-10"/>
                <w:sz w:val="18"/>
              </w:rPr>
              <w:t xml:space="preserve"> </w:t>
            </w:r>
            <w:r w:rsidRPr="0022455B">
              <w:rPr>
                <w:rFonts w:ascii="Arial" w:eastAsia="Calibri" w:hAnsi="Arial" w:cs="Arial"/>
                <w:b/>
                <w:sz w:val="18"/>
              </w:rPr>
              <w:t>that:</w:t>
            </w:r>
          </w:p>
          <w:p w:rsidR="0022455B" w:rsidRPr="0022455B" w:rsidRDefault="0022455B" w:rsidP="0022455B">
            <w:pPr>
              <w:widowControl w:val="0"/>
              <w:spacing w:before="60" w:after="0" w:line="240" w:lineRule="auto"/>
              <w:ind w:left="475" w:right="705" w:hanging="353"/>
              <w:rPr>
                <w:rFonts w:ascii="Times New Roman" w:eastAsia="Times New Roman" w:hAnsi="Times New Roman" w:cs="Times New Roman"/>
                <w:sz w:val="20"/>
                <w:szCs w:val="20"/>
              </w:rPr>
            </w:pPr>
            <w:r w:rsidRPr="0022455B">
              <w:rPr>
                <w:rFonts w:ascii="Arial" w:eastAsia="Calibri" w:hAnsi="Arial" w:cs="Arial"/>
                <w:sz w:val="20"/>
              </w:rPr>
              <w:t>1. The responsible entity has fully carried out its responsibilities for environmental review, decision-making and action</w:t>
            </w:r>
            <w:r w:rsidRPr="0022455B">
              <w:rPr>
                <w:rFonts w:ascii="Arial" w:eastAsia="Calibri" w:hAnsi="Arial" w:cs="Arial"/>
                <w:spacing w:val="11"/>
                <w:sz w:val="20"/>
              </w:rPr>
              <w:t xml:space="preserve"> </w:t>
            </w:r>
            <w:r w:rsidRPr="0022455B">
              <w:rPr>
                <w:rFonts w:ascii="Arial" w:eastAsia="Calibri" w:hAnsi="Arial" w:cs="Arial"/>
                <w:sz w:val="20"/>
              </w:rPr>
              <w:t>pertaining</w:t>
            </w:r>
            <w:r w:rsidRPr="0022455B">
              <w:rPr>
                <w:rFonts w:ascii="Arial" w:eastAsia="Calibri" w:hAnsi="Arial" w:cs="Arial"/>
                <w:w w:val="99"/>
                <w:sz w:val="20"/>
              </w:rPr>
              <w:t xml:space="preserve"> </w:t>
            </w:r>
            <w:r w:rsidRPr="0022455B">
              <w:rPr>
                <w:rFonts w:ascii="Arial" w:eastAsia="Calibri" w:hAnsi="Arial" w:cs="Arial"/>
                <w:sz w:val="20"/>
              </w:rPr>
              <w:t>to the project(s) named</w:t>
            </w:r>
            <w:r w:rsidRPr="0022455B">
              <w:rPr>
                <w:rFonts w:ascii="Arial" w:eastAsia="Calibri" w:hAnsi="Arial" w:cs="Arial"/>
                <w:spacing w:val="-14"/>
                <w:sz w:val="20"/>
              </w:rPr>
              <w:t xml:space="preserve"> </w:t>
            </w:r>
            <w:r w:rsidRPr="0022455B">
              <w:rPr>
                <w:rFonts w:ascii="Arial" w:eastAsia="Calibri" w:hAnsi="Arial" w:cs="Arial"/>
                <w:sz w:val="20"/>
              </w:rPr>
              <w:t>above.</w:t>
            </w:r>
          </w:p>
        </w:tc>
      </w:tr>
      <w:tr w:rsidR="0022455B" w:rsidRPr="0022455B" w:rsidTr="0022455B">
        <w:trPr>
          <w:trHeight w:hRule="exact" w:val="1661"/>
        </w:trPr>
        <w:tc>
          <w:tcPr>
            <w:tcW w:w="11318" w:type="dxa"/>
            <w:tcBorders>
              <w:top w:val="nil"/>
              <w:left w:val="nil"/>
              <w:bottom w:val="nil"/>
              <w:right w:val="nil"/>
            </w:tcBorders>
          </w:tcPr>
          <w:p w:rsidR="0022455B" w:rsidRPr="0022455B" w:rsidRDefault="0022455B" w:rsidP="0004487A">
            <w:pPr>
              <w:widowControl w:val="0"/>
              <w:numPr>
                <w:ilvl w:val="0"/>
                <w:numId w:val="44"/>
              </w:numPr>
              <w:tabs>
                <w:tab w:val="left" w:pos="423"/>
              </w:tabs>
              <w:overflowPunct w:val="0"/>
              <w:autoSpaceDE w:val="0"/>
              <w:autoSpaceDN w:val="0"/>
              <w:adjustRightInd w:val="0"/>
              <w:spacing w:before="19" w:after="0" w:line="240" w:lineRule="auto"/>
              <w:ind w:right="541"/>
              <w:textAlignment w:val="baseline"/>
              <w:rPr>
                <w:rFonts w:ascii="Arial" w:eastAsia="Times New Roman" w:hAnsi="Arial" w:cs="Arial"/>
                <w:sz w:val="20"/>
                <w:szCs w:val="19"/>
              </w:rPr>
            </w:pPr>
            <w:r w:rsidRPr="0022455B">
              <w:rPr>
                <w:rFonts w:ascii="Arial" w:eastAsia="Calibri" w:hAnsi="Arial" w:cs="Arial"/>
                <w:sz w:val="20"/>
                <w:szCs w:val="19"/>
              </w:rPr>
              <w:t>The responsible entity has assumed responsibility for and complied with and will continue to comply with, the</w:t>
            </w:r>
            <w:r w:rsidRPr="0022455B">
              <w:rPr>
                <w:rFonts w:ascii="Arial" w:eastAsia="Calibri" w:hAnsi="Arial" w:cs="Arial"/>
                <w:spacing w:val="-13"/>
                <w:sz w:val="20"/>
                <w:szCs w:val="19"/>
              </w:rPr>
              <w:t xml:space="preserve"> </w:t>
            </w:r>
            <w:r w:rsidRPr="0022455B">
              <w:rPr>
                <w:rFonts w:ascii="Arial" w:eastAsia="Calibri" w:hAnsi="Arial" w:cs="Arial"/>
                <w:sz w:val="20"/>
                <w:szCs w:val="19"/>
              </w:rPr>
              <w:t>National</w:t>
            </w:r>
            <w:r w:rsidRPr="0022455B">
              <w:rPr>
                <w:rFonts w:ascii="Arial" w:eastAsia="Calibri" w:hAnsi="Arial" w:cs="Arial"/>
                <w:w w:val="99"/>
                <w:sz w:val="20"/>
                <w:szCs w:val="19"/>
              </w:rPr>
              <w:t xml:space="preserve"> </w:t>
            </w:r>
            <w:r w:rsidRPr="0022455B">
              <w:rPr>
                <w:rFonts w:ascii="Arial" w:eastAsia="Calibri" w:hAnsi="Arial" w:cs="Arial"/>
                <w:sz w:val="20"/>
                <w:szCs w:val="19"/>
              </w:rPr>
              <w:t>Environmental</w:t>
            </w:r>
            <w:r w:rsidRPr="0022455B">
              <w:rPr>
                <w:rFonts w:ascii="Arial" w:eastAsia="Calibri" w:hAnsi="Arial" w:cs="Arial"/>
                <w:spacing w:val="-4"/>
                <w:sz w:val="20"/>
                <w:szCs w:val="19"/>
              </w:rPr>
              <w:t xml:space="preserve"> </w:t>
            </w:r>
            <w:r w:rsidRPr="0022455B">
              <w:rPr>
                <w:rFonts w:ascii="Arial" w:eastAsia="Calibri" w:hAnsi="Arial" w:cs="Arial"/>
                <w:sz w:val="20"/>
                <w:szCs w:val="19"/>
              </w:rPr>
              <w:t>Policy</w:t>
            </w:r>
            <w:r w:rsidRPr="0022455B">
              <w:rPr>
                <w:rFonts w:ascii="Arial" w:eastAsia="Calibri" w:hAnsi="Arial" w:cs="Arial"/>
                <w:spacing w:val="-5"/>
                <w:sz w:val="20"/>
                <w:szCs w:val="19"/>
              </w:rPr>
              <w:t xml:space="preserve"> </w:t>
            </w:r>
            <w:r w:rsidRPr="0022455B">
              <w:rPr>
                <w:rFonts w:ascii="Arial" w:eastAsia="Calibri" w:hAnsi="Arial" w:cs="Arial"/>
                <w:sz w:val="20"/>
                <w:szCs w:val="19"/>
              </w:rPr>
              <w:t>Act</w:t>
            </w:r>
            <w:r w:rsidRPr="0022455B">
              <w:rPr>
                <w:rFonts w:ascii="Arial" w:eastAsia="Calibri" w:hAnsi="Arial" w:cs="Arial"/>
                <w:spacing w:val="-2"/>
                <w:sz w:val="20"/>
                <w:szCs w:val="19"/>
              </w:rPr>
              <w:t xml:space="preserve"> </w:t>
            </w:r>
            <w:r w:rsidRPr="0022455B">
              <w:rPr>
                <w:rFonts w:ascii="Arial" w:eastAsia="Calibri" w:hAnsi="Arial" w:cs="Arial"/>
                <w:sz w:val="20"/>
                <w:szCs w:val="19"/>
              </w:rPr>
              <w:t>of</w:t>
            </w:r>
            <w:r w:rsidRPr="0022455B">
              <w:rPr>
                <w:rFonts w:ascii="Arial" w:eastAsia="Calibri" w:hAnsi="Arial" w:cs="Arial"/>
                <w:spacing w:val="-6"/>
                <w:sz w:val="20"/>
                <w:szCs w:val="19"/>
              </w:rPr>
              <w:t xml:space="preserve"> </w:t>
            </w:r>
            <w:r w:rsidRPr="0022455B">
              <w:rPr>
                <w:rFonts w:ascii="Arial" w:eastAsia="Calibri" w:hAnsi="Arial" w:cs="Arial"/>
                <w:sz w:val="20"/>
                <w:szCs w:val="19"/>
              </w:rPr>
              <w:t>1969,</w:t>
            </w:r>
            <w:r w:rsidRPr="0022455B">
              <w:rPr>
                <w:rFonts w:ascii="Arial" w:eastAsia="Calibri" w:hAnsi="Arial" w:cs="Arial"/>
                <w:spacing w:val="-3"/>
                <w:sz w:val="20"/>
                <w:szCs w:val="19"/>
              </w:rPr>
              <w:t xml:space="preserve"> </w:t>
            </w:r>
            <w:r w:rsidRPr="0022455B">
              <w:rPr>
                <w:rFonts w:ascii="Arial" w:eastAsia="Calibri" w:hAnsi="Arial" w:cs="Arial"/>
                <w:sz w:val="20"/>
                <w:szCs w:val="19"/>
              </w:rPr>
              <w:t>as</w:t>
            </w:r>
            <w:r w:rsidRPr="0022455B">
              <w:rPr>
                <w:rFonts w:ascii="Arial" w:eastAsia="Calibri" w:hAnsi="Arial" w:cs="Arial"/>
                <w:spacing w:val="-5"/>
                <w:sz w:val="20"/>
                <w:szCs w:val="19"/>
              </w:rPr>
              <w:t xml:space="preserve"> </w:t>
            </w:r>
            <w:r w:rsidRPr="0022455B">
              <w:rPr>
                <w:rFonts w:ascii="Arial" w:eastAsia="Calibri" w:hAnsi="Arial" w:cs="Arial"/>
                <w:sz w:val="20"/>
                <w:szCs w:val="19"/>
              </w:rPr>
              <w:t>amended,</w:t>
            </w:r>
            <w:r w:rsidRPr="0022455B">
              <w:rPr>
                <w:rFonts w:ascii="Arial" w:eastAsia="Calibri" w:hAnsi="Arial" w:cs="Arial"/>
                <w:spacing w:val="-3"/>
                <w:sz w:val="20"/>
                <w:szCs w:val="19"/>
              </w:rPr>
              <w:t xml:space="preserve"> </w:t>
            </w:r>
            <w:r w:rsidRPr="0022455B">
              <w:rPr>
                <w:rFonts w:ascii="Arial" w:eastAsia="Calibri" w:hAnsi="Arial" w:cs="Arial"/>
                <w:sz w:val="20"/>
                <w:szCs w:val="19"/>
              </w:rPr>
              <w:t>and</w:t>
            </w:r>
            <w:r w:rsidRPr="0022455B">
              <w:rPr>
                <w:rFonts w:ascii="Arial" w:eastAsia="Calibri" w:hAnsi="Arial" w:cs="Arial"/>
                <w:spacing w:val="-3"/>
                <w:sz w:val="20"/>
                <w:szCs w:val="19"/>
              </w:rPr>
              <w:t xml:space="preserve"> </w:t>
            </w:r>
            <w:r w:rsidRPr="0022455B">
              <w:rPr>
                <w:rFonts w:ascii="Arial" w:eastAsia="Calibri" w:hAnsi="Arial" w:cs="Arial"/>
                <w:sz w:val="20"/>
                <w:szCs w:val="19"/>
              </w:rPr>
              <w:t>the</w:t>
            </w:r>
            <w:r w:rsidRPr="0022455B">
              <w:rPr>
                <w:rFonts w:ascii="Arial" w:eastAsia="Calibri" w:hAnsi="Arial" w:cs="Arial"/>
                <w:spacing w:val="-1"/>
                <w:sz w:val="20"/>
                <w:szCs w:val="19"/>
              </w:rPr>
              <w:t xml:space="preserve"> </w:t>
            </w:r>
            <w:r w:rsidRPr="0022455B">
              <w:rPr>
                <w:rFonts w:ascii="Arial" w:eastAsia="Calibri" w:hAnsi="Arial" w:cs="Arial"/>
                <w:sz w:val="20"/>
                <w:szCs w:val="19"/>
              </w:rPr>
              <w:t>environmental</w:t>
            </w:r>
            <w:r w:rsidRPr="0022455B">
              <w:rPr>
                <w:rFonts w:ascii="Arial" w:eastAsia="Calibri" w:hAnsi="Arial" w:cs="Arial"/>
                <w:spacing w:val="-4"/>
                <w:sz w:val="20"/>
                <w:szCs w:val="19"/>
              </w:rPr>
              <w:t xml:space="preserve"> </w:t>
            </w:r>
            <w:r w:rsidRPr="0022455B">
              <w:rPr>
                <w:rFonts w:ascii="Arial" w:eastAsia="Calibri" w:hAnsi="Arial" w:cs="Arial"/>
                <w:sz w:val="20"/>
                <w:szCs w:val="19"/>
              </w:rPr>
              <w:t>procedures,</w:t>
            </w:r>
            <w:r w:rsidRPr="0022455B">
              <w:rPr>
                <w:rFonts w:ascii="Arial" w:eastAsia="Calibri" w:hAnsi="Arial" w:cs="Arial"/>
                <w:spacing w:val="-3"/>
                <w:sz w:val="20"/>
                <w:szCs w:val="19"/>
              </w:rPr>
              <w:t xml:space="preserve"> </w:t>
            </w:r>
            <w:r w:rsidRPr="0022455B">
              <w:rPr>
                <w:rFonts w:ascii="Arial" w:eastAsia="Calibri" w:hAnsi="Arial" w:cs="Arial"/>
                <w:sz w:val="20"/>
                <w:szCs w:val="19"/>
              </w:rPr>
              <w:t>permit</w:t>
            </w:r>
            <w:r w:rsidRPr="0022455B">
              <w:rPr>
                <w:rFonts w:ascii="Arial" w:eastAsia="Calibri" w:hAnsi="Arial" w:cs="Arial"/>
                <w:spacing w:val="-4"/>
                <w:sz w:val="20"/>
                <w:szCs w:val="19"/>
              </w:rPr>
              <w:t xml:space="preserve"> </w:t>
            </w:r>
            <w:r w:rsidRPr="0022455B">
              <w:rPr>
                <w:rFonts w:ascii="Arial" w:eastAsia="Calibri" w:hAnsi="Arial" w:cs="Arial"/>
                <w:sz w:val="20"/>
                <w:szCs w:val="19"/>
              </w:rPr>
              <w:t>requirements</w:t>
            </w:r>
            <w:r w:rsidRPr="0022455B">
              <w:rPr>
                <w:rFonts w:ascii="Arial" w:eastAsia="Calibri" w:hAnsi="Arial" w:cs="Arial"/>
                <w:spacing w:val="-5"/>
                <w:sz w:val="20"/>
                <w:szCs w:val="19"/>
              </w:rPr>
              <w:t xml:space="preserve"> </w:t>
            </w:r>
            <w:r w:rsidRPr="0022455B">
              <w:rPr>
                <w:rFonts w:ascii="Arial" w:eastAsia="Calibri" w:hAnsi="Arial" w:cs="Arial"/>
                <w:sz w:val="20"/>
                <w:szCs w:val="19"/>
              </w:rPr>
              <w:t>and</w:t>
            </w:r>
            <w:r w:rsidRPr="0022455B">
              <w:rPr>
                <w:rFonts w:ascii="Arial" w:eastAsia="Calibri" w:hAnsi="Arial" w:cs="Arial"/>
                <w:spacing w:val="-3"/>
                <w:sz w:val="20"/>
                <w:szCs w:val="19"/>
              </w:rPr>
              <w:t xml:space="preserve"> </w:t>
            </w:r>
            <w:r w:rsidRPr="0022455B">
              <w:rPr>
                <w:rFonts w:ascii="Arial" w:eastAsia="Calibri" w:hAnsi="Arial" w:cs="Arial"/>
                <w:sz w:val="20"/>
                <w:szCs w:val="19"/>
              </w:rPr>
              <w:t>statutory</w:t>
            </w:r>
            <w:r w:rsidRPr="0022455B">
              <w:rPr>
                <w:rFonts w:ascii="Arial" w:eastAsia="Calibri" w:hAnsi="Arial" w:cs="Arial"/>
                <w:spacing w:val="-5"/>
                <w:sz w:val="20"/>
                <w:szCs w:val="19"/>
              </w:rPr>
              <w:t xml:space="preserve"> </w:t>
            </w:r>
            <w:r w:rsidRPr="0022455B">
              <w:rPr>
                <w:rFonts w:ascii="Arial" w:eastAsia="Calibri" w:hAnsi="Arial" w:cs="Arial"/>
                <w:sz w:val="20"/>
                <w:szCs w:val="19"/>
              </w:rPr>
              <w:t>obligations</w:t>
            </w:r>
            <w:r w:rsidRPr="0022455B">
              <w:rPr>
                <w:rFonts w:ascii="Arial" w:eastAsia="Calibri" w:hAnsi="Arial" w:cs="Arial"/>
                <w:w w:val="99"/>
                <w:sz w:val="20"/>
                <w:szCs w:val="19"/>
              </w:rPr>
              <w:t xml:space="preserve"> </w:t>
            </w:r>
            <w:r w:rsidRPr="0022455B">
              <w:rPr>
                <w:rFonts w:ascii="Arial" w:eastAsia="Calibri" w:hAnsi="Arial" w:cs="Arial"/>
                <w:sz w:val="20"/>
                <w:szCs w:val="19"/>
              </w:rPr>
              <w:t>of</w:t>
            </w:r>
            <w:r w:rsidRPr="0022455B">
              <w:rPr>
                <w:rFonts w:ascii="Arial" w:eastAsia="Calibri" w:hAnsi="Arial" w:cs="Arial"/>
                <w:spacing w:val="-4"/>
                <w:sz w:val="20"/>
                <w:szCs w:val="19"/>
              </w:rPr>
              <w:t xml:space="preserve"> </w:t>
            </w:r>
            <w:r w:rsidRPr="0022455B">
              <w:rPr>
                <w:rFonts w:ascii="Arial" w:eastAsia="Calibri" w:hAnsi="Arial" w:cs="Arial"/>
                <w:sz w:val="20"/>
                <w:szCs w:val="19"/>
              </w:rPr>
              <w:t>the</w:t>
            </w:r>
            <w:r w:rsidRPr="0022455B">
              <w:rPr>
                <w:rFonts w:ascii="Arial" w:eastAsia="Calibri" w:hAnsi="Arial" w:cs="Arial"/>
                <w:spacing w:val="-2"/>
                <w:sz w:val="20"/>
                <w:szCs w:val="19"/>
              </w:rPr>
              <w:t xml:space="preserve"> </w:t>
            </w:r>
            <w:r w:rsidRPr="0022455B">
              <w:rPr>
                <w:rFonts w:ascii="Arial" w:eastAsia="Calibri" w:hAnsi="Arial" w:cs="Arial"/>
                <w:sz w:val="20"/>
                <w:szCs w:val="19"/>
              </w:rPr>
              <w:t>laws</w:t>
            </w:r>
            <w:r w:rsidRPr="0022455B">
              <w:rPr>
                <w:rFonts w:ascii="Arial" w:eastAsia="Calibri" w:hAnsi="Arial" w:cs="Arial"/>
                <w:spacing w:val="-3"/>
                <w:sz w:val="20"/>
                <w:szCs w:val="19"/>
              </w:rPr>
              <w:t xml:space="preserve"> </w:t>
            </w:r>
            <w:r w:rsidRPr="0022455B">
              <w:rPr>
                <w:rFonts w:ascii="Arial" w:eastAsia="Calibri" w:hAnsi="Arial" w:cs="Arial"/>
                <w:sz w:val="20"/>
                <w:szCs w:val="19"/>
              </w:rPr>
              <w:t>cited</w:t>
            </w:r>
            <w:r w:rsidRPr="0022455B">
              <w:rPr>
                <w:rFonts w:ascii="Arial" w:eastAsia="Calibri" w:hAnsi="Arial" w:cs="Arial"/>
                <w:spacing w:val="-1"/>
                <w:sz w:val="20"/>
                <w:szCs w:val="19"/>
              </w:rPr>
              <w:t xml:space="preserve"> </w:t>
            </w:r>
            <w:r w:rsidRPr="0022455B">
              <w:rPr>
                <w:rFonts w:ascii="Arial" w:eastAsia="Calibri" w:hAnsi="Arial" w:cs="Arial"/>
                <w:sz w:val="20"/>
                <w:szCs w:val="19"/>
              </w:rPr>
              <w:t>in</w:t>
            </w:r>
            <w:r w:rsidRPr="0022455B">
              <w:rPr>
                <w:rFonts w:ascii="Arial" w:eastAsia="Calibri" w:hAnsi="Arial" w:cs="Arial"/>
                <w:spacing w:val="-3"/>
                <w:sz w:val="20"/>
                <w:szCs w:val="19"/>
              </w:rPr>
              <w:t xml:space="preserve"> </w:t>
            </w:r>
            <w:r w:rsidRPr="0022455B">
              <w:rPr>
                <w:rFonts w:ascii="Arial" w:eastAsia="Calibri" w:hAnsi="Arial" w:cs="Arial"/>
                <w:sz w:val="20"/>
                <w:szCs w:val="19"/>
              </w:rPr>
              <w:t>24</w:t>
            </w:r>
            <w:r w:rsidRPr="0022455B">
              <w:rPr>
                <w:rFonts w:ascii="Arial" w:eastAsia="Calibri" w:hAnsi="Arial" w:cs="Arial"/>
                <w:spacing w:val="-1"/>
                <w:sz w:val="20"/>
                <w:szCs w:val="19"/>
              </w:rPr>
              <w:t xml:space="preserve"> </w:t>
            </w:r>
            <w:r w:rsidRPr="0022455B">
              <w:rPr>
                <w:rFonts w:ascii="Arial" w:eastAsia="Calibri" w:hAnsi="Arial" w:cs="Arial"/>
                <w:sz w:val="20"/>
                <w:szCs w:val="19"/>
              </w:rPr>
              <w:t>CFR</w:t>
            </w:r>
            <w:r w:rsidRPr="0022455B">
              <w:rPr>
                <w:rFonts w:ascii="Arial" w:eastAsia="Calibri" w:hAnsi="Arial" w:cs="Arial"/>
                <w:spacing w:val="-3"/>
                <w:sz w:val="20"/>
                <w:szCs w:val="19"/>
              </w:rPr>
              <w:t xml:space="preserve"> </w:t>
            </w:r>
            <w:r w:rsidRPr="0022455B">
              <w:rPr>
                <w:rFonts w:ascii="Arial" w:eastAsia="Calibri" w:hAnsi="Arial" w:cs="Arial"/>
                <w:sz w:val="20"/>
                <w:szCs w:val="19"/>
              </w:rPr>
              <w:t>58.5;</w:t>
            </w:r>
            <w:r w:rsidRPr="0022455B">
              <w:rPr>
                <w:rFonts w:ascii="Arial" w:eastAsia="Calibri" w:hAnsi="Arial" w:cs="Arial"/>
                <w:spacing w:val="-2"/>
                <w:sz w:val="20"/>
                <w:szCs w:val="19"/>
              </w:rPr>
              <w:t xml:space="preserve"> </w:t>
            </w:r>
            <w:r w:rsidRPr="0022455B">
              <w:rPr>
                <w:rFonts w:ascii="Arial" w:eastAsia="Calibri" w:hAnsi="Arial" w:cs="Arial"/>
                <w:sz w:val="20"/>
                <w:szCs w:val="19"/>
              </w:rPr>
              <w:t>and</w:t>
            </w:r>
            <w:r w:rsidRPr="0022455B">
              <w:rPr>
                <w:rFonts w:ascii="Arial" w:eastAsia="Calibri" w:hAnsi="Arial" w:cs="Arial"/>
                <w:spacing w:val="-1"/>
                <w:sz w:val="20"/>
                <w:szCs w:val="19"/>
              </w:rPr>
              <w:t xml:space="preserve"> </w:t>
            </w:r>
            <w:r w:rsidRPr="0022455B">
              <w:rPr>
                <w:rFonts w:ascii="Arial" w:eastAsia="Calibri" w:hAnsi="Arial" w:cs="Arial"/>
                <w:sz w:val="20"/>
                <w:szCs w:val="19"/>
              </w:rPr>
              <w:t>also</w:t>
            </w:r>
            <w:r w:rsidRPr="0022455B">
              <w:rPr>
                <w:rFonts w:ascii="Arial" w:eastAsia="Calibri" w:hAnsi="Arial" w:cs="Arial"/>
                <w:spacing w:val="-1"/>
                <w:sz w:val="20"/>
                <w:szCs w:val="19"/>
              </w:rPr>
              <w:t xml:space="preserve"> </w:t>
            </w:r>
            <w:r w:rsidRPr="0022455B">
              <w:rPr>
                <w:rFonts w:ascii="Arial" w:eastAsia="Calibri" w:hAnsi="Arial" w:cs="Arial"/>
                <w:sz w:val="20"/>
                <w:szCs w:val="19"/>
              </w:rPr>
              <w:t>agrees</w:t>
            </w:r>
            <w:r w:rsidRPr="0022455B">
              <w:rPr>
                <w:rFonts w:ascii="Arial" w:eastAsia="Calibri" w:hAnsi="Arial" w:cs="Arial"/>
                <w:spacing w:val="-3"/>
                <w:sz w:val="20"/>
                <w:szCs w:val="19"/>
              </w:rPr>
              <w:t xml:space="preserve"> </w:t>
            </w:r>
            <w:r w:rsidRPr="0022455B">
              <w:rPr>
                <w:rFonts w:ascii="Arial" w:eastAsia="Calibri" w:hAnsi="Arial" w:cs="Arial"/>
                <w:sz w:val="20"/>
                <w:szCs w:val="19"/>
              </w:rPr>
              <w:t>to</w:t>
            </w:r>
            <w:r w:rsidRPr="0022455B">
              <w:rPr>
                <w:rFonts w:ascii="Arial" w:eastAsia="Calibri" w:hAnsi="Arial" w:cs="Arial"/>
                <w:spacing w:val="-1"/>
                <w:sz w:val="20"/>
                <w:szCs w:val="19"/>
              </w:rPr>
              <w:t xml:space="preserve"> </w:t>
            </w:r>
            <w:r w:rsidRPr="0022455B">
              <w:rPr>
                <w:rFonts w:ascii="Arial" w:eastAsia="Calibri" w:hAnsi="Arial" w:cs="Arial"/>
                <w:sz w:val="20"/>
                <w:szCs w:val="19"/>
              </w:rPr>
              <w:t>comply</w:t>
            </w:r>
            <w:r w:rsidRPr="0022455B">
              <w:rPr>
                <w:rFonts w:ascii="Arial" w:eastAsia="Calibri" w:hAnsi="Arial" w:cs="Arial"/>
                <w:spacing w:val="-3"/>
                <w:sz w:val="20"/>
                <w:szCs w:val="19"/>
              </w:rPr>
              <w:t xml:space="preserve"> </w:t>
            </w:r>
            <w:r w:rsidRPr="0022455B">
              <w:rPr>
                <w:rFonts w:ascii="Arial" w:eastAsia="Calibri" w:hAnsi="Arial" w:cs="Arial"/>
                <w:sz w:val="20"/>
                <w:szCs w:val="19"/>
              </w:rPr>
              <w:t>with</w:t>
            </w:r>
            <w:r w:rsidRPr="0022455B">
              <w:rPr>
                <w:rFonts w:ascii="Arial" w:eastAsia="Calibri" w:hAnsi="Arial" w:cs="Arial"/>
                <w:spacing w:val="-3"/>
                <w:sz w:val="20"/>
                <w:szCs w:val="19"/>
              </w:rPr>
              <w:t xml:space="preserve"> </w:t>
            </w:r>
            <w:r w:rsidRPr="0022455B">
              <w:rPr>
                <w:rFonts w:ascii="Arial" w:eastAsia="Calibri" w:hAnsi="Arial" w:cs="Arial"/>
                <w:sz w:val="20"/>
                <w:szCs w:val="19"/>
              </w:rPr>
              <w:t>the</w:t>
            </w:r>
            <w:r w:rsidRPr="0022455B">
              <w:rPr>
                <w:rFonts w:ascii="Arial" w:eastAsia="Calibri" w:hAnsi="Arial" w:cs="Arial"/>
                <w:spacing w:val="-2"/>
                <w:sz w:val="20"/>
                <w:szCs w:val="19"/>
              </w:rPr>
              <w:t xml:space="preserve"> </w:t>
            </w:r>
            <w:r w:rsidRPr="0022455B">
              <w:rPr>
                <w:rFonts w:ascii="Arial" w:eastAsia="Calibri" w:hAnsi="Arial" w:cs="Arial"/>
                <w:sz w:val="20"/>
                <w:szCs w:val="19"/>
              </w:rPr>
              <w:t>authorities</w:t>
            </w:r>
            <w:r w:rsidRPr="0022455B">
              <w:rPr>
                <w:rFonts w:ascii="Arial" w:eastAsia="Calibri" w:hAnsi="Arial" w:cs="Arial"/>
                <w:spacing w:val="-3"/>
                <w:sz w:val="20"/>
                <w:szCs w:val="19"/>
              </w:rPr>
              <w:t xml:space="preserve"> </w:t>
            </w:r>
            <w:r w:rsidRPr="0022455B">
              <w:rPr>
                <w:rFonts w:ascii="Arial" w:eastAsia="Calibri" w:hAnsi="Arial" w:cs="Arial"/>
                <w:sz w:val="20"/>
                <w:szCs w:val="19"/>
              </w:rPr>
              <w:t>in</w:t>
            </w:r>
            <w:r w:rsidRPr="0022455B">
              <w:rPr>
                <w:rFonts w:ascii="Arial" w:eastAsia="Calibri" w:hAnsi="Arial" w:cs="Arial"/>
                <w:spacing w:val="-3"/>
                <w:sz w:val="20"/>
                <w:szCs w:val="19"/>
              </w:rPr>
              <w:t xml:space="preserve"> </w:t>
            </w:r>
            <w:r w:rsidRPr="0022455B">
              <w:rPr>
                <w:rFonts w:ascii="Arial" w:eastAsia="Calibri" w:hAnsi="Arial" w:cs="Arial"/>
                <w:sz w:val="20"/>
                <w:szCs w:val="19"/>
              </w:rPr>
              <w:t>24</w:t>
            </w:r>
            <w:r w:rsidRPr="0022455B">
              <w:rPr>
                <w:rFonts w:ascii="Arial" w:eastAsia="Calibri" w:hAnsi="Arial" w:cs="Arial"/>
                <w:spacing w:val="-1"/>
                <w:sz w:val="20"/>
                <w:szCs w:val="19"/>
              </w:rPr>
              <w:t xml:space="preserve"> </w:t>
            </w:r>
            <w:r w:rsidRPr="0022455B">
              <w:rPr>
                <w:rFonts w:ascii="Arial" w:eastAsia="Calibri" w:hAnsi="Arial" w:cs="Arial"/>
                <w:sz w:val="20"/>
                <w:szCs w:val="19"/>
              </w:rPr>
              <w:t>CFR</w:t>
            </w:r>
            <w:r w:rsidRPr="0022455B">
              <w:rPr>
                <w:rFonts w:ascii="Arial" w:eastAsia="Calibri" w:hAnsi="Arial" w:cs="Arial"/>
                <w:spacing w:val="-3"/>
                <w:sz w:val="20"/>
                <w:szCs w:val="19"/>
              </w:rPr>
              <w:t xml:space="preserve"> </w:t>
            </w:r>
            <w:r w:rsidRPr="0022455B">
              <w:rPr>
                <w:rFonts w:ascii="Arial" w:eastAsia="Calibri" w:hAnsi="Arial" w:cs="Arial"/>
                <w:sz w:val="20"/>
                <w:szCs w:val="19"/>
              </w:rPr>
              <w:t>58.6</w:t>
            </w:r>
            <w:r w:rsidRPr="0022455B">
              <w:rPr>
                <w:rFonts w:ascii="Arial" w:eastAsia="Calibri" w:hAnsi="Arial" w:cs="Arial"/>
                <w:spacing w:val="-1"/>
                <w:sz w:val="20"/>
                <w:szCs w:val="19"/>
              </w:rPr>
              <w:t xml:space="preserve"> </w:t>
            </w:r>
            <w:r w:rsidRPr="0022455B">
              <w:rPr>
                <w:rFonts w:ascii="Arial" w:eastAsia="Calibri" w:hAnsi="Arial" w:cs="Arial"/>
                <w:sz w:val="20"/>
                <w:szCs w:val="19"/>
              </w:rPr>
              <w:t>and</w:t>
            </w:r>
            <w:r w:rsidRPr="0022455B">
              <w:rPr>
                <w:rFonts w:ascii="Arial" w:eastAsia="Calibri" w:hAnsi="Arial" w:cs="Arial"/>
                <w:spacing w:val="-1"/>
                <w:sz w:val="20"/>
                <w:szCs w:val="19"/>
              </w:rPr>
              <w:t xml:space="preserve"> </w:t>
            </w:r>
            <w:r w:rsidRPr="0022455B">
              <w:rPr>
                <w:rFonts w:ascii="Arial" w:eastAsia="Calibri" w:hAnsi="Arial" w:cs="Arial"/>
                <w:sz w:val="20"/>
                <w:szCs w:val="19"/>
              </w:rPr>
              <w:t>applicable</w:t>
            </w:r>
            <w:r w:rsidRPr="0022455B">
              <w:rPr>
                <w:rFonts w:ascii="Arial" w:eastAsia="Calibri" w:hAnsi="Arial" w:cs="Arial"/>
                <w:spacing w:val="-2"/>
                <w:sz w:val="20"/>
                <w:szCs w:val="19"/>
              </w:rPr>
              <w:t xml:space="preserve"> </w:t>
            </w:r>
            <w:r w:rsidRPr="0022455B">
              <w:rPr>
                <w:rFonts w:ascii="Arial" w:eastAsia="Calibri" w:hAnsi="Arial" w:cs="Arial"/>
                <w:sz w:val="20"/>
                <w:szCs w:val="19"/>
              </w:rPr>
              <w:t>State</w:t>
            </w:r>
            <w:r w:rsidRPr="0022455B">
              <w:rPr>
                <w:rFonts w:ascii="Arial" w:eastAsia="Calibri" w:hAnsi="Arial" w:cs="Arial"/>
                <w:spacing w:val="-2"/>
                <w:sz w:val="20"/>
                <w:szCs w:val="19"/>
              </w:rPr>
              <w:t xml:space="preserve"> </w:t>
            </w:r>
            <w:r w:rsidRPr="0022455B">
              <w:rPr>
                <w:rFonts w:ascii="Arial" w:eastAsia="Calibri" w:hAnsi="Arial" w:cs="Arial"/>
                <w:sz w:val="20"/>
                <w:szCs w:val="19"/>
              </w:rPr>
              <w:t>and</w:t>
            </w:r>
            <w:r w:rsidRPr="0022455B">
              <w:rPr>
                <w:rFonts w:ascii="Arial" w:eastAsia="Calibri" w:hAnsi="Arial" w:cs="Arial"/>
                <w:spacing w:val="-1"/>
                <w:sz w:val="20"/>
                <w:szCs w:val="19"/>
              </w:rPr>
              <w:t xml:space="preserve"> </w:t>
            </w:r>
            <w:r w:rsidRPr="0022455B">
              <w:rPr>
                <w:rFonts w:ascii="Arial" w:eastAsia="Calibri" w:hAnsi="Arial" w:cs="Arial"/>
                <w:sz w:val="20"/>
                <w:szCs w:val="19"/>
              </w:rPr>
              <w:t>local</w:t>
            </w:r>
            <w:r w:rsidRPr="0022455B">
              <w:rPr>
                <w:rFonts w:ascii="Arial" w:eastAsia="Calibri" w:hAnsi="Arial" w:cs="Arial"/>
                <w:w w:val="99"/>
                <w:sz w:val="20"/>
                <w:szCs w:val="19"/>
              </w:rPr>
              <w:t xml:space="preserve"> </w:t>
            </w:r>
            <w:r w:rsidRPr="0022455B">
              <w:rPr>
                <w:rFonts w:ascii="Arial" w:eastAsia="Calibri" w:hAnsi="Arial" w:cs="Arial"/>
                <w:sz w:val="20"/>
                <w:szCs w:val="19"/>
              </w:rPr>
              <w:t>laws.</w:t>
            </w:r>
          </w:p>
          <w:p w:rsidR="0022455B" w:rsidRPr="0022455B" w:rsidRDefault="0022455B" w:rsidP="0004487A">
            <w:pPr>
              <w:widowControl w:val="0"/>
              <w:numPr>
                <w:ilvl w:val="0"/>
                <w:numId w:val="44"/>
              </w:numPr>
              <w:tabs>
                <w:tab w:val="left" w:pos="423"/>
              </w:tabs>
              <w:overflowPunct w:val="0"/>
              <w:autoSpaceDE w:val="0"/>
              <w:autoSpaceDN w:val="0"/>
              <w:adjustRightInd w:val="0"/>
              <w:spacing w:after="0" w:line="240" w:lineRule="auto"/>
              <w:ind w:right="150" w:hanging="302"/>
              <w:textAlignment w:val="baseline"/>
              <w:rPr>
                <w:rFonts w:ascii="Times New Roman" w:eastAsia="Times New Roman" w:hAnsi="Times New Roman" w:cs="Times New Roman"/>
                <w:sz w:val="20"/>
                <w:szCs w:val="20"/>
              </w:rPr>
            </w:pPr>
            <w:r w:rsidRPr="0022455B">
              <w:rPr>
                <w:rFonts w:ascii="Arial" w:eastAsia="Calibri" w:hAnsi="Arial" w:cs="Arial"/>
                <w:sz w:val="20"/>
                <w:szCs w:val="19"/>
              </w:rPr>
              <w:t>The</w:t>
            </w:r>
            <w:r w:rsidRPr="0022455B">
              <w:rPr>
                <w:rFonts w:ascii="Arial" w:eastAsia="Calibri" w:hAnsi="Arial" w:cs="Arial"/>
                <w:spacing w:val="-3"/>
                <w:sz w:val="20"/>
                <w:szCs w:val="19"/>
              </w:rPr>
              <w:t xml:space="preserve"> </w:t>
            </w:r>
            <w:r w:rsidRPr="0022455B">
              <w:rPr>
                <w:rFonts w:ascii="Arial" w:eastAsia="Calibri" w:hAnsi="Arial" w:cs="Arial"/>
                <w:sz w:val="20"/>
                <w:szCs w:val="19"/>
              </w:rPr>
              <w:t>responsible</w:t>
            </w:r>
            <w:r w:rsidRPr="0022455B">
              <w:rPr>
                <w:rFonts w:ascii="Arial" w:eastAsia="Calibri" w:hAnsi="Arial" w:cs="Arial"/>
                <w:spacing w:val="-3"/>
                <w:sz w:val="20"/>
                <w:szCs w:val="19"/>
              </w:rPr>
              <w:t xml:space="preserve"> </w:t>
            </w:r>
            <w:r w:rsidRPr="0022455B">
              <w:rPr>
                <w:rFonts w:ascii="Arial" w:eastAsia="Calibri" w:hAnsi="Arial" w:cs="Arial"/>
                <w:sz w:val="20"/>
                <w:szCs w:val="19"/>
              </w:rPr>
              <w:t>entity</w:t>
            </w:r>
            <w:r w:rsidRPr="0022455B">
              <w:rPr>
                <w:rFonts w:ascii="Arial" w:eastAsia="Calibri" w:hAnsi="Arial" w:cs="Arial"/>
                <w:spacing w:val="-4"/>
                <w:sz w:val="20"/>
                <w:szCs w:val="19"/>
              </w:rPr>
              <w:t xml:space="preserve"> </w:t>
            </w:r>
            <w:r w:rsidRPr="0022455B">
              <w:rPr>
                <w:rFonts w:ascii="Arial" w:eastAsia="Calibri" w:hAnsi="Arial" w:cs="Arial"/>
                <w:sz w:val="20"/>
                <w:szCs w:val="19"/>
              </w:rPr>
              <w:t>has</w:t>
            </w:r>
            <w:r w:rsidRPr="0022455B">
              <w:rPr>
                <w:rFonts w:ascii="Arial" w:eastAsia="Calibri" w:hAnsi="Arial" w:cs="Arial"/>
                <w:spacing w:val="-4"/>
                <w:sz w:val="20"/>
                <w:szCs w:val="19"/>
              </w:rPr>
              <w:t xml:space="preserve"> </w:t>
            </w:r>
            <w:r w:rsidRPr="0022455B">
              <w:rPr>
                <w:rFonts w:ascii="Arial" w:eastAsia="Calibri" w:hAnsi="Arial" w:cs="Arial"/>
                <w:sz w:val="20"/>
                <w:szCs w:val="19"/>
              </w:rPr>
              <w:t>assumed</w:t>
            </w:r>
            <w:r w:rsidRPr="0022455B">
              <w:rPr>
                <w:rFonts w:ascii="Arial" w:eastAsia="Calibri" w:hAnsi="Arial" w:cs="Arial"/>
                <w:spacing w:val="-2"/>
                <w:sz w:val="20"/>
                <w:szCs w:val="19"/>
              </w:rPr>
              <w:t xml:space="preserve"> </w:t>
            </w:r>
            <w:r w:rsidRPr="0022455B">
              <w:rPr>
                <w:rFonts w:ascii="Arial" w:eastAsia="Calibri" w:hAnsi="Arial" w:cs="Arial"/>
                <w:sz w:val="20"/>
                <w:szCs w:val="19"/>
              </w:rPr>
              <w:t>responsibility</w:t>
            </w:r>
            <w:r w:rsidRPr="0022455B">
              <w:rPr>
                <w:rFonts w:ascii="Arial" w:eastAsia="Calibri" w:hAnsi="Arial" w:cs="Arial"/>
                <w:spacing w:val="-4"/>
                <w:sz w:val="20"/>
                <w:szCs w:val="19"/>
              </w:rPr>
              <w:t xml:space="preserve"> </w:t>
            </w:r>
            <w:r w:rsidRPr="0022455B">
              <w:rPr>
                <w:rFonts w:ascii="Arial" w:eastAsia="Calibri" w:hAnsi="Arial" w:cs="Arial"/>
                <w:sz w:val="20"/>
                <w:szCs w:val="19"/>
              </w:rPr>
              <w:t>for</w:t>
            </w:r>
            <w:r w:rsidRPr="0022455B">
              <w:rPr>
                <w:rFonts w:ascii="Arial" w:eastAsia="Calibri" w:hAnsi="Arial" w:cs="Arial"/>
                <w:spacing w:val="-2"/>
                <w:sz w:val="20"/>
                <w:szCs w:val="19"/>
              </w:rPr>
              <w:t xml:space="preserve"> </w:t>
            </w:r>
            <w:r w:rsidRPr="0022455B">
              <w:rPr>
                <w:rFonts w:ascii="Arial" w:eastAsia="Calibri" w:hAnsi="Arial" w:cs="Arial"/>
                <w:sz w:val="20"/>
                <w:szCs w:val="19"/>
              </w:rPr>
              <w:t>and</w:t>
            </w:r>
            <w:r w:rsidRPr="0022455B">
              <w:rPr>
                <w:rFonts w:ascii="Arial" w:eastAsia="Calibri" w:hAnsi="Arial" w:cs="Arial"/>
                <w:spacing w:val="1"/>
                <w:sz w:val="20"/>
                <w:szCs w:val="19"/>
              </w:rPr>
              <w:t xml:space="preserve"> </w:t>
            </w:r>
            <w:r w:rsidRPr="0022455B">
              <w:rPr>
                <w:rFonts w:ascii="Arial" w:eastAsia="Calibri" w:hAnsi="Arial" w:cs="Arial"/>
                <w:sz w:val="20"/>
                <w:szCs w:val="19"/>
              </w:rPr>
              <w:t>complied</w:t>
            </w:r>
            <w:r w:rsidRPr="0022455B">
              <w:rPr>
                <w:rFonts w:ascii="Arial" w:eastAsia="Calibri" w:hAnsi="Arial" w:cs="Arial"/>
                <w:spacing w:val="1"/>
                <w:sz w:val="20"/>
                <w:szCs w:val="19"/>
              </w:rPr>
              <w:t xml:space="preserve"> </w:t>
            </w:r>
            <w:r w:rsidRPr="0022455B">
              <w:rPr>
                <w:rFonts w:ascii="Arial" w:eastAsia="Calibri" w:hAnsi="Arial" w:cs="Arial"/>
                <w:sz w:val="20"/>
                <w:szCs w:val="19"/>
              </w:rPr>
              <w:t>with</w:t>
            </w:r>
            <w:r w:rsidRPr="0022455B">
              <w:rPr>
                <w:rFonts w:ascii="Arial" w:eastAsia="Calibri" w:hAnsi="Arial" w:cs="Arial"/>
                <w:spacing w:val="-4"/>
                <w:sz w:val="20"/>
                <w:szCs w:val="19"/>
              </w:rPr>
              <w:t xml:space="preserve"> </w:t>
            </w:r>
            <w:r w:rsidRPr="0022455B">
              <w:rPr>
                <w:rFonts w:ascii="Arial" w:eastAsia="Calibri" w:hAnsi="Arial" w:cs="Arial"/>
                <w:sz w:val="20"/>
                <w:szCs w:val="19"/>
              </w:rPr>
              <w:t>and</w:t>
            </w:r>
            <w:r w:rsidRPr="0022455B">
              <w:rPr>
                <w:rFonts w:ascii="Arial" w:eastAsia="Calibri" w:hAnsi="Arial" w:cs="Arial"/>
                <w:spacing w:val="1"/>
                <w:sz w:val="20"/>
                <w:szCs w:val="19"/>
              </w:rPr>
              <w:t xml:space="preserve"> </w:t>
            </w:r>
            <w:r w:rsidRPr="0022455B">
              <w:rPr>
                <w:rFonts w:ascii="Arial" w:eastAsia="Calibri" w:hAnsi="Arial" w:cs="Arial"/>
                <w:sz w:val="20"/>
                <w:szCs w:val="19"/>
              </w:rPr>
              <w:t>will</w:t>
            </w:r>
            <w:r w:rsidRPr="0022455B">
              <w:rPr>
                <w:rFonts w:ascii="Arial" w:eastAsia="Calibri" w:hAnsi="Arial" w:cs="Arial"/>
                <w:spacing w:val="-3"/>
                <w:sz w:val="20"/>
                <w:szCs w:val="19"/>
              </w:rPr>
              <w:t xml:space="preserve"> </w:t>
            </w:r>
            <w:r w:rsidRPr="0022455B">
              <w:rPr>
                <w:rFonts w:ascii="Arial" w:eastAsia="Calibri" w:hAnsi="Arial" w:cs="Arial"/>
                <w:sz w:val="20"/>
                <w:szCs w:val="19"/>
              </w:rPr>
              <w:t>continue</w:t>
            </w:r>
            <w:r w:rsidRPr="0022455B">
              <w:rPr>
                <w:rFonts w:ascii="Arial" w:eastAsia="Calibri" w:hAnsi="Arial" w:cs="Arial"/>
                <w:spacing w:val="-3"/>
                <w:sz w:val="20"/>
                <w:szCs w:val="19"/>
              </w:rPr>
              <w:t xml:space="preserve"> </w:t>
            </w:r>
            <w:r w:rsidRPr="0022455B">
              <w:rPr>
                <w:rFonts w:ascii="Arial" w:eastAsia="Calibri" w:hAnsi="Arial" w:cs="Arial"/>
                <w:sz w:val="20"/>
                <w:szCs w:val="19"/>
              </w:rPr>
              <w:t>to</w:t>
            </w:r>
            <w:r w:rsidRPr="0022455B">
              <w:rPr>
                <w:rFonts w:ascii="Arial" w:eastAsia="Calibri" w:hAnsi="Arial" w:cs="Arial"/>
                <w:spacing w:val="-2"/>
                <w:sz w:val="20"/>
                <w:szCs w:val="19"/>
              </w:rPr>
              <w:t xml:space="preserve"> </w:t>
            </w:r>
            <w:r w:rsidRPr="0022455B">
              <w:rPr>
                <w:rFonts w:ascii="Arial" w:eastAsia="Calibri" w:hAnsi="Arial" w:cs="Arial"/>
                <w:sz w:val="20"/>
                <w:szCs w:val="19"/>
              </w:rPr>
              <w:t>comply</w:t>
            </w:r>
            <w:r w:rsidRPr="0022455B">
              <w:rPr>
                <w:rFonts w:ascii="Arial" w:eastAsia="Calibri" w:hAnsi="Arial" w:cs="Arial"/>
                <w:spacing w:val="-4"/>
                <w:sz w:val="20"/>
                <w:szCs w:val="19"/>
              </w:rPr>
              <w:t xml:space="preserve"> </w:t>
            </w:r>
            <w:r w:rsidRPr="0022455B">
              <w:rPr>
                <w:rFonts w:ascii="Arial" w:eastAsia="Calibri" w:hAnsi="Arial" w:cs="Arial"/>
                <w:sz w:val="20"/>
                <w:szCs w:val="19"/>
              </w:rPr>
              <w:t>with</w:t>
            </w:r>
            <w:r w:rsidRPr="0022455B">
              <w:rPr>
                <w:rFonts w:ascii="Arial" w:eastAsia="Calibri" w:hAnsi="Arial" w:cs="Arial"/>
                <w:spacing w:val="-3"/>
                <w:sz w:val="20"/>
                <w:szCs w:val="19"/>
              </w:rPr>
              <w:t xml:space="preserve"> </w:t>
            </w:r>
            <w:r w:rsidRPr="0022455B">
              <w:rPr>
                <w:rFonts w:ascii="Arial" w:eastAsia="Calibri" w:hAnsi="Arial" w:cs="Arial"/>
                <w:sz w:val="20"/>
                <w:szCs w:val="19"/>
              </w:rPr>
              <w:t>Section</w:t>
            </w:r>
            <w:r w:rsidRPr="0022455B">
              <w:rPr>
                <w:rFonts w:ascii="Arial" w:eastAsia="Calibri" w:hAnsi="Arial" w:cs="Arial"/>
                <w:spacing w:val="-4"/>
                <w:sz w:val="20"/>
                <w:szCs w:val="19"/>
              </w:rPr>
              <w:t xml:space="preserve"> </w:t>
            </w:r>
            <w:r w:rsidRPr="0022455B">
              <w:rPr>
                <w:rFonts w:ascii="Arial" w:eastAsia="Calibri" w:hAnsi="Arial" w:cs="Arial"/>
                <w:sz w:val="20"/>
                <w:szCs w:val="19"/>
              </w:rPr>
              <w:t>106</w:t>
            </w:r>
            <w:r w:rsidRPr="0022455B">
              <w:rPr>
                <w:rFonts w:ascii="Arial" w:eastAsia="Calibri" w:hAnsi="Arial" w:cs="Arial"/>
                <w:spacing w:val="-2"/>
                <w:sz w:val="20"/>
                <w:szCs w:val="19"/>
              </w:rPr>
              <w:t xml:space="preserve"> </w:t>
            </w:r>
            <w:r w:rsidRPr="0022455B">
              <w:rPr>
                <w:rFonts w:ascii="Arial" w:eastAsia="Calibri" w:hAnsi="Arial" w:cs="Arial"/>
                <w:sz w:val="20"/>
                <w:szCs w:val="19"/>
              </w:rPr>
              <w:t>of</w:t>
            </w:r>
            <w:r w:rsidRPr="0022455B">
              <w:rPr>
                <w:rFonts w:ascii="Arial" w:eastAsia="Calibri" w:hAnsi="Arial" w:cs="Arial"/>
                <w:spacing w:val="-5"/>
                <w:sz w:val="20"/>
                <w:szCs w:val="19"/>
              </w:rPr>
              <w:t xml:space="preserve"> </w:t>
            </w:r>
            <w:r w:rsidRPr="0022455B">
              <w:rPr>
                <w:rFonts w:ascii="Arial" w:eastAsia="Calibri" w:hAnsi="Arial" w:cs="Arial"/>
                <w:sz w:val="20"/>
                <w:szCs w:val="19"/>
              </w:rPr>
              <w:t>the</w:t>
            </w:r>
            <w:r w:rsidRPr="0022455B">
              <w:rPr>
                <w:rFonts w:ascii="Arial" w:eastAsia="Calibri" w:hAnsi="Arial" w:cs="Arial"/>
                <w:spacing w:val="-3"/>
                <w:sz w:val="20"/>
                <w:szCs w:val="19"/>
              </w:rPr>
              <w:t xml:space="preserve"> </w:t>
            </w:r>
            <w:r w:rsidRPr="0022455B">
              <w:rPr>
                <w:rFonts w:ascii="Arial" w:eastAsia="Calibri" w:hAnsi="Arial" w:cs="Arial"/>
                <w:sz w:val="20"/>
                <w:szCs w:val="19"/>
              </w:rPr>
              <w:t>National</w:t>
            </w:r>
            <w:r w:rsidRPr="0022455B">
              <w:rPr>
                <w:rFonts w:ascii="Arial" w:eastAsia="Calibri" w:hAnsi="Arial" w:cs="Arial"/>
                <w:w w:val="99"/>
                <w:sz w:val="20"/>
                <w:szCs w:val="19"/>
              </w:rPr>
              <w:t xml:space="preserve"> </w:t>
            </w:r>
            <w:r w:rsidRPr="0022455B">
              <w:rPr>
                <w:rFonts w:ascii="Arial" w:eastAsia="Calibri" w:hAnsi="Arial" w:cs="Arial"/>
                <w:sz w:val="20"/>
                <w:szCs w:val="19"/>
              </w:rPr>
              <w:t>Historic Preservation Act, and its implementing regulations 36 CFR 800, including consultation with the State Historic</w:t>
            </w:r>
            <w:r w:rsidRPr="0022455B">
              <w:rPr>
                <w:rFonts w:ascii="Arial" w:eastAsia="Calibri" w:hAnsi="Arial" w:cs="Arial"/>
                <w:spacing w:val="-31"/>
                <w:sz w:val="20"/>
                <w:szCs w:val="19"/>
              </w:rPr>
              <w:t xml:space="preserve"> </w:t>
            </w:r>
            <w:r w:rsidRPr="0022455B">
              <w:rPr>
                <w:rFonts w:ascii="Arial" w:eastAsia="Calibri" w:hAnsi="Arial" w:cs="Arial"/>
                <w:sz w:val="20"/>
                <w:szCs w:val="19"/>
              </w:rPr>
              <w:t>Preservation</w:t>
            </w:r>
            <w:r w:rsidRPr="0022455B">
              <w:rPr>
                <w:rFonts w:ascii="Arial" w:eastAsia="Calibri" w:hAnsi="Arial" w:cs="Arial"/>
                <w:w w:val="99"/>
                <w:sz w:val="20"/>
                <w:szCs w:val="19"/>
              </w:rPr>
              <w:t xml:space="preserve"> </w:t>
            </w:r>
            <w:r w:rsidRPr="0022455B">
              <w:rPr>
                <w:rFonts w:ascii="Arial" w:eastAsia="Calibri" w:hAnsi="Arial" w:cs="Arial"/>
                <w:sz w:val="20"/>
                <w:szCs w:val="19"/>
              </w:rPr>
              <w:t>Officer, Indian tribes and Native Hawaiian organizations, and the</w:t>
            </w:r>
            <w:r w:rsidRPr="0022455B">
              <w:rPr>
                <w:rFonts w:ascii="Arial" w:eastAsia="Calibri" w:hAnsi="Arial" w:cs="Arial"/>
                <w:spacing w:val="-2"/>
                <w:sz w:val="20"/>
                <w:szCs w:val="19"/>
              </w:rPr>
              <w:t xml:space="preserve"> </w:t>
            </w:r>
            <w:r w:rsidRPr="0022455B">
              <w:rPr>
                <w:rFonts w:ascii="Arial" w:eastAsia="Calibri" w:hAnsi="Arial" w:cs="Arial"/>
                <w:sz w:val="20"/>
                <w:szCs w:val="19"/>
              </w:rPr>
              <w:t>public.</w:t>
            </w:r>
          </w:p>
        </w:tc>
      </w:tr>
      <w:tr w:rsidR="0022455B" w:rsidRPr="0022455B" w:rsidTr="0022455B">
        <w:trPr>
          <w:trHeight w:hRule="exact" w:val="799"/>
        </w:trPr>
        <w:tc>
          <w:tcPr>
            <w:tcW w:w="11318" w:type="dxa"/>
            <w:tcBorders>
              <w:top w:val="nil"/>
              <w:left w:val="nil"/>
              <w:bottom w:val="nil"/>
              <w:right w:val="nil"/>
            </w:tcBorders>
          </w:tcPr>
          <w:p w:rsidR="0022455B" w:rsidRPr="0022455B" w:rsidRDefault="0022455B" w:rsidP="0022455B">
            <w:pPr>
              <w:widowControl w:val="0"/>
              <w:tabs>
                <w:tab w:val="left" w:pos="6857"/>
                <w:tab w:val="left" w:pos="7817"/>
              </w:tabs>
              <w:spacing w:before="9" w:after="0" w:line="276" w:lineRule="auto"/>
              <w:ind w:left="374" w:right="516" w:hanging="252"/>
              <w:rPr>
                <w:rFonts w:ascii="Arial" w:eastAsia="Times New Roman" w:hAnsi="Arial" w:cs="Arial"/>
                <w:b/>
                <w:sz w:val="20"/>
                <w:szCs w:val="20"/>
              </w:rPr>
            </w:pPr>
            <w:r w:rsidRPr="0022455B">
              <w:rPr>
                <w:rFonts w:ascii="Arial" w:eastAsia="Calibri" w:hAnsi="Arial" w:cs="Arial"/>
                <w:b/>
                <w:noProof/>
                <w:sz w:val="20"/>
              </w:rPr>
              <mc:AlternateContent>
                <mc:Choice Requires="wps">
                  <w:drawing>
                    <wp:anchor distT="0" distB="0" distL="114300" distR="114300" simplePos="0" relativeHeight="251678720" behindDoc="0" locked="0" layoutInCell="1" allowOverlap="1" wp14:anchorId="362FC3B8" wp14:editId="6174434E">
                      <wp:simplePos x="0" y="0"/>
                      <wp:positionH relativeFrom="column">
                        <wp:posOffset>1290955</wp:posOffset>
                      </wp:positionH>
                      <wp:positionV relativeFrom="paragraph">
                        <wp:posOffset>342265</wp:posOffset>
                      </wp:positionV>
                      <wp:extent cx="200025" cy="123825"/>
                      <wp:effectExtent l="19050" t="19050" r="28575" b="28575"/>
                      <wp:wrapNone/>
                      <wp:docPr id="118" name="Rectangle 118"/>
                      <wp:cNvGraphicFramePr/>
                      <a:graphic xmlns:a="http://schemas.openxmlformats.org/drawingml/2006/main">
                        <a:graphicData uri="http://schemas.microsoft.com/office/word/2010/wordprocessingShape">
                          <wps:wsp>
                            <wps:cNvSpPr/>
                            <wps:spPr>
                              <a:xfrm>
                                <a:off x="0" y="0"/>
                                <a:ext cx="200025" cy="123825"/>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63D8A7" id="Rectangle 118" o:spid="_x0000_s1026" style="position:absolute;margin-left:101.65pt;margin-top:26.95pt;width:15.75pt;height:9.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" filled="f" strokecolor="windowText" strokeweight="3pt"/>
                  </w:pict>
                </mc:Fallback>
              </mc:AlternateContent>
            </w:r>
            <w:r w:rsidRPr="0022455B">
              <w:rPr>
                <w:rFonts w:ascii="Arial" w:eastAsia="Calibri" w:hAnsi="Arial" w:cs="Arial"/>
                <w:b/>
                <w:noProof/>
                <w:sz w:val="20"/>
              </w:rPr>
              <mc:AlternateContent>
                <mc:Choice Requires="wps">
                  <w:drawing>
                    <wp:anchor distT="0" distB="0" distL="114300" distR="114300" simplePos="0" relativeHeight="251677696" behindDoc="0" locked="0" layoutInCell="1" allowOverlap="1" wp14:anchorId="444702E5" wp14:editId="7346D2D2">
                      <wp:simplePos x="0" y="0"/>
                      <wp:positionH relativeFrom="column">
                        <wp:posOffset>490855</wp:posOffset>
                      </wp:positionH>
                      <wp:positionV relativeFrom="paragraph">
                        <wp:posOffset>342265</wp:posOffset>
                      </wp:positionV>
                      <wp:extent cx="200025" cy="123825"/>
                      <wp:effectExtent l="19050" t="19050" r="28575" b="28575"/>
                      <wp:wrapNone/>
                      <wp:docPr id="119" name="Rectangle 119"/>
                      <wp:cNvGraphicFramePr/>
                      <a:graphic xmlns:a="http://schemas.openxmlformats.org/drawingml/2006/main">
                        <a:graphicData uri="http://schemas.microsoft.com/office/word/2010/wordprocessingShape">
                          <wps:wsp>
                            <wps:cNvSpPr/>
                            <wps:spPr>
                              <a:xfrm>
                                <a:off x="0" y="0"/>
                                <a:ext cx="200025" cy="123825"/>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E301AD" id="Rectangle 119" o:spid="_x0000_s1026" style="position:absolute;margin-left:38.65pt;margin-top:26.95pt;width:15.75pt;height: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" filled="f" strokecolor="windowText" strokeweight="3pt"/>
                  </w:pict>
                </mc:Fallback>
              </mc:AlternateContent>
            </w:r>
            <w:r w:rsidRPr="0022455B">
              <w:rPr>
                <w:rFonts w:ascii="Arial" w:eastAsia="Calibri" w:hAnsi="Arial" w:cs="Arial"/>
                <w:b/>
                <w:sz w:val="20"/>
              </w:rPr>
              <w:t>4. After considering the type and degree of environmental effects identified by the environmental review completed for the</w:t>
            </w:r>
            <w:r w:rsidRPr="0022455B">
              <w:rPr>
                <w:rFonts w:ascii="Arial" w:eastAsia="Calibri" w:hAnsi="Arial" w:cs="Arial"/>
                <w:b/>
                <w:spacing w:val="11"/>
                <w:sz w:val="20"/>
              </w:rPr>
              <w:t xml:space="preserve"> </w:t>
            </w:r>
            <w:r w:rsidRPr="0022455B">
              <w:rPr>
                <w:rFonts w:ascii="Arial" w:eastAsia="Calibri" w:hAnsi="Arial" w:cs="Arial"/>
                <w:b/>
                <w:sz w:val="20"/>
              </w:rPr>
              <w:t>proposed</w:t>
            </w:r>
            <w:r w:rsidRPr="0022455B">
              <w:rPr>
                <w:rFonts w:ascii="Arial" w:eastAsia="Calibri" w:hAnsi="Arial" w:cs="Arial"/>
                <w:b/>
                <w:w w:val="99"/>
                <w:sz w:val="20"/>
              </w:rPr>
              <w:t xml:space="preserve"> </w:t>
            </w:r>
            <w:r w:rsidRPr="0022455B">
              <w:rPr>
                <w:rFonts w:ascii="Arial" w:eastAsia="Calibri" w:hAnsi="Arial" w:cs="Arial"/>
                <w:b/>
                <w:sz w:val="20"/>
              </w:rPr>
              <w:t>project described in Part 1 of this request, I have found that the proposal</w:t>
            </w:r>
            <w:r w:rsidRPr="0022455B">
              <w:rPr>
                <w:rFonts w:ascii="Arial" w:eastAsia="Calibri" w:hAnsi="Arial" w:cs="Arial"/>
                <w:b/>
                <w:spacing w:val="-26"/>
                <w:sz w:val="20"/>
              </w:rPr>
              <w:t xml:space="preserve">                   </w:t>
            </w:r>
            <w:r w:rsidRPr="0022455B">
              <w:rPr>
                <w:rFonts w:ascii="Arial" w:eastAsia="Calibri" w:hAnsi="Arial" w:cs="Arial"/>
                <w:b/>
                <w:sz w:val="20"/>
              </w:rPr>
              <w:t xml:space="preserve">did          </w:t>
            </w:r>
            <w:proofErr w:type="spellStart"/>
            <w:r w:rsidRPr="0022455B">
              <w:rPr>
                <w:rFonts w:ascii="Arial" w:eastAsia="Calibri" w:hAnsi="Arial" w:cs="Arial"/>
                <w:b/>
                <w:sz w:val="20"/>
              </w:rPr>
              <w:t>did</w:t>
            </w:r>
            <w:proofErr w:type="spellEnd"/>
            <w:r w:rsidRPr="0022455B">
              <w:rPr>
                <w:rFonts w:ascii="Arial" w:eastAsia="Calibri" w:hAnsi="Arial" w:cs="Arial"/>
                <w:b/>
                <w:spacing w:val="-2"/>
                <w:sz w:val="20"/>
              </w:rPr>
              <w:t xml:space="preserve"> </w:t>
            </w:r>
            <w:r w:rsidRPr="0022455B">
              <w:rPr>
                <w:rFonts w:ascii="Arial" w:eastAsia="Calibri" w:hAnsi="Arial" w:cs="Arial"/>
                <w:b/>
                <w:sz w:val="20"/>
              </w:rPr>
              <w:t>not          require the preparation</w:t>
            </w:r>
            <w:r w:rsidRPr="0022455B">
              <w:rPr>
                <w:rFonts w:ascii="Arial" w:eastAsia="Calibri" w:hAnsi="Arial" w:cs="Arial"/>
                <w:b/>
                <w:spacing w:val="-13"/>
                <w:sz w:val="20"/>
              </w:rPr>
              <w:t xml:space="preserve"> </w:t>
            </w:r>
            <w:r w:rsidRPr="0022455B">
              <w:rPr>
                <w:rFonts w:ascii="Arial" w:eastAsia="Calibri" w:hAnsi="Arial" w:cs="Arial"/>
                <w:b/>
                <w:sz w:val="20"/>
              </w:rPr>
              <w:t>and</w:t>
            </w:r>
            <w:r w:rsidRPr="0022455B">
              <w:rPr>
                <w:rFonts w:ascii="Arial" w:eastAsia="Calibri" w:hAnsi="Arial" w:cs="Arial"/>
                <w:b/>
                <w:w w:val="99"/>
                <w:sz w:val="20"/>
              </w:rPr>
              <w:t xml:space="preserve"> </w:t>
            </w:r>
            <w:r w:rsidRPr="0022455B">
              <w:rPr>
                <w:rFonts w:ascii="Arial" w:eastAsia="Calibri" w:hAnsi="Arial" w:cs="Arial"/>
                <w:b/>
                <w:sz w:val="20"/>
              </w:rPr>
              <w:t>dissemination of an environmental impact</w:t>
            </w:r>
            <w:r w:rsidRPr="0022455B">
              <w:rPr>
                <w:rFonts w:ascii="Arial" w:eastAsia="Calibri" w:hAnsi="Arial" w:cs="Arial"/>
                <w:b/>
                <w:spacing w:val="-21"/>
                <w:sz w:val="20"/>
              </w:rPr>
              <w:t xml:space="preserve"> </w:t>
            </w:r>
            <w:r w:rsidRPr="0022455B">
              <w:rPr>
                <w:rFonts w:ascii="Arial" w:eastAsia="Calibri" w:hAnsi="Arial" w:cs="Arial"/>
                <w:b/>
                <w:sz w:val="20"/>
              </w:rPr>
              <w:t>statement.</w:t>
            </w:r>
          </w:p>
        </w:tc>
      </w:tr>
      <w:tr w:rsidR="0022455B" w:rsidRPr="0022455B" w:rsidTr="0022455B">
        <w:trPr>
          <w:trHeight w:hRule="exact" w:val="499"/>
        </w:trPr>
        <w:tc>
          <w:tcPr>
            <w:tcW w:w="11318" w:type="dxa"/>
            <w:tcBorders>
              <w:top w:val="nil"/>
              <w:left w:val="nil"/>
              <w:bottom w:val="nil"/>
              <w:right w:val="nil"/>
            </w:tcBorders>
          </w:tcPr>
          <w:p w:rsidR="0022455B" w:rsidRPr="0022455B" w:rsidRDefault="0022455B" w:rsidP="0022455B">
            <w:pPr>
              <w:widowControl w:val="0"/>
              <w:spacing w:before="9" w:after="0" w:line="240" w:lineRule="auto"/>
              <w:ind w:left="424" w:right="336" w:hanging="303"/>
              <w:rPr>
                <w:rFonts w:ascii="Arial" w:eastAsia="Times New Roman" w:hAnsi="Arial" w:cs="Arial"/>
                <w:sz w:val="20"/>
                <w:szCs w:val="20"/>
              </w:rPr>
            </w:pPr>
            <w:r w:rsidRPr="0022455B">
              <w:rPr>
                <w:rFonts w:ascii="Arial" w:eastAsia="Calibri" w:hAnsi="Arial" w:cs="Arial"/>
                <w:sz w:val="20"/>
              </w:rPr>
              <w:t>5. The responsible entity has disseminated and/or published in the manner prescribed by 24 CFR 58.43 and 58.55 a notice to the</w:t>
            </w:r>
            <w:r w:rsidRPr="0022455B">
              <w:rPr>
                <w:rFonts w:ascii="Arial" w:eastAsia="Calibri" w:hAnsi="Arial" w:cs="Arial"/>
                <w:spacing w:val="11"/>
                <w:sz w:val="20"/>
              </w:rPr>
              <w:t xml:space="preserve"> </w:t>
            </w:r>
            <w:r w:rsidRPr="0022455B">
              <w:rPr>
                <w:rFonts w:ascii="Arial" w:eastAsia="Calibri" w:hAnsi="Arial" w:cs="Arial"/>
                <w:sz w:val="20"/>
              </w:rPr>
              <w:t>public</w:t>
            </w:r>
            <w:r w:rsidRPr="0022455B">
              <w:rPr>
                <w:rFonts w:ascii="Arial" w:eastAsia="Calibri" w:hAnsi="Arial" w:cs="Arial"/>
                <w:w w:val="99"/>
                <w:sz w:val="20"/>
              </w:rPr>
              <w:t xml:space="preserve"> </w:t>
            </w:r>
            <w:r w:rsidRPr="0022455B">
              <w:rPr>
                <w:rFonts w:ascii="Arial" w:eastAsia="Calibri" w:hAnsi="Arial" w:cs="Arial"/>
                <w:sz w:val="20"/>
              </w:rPr>
              <w:t>in</w:t>
            </w:r>
            <w:r w:rsidRPr="0022455B">
              <w:rPr>
                <w:rFonts w:ascii="Arial" w:eastAsia="Calibri" w:hAnsi="Arial" w:cs="Arial"/>
                <w:spacing w:val="-3"/>
                <w:sz w:val="20"/>
              </w:rPr>
              <w:t xml:space="preserve"> </w:t>
            </w:r>
            <w:r w:rsidRPr="0022455B">
              <w:rPr>
                <w:rFonts w:ascii="Arial" w:eastAsia="Calibri" w:hAnsi="Arial" w:cs="Arial"/>
                <w:sz w:val="20"/>
              </w:rPr>
              <w:t>accordance</w:t>
            </w:r>
            <w:r w:rsidRPr="0022455B">
              <w:rPr>
                <w:rFonts w:ascii="Arial" w:eastAsia="Calibri" w:hAnsi="Arial" w:cs="Arial"/>
                <w:spacing w:val="-2"/>
                <w:sz w:val="20"/>
              </w:rPr>
              <w:t xml:space="preserve"> </w:t>
            </w:r>
            <w:r w:rsidRPr="0022455B">
              <w:rPr>
                <w:rFonts w:ascii="Arial" w:eastAsia="Calibri" w:hAnsi="Arial" w:cs="Arial"/>
                <w:sz w:val="20"/>
              </w:rPr>
              <w:t>with</w:t>
            </w:r>
            <w:r w:rsidRPr="0022455B">
              <w:rPr>
                <w:rFonts w:ascii="Arial" w:eastAsia="Calibri" w:hAnsi="Arial" w:cs="Arial"/>
                <w:spacing w:val="-3"/>
                <w:sz w:val="20"/>
              </w:rPr>
              <w:t xml:space="preserve"> </w:t>
            </w:r>
            <w:r w:rsidRPr="0022455B">
              <w:rPr>
                <w:rFonts w:ascii="Arial" w:eastAsia="Calibri" w:hAnsi="Arial" w:cs="Arial"/>
                <w:sz w:val="20"/>
              </w:rPr>
              <w:t>24</w:t>
            </w:r>
            <w:r w:rsidRPr="0022455B">
              <w:rPr>
                <w:rFonts w:ascii="Arial" w:eastAsia="Calibri" w:hAnsi="Arial" w:cs="Arial"/>
                <w:spacing w:val="-1"/>
                <w:sz w:val="20"/>
              </w:rPr>
              <w:t xml:space="preserve"> </w:t>
            </w:r>
            <w:r w:rsidRPr="0022455B">
              <w:rPr>
                <w:rFonts w:ascii="Arial" w:eastAsia="Calibri" w:hAnsi="Arial" w:cs="Arial"/>
                <w:sz w:val="20"/>
              </w:rPr>
              <w:t>CFR</w:t>
            </w:r>
            <w:r w:rsidRPr="0022455B">
              <w:rPr>
                <w:rFonts w:ascii="Arial" w:eastAsia="Calibri" w:hAnsi="Arial" w:cs="Arial"/>
                <w:spacing w:val="-3"/>
                <w:sz w:val="20"/>
              </w:rPr>
              <w:t xml:space="preserve"> </w:t>
            </w:r>
            <w:r w:rsidRPr="0022455B">
              <w:rPr>
                <w:rFonts w:ascii="Arial" w:eastAsia="Calibri" w:hAnsi="Arial" w:cs="Arial"/>
                <w:sz w:val="20"/>
              </w:rPr>
              <w:t>58.70</w:t>
            </w:r>
            <w:r w:rsidRPr="0022455B">
              <w:rPr>
                <w:rFonts w:ascii="Arial" w:eastAsia="Calibri" w:hAnsi="Arial" w:cs="Arial"/>
                <w:spacing w:val="-1"/>
                <w:sz w:val="20"/>
              </w:rPr>
              <w:t xml:space="preserve"> </w:t>
            </w:r>
            <w:r w:rsidRPr="0022455B">
              <w:rPr>
                <w:rFonts w:ascii="Arial" w:eastAsia="Calibri" w:hAnsi="Arial" w:cs="Arial"/>
                <w:sz w:val="20"/>
              </w:rPr>
              <w:t>and</w:t>
            </w:r>
            <w:r w:rsidRPr="0022455B">
              <w:rPr>
                <w:rFonts w:ascii="Arial" w:eastAsia="Calibri" w:hAnsi="Arial" w:cs="Arial"/>
                <w:spacing w:val="-1"/>
                <w:sz w:val="20"/>
              </w:rPr>
              <w:t xml:space="preserve"> </w:t>
            </w:r>
            <w:r w:rsidRPr="0022455B">
              <w:rPr>
                <w:rFonts w:ascii="Arial" w:eastAsia="Calibri" w:hAnsi="Arial" w:cs="Arial"/>
                <w:sz w:val="20"/>
              </w:rPr>
              <w:t>as</w:t>
            </w:r>
            <w:r w:rsidRPr="0022455B">
              <w:rPr>
                <w:rFonts w:ascii="Arial" w:eastAsia="Calibri" w:hAnsi="Arial" w:cs="Arial"/>
                <w:spacing w:val="-3"/>
                <w:sz w:val="20"/>
              </w:rPr>
              <w:t xml:space="preserve"> </w:t>
            </w:r>
            <w:r w:rsidRPr="0022455B">
              <w:rPr>
                <w:rFonts w:ascii="Arial" w:eastAsia="Calibri" w:hAnsi="Arial" w:cs="Arial"/>
                <w:sz w:val="20"/>
              </w:rPr>
              <w:t>evidenced</w:t>
            </w:r>
            <w:r w:rsidRPr="0022455B">
              <w:rPr>
                <w:rFonts w:ascii="Arial" w:eastAsia="Calibri" w:hAnsi="Arial" w:cs="Arial"/>
                <w:spacing w:val="-1"/>
                <w:sz w:val="20"/>
              </w:rPr>
              <w:t xml:space="preserve"> </w:t>
            </w:r>
            <w:r w:rsidRPr="0022455B">
              <w:rPr>
                <w:rFonts w:ascii="Arial" w:eastAsia="Calibri" w:hAnsi="Arial" w:cs="Arial"/>
                <w:sz w:val="20"/>
              </w:rPr>
              <w:t>by</w:t>
            </w:r>
            <w:r w:rsidRPr="0022455B">
              <w:rPr>
                <w:rFonts w:ascii="Arial" w:eastAsia="Calibri" w:hAnsi="Arial" w:cs="Arial"/>
                <w:spacing w:val="-6"/>
                <w:sz w:val="20"/>
              </w:rPr>
              <w:t xml:space="preserve"> </w:t>
            </w:r>
            <w:r w:rsidRPr="0022455B">
              <w:rPr>
                <w:rFonts w:ascii="Arial" w:eastAsia="Calibri" w:hAnsi="Arial" w:cs="Arial"/>
                <w:sz w:val="20"/>
              </w:rPr>
              <w:t>the</w:t>
            </w:r>
            <w:r w:rsidRPr="0022455B">
              <w:rPr>
                <w:rFonts w:ascii="Arial" w:eastAsia="Calibri" w:hAnsi="Arial" w:cs="Arial"/>
                <w:spacing w:val="-2"/>
                <w:sz w:val="20"/>
              </w:rPr>
              <w:t xml:space="preserve"> </w:t>
            </w:r>
            <w:r w:rsidRPr="0022455B">
              <w:rPr>
                <w:rFonts w:ascii="Arial" w:eastAsia="Calibri" w:hAnsi="Arial" w:cs="Arial"/>
                <w:sz w:val="20"/>
              </w:rPr>
              <w:t>attached</w:t>
            </w:r>
            <w:r w:rsidRPr="0022455B">
              <w:rPr>
                <w:rFonts w:ascii="Arial" w:eastAsia="Calibri" w:hAnsi="Arial" w:cs="Arial"/>
                <w:spacing w:val="-1"/>
                <w:sz w:val="20"/>
              </w:rPr>
              <w:t xml:space="preserve"> </w:t>
            </w:r>
            <w:r w:rsidRPr="0022455B">
              <w:rPr>
                <w:rFonts w:ascii="Arial" w:eastAsia="Calibri" w:hAnsi="Arial" w:cs="Arial"/>
                <w:sz w:val="20"/>
              </w:rPr>
              <w:t>copy</w:t>
            </w:r>
            <w:r w:rsidRPr="0022455B">
              <w:rPr>
                <w:rFonts w:ascii="Arial" w:eastAsia="Calibri" w:hAnsi="Arial" w:cs="Arial"/>
                <w:spacing w:val="-6"/>
                <w:sz w:val="20"/>
              </w:rPr>
              <w:t xml:space="preserve"> </w:t>
            </w:r>
            <w:r w:rsidRPr="0022455B">
              <w:rPr>
                <w:rFonts w:ascii="Arial" w:eastAsia="Calibri" w:hAnsi="Arial" w:cs="Arial"/>
                <w:sz w:val="20"/>
              </w:rPr>
              <w:t>(copies)</w:t>
            </w:r>
            <w:r w:rsidRPr="0022455B">
              <w:rPr>
                <w:rFonts w:ascii="Arial" w:eastAsia="Calibri" w:hAnsi="Arial" w:cs="Arial"/>
                <w:spacing w:val="-1"/>
                <w:sz w:val="20"/>
              </w:rPr>
              <w:t xml:space="preserve"> </w:t>
            </w:r>
            <w:r w:rsidRPr="0022455B">
              <w:rPr>
                <w:rFonts w:ascii="Arial" w:eastAsia="Calibri" w:hAnsi="Arial" w:cs="Arial"/>
                <w:sz w:val="20"/>
              </w:rPr>
              <w:t>or</w:t>
            </w:r>
            <w:r w:rsidRPr="0022455B">
              <w:rPr>
                <w:rFonts w:ascii="Arial" w:eastAsia="Calibri" w:hAnsi="Arial" w:cs="Arial"/>
                <w:spacing w:val="-1"/>
                <w:sz w:val="20"/>
              </w:rPr>
              <w:t xml:space="preserve"> </w:t>
            </w:r>
            <w:r w:rsidRPr="0022455B">
              <w:rPr>
                <w:rFonts w:ascii="Arial" w:eastAsia="Calibri" w:hAnsi="Arial" w:cs="Arial"/>
                <w:sz w:val="20"/>
              </w:rPr>
              <w:t>evidence</w:t>
            </w:r>
            <w:r w:rsidRPr="0022455B">
              <w:rPr>
                <w:rFonts w:ascii="Arial" w:eastAsia="Calibri" w:hAnsi="Arial" w:cs="Arial"/>
                <w:spacing w:val="-2"/>
                <w:sz w:val="20"/>
              </w:rPr>
              <w:t xml:space="preserve"> </w:t>
            </w:r>
            <w:r w:rsidRPr="0022455B">
              <w:rPr>
                <w:rFonts w:ascii="Arial" w:eastAsia="Calibri" w:hAnsi="Arial" w:cs="Arial"/>
                <w:sz w:val="20"/>
              </w:rPr>
              <w:t>of</w:t>
            </w:r>
            <w:r w:rsidRPr="0022455B">
              <w:rPr>
                <w:rFonts w:ascii="Arial" w:eastAsia="Calibri" w:hAnsi="Arial" w:cs="Arial"/>
                <w:spacing w:val="-4"/>
                <w:sz w:val="20"/>
              </w:rPr>
              <w:t xml:space="preserve"> </w:t>
            </w:r>
            <w:r w:rsidRPr="0022455B">
              <w:rPr>
                <w:rFonts w:ascii="Arial" w:eastAsia="Calibri" w:hAnsi="Arial" w:cs="Arial"/>
                <w:sz w:val="20"/>
              </w:rPr>
              <w:t>posting</w:t>
            </w:r>
            <w:r w:rsidRPr="0022455B">
              <w:rPr>
                <w:rFonts w:ascii="Arial" w:eastAsia="Calibri" w:hAnsi="Arial" w:cs="Arial"/>
                <w:spacing w:val="-2"/>
                <w:sz w:val="20"/>
              </w:rPr>
              <w:t xml:space="preserve"> </w:t>
            </w:r>
            <w:r w:rsidRPr="0022455B">
              <w:rPr>
                <w:rFonts w:ascii="Arial" w:eastAsia="Calibri" w:hAnsi="Arial" w:cs="Arial"/>
                <w:sz w:val="20"/>
              </w:rPr>
              <w:t>and</w:t>
            </w:r>
            <w:r w:rsidRPr="0022455B">
              <w:rPr>
                <w:rFonts w:ascii="Arial" w:eastAsia="Calibri" w:hAnsi="Arial" w:cs="Arial"/>
                <w:spacing w:val="1"/>
                <w:sz w:val="20"/>
              </w:rPr>
              <w:t xml:space="preserve"> </w:t>
            </w:r>
            <w:r w:rsidRPr="0022455B">
              <w:rPr>
                <w:rFonts w:ascii="Arial" w:eastAsia="Calibri" w:hAnsi="Arial" w:cs="Arial"/>
                <w:sz w:val="20"/>
              </w:rPr>
              <w:t>mailing</w:t>
            </w:r>
            <w:r w:rsidRPr="0022455B">
              <w:rPr>
                <w:rFonts w:ascii="Arial" w:eastAsia="Calibri" w:hAnsi="Arial" w:cs="Arial"/>
                <w:spacing w:val="-3"/>
                <w:sz w:val="20"/>
              </w:rPr>
              <w:t xml:space="preserve"> </w:t>
            </w:r>
            <w:r w:rsidRPr="0022455B">
              <w:rPr>
                <w:rFonts w:ascii="Arial" w:eastAsia="Calibri" w:hAnsi="Arial" w:cs="Arial"/>
                <w:sz w:val="20"/>
              </w:rPr>
              <w:t>procedure.</w:t>
            </w:r>
          </w:p>
        </w:tc>
      </w:tr>
      <w:tr w:rsidR="0022455B" w:rsidRPr="0022455B" w:rsidTr="0022455B">
        <w:trPr>
          <w:trHeight w:hRule="exact" w:val="500"/>
        </w:trPr>
        <w:tc>
          <w:tcPr>
            <w:tcW w:w="11318" w:type="dxa"/>
            <w:tcBorders>
              <w:top w:val="nil"/>
              <w:left w:val="nil"/>
              <w:bottom w:val="nil"/>
              <w:right w:val="nil"/>
            </w:tcBorders>
          </w:tcPr>
          <w:p w:rsidR="0022455B" w:rsidRPr="0022455B" w:rsidRDefault="0022455B" w:rsidP="0022455B">
            <w:pPr>
              <w:widowControl w:val="0"/>
              <w:spacing w:before="9" w:after="0" w:line="240" w:lineRule="auto"/>
              <w:ind w:left="424" w:right="504" w:hanging="303"/>
              <w:rPr>
                <w:rFonts w:ascii="Arial" w:eastAsia="Times New Roman" w:hAnsi="Arial" w:cs="Arial"/>
                <w:sz w:val="20"/>
                <w:szCs w:val="20"/>
              </w:rPr>
            </w:pPr>
            <w:r w:rsidRPr="0022455B">
              <w:rPr>
                <w:rFonts w:ascii="Arial" w:eastAsia="Calibri" w:hAnsi="Arial" w:cs="Arial"/>
                <w:sz w:val="20"/>
              </w:rPr>
              <w:t xml:space="preserve">6. The dates for all statutory and regulatory time periods for review, comment or other action </w:t>
            </w:r>
            <w:proofErr w:type="gramStart"/>
            <w:r w:rsidRPr="0022455B">
              <w:rPr>
                <w:rFonts w:ascii="Arial" w:eastAsia="Calibri" w:hAnsi="Arial" w:cs="Arial"/>
                <w:sz w:val="20"/>
              </w:rPr>
              <w:t>are in compliance with</w:t>
            </w:r>
            <w:proofErr w:type="gramEnd"/>
            <w:r w:rsidRPr="0022455B">
              <w:rPr>
                <w:rFonts w:ascii="Arial" w:eastAsia="Calibri" w:hAnsi="Arial" w:cs="Arial"/>
                <w:sz w:val="20"/>
              </w:rPr>
              <w:t xml:space="preserve"> procedures</w:t>
            </w:r>
            <w:r w:rsidRPr="0022455B">
              <w:rPr>
                <w:rFonts w:ascii="Arial" w:eastAsia="Calibri" w:hAnsi="Arial" w:cs="Arial"/>
                <w:spacing w:val="8"/>
                <w:sz w:val="20"/>
              </w:rPr>
              <w:t xml:space="preserve"> </w:t>
            </w:r>
            <w:r w:rsidRPr="0022455B">
              <w:rPr>
                <w:rFonts w:ascii="Arial" w:eastAsia="Calibri" w:hAnsi="Arial" w:cs="Arial"/>
                <w:sz w:val="20"/>
              </w:rPr>
              <w:t>and</w:t>
            </w:r>
            <w:r w:rsidRPr="0022455B">
              <w:rPr>
                <w:rFonts w:ascii="Arial" w:eastAsia="Calibri" w:hAnsi="Arial" w:cs="Arial"/>
                <w:w w:val="99"/>
                <w:sz w:val="20"/>
              </w:rPr>
              <w:t xml:space="preserve"> </w:t>
            </w:r>
            <w:r w:rsidRPr="0022455B">
              <w:rPr>
                <w:rFonts w:ascii="Arial" w:eastAsia="Calibri" w:hAnsi="Arial" w:cs="Arial"/>
                <w:sz w:val="20"/>
              </w:rPr>
              <w:t>requirements of 24 CFR Part</w:t>
            </w:r>
            <w:r w:rsidRPr="0022455B">
              <w:rPr>
                <w:rFonts w:ascii="Arial" w:eastAsia="Calibri" w:hAnsi="Arial" w:cs="Arial"/>
                <w:spacing w:val="-10"/>
                <w:sz w:val="20"/>
              </w:rPr>
              <w:t xml:space="preserve"> </w:t>
            </w:r>
            <w:r w:rsidRPr="0022455B">
              <w:rPr>
                <w:rFonts w:ascii="Arial" w:eastAsia="Calibri" w:hAnsi="Arial" w:cs="Arial"/>
                <w:sz w:val="20"/>
              </w:rPr>
              <w:t>58.</w:t>
            </w:r>
          </w:p>
        </w:tc>
      </w:tr>
      <w:tr w:rsidR="0022455B" w:rsidRPr="0022455B" w:rsidTr="0022455B">
        <w:trPr>
          <w:trHeight w:hRule="exact" w:val="524"/>
        </w:trPr>
        <w:tc>
          <w:tcPr>
            <w:tcW w:w="11318" w:type="dxa"/>
            <w:tcBorders>
              <w:top w:val="nil"/>
              <w:left w:val="nil"/>
              <w:bottom w:val="nil"/>
              <w:right w:val="nil"/>
            </w:tcBorders>
          </w:tcPr>
          <w:p w:rsidR="0022455B" w:rsidRPr="0022455B" w:rsidRDefault="0022455B" w:rsidP="0022455B">
            <w:pPr>
              <w:widowControl w:val="0"/>
              <w:spacing w:before="8" w:after="0" w:line="240" w:lineRule="auto"/>
              <w:ind w:left="424" w:right="723" w:hanging="303"/>
              <w:rPr>
                <w:rFonts w:ascii="Arial" w:eastAsia="Times New Roman" w:hAnsi="Arial" w:cs="Arial"/>
                <w:sz w:val="20"/>
                <w:szCs w:val="20"/>
              </w:rPr>
            </w:pPr>
            <w:r w:rsidRPr="0022455B">
              <w:rPr>
                <w:rFonts w:ascii="Arial" w:eastAsia="Times New Roman" w:hAnsi="Arial" w:cs="Arial"/>
                <w:noProof/>
                <w:sz w:val="24"/>
                <w:szCs w:val="20"/>
              </w:rPr>
              <mc:AlternateContent>
                <mc:Choice Requires="wps">
                  <w:drawing>
                    <wp:anchor distT="0" distB="0" distL="114300" distR="114300" simplePos="0" relativeHeight="251679744" behindDoc="0" locked="0" layoutInCell="1" allowOverlap="1" wp14:anchorId="7F12B500" wp14:editId="0BB6C4CD">
                      <wp:simplePos x="0" y="0"/>
                      <wp:positionH relativeFrom="column">
                        <wp:posOffset>-23495</wp:posOffset>
                      </wp:positionH>
                      <wp:positionV relativeFrom="paragraph">
                        <wp:posOffset>343535</wp:posOffset>
                      </wp:positionV>
                      <wp:extent cx="6429375" cy="247650"/>
                      <wp:effectExtent l="0" t="0" r="9525" b="0"/>
                      <wp:wrapNone/>
                      <wp:docPr id="120" name="Text Box 120"/>
                      <wp:cNvGraphicFramePr/>
                      <a:graphic xmlns:a="http://schemas.openxmlformats.org/drawingml/2006/main">
                        <a:graphicData uri="http://schemas.microsoft.com/office/word/2010/wordprocessingShape">
                          <wps:wsp>
                            <wps:cNvSpPr txBox="1"/>
                            <wps:spPr>
                              <a:xfrm>
                                <a:off x="0" y="0"/>
                                <a:ext cx="6429375" cy="247650"/>
                              </a:xfrm>
                              <a:prstGeom prst="rect">
                                <a:avLst/>
                              </a:prstGeom>
                              <a:solidFill>
                                <a:sysClr val="window" lastClr="FFFFFF"/>
                              </a:solidFill>
                              <a:ln w="6350">
                                <a:noFill/>
                              </a:ln>
                              <a:effectLst/>
                            </wps:spPr>
                            <wps:txbx>
                              <w:txbxContent>
                                <w:p w:rsidR="0022455B" w:rsidRPr="00E3040A" w:rsidRDefault="0022455B" w:rsidP="0022455B">
                                  <w:pPr>
                                    <w:rPr>
                                      <w:rFonts w:ascii="Arial" w:hAnsi="Arial" w:cs="Arial"/>
                                      <w:b/>
                                      <w:sz w:val="20"/>
                                    </w:rPr>
                                  </w:pPr>
                                  <w:r w:rsidRPr="00E3040A">
                                    <w:rPr>
                                      <w:rFonts w:ascii="Arial" w:hAnsi="Arial" w:cs="Arial"/>
                                      <w:b/>
                                      <w:sz w:val="20"/>
                                    </w:rPr>
                                    <w:t>As the duly designated certifying official of the responsible entity, I also certify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12B500" id="Text Box 120" o:spid="_x0000_s1045" type="#_x0000_t202" style="position:absolute;left:0;text-align:left;margin-left:-1.85pt;margin-top:27.05pt;width:506.25pt;height:19.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" fillcolor="window" stroked="f" strokeweight=".5pt">
                      <v:textbox>
                        <w:txbxContent>
                          <w:p w:rsidR="0022455B" w:rsidRPr="00E3040A" w:rsidRDefault="0022455B" w:rsidP="0022455B">
                            <w:pPr>
                              <w:rPr>
                                <w:rFonts w:ascii="Arial" w:hAnsi="Arial" w:cs="Arial"/>
                                <w:b/>
                                <w:sz w:val="20"/>
                              </w:rPr>
                            </w:pPr>
                            <w:r w:rsidRPr="00E3040A">
                              <w:rPr>
                                <w:rFonts w:ascii="Arial" w:hAnsi="Arial" w:cs="Arial"/>
                                <w:b/>
                                <w:sz w:val="20"/>
                              </w:rPr>
                              <w:t>As the duly designated certifying official of the responsible entity, I also certify that:</w:t>
                            </w:r>
                          </w:p>
                        </w:txbxContent>
                      </v:textbox>
                    </v:shape>
                  </w:pict>
                </mc:Fallback>
              </mc:AlternateContent>
            </w:r>
            <w:r w:rsidRPr="0022455B">
              <w:rPr>
                <w:rFonts w:ascii="Arial" w:eastAsia="Calibri" w:hAnsi="Arial" w:cs="Arial"/>
                <w:sz w:val="20"/>
              </w:rPr>
              <w:t>7. In accordance with 24 CFR 58.71(b), the responsible entity will advise the recipient (if different from the responsible entity)</w:t>
            </w:r>
            <w:r w:rsidRPr="0022455B">
              <w:rPr>
                <w:rFonts w:ascii="Arial" w:eastAsia="Calibri" w:hAnsi="Arial" w:cs="Arial"/>
                <w:spacing w:val="10"/>
                <w:sz w:val="20"/>
              </w:rPr>
              <w:t xml:space="preserve"> </w:t>
            </w:r>
            <w:r w:rsidRPr="0022455B">
              <w:rPr>
                <w:rFonts w:ascii="Arial" w:eastAsia="Calibri" w:hAnsi="Arial" w:cs="Arial"/>
                <w:sz w:val="20"/>
              </w:rPr>
              <w:t>of</w:t>
            </w:r>
            <w:r w:rsidRPr="0022455B">
              <w:rPr>
                <w:rFonts w:ascii="Arial" w:eastAsia="Calibri" w:hAnsi="Arial" w:cs="Arial"/>
                <w:w w:val="99"/>
                <w:sz w:val="20"/>
              </w:rPr>
              <w:t xml:space="preserve"> </w:t>
            </w:r>
            <w:r w:rsidRPr="0022455B">
              <w:rPr>
                <w:rFonts w:ascii="Arial" w:eastAsia="Calibri" w:hAnsi="Arial" w:cs="Arial"/>
                <w:sz w:val="20"/>
              </w:rPr>
              <w:t>any special environmental conditions that must be adhered to in carrying out the</w:t>
            </w:r>
            <w:r w:rsidRPr="0022455B">
              <w:rPr>
                <w:rFonts w:ascii="Arial" w:eastAsia="Calibri" w:hAnsi="Arial" w:cs="Arial"/>
                <w:spacing w:val="-31"/>
                <w:sz w:val="20"/>
              </w:rPr>
              <w:t xml:space="preserve"> </w:t>
            </w:r>
            <w:r w:rsidRPr="0022455B">
              <w:rPr>
                <w:rFonts w:ascii="Arial" w:eastAsia="Calibri" w:hAnsi="Arial" w:cs="Arial"/>
                <w:sz w:val="20"/>
              </w:rPr>
              <w:t>project.</w:t>
            </w:r>
          </w:p>
        </w:tc>
      </w:tr>
    </w:tbl>
    <w:p w:rsidR="0022455B" w:rsidRPr="0022455B" w:rsidRDefault="0022455B" w:rsidP="0022455B">
      <w:pPr>
        <w:overflowPunct w:val="0"/>
        <w:autoSpaceDE w:val="0"/>
        <w:autoSpaceDN w:val="0"/>
        <w:adjustRightInd w:val="0"/>
        <w:spacing w:after="0" w:line="240" w:lineRule="atLeast"/>
        <w:jc w:val="center"/>
        <w:textAlignment w:val="baseline"/>
        <w:rPr>
          <w:rFonts w:ascii="New York" w:eastAsia="Times New Roman" w:hAnsi="New York" w:cs="Times New Roman"/>
          <w:sz w:val="24"/>
          <w:szCs w:val="20"/>
        </w:rPr>
      </w:pPr>
    </w:p>
    <w:tbl>
      <w:tblPr>
        <w:tblpPr w:leftFromText="180" w:rightFromText="180" w:vertAnchor="text" w:horzAnchor="margin" w:tblpXSpec="center" w:tblpY="148"/>
        <w:tblW w:w="11304" w:type="dxa"/>
        <w:tblLayout w:type="fixed"/>
        <w:tblCellMar>
          <w:left w:w="0" w:type="dxa"/>
          <w:right w:w="0" w:type="dxa"/>
        </w:tblCellMar>
        <w:tblLook w:val="01E0" w:firstRow="1" w:lastRow="1" w:firstColumn="1" w:lastColumn="1" w:noHBand="0" w:noVBand="0"/>
      </w:tblPr>
      <w:tblGrid>
        <w:gridCol w:w="5652"/>
        <w:gridCol w:w="5652"/>
      </w:tblGrid>
      <w:tr w:rsidR="0022455B" w:rsidRPr="0022455B" w:rsidTr="0022455B">
        <w:trPr>
          <w:trHeight w:hRule="exact" w:val="985"/>
        </w:trPr>
        <w:tc>
          <w:tcPr>
            <w:tcW w:w="11304" w:type="dxa"/>
            <w:gridSpan w:val="2"/>
            <w:tcBorders>
              <w:top w:val="nil"/>
              <w:left w:val="nil"/>
              <w:bottom w:val="nil"/>
              <w:right w:val="nil"/>
            </w:tcBorders>
          </w:tcPr>
          <w:p w:rsidR="0022455B" w:rsidRPr="0022455B" w:rsidRDefault="0022455B" w:rsidP="0022455B">
            <w:pPr>
              <w:widowControl w:val="0"/>
              <w:spacing w:before="33" w:after="0" w:line="240" w:lineRule="auto"/>
              <w:ind w:left="410" w:right="366" w:hanging="303"/>
              <w:rPr>
                <w:rFonts w:ascii="Arial" w:eastAsia="Times New Roman" w:hAnsi="Arial" w:cs="Arial"/>
                <w:sz w:val="20"/>
                <w:szCs w:val="20"/>
              </w:rPr>
            </w:pPr>
            <w:r w:rsidRPr="0022455B">
              <w:rPr>
                <w:rFonts w:ascii="Arial" w:eastAsia="Calibri" w:hAnsi="Arial" w:cs="Arial"/>
                <w:sz w:val="20"/>
              </w:rPr>
              <w:t>8. I am authorized to and do consent to assume the status of Federal official under the National Environmental Policy Act of 1969</w:t>
            </w:r>
            <w:r w:rsidRPr="0022455B">
              <w:rPr>
                <w:rFonts w:ascii="Arial" w:eastAsia="Calibri" w:hAnsi="Arial" w:cs="Arial"/>
                <w:spacing w:val="11"/>
                <w:sz w:val="20"/>
              </w:rPr>
              <w:t xml:space="preserve"> </w:t>
            </w:r>
            <w:r w:rsidRPr="0022455B">
              <w:rPr>
                <w:rFonts w:ascii="Arial" w:eastAsia="Calibri" w:hAnsi="Arial" w:cs="Arial"/>
                <w:sz w:val="20"/>
              </w:rPr>
              <w:t>and</w:t>
            </w:r>
            <w:r w:rsidRPr="0022455B">
              <w:rPr>
                <w:rFonts w:ascii="Arial" w:eastAsia="Calibri" w:hAnsi="Arial" w:cs="Arial"/>
                <w:spacing w:val="1"/>
                <w:sz w:val="20"/>
              </w:rPr>
              <w:t xml:space="preserve"> </w:t>
            </w:r>
            <w:r w:rsidRPr="0022455B">
              <w:rPr>
                <w:rFonts w:ascii="Arial" w:eastAsia="Calibri" w:hAnsi="Arial" w:cs="Arial"/>
                <w:sz w:val="20"/>
              </w:rPr>
              <w:t>each provision of law designated in the 24 CFR 58.5 list of NEPA-related authorities insofar as the provisions of these laws</w:t>
            </w:r>
            <w:r w:rsidRPr="0022455B">
              <w:rPr>
                <w:rFonts w:ascii="Arial" w:eastAsia="Calibri" w:hAnsi="Arial" w:cs="Arial"/>
                <w:spacing w:val="-15"/>
                <w:sz w:val="20"/>
              </w:rPr>
              <w:t xml:space="preserve"> </w:t>
            </w:r>
            <w:r w:rsidRPr="0022455B">
              <w:rPr>
                <w:rFonts w:ascii="Arial" w:eastAsia="Calibri" w:hAnsi="Arial" w:cs="Arial"/>
                <w:sz w:val="20"/>
              </w:rPr>
              <w:t>apply</w:t>
            </w:r>
            <w:r w:rsidRPr="0022455B">
              <w:rPr>
                <w:rFonts w:ascii="Arial" w:eastAsia="Calibri" w:hAnsi="Arial" w:cs="Arial"/>
                <w:spacing w:val="-4"/>
                <w:sz w:val="20"/>
              </w:rPr>
              <w:t xml:space="preserve"> </w:t>
            </w:r>
            <w:r w:rsidRPr="0022455B">
              <w:rPr>
                <w:rFonts w:ascii="Arial" w:eastAsia="Calibri" w:hAnsi="Arial" w:cs="Arial"/>
                <w:sz w:val="20"/>
              </w:rPr>
              <w:t>to the HUD responsibilities for environmental review, decision-making and action that have been assumed by the</w:t>
            </w:r>
            <w:r w:rsidRPr="0022455B">
              <w:rPr>
                <w:rFonts w:ascii="Arial" w:eastAsia="Calibri" w:hAnsi="Arial" w:cs="Arial"/>
                <w:spacing w:val="-14"/>
                <w:sz w:val="20"/>
              </w:rPr>
              <w:t xml:space="preserve"> </w:t>
            </w:r>
            <w:r w:rsidRPr="0022455B">
              <w:rPr>
                <w:rFonts w:ascii="Arial" w:eastAsia="Calibri" w:hAnsi="Arial" w:cs="Arial"/>
                <w:sz w:val="20"/>
              </w:rPr>
              <w:t>responsible</w:t>
            </w:r>
            <w:r w:rsidRPr="0022455B">
              <w:rPr>
                <w:rFonts w:ascii="Arial" w:eastAsia="Calibri" w:hAnsi="Arial" w:cs="Arial"/>
                <w:w w:val="99"/>
                <w:sz w:val="20"/>
              </w:rPr>
              <w:t xml:space="preserve"> </w:t>
            </w:r>
            <w:r w:rsidRPr="0022455B">
              <w:rPr>
                <w:rFonts w:ascii="Arial" w:eastAsia="Calibri" w:hAnsi="Arial" w:cs="Arial"/>
                <w:sz w:val="20"/>
              </w:rPr>
              <w:t>entity.</w:t>
            </w:r>
          </w:p>
        </w:tc>
      </w:tr>
      <w:tr w:rsidR="0022455B" w:rsidRPr="0022455B" w:rsidTr="0022455B">
        <w:trPr>
          <w:trHeight w:hRule="exact" w:val="711"/>
        </w:trPr>
        <w:tc>
          <w:tcPr>
            <w:tcW w:w="11304" w:type="dxa"/>
            <w:gridSpan w:val="2"/>
            <w:tcBorders>
              <w:top w:val="nil"/>
              <w:left w:val="nil"/>
              <w:bottom w:val="single" w:sz="4" w:space="0" w:color="000000"/>
              <w:right w:val="nil"/>
            </w:tcBorders>
          </w:tcPr>
          <w:p w:rsidR="0022455B" w:rsidRPr="0022455B" w:rsidRDefault="0022455B" w:rsidP="0022455B">
            <w:pPr>
              <w:widowControl w:val="0"/>
              <w:spacing w:before="8" w:after="0" w:line="240" w:lineRule="auto"/>
              <w:ind w:left="360" w:right="659" w:hanging="252"/>
              <w:rPr>
                <w:rFonts w:ascii="Arial" w:eastAsia="Times New Roman" w:hAnsi="Arial" w:cs="Arial"/>
                <w:sz w:val="20"/>
                <w:szCs w:val="20"/>
              </w:rPr>
            </w:pPr>
            <w:r w:rsidRPr="0022455B">
              <w:rPr>
                <w:rFonts w:ascii="Arial" w:eastAsia="Calibri" w:hAnsi="Arial" w:cs="Arial"/>
                <w:sz w:val="20"/>
              </w:rPr>
              <w:t>9. I am authorized to and do accept, on behalf of the recipient personally, the jurisdiction of the Federal courts for the</w:t>
            </w:r>
            <w:r w:rsidRPr="0022455B">
              <w:rPr>
                <w:rFonts w:ascii="Arial" w:eastAsia="Calibri" w:hAnsi="Arial" w:cs="Arial"/>
                <w:spacing w:val="5"/>
                <w:sz w:val="20"/>
              </w:rPr>
              <w:t xml:space="preserve"> </w:t>
            </w:r>
            <w:r w:rsidRPr="0022455B">
              <w:rPr>
                <w:rFonts w:ascii="Arial" w:eastAsia="Calibri" w:hAnsi="Arial" w:cs="Arial"/>
                <w:sz w:val="20"/>
              </w:rPr>
              <w:t>enforcement</w:t>
            </w:r>
            <w:r w:rsidRPr="0022455B">
              <w:rPr>
                <w:rFonts w:ascii="Arial" w:eastAsia="Calibri" w:hAnsi="Arial" w:cs="Arial"/>
                <w:w w:val="99"/>
                <w:sz w:val="20"/>
              </w:rPr>
              <w:t xml:space="preserve"> </w:t>
            </w:r>
            <w:r w:rsidRPr="0022455B">
              <w:rPr>
                <w:rFonts w:ascii="Arial" w:eastAsia="Calibri" w:hAnsi="Arial" w:cs="Arial"/>
                <w:sz w:val="20"/>
              </w:rPr>
              <w:t>of all these responsibilities, in my capacity as certifying officer of the responsible</w:t>
            </w:r>
            <w:r w:rsidRPr="0022455B">
              <w:rPr>
                <w:rFonts w:ascii="Arial" w:eastAsia="Calibri" w:hAnsi="Arial" w:cs="Arial"/>
                <w:spacing w:val="-33"/>
                <w:sz w:val="20"/>
              </w:rPr>
              <w:t xml:space="preserve"> </w:t>
            </w:r>
            <w:r w:rsidRPr="0022455B">
              <w:rPr>
                <w:rFonts w:ascii="Arial" w:eastAsia="Calibri" w:hAnsi="Arial" w:cs="Arial"/>
                <w:sz w:val="20"/>
              </w:rPr>
              <w:t>entity.</w:t>
            </w:r>
          </w:p>
        </w:tc>
      </w:tr>
      <w:tr w:rsidR="0022455B" w:rsidRPr="0022455B" w:rsidTr="0022455B">
        <w:trPr>
          <w:trHeight w:hRule="exact" w:val="713"/>
        </w:trPr>
        <w:tc>
          <w:tcPr>
            <w:tcW w:w="5652" w:type="dxa"/>
            <w:vMerge w:val="restart"/>
            <w:tcBorders>
              <w:top w:val="single" w:sz="4" w:space="0" w:color="000000"/>
              <w:left w:val="nil"/>
              <w:right w:val="single" w:sz="4" w:space="0" w:color="000000"/>
            </w:tcBorders>
          </w:tcPr>
          <w:p w:rsidR="0022455B" w:rsidRPr="0022455B" w:rsidRDefault="0022455B" w:rsidP="0022455B">
            <w:pPr>
              <w:widowControl w:val="0"/>
              <w:spacing w:before="56" w:after="0" w:line="240" w:lineRule="auto"/>
              <w:ind w:left="108"/>
              <w:rPr>
                <w:rFonts w:ascii="Arial" w:eastAsia="Arial" w:hAnsi="Arial" w:cs="Arial"/>
                <w:sz w:val="16"/>
                <w:szCs w:val="16"/>
              </w:rPr>
            </w:pPr>
            <w:r w:rsidRPr="0022455B">
              <w:rPr>
                <w:rFonts w:ascii="Arial" w:eastAsia="Calibri" w:hAnsi="Arial" w:cs="Arial"/>
                <w:sz w:val="16"/>
              </w:rPr>
              <w:t>Signature of Certifying Officer of the Responsible</w:t>
            </w:r>
            <w:r w:rsidRPr="0022455B">
              <w:rPr>
                <w:rFonts w:ascii="Arial" w:eastAsia="Calibri" w:hAnsi="Arial" w:cs="Arial"/>
                <w:spacing w:val="-29"/>
                <w:sz w:val="16"/>
              </w:rPr>
              <w:t xml:space="preserve"> </w:t>
            </w:r>
            <w:r w:rsidRPr="0022455B">
              <w:rPr>
                <w:rFonts w:ascii="Arial" w:eastAsia="Calibri" w:hAnsi="Arial" w:cs="Arial"/>
                <w:sz w:val="16"/>
              </w:rPr>
              <w:t>Entity</w:t>
            </w:r>
          </w:p>
          <w:p w:rsidR="0022455B" w:rsidRPr="0022455B" w:rsidRDefault="0022455B" w:rsidP="0022455B">
            <w:pPr>
              <w:widowControl w:val="0"/>
              <w:spacing w:after="0" w:line="240" w:lineRule="auto"/>
              <w:rPr>
                <w:rFonts w:ascii="Arial" w:eastAsia="Times New Roman" w:hAnsi="Arial" w:cs="Arial"/>
                <w:sz w:val="16"/>
                <w:szCs w:val="16"/>
              </w:rPr>
            </w:pPr>
          </w:p>
          <w:p w:rsidR="0022455B" w:rsidRPr="0022455B" w:rsidRDefault="0022455B" w:rsidP="0022455B">
            <w:pPr>
              <w:widowControl w:val="0"/>
              <w:spacing w:after="0" w:line="240" w:lineRule="auto"/>
              <w:rPr>
                <w:rFonts w:ascii="Arial" w:eastAsia="Times New Roman" w:hAnsi="Arial" w:cs="Arial"/>
                <w:sz w:val="16"/>
                <w:szCs w:val="16"/>
              </w:rPr>
            </w:pPr>
          </w:p>
          <w:p w:rsidR="0022455B" w:rsidRPr="0022455B" w:rsidRDefault="0022455B" w:rsidP="0022455B">
            <w:pPr>
              <w:widowControl w:val="0"/>
              <w:spacing w:after="0" w:line="240" w:lineRule="auto"/>
              <w:rPr>
                <w:rFonts w:ascii="Arial" w:eastAsia="Times New Roman" w:hAnsi="Arial" w:cs="Arial"/>
                <w:sz w:val="16"/>
                <w:szCs w:val="16"/>
              </w:rPr>
            </w:pPr>
          </w:p>
          <w:p w:rsidR="0022455B" w:rsidRPr="0022455B" w:rsidRDefault="0022455B" w:rsidP="0022455B">
            <w:pPr>
              <w:widowControl w:val="0"/>
              <w:spacing w:after="0" w:line="240" w:lineRule="auto"/>
              <w:rPr>
                <w:rFonts w:ascii="Arial" w:eastAsia="Times New Roman" w:hAnsi="Arial" w:cs="Arial"/>
                <w:sz w:val="16"/>
                <w:szCs w:val="16"/>
              </w:rPr>
            </w:pPr>
          </w:p>
          <w:p w:rsidR="0022455B" w:rsidRPr="0022455B" w:rsidRDefault="0022455B" w:rsidP="0022455B">
            <w:pPr>
              <w:widowControl w:val="0"/>
              <w:spacing w:before="10" w:after="0" w:line="240" w:lineRule="auto"/>
              <w:rPr>
                <w:rFonts w:ascii="Arial" w:eastAsia="Times New Roman" w:hAnsi="Arial" w:cs="Arial"/>
                <w:sz w:val="15"/>
                <w:szCs w:val="15"/>
              </w:rPr>
            </w:pPr>
          </w:p>
          <w:p w:rsidR="0022455B" w:rsidRPr="0022455B" w:rsidRDefault="0022455B" w:rsidP="0022455B">
            <w:pPr>
              <w:widowControl w:val="0"/>
              <w:spacing w:after="0" w:line="240" w:lineRule="auto"/>
              <w:ind w:left="108"/>
              <w:rPr>
                <w:rFonts w:ascii="Arial" w:eastAsia="Arial" w:hAnsi="Arial" w:cs="Arial"/>
                <w:sz w:val="20"/>
                <w:szCs w:val="20"/>
              </w:rPr>
            </w:pPr>
            <w:r w:rsidRPr="0022455B">
              <w:rPr>
                <w:rFonts w:ascii="Arial" w:eastAsia="Calibri" w:hAnsi="Arial" w:cs="Arial"/>
                <w:b/>
                <w:w w:val="99"/>
                <w:sz w:val="20"/>
              </w:rPr>
              <w:t>X</w:t>
            </w:r>
          </w:p>
        </w:tc>
        <w:tc>
          <w:tcPr>
            <w:tcW w:w="5652" w:type="dxa"/>
            <w:tcBorders>
              <w:top w:val="single" w:sz="4" w:space="0" w:color="000000"/>
              <w:left w:val="single" w:sz="4" w:space="0" w:color="000000"/>
              <w:bottom w:val="single" w:sz="4" w:space="0" w:color="000000"/>
              <w:right w:val="nil"/>
            </w:tcBorders>
          </w:tcPr>
          <w:p w:rsidR="0022455B" w:rsidRPr="0022455B" w:rsidRDefault="0022455B" w:rsidP="0022455B">
            <w:pPr>
              <w:widowControl w:val="0"/>
              <w:spacing w:before="56" w:after="0" w:line="240" w:lineRule="auto"/>
              <w:ind w:left="103"/>
              <w:rPr>
                <w:rFonts w:ascii="Arial" w:eastAsia="Arial" w:hAnsi="Arial" w:cs="Arial"/>
                <w:sz w:val="16"/>
                <w:szCs w:val="16"/>
              </w:rPr>
            </w:pPr>
            <w:r w:rsidRPr="0022455B">
              <w:rPr>
                <w:rFonts w:ascii="Arial" w:eastAsia="Calibri" w:hAnsi="Arial" w:cs="Arial"/>
                <w:sz w:val="16"/>
              </w:rPr>
              <w:t>Title of Certifying</w:t>
            </w:r>
            <w:r w:rsidRPr="0022455B">
              <w:rPr>
                <w:rFonts w:ascii="Arial" w:eastAsia="Calibri" w:hAnsi="Arial" w:cs="Arial"/>
                <w:spacing w:val="-9"/>
                <w:sz w:val="16"/>
              </w:rPr>
              <w:t xml:space="preserve"> </w:t>
            </w:r>
            <w:r w:rsidRPr="0022455B">
              <w:rPr>
                <w:rFonts w:ascii="Arial" w:eastAsia="Calibri" w:hAnsi="Arial" w:cs="Arial"/>
                <w:sz w:val="16"/>
              </w:rPr>
              <w:t>Officer</w:t>
            </w:r>
          </w:p>
        </w:tc>
      </w:tr>
      <w:tr w:rsidR="0022455B" w:rsidRPr="0022455B" w:rsidTr="0022455B">
        <w:trPr>
          <w:trHeight w:hRule="exact" w:val="715"/>
        </w:trPr>
        <w:tc>
          <w:tcPr>
            <w:tcW w:w="5652" w:type="dxa"/>
            <w:vMerge/>
            <w:tcBorders>
              <w:left w:val="nil"/>
              <w:bottom w:val="single" w:sz="4" w:space="0" w:color="000000"/>
              <w:right w:val="single" w:sz="4"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4"/>
                <w:szCs w:val="20"/>
              </w:rPr>
            </w:pPr>
          </w:p>
        </w:tc>
        <w:tc>
          <w:tcPr>
            <w:tcW w:w="5652" w:type="dxa"/>
            <w:tcBorders>
              <w:top w:val="single" w:sz="4" w:space="0" w:color="000000"/>
              <w:left w:val="single" w:sz="4" w:space="0" w:color="000000"/>
              <w:bottom w:val="single" w:sz="4" w:space="0" w:color="000000"/>
              <w:right w:val="nil"/>
            </w:tcBorders>
          </w:tcPr>
          <w:p w:rsidR="0022455B" w:rsidRPr="0022455B" w:rsidRDefault="0022455B" w:rsidP="0022455B">
            <w:pPr>
              <w:widowControl w:val="0"/>
              <w:spacing w:before="58" w:after="0" w:line="240" w:lineRule="auto"/>
              <w:ind w:left="103"/>
              <w:rPr>
                <w:rFonts w:ascii="Arial" w:eastAsia="Arial" w:hAnsi="Arial" w:cs="Arial"/>
                <w:sz w:val="16"/>
                <w:szCs w:val="16"/>
              </w:rPr>
            </w:pPr>
            <w:r w:rsidRPr="0022455B">
              <w:rPr>
                <w:rFonts w:ascii="Arial" w:eastAsia="Calibri" w:hAnsi="Arial" w:cs="Arial"/>
                <w:sz w:val="16"/>
              </w:rPr>
              <w:t>Date</w:t>
            </w:r>
            <w:r w:rsidRPr="0022455B">
              <w:rPr>
                <w:rFonts w:ascii="Arial" w:eastAsia="Calibri" w:hAnsi="Arial" w:cs="Arial"/>
                <w:spacing w:val="-1"/>
                <w:sz w:val="16"/>
              </w:rPr>
              <w:t xml:space="preserve"> </w:t>
            </w:r>
            <w:r w:rsidRPr="0022455B">
              <w:rPr>
                <w:rFonts w:ascii="Arial" w:eastAsia="Calibri" w:hAnsi="Arial" w:cs="Arial"/>
                <w:sz w:val="16"/>
              </w:rPr>
              <w:t>signed</w:t>
            </w:r>
          </w:p>
        </w:tc>
      </w:tr>
      <w:tr w:rsidR="0022455B" w:rsidRPr="0022455B" w:rsidTr="0022455B">
        <w:trPr>
          <w:trHeight w:hRule="exact" w:val="1174"/>
        </w:trPr>
        <w:tc>
          <w:tcPr>
            <w:tcW w:w="11304" w:type="dxa"/>
            <w:gridSpan w:val="2"/>
            <w:tcBorders>
              <w:top w:val="single" w:sz="4" w:space="0" w:color="000000"/>
              <w:left w:val="nil"/>
              <w:bottom w:val="single" w:sz="4" w:space="0" w:color="000000"/>
              <w:right w:val="nil"/>
            </w:tcBorders>
          </w:tcPr>
          <w:p w:rsidR="0022455B" w:rsidRPr="0022455B" w:rsidRDefault="0022455B" w:rsidP="0022455B">
            <w:pPr>
              <w:widowControl w:val="0"/>
              <w:spacing w:before="56" w:after="0" w:line="240" w:lineRule="auto"/>
              <w:ind w:left="108"/>
              <w:rPr>
                <w:rFonts w:ascii="Arial" w:eastAsia="Arial" w:hAnsi="Arial" w:cs="Arial"/>
                <w:sz w:val="16"/>
                <w:szCs w:val="16"/>
              </w:rPr>
            </w:pPr>
            <w:r w:rsidRPr="0022455B">
              <w:rPr>
                <w:rFonts w:ascii="Arial" w:eastAsia="Calibri" w:hAnsi="Arial" w:cs="Arial"/>
                <w:sz w:val="16"/>
              </w:rPr>
              <w:t>Address of Certifying</w:t>
            </w:r>
            <w:r w:rsidRPr="0022455B">
              <w:rPr>
                <w:rFonts w:ascii="Arial" w:eastAsia="Calibri" w:hAnsi="Arial" w:cs="Arial"/>
                <w:spacing w:val="-12"/>
                <w:sz w:val="16"/>
              </w:rPr>
              <w:t xml:space="preserve"> </w:t>
            </w:r>
            <w:r w:rsidRPr="0022455B">
              <w:rPr>
                <w:rFonts w:ascii="Arial" w:eastAsia="Calibri" w:hAnsi="Arial" w:cs="Arial"/>
                <w:sz w:val="16"/>
              </w:rPr>
              <w:t>Officer</w:t>
            </w:r>
          </w:p>
        </w:tc>
      </w:tr>
      <w:tr w:rsidR="0022455B" w:rsidRPr="0022455B" w:rsidTr="0022455B">
        <w:trPr>
          <w:trHeight w:hRule="exact" w:val="240"/>
        </w:trPr>
        <w:tc>
          <w:tcPr>
            <w:tcW w:w="11304" w:type="dxa"/>
            <w:gridSpan w:val="2"/>
            <w:tcBorders>
              <w:top w:val="single" w:sz="4" w:space="0" w:color="000000"/>
              <w:left w:val="nil"/>
              <w:bottom w:val="single" w:sz="4" w:space="0" w:color="000000"/>
              <w:right w:val="nil"/>
            </w:tcBorders>
          </w:tcPr>
          <w:p w:rsidR="0022455B" w:rsidRPr="0022455B" w:rsidRDefault="0022455B" w:rsidP="0022455B">
            <w:pPr>
              <w:widowControl w:val="0"/>
              <w:spacing w:after="0" w:line="228" w:lineRule="exact"/>
              <w:ind w:left="108"/>
              <w:rPr>
                <w:rFonts w:ascii="Arial" w:eastAsia="Times New Roman" w:hAnsi="Arial" w:cs="Arial"/>
                <w:strike/>
                <w:sz w:val="20"/>
                <w:szCs w:val="20"/>
              </w:rPr>
            </w:pPr>
            <w:r w:rsidRPr="0022455B">
              <w:rPr>
                <w:rFonts w:ascii="Arial" w:eastAsia="Calibri" w:hAnsi="Arial" w:cs="Arial"/>
                <w:b/>
                <w:strike/>
                <w:sz w:val="20"/>
              </w:rPr>
              <w:t>Part 3. To be completed when the Recipient is not the Responsible</w:t>
            </w:r>
            <w:r w:rsidRPr="0022455B">
              <w:rPr>
                <w:rFonts w:ascii="Arial" w:eastAsia="Calibri" w:hAnsi="Arial" w:cs="Arial"/>
                <w:b/>
                <w:strike/>
                <w:spacing w:val="-25"/>
                <w:sz w:val="20"/>
              </w:rPr>
              <w:t xml:space="preserve"> </w:t>
            </w:r>
            <w:r w:rsidRPr="0022455B">
              <w:rPr>
                <w:rFonts w:ascii="Arial" w:eastAsia="Calibri" w:hAnsi="Arial" w:cs="Arial"/>
                <w:b/>
                <w:strike/>
                <w:sz w:val="20"/>
              </w:rPr>
              <w:t>Entity</w:t>
            </w:r>
          </w:p>
        </w:tc>
      </w:tr>
      <w:tr w:rsidR="0022455B" w:rsidRPr="0022455B" w:rsidTr="0022455B">
        <w:trPr>
          <w:trHeight w:hRule="exact" w:val="780"/>
        </w:trPr>
        <w:tc>
          <w:tcPr>
            <w:tcW w:w="11304" w:type="dxa"/>
            <w:gridSpan w:val="2"/>
            <w:tcBorders>
              <w:top w:val="single" w:sz="4" w:space="0" w:color="000000"/>
              <w:left w:val="nil"/>
              <w:bottom w:val="single" w:sz="4" w:space="0" w:color="000000"/>
              <w:right w:val="nil"/>
            </w:tcBorders>
          </w:tcPr>
          <w:p w:rsidR="0022455B" w:rsidRPr="0022455B" w:rsidRDefault="0022455B" w:rsidP="0022455B">
            <w:pPr>
              <w:widowControl w:val="0"/>
              <w:spacing w:before="34" w:after="0" w:line="240" w:lineRule="auto"/>
              <w:ind w:left="108" w:right="611"/>
              <w:rPr>
                <w:rFonts w:ascii="Arial" w:eastAsia="Times New Roman" w:hAnsi="Arial" w:cs="Arial"/>
                <w:strike/>
                <w:sz w:val="19"/>
                <w:szCs w:val="19"/>
              </w:rPr>
            </w:pPr>
            <w:r w:rsidRPr="0022455B">
              <w:rPr>
                <w:rFonts w:ascii="Arial" w:eastAsia="Calibri" w:hAnsi="Arial" w:cs="Arial"/>
                <w:strike/>
                <w:sz w:val="19"/>
                <w:szCs w:val="19"/>
              </w:rPr>
              <w:t>The recipient requests the release of funds for the programs and activities identified in Part 1 and agrees to abide by the</w:t>
            </w:r>
            <w:r w:rsidRPr="0022455B">
              <w:rPr>
                <w:rFonts w:ascii="Arial" w:eastAsia="Calibri" w:hAnsi="Arial" w:cs="Arial"/>
                <w:strike/>
                <w:spacing w:val="-31"/>
                <w:sz w:val="19"/>
                <w:szCs w:val="19"/>
              </w:rPr>
              <w:t xml:space="preserve"> </w:t>
            </w:r>
            <w:r w:rsidRPr="0022455B">
              <w:rPr>
                <w:rFonts w:ascii="Arial" w:eastAsia="Calibri" w:hAnsi="Arial" w:cs="Arial"/>
                <w:strike/>
                <w:sz w:val="19"/>
                <w:szCs w:val="19"/>
              </w:rPr>
              <w:t>special</w:t>
            </w:r>
            <w:r w:rsidRPr="0022455B">
              <w:rPr>
                <w:rFonts w:ascii="Arial" w:eastAsia="Calibri" w:hAnsi="Arial" w:cs="Arial"/>
                <w:strike/>
                <w:w w:val="99"/>
                <w:sz w:val="19"/>
                <w:szCs w:val="19"/>
              </w:rPr>
              <w:t xml:space="preserve"> </w:t>
            </w:r>
            <w:r w:rsidRPr="0022455B">
              <w:rPr>
                <w:rFonts w:ascii="Arial" w:eastAsia="Calibri" w:hAnsi="Arial" w:cs="Arial"/>
                <w:strike/>
                <w:sz w:val="19"/>
                <w:szCs w:val="19"/>
              </w:rPr>
              <w:t>conditions,</w:t>
            </w:r>
            <w:r w:rsidRPr="0022455B">
              <w:rPr>
                <w:rFonts w:ascii="Arial" w:eastAsia="Calibri" w:hAnsi="Arial" w:cs="Arial"/>
                <w:strike/>
                <w:spacing w:val="-1"/>
                <w:sz w:val="19"/>
                <w:szCs w:val="19"/>
              </w:rPr>
              <w:t xml:space="preserve"> </w:t>
            </w:r>
            <w:r w:rsidRPr="0022455B">
              <w:rPr>
                <w:rFonts w:ascii="Arial" w:eastAsia="Calibri" w:hAnsi="Arial" w:cs="Arial"/>
                <w:strike/>
                <w:sz w:val="19"/>
                <w:szCs w:val="19"/>
              </w:rPr>
              <w:t>procedures</w:t>
            </w:r>
            <w:r w:rsidRPr="0022455B">
              <w:rPr>
                <w:rFonts w:ascii="Arial" w:eastAsia="Calibri" w:hAnsi="Arial" w:cs="Arial"/>
                <w:strike/>
                <w:spacing w:val="-3"/>
                <w:sz w:val="19"/>
                <w:szCs w:val="19"/>
              </w:rPr>
              <w:t xml:space="preserve"> </w:t>
            </w:r>
            <w:r w:rsidRPr="0022455B">
              <w:rPr>
                <w:rFonts w:ascii="Arial" w:eastAsia="Calibri" w:hAnsi="Arial" w:cs="Arial"/>
                <w:strike/>
                <w:sz w:val="19"/>
                <w:szCs w:val="19"/>
              </w:rPr>
              <w:t>and</w:t>
            </w:r>
            <w:r w:rsidRPr="0022455B">
              <w:rPr>
                <w:rFonts w:ascii="Arial" w:eastAsia="Calibri" w:hAnsi="Arial" w:cs="Arial"/>
                <w:strike/>
                <w:spacing w:val="-1"/>
                <w:sz w:val="19"/>
                <w:szCs w:val="19"/>
              </w:rPr>
              <w:t xml:space="preserve"> </w:t>
            </w:r>
            <w:r w:rsidRPr="0022455B">
              <w:rPr>
                <w:rFonts w:ascii="Arial" w:eastAsia="Calibri" w:hAnsi="Arial" w:cs="Arial"/>
                <w:strike/>
                <w:sz w:val="19"/>
                <w:szCs w:val="19"/>
              </w:rPr>
              <w:t>requirements</w:t>
            </w:r>
            <w:r w:rsidRPr="0022455B">
              <w:rPr>
                <w:rFonts w:ascii="Arial" w:eastAsia="Calibri" w:hAnsi="Arial" w:cs="Arial"/>
                <w:strike/>
                <w:spacing w:val="-3"/>
                <w:sz w:val="19"/>
                <w:szCs w:val="19"/>
              </w:rPr>
              <w:t xml:space="preserve"> </w:t>
            </w:r>
            <w:r w:rsidRPr="0022455B">
              <w:rPr>
                <w:rFonts w:ascii="Arial" w:eastAsia="Calibri" w:hAnsi="Arial" w:cs="Arial"/>
                <w:strike/>
                <w:sz w:val="19"/>
                <w:szCs w:val="19"/>
              </w:rPr>
              <w:t>of</w:t>
            </w:r>
            <w:r w:rsidRPr="0022455B">
              <w:rPr>
                <w:rFonts w:ascii="Arial" w:eastAsia="Calibri" w:hAnsi="Arial" w:cs="Arial"/>
                <w:strike/>
                <w:spacing w:val="-4"/>
                <w:sz w:val="19"/>
                <w:szCs w:val="19"/>
              </w:rPr>
              <w:t xml:space="preserve"> </w:t>
            </w:r>
            <w:r w:rsidRPr="0022455B">
              <w:rPr>
                <w:rFonts w:ascii="Arial" w:eastAsia="Calibri" w:hAnsi="Arial" w:cs="Arial"/>
                <w:strike/>
                <w:sz w:val="19"/>
                <w:szCs w:val="19"/>
              </w:rPr>
              <w:t>the</w:t>
            </w:r>
            <w:r w:rsidRPr="0022455B">
              <w:rPr>
                <w:rFonts w:ascii="Arial" w:eastAsia="Calibri" w:hAnsi="Arial" w:cs="Arial"/>
                <w:strike/>
                <w:spacing w:val="-2"/>
                <w:sz w:val="19"/>
                <w:szCs w:val="19"/>
              </w:rPr>
              <w:t xml:space="preserve"> </w:t>
            </w:r>
            <w:r w:rsidRPr="0022455B">
              <w:rPr>
                <w:rFonts w:ascii="Arial" w:eastAsia="Calibri" w:hAnsi="Arial" w:cs="Arial"/>
                <w:strike/>
                <w:sz w:val="19"/>
                <w:szCs w:val="19"/>
              </w:rPr>
              <w:t>environmental</w:t>
            </w:r>
            <w:r w:rsidRPr="0022455B">
              <w:rPr>
                <w:rFonts w:ascii="Arial" w:eastAsia="Calibri" w:hAnsi="Arial" w:cs="Arial"/>
                <w:strike/>
                <w:spacing w:val="-2"/>
                <w:sz w:val="19"/>
                <w:szCs w:val="19"/>
              </w:rPr>
              <w:t xml:space="preserve"> </w:t>
            </w:r>
            <w:r w:rsidRPr="0022455B">
              <w:rPr>
                <w:rFonts w:ascii="Arial" w:eastAsia="Calibri" w:hAnsi="Arial" w:cs="Arial"/>
                <w:strike/>
                <w:sz w:val="19"/>
                <w:szCs w:val="19"/>
              </w:rPr>
              <w:t>review</w:t>
            </w:r>
            <w:r w:rsidRPr="0022455B">
              <w:rPr>
                <w:rFonts w:ascii="Arial" w:eastAsia="Calibri" w:hAnsi="Arial" w:cs="Arial"/>
                <w:strike/>
                <w:spacing w:val="-4"/>
                <w:sz w:val="19"/>
                <w:szCs w:val="19"/>
              </w:rPr>
              <w:t xml:space="preserve"> </w:t>
            </w:r>
            <w:r w:rsidRPr="0022455B">
              <w:rPr>
                <w:rFonts w:ascii="Arial" w:eastAsia="Calibri" w:hAnsi="Arial" w:cs="Arial"/>
                <w:strike/>
                <w:sz w:val="19"/>
                <w:szCs w:val="19"/>
              </w:rPr>
              <w:t>and</w:t>
            </w:r>
            <w:r w:rsidRPr="0022455B">
              <w:rPr>
                <w:rFonts w:ascii="Arial" w:eastAsia="Calibri" w:hAnsi="Arial" w:cs="Arial"/>
                <w:strike/>
                <w:spacing w:val="-1"/>
                <w:sz w:val="19"/>
                <w:szCs w:val="19"/>
              </w:rPr>
              <w:t xml:space="preserve"> </w:t>
            </w:r>
            <w:r w:rsidRPr="0022455B">
              <w:rPr>
                <w:rFonts w:ascii="Arial" w:eastAsia="Calibri" w:hAnsi="Arial" w:cs="Arial"/>
                <w:strike/>
                <w:sz w:val="19"/>
                <w:szCs w:val="19"/>
              </w:rPr>
              <w:t>to</w:t>
            </w:r>
            <w:r w:rsidRPr="0022455B">
              <w:rPr>
                <w:rFonts w:ascii="Arial" w:eastAsia="Calibri" w:hAnsi="Arial" w:cs="Arial"/>
                <w:strike/>
                <w:spacing w:val="-1"/>
                <w:sz w:val="19"/>
                <w:szCs w:val="19"/>
              </w:rPr>
              <w:t xml:space="preserve"> </w:t>
            </w:r>
            <w:r w:rsidRPr="0022455B">
              <w:rPr>
                <w:rFonts w:ascii="Arial" w:eastAsia="Calibri" w:hAnsi="Arial" w:cs="Arial"/>
                <w:strike/>
                <w:sz w:val="19"/>
                <w:szCs w:val="19"/>
              </w:rPr>
              <w:t>advise</w:t>
            </w:r>
            <w:r w:rsidRPr="0022455B">
              <w:rPr>
                <w:rFonts w:ascii="Arial" w:eastAsia="Calibri" w:hAnsi="Arial" w:cs="Arial"/>
                <w:strike/>
                <w:spacing w:val="-2"/>
                <w:sz w:val="19"/>
                <w:szCs w:val="19"/>
              </w:rPr>
              <w:t xml:space="preserve"> </w:t>
            </w:r>
            <w:r w:rsidRPr="0022455B">
              <w:rPr>
                <w:rFonts w:ascii="Arial" w:eastAsia="Calibri" w:hAnsi="Arial" w:cs="Arial"/>
                <w:strike/>
                <w:sz w:val="19"/>
                <w:szCs w:val="19"/>
              </w:rPr>
              <w:t>the</w:t>
            </w:r>
            <w:r w:rsidRPr="0022455B">
              <w:rPr>
                <w:rFonts w:ascii="Arial" w:eastAsia="Calibri" w:hAnsi="Arial" w:cs="Arial"/>
                <w:strike/>
                <w:spacing w:val="-2"/>
                <w:sz w:val="19"/>
                <w:szCs w:val="19"/>
              </w:rPr>
              <w:t xml:space="preserve"> </w:t>
            </w:r>
            <w:r w:rsidRPr="0022455B">
              <w:rPr>
                <w:rFonts w:ascii="Arial" w:eastAsia="Calibri" w:hAnsi="Arial" w:cs="Arial"/>
                <w:strike/>
                <w:sz w:val="19"/>
                <w:szCs w:val="19"/>
              </w:rPr>
              <w:t>responsible</w:t>
            </w:r>
            <w:r w:rsidRPr="0022455B">
              <w:rPr>
                <w:rFonts w:ascii="Arial" w:eastAsia="Calibri" w:hAnsi="Arial" w:cs="Arial"/>
                <w:strike/>
                <w:spacing w:val="-2"/>
                <w:sz w:val="19"/>
                <w:szCs w:val="19"/>
              </w:rPr>
              <w:t xml:space="preserve"> </w:t>
            </w:r>
            <w:r w:rsidRPr="0022455B">
              <w:rPr>
                <w:rFonts w:ascii="Arial" w:eastAsia="Calibri" w:hAnsi="Arial" w:cs="Arial"/>
                <w:strike/>
                <w:sz w:val="19"/>
                <w:szCs w:val="19"/>
              </w:rPr>
              <w:t>entity</w:t>
            </w:r>
            <w:r w:rsidRPr="0022455B">
              <w:rPr>
                <w:rFonts w:ascii="Arial" w:eastAsia="Calibri" w:hAnsi="Arial" w:cs="Arial"/>
                <w:strike/>
                <w:spacing w:val="-6"/>
                <w:sz w:val="19"/>
                <w:szCs w:val="19"/>
              </w:rPr>
              <w:t xml:space="preserve"> </w:t>
            </w:r>
            <w:r w:rsidRPr="0022455B">
              <w:rPr>
                <w:rFonts w:ascii="Arial" w:eastAsia="Calibri" w:hAnsi="Arial" w:cs="Arial"/>
                <w:strike/>
                <w:sz w:val="19"/>
                <w:szCs w:val="19"/>
              </w:rPr>
              <w:t>of</w:t>
            </w:r>
            <w:r w:rsidRPr="0022455B">
              <w:rPr>
                <w:rFonts w:ascii="Arial" w:eastAsia="Calibri" w:hAnsi="Arial" w:cs="Arial"/>
                <w:strike/>
                <w:spacing w:val="-4"/>
                <w:sz w:val="19"/>
                <w:szCs w:val="19"/>
              </w:rPr>
              <w:t xml:space="preserve"> </w:t>
            </w:r>
            <w:r w:rsidRPr="0022455B">
              <w:rPr>
                <w:rFonts w:ascii="Arial" w:eastAsia="Calibri" w:hAnsi="Arial" w:cs="Arial"/>
                <w:strike/>
                <w:sz w:val="19"/>
                <w:szCs w:val="19"/>
              </w:rPr>
              <w:t>any</w:t>
            </w:r>
            <w:r w:rsidRPr="0022455B">
              <w:rPr>
                <w:rFonts w:ascii="Arial" w:eastAsia="Calibri" w:hAnsi="Arial" w:cs="Arial"/>
                <w:strike/>
                <w:spacing w:val="-3"/>
                <w:sz w:val="19"/>
                <w:szCs w:val="19"/>
              </w:rPr>
              <w:t xml:space="preserve"> </w:t>
            </w:r>
            <w:r w:rsidRPr="0022455B">
              <w:rPr>
                <w:rFonts w:ascii="Arial" w:eastAsia="Calibri" w:hAnsi="Arial" w:cs="Arial"/>
                <w:strike/>
                <w:sz w:val="19"/>
                <w:szCs w:val="19"/>
              </w:rPr>
              <w:t>proposed</w:t>
            </w:r>
            <w:r w:rsidRPr="0022455B">
              <w:rPr>
                <w:rFonts w:ascii="Arial" w:eastAsia="Calibri" w:hAnsi="Arial" w:cs="Arial"/>
                <w:strike/>
                <w:spacing w:val="-3"/>
                <w:sz w:val="19"/>
                <w:szCs w:val="19"/>
              </w:rPr>
              <w:t xml:space="preserve"> </w:t>
            </w:r>
            <w:r w:rsidRPr="0022455B">
              <w:rPr>
                <w:rFonts w:ascii="Arial" w:eastAsia="Calibri" w:hAnsi="Arial" w:cs="Arial"/>
                <w:strike/>
                <w:sz w:val="19"/>
                <w:szCs w:val="19"/>
              </w:rPr>
              <w:t>change</w:t>
            </w:r>
            <w:r w:rsidRPr="0022455B">
              <w:rPr>
                <w:rFonts w:ascii="Arial" w:eastAsia="Calibri" w:hAnsi="Arial" w:cs="Arial"/>
                <w:strike/>
                <w:spacing w:val="-2"/>
                <w:sz w:val="19"/>
                <w:szCs w:val="19"/>
              </w:rPr>
              <w:t xml:space="preserve"> </w:t>
            </w:r>
            <w:r w:rsidRPr="0022455B">
              <w:rPr>
                <w:rFonts w:ascii="Arial" w:eastAsia="Calibri" w:hAnsi="Arial" w:cs="Arial"/>
                <w:strike/>
                <w:sz w:val="19"/>
                <w:szCs w:val="19"/>
              </w:rPr>
              <w:t>in</w:t>
            </w:r>
            <w:r w:rsidRPr="0022455B">
              <w:rPr>
                <w:rFonts w:ascii="Arial" w:eastAsia="Calibri" w:hAnsi="Arial" w:cs="Arial"/>
                <w:strike/>
                <w:w w:val="99"/>
                <w:sz w:val="19"/>
                <w:szCs w:val="19"/>
              </w:rPr>
              <w:t xml:space="preserve"> </w:t>
            </w:r>
            <w:r w:rsidRPr="0022455B">
              <w:rPr>
                <w:rFonts w:ascii="Arial" w:eastAsia="Calibri" w:hAnsi="Arial" w:cs="Arial"/>
                <w:strike/>
                <w:sz w:val="19"/>
                <w:szCs w:val="19"/>
              </w:rPr>
              <w:t>the scope of the project or any change in environmental conditions in accordance with 24 CFR</w:t>
            </w:r>
            <w:r w:rsidRPr="0022455B">
              <w:rPr>
                <w:rFonts w:ascii="Arial" w:eastAsia="Calibri" w:hAnsi="Arial" w:cs="Arial"/>
                <w:strike/>
                <w:spacing w:val="-29"/>
                <w:sz w:val="19"/>
                <w:szCs w:val="19"/>
              </w:rPr>
              <w:t xml:space="preserve"> </w:t>
            </w:r>
            <w:r w:rsidRPr="0022455B">
              <w:rPr>
                <w:rFonts w:ascii="Arial" w:eastAsia="Calibri" w:hAnsi="Arial" w:cs="Arial"/>
                <w:strike/>
                <w:sz w:val="19"/>
                <w:szCs w:val="19"/>
              </w:rPr>
              <w:t>58.71(b).</w:t>
            </w:r>
          </w:p>
        </w:tc>
      </w:tr>
      <w:tr w:rsidR="0022455B" w:rsidRPr="0022455B" w:rsidTr="0022455B">
        <w:trPr>
          <w:trHeight w:hRule="exact" w:val="943"/>
        </w:trPr>
        <w:tc>
          <w:tcPr>
            <w:tcW w:w="5652" w:type="dxa"/>
            <w:vMerge w:val="restart"/>
            <w:tcBorders>
              <w:top w:val="single" w:sz="4" w:space="0" w:color="000000"/>
              <w:left w:val="nil"/>
              <w:right w:val="single" w:sz="4" w:space="0" w:color="000000"/>
            </w:tcBorders>
          </w:tcPr>
          <w:p w:rsidR="0022455B" w:rsidRPr="0022455B" w:rsidRDefault="0022455B" w:rsidP="0022455B">
            <w:pPr>
              <w:widowControl w:val="0"/>
              <w:spacing w:before="56" w:after="0" w:line="240" w:lineRule="auto"/>
              <w:ind w:left="108"/>
              <w:rPr>
                <w:rFonts w:ascii="Arial" w:eastAsia="Arial" w:hAnsi="Arial" w:cs="Arial"/>
                <w:strike/>
                <w:sz w:val="16"/>
                <w:szCs w:val="16"/>
              </w:rPr>
            </w:pPr>
            <w:r w:rsidRPr="0022455B">
              <w:rPr>
                <w:rFonts w:ascii="Arial" w:eastAsia="Calibri" w:hAnsi="Calibri" w:cs="Times New Roman"/>
                <w:strike/>
                <w:sz w:val="16"/>
              </w:rPr>
              <w:t>Signature of Authorized Officer of the</w:t>
            </w:r>
            <w:r w:rsidRPr="0022455B">
              <w:rPr>
                <w:rFonts w:ascii="Arial" w:eastAsia="Calibri" w:hAnsi="Calibri" w:cs="Times New Roman"/>
                <w:strike/>
                <w:spacing w:val="-20"/>
                <w:sz w:val="16"/>
              </w:rPr>
              <w:t xml:space="preserve"> </w:t>
            </w:r>
            <w:r w:rsidRPr="0022455B">
              <w:rPr>
                <w:rFonts w:ascii="Arial" w:eastAsia="Calibri" w:hAnsi="Calibri" w:cs="Times New Roman"/>
                <w:strike/>
                <w:sz w:val="16"/>
              </w:rPr>
              <w:t>Recipient</w:t>
            </w:r>
          </w:p>
          <w:p w:rsidR="0022455B" w:rsidRPr="0022455B" w:rsidRDefault="0022455B" w:rsidP="0022455B">
            <w:pPr>
              <w:widowControl w:val="0"/>
              <w:spacing w:after="0" w:line="240" w:lineRule="auto"/>
              <w:rPr>
                <w:rFonts w:ascii="Times New Roman" w:eastAsia="Times New Roman" w:hAnsi="Times New Roman" w:cs="Times New Roman"/>
                <w:strike/>
                <w:sz w:val="16"/>
                <w:szCs w:val="16"/>
              </w:rPr>
            </w:pPr>
          </w:p>
          <w:p w:rsidR="0022455B" w:rsidRPr="0022455B" w:rsidRDefault="0022455B" w:rsidP="0022455B">
            <w:pPr>
              <w:widowControl w:val="0"/>
              <w:spacing w:after="0" w:line="240" w:lineRule="auto"/>
              <w:rPr>
                <w:rFonts w:ascii="Times New Roman" w:eastAsia="Times New Roman" w:hAnsi="Times New Roman" w:cs="Times New Roman"/>
                <w:strike/>
                <w:sz w:val="16"/>
                <w:szCs w:val="16"/>
              </w:rPr>
            </w:pPr>
          </w:p>
          <w:p w:rsidR="0022455B" w:rsidRPr="0022455B" w:rsidRDefault="0022455B" w:rsidP="0022455B">
            <w:pPr>
              <w:widowControl w:val="0"/>
              <w:spacing w:after="0" w:line="240" w:lineRule="auto"/>
              <w:rPr>
                <w:rFonts w:ascii="Times New Roman" w:eastAsia="Times New Roman" w:hAnsi="Times New Roman" w:cs="Times New Roman"/>
                <w:strike/>
                <w:sz w:val="16"/>
                <w:szCs w:val="16"/>
              </w:rPr>
            </w:pPr>
          </w:p>
          <w:p w:rsidR="0022455B" w:rsidRPr="0022455B" w:rsidRDefault="0022455B" w:rsidP="0022455B">
            <w:pPr>
              <w:widowControl w:val="0"/>
              <w:spacing w:after="0" w:line="240" w:lineRule="auto"/>
              <w:rPr>
                <w:rFonts w:ascii="Times New Roman" w:eastAsia="Times New Roman" w:hAnsi="Times New Roman" w:cs="Times New Roman"/>
                <w:strike/>
                <w:sz w:val="16"/>
                <w:szCs w:val="16"/>
              </w:rPr>
            </w:pPr>
          </w:p>
          <w:p w:rsidR="0022455B" w:rsidRPr="0022455B" w:rsidRDefault="0022455B" w:rsidP="0022455B">
            <w:pPr>
              <w:widowControl w:val="0"/>
              <w:spacing w:after="0" w:line="240" w:lineRule="auto"/>
              <w:rPr>
                <w:rFonts w:ascii="Times New Roman" w:eastAsia="Times New Roman" w:hAnsi="Times New Roman" w:cs="Times New Roman"/>
                <w:strike/>
                <w:sz w:val="16"/>
                <w:szCs w:val="16"/>
              </w:rPr>
            </w:pPr>
          </w:p>
          <w:p w:rsidR="0022455B" w:rsidRPr="0022455B" w:rsidRDefault="0022455B" w:rsidP="0022455B">
            <w:pPr>
              <w:widowControl w:val="0"/>
              <w:spacing w:before="10" w:after="0" w:line="240" w:lineRule="auto"/>
              <w:rPr>
                <w:rFonts w:ascii="Times New Roman" w:eastAsia="Times New Roman" w:hAnsi="Times New Roman" w:cs="Times New Roman"/>
                <w:strike/>
                <w:sz w:val="19"/>
                <w:szCs w:val="19"/>
              </w:rPr>
            </w:pPr>
          </w:p>
          <w:p w:rsidR="0022455B" w:rsidRPr="0022455B" w:rsidRDefault="00647F03" w:rsidP="0022455B">
            <w:pPr>
              <w:widowControl w:val="0"/>
              <w:spacing w:after="0" w:line="240" w:lineRule="auto"/>
              <w:ind w:left="108"/>
              <w:rPr>
                <w:rFonts w:ascii="Arial" w:eastAsia="Arial" w:hAnsi="Arial" w:cs="Arial"/>
                <w:strike/>
                <w:sz w:val="20"/>
                <w:szCs w:val="20"/>
              </w:rPr>
            </w:pPr>
            <w:r w:rsidRPr="0022455B">
              <w:rPr>
                <w:rFonts w:ascii="New York" w:eastAsia="Times New Roman" w:hAnsi="New York" w:cs="Times New Roman"/>
                <w:noProof/>
                <w:sz w:val="24"/>
                <w:szCs w:val="20"/>
              </w:rPr>
              <mc:AlternateContent>
                <mc:Choice Requires="wps">
                  <w:drawing>
                    <wp:anchor distT="0" distB="0" distL="114300" distR="114300" simplePos="0" relativeHeight="251680768" behindDoc="0" locked="0" layoutInCell="1" allowOverlap="1" wp14:anchorId="7DA8B36D" wp14:editId="4BF85D53">
                      <wp:simplePos x="0" y="0"/>
                      <wp:positionH relativeFrom="column">
                        <wp:posOffset>0</wp:posOffset>
                      </wp:positionH>
                      <wp:positionV relativeFrom="paragraph">
                        <wp:posOffset>163195</wp:posOffset>
                      </wp:positionV>
                      <wp:extent cx="7429500" cy="571500"/>
                      <wp:effectExtent l="0" t="0" r="0" b="0"/>
                      <wp:wrapSquare wrapText="bothSides"/>
                      <wp:docPr id="121" name="Text Box 121"/>
                      <wp:cNvGraphicFramePr/>
                      <a:graphic xmlns:a="http://schemas.openxmlformats.org/drawingml/2006/main">
                        <a:graphicData uri="http://schemas.microsoft.com/office/word/2010/wordprocessingShape">
                          <wps:wsp>
                            <wps:cNvSpPr txBox="1"/>
                            <wps:spPr>
                              <a:xfrm>
                                <a:off x="0" y="0"/>
                                <a:ext cx="7429500" cy="571500"/>
                              </a:xfrm>
                              <a:prstGeom prst="rect">
                                <a:avLst/>
                              </a:prstGeom>
                              <a:noFill/>
                              <a:ln w="6350">
                                <a:noFill/>
                              </a:ln>
                              <a:effectLst/>
                            </wps:spPr>
                            <wps:txbx>
                              <w:txbxContent>
                                <w:p w:rsidR="0022455B" w:rsidRDefault="0022455B" w:rsidP="0022455B">
                                  <w:pPr>
                                    <w:pBdr>
                                      <w:bottom w:val="single" w:sz="12" w:space="1" w:color="auto"/>
                                    </w:pBdr>
                                    <w:spacing w:before="73" w:line="244" w:lineRule="auto"/>
                                    <w:ind w:left="236" w:right="113"/>
                                    <w:rPr>
                                      <w:rFonts w:ascii="Arial"/>
                                      <w:sz w:val="16"/>
                                    </w:rPr>
                                  </w:pPr>
                                  <w:r>
                                    <w:rPr>
                                      <w:rFonts w:ascii="Arial"/>
                                      <w:b/>
                                      <w:sz w:val="16"/>
                                    </w:rPr>
                                    <w:t>Warning:</w:t>
                                  </w:r>
                                  <w:r>
                                    <w:rPr>
                                      <w:rFonts w:ascii="Arial"/>
                                      <w:b/>
                                      <w:spacing w:val="-2"/>
                                      <w:sz w:val="16"/>
                                    </w:rPr>
                                    <w:t xml:space="preserve"> </w:t>
                                  </w:r>
                                  <w:r>
                                    <w:rPr>
                                      <w:rFonts w:ascii="Arial"/>
                                      <w:sz w:val="16"/>
                                    </w:rPr>
                                    <w:t>HUD</w:t>
                                  </w:r>
                                  <w:r>
                                    <w:rPr>
                                      <w:rFonts w:ascii="Arial"/>
                                      <w:spacing w:val="-3"/>
                                      <w:sz w:val="16"/>
                                    </w:rPr>
                                    <w:t xml:space="preserve"> </w:t>
                                  </w:r>
                                  <w:r>
                                    <w:rPr>
                                      <w:rFonts w:ascii="Arial"/>
                                      <w:sz w:val="16"/>
                                    </w:rPr>
                                    <w:t>will</w:t>
                                  </w:r>
                                  <w:r>
                                    <w:rPr>
                                      <w:rFonts w:ascii="Arial"/>
                                      <w:spacing w:val="-2"/>
                                      <w:sz w:val="16"/>
                                    </w:rPr>
                                    <w:t xml:space="preserve"> </w:t>
                                  </w:r>
                                  <w:r>
                                    <w:rPr>
                                      <w:rFonts w:ascii="Arial"/>
                                      <w:sz w:val="16"/>
                                    </w:rPr>
                                    <w:t>prosecute</w:t>
                                  </w:r>
                                  <w:r>
                                    <w:rPr>
                                      <w:rFonts w:ascii="Arial"/>
                                      <w:spacing w:val="-5"/>
                                      <w:sz w:val="16"/>
                                    </w:rPr>
                                    <w:t xml:space="preserve"> </w:t>
                                  </w:r>
                                  <w:r>
                                    <w:rPr>
                                      <w:rFonts w:ascii="Arial"/>
                                      <w:sz w:val="16"/>
                                    </w:rPr>
                                    <w:t>false</w:t>
                                  </w:r>
                                  <w:r>
                                    <w:rPr>
                                      <w:rFonts w:ascii="Arial"/>
                                      <w:spacing w:val="-3"/>
                                      <w:sz w:val="16"/>
                                    </w:rPr>
                                    <w:t xml:space="preserve"> </w:t>
                                  </w:r>
                                  <w:r>
                                    <w:rPr>
                                      <w:rFonts w:ascii="Arial"/>
                                      <w:sz w:val="16"/>
                                    </w:rPr>
                                    <w:t>claims</w:t>
                                  </w:r>
                                  <w:r>
                                    <w:rPr>
                                      <w:rFonts w:ascii="Arial"/>
                                      <w:spacing w:val="-3"/>
                                      <w:sz w:val="16"/>
                                    </w:rPr>
                                    <w:t xml:space="preserve"> </w:t>
                                  </w:r>
                                  <w:r>
                                    <w:rPr>
                                      <w:rFonts w:ascii="Arial"/>
                                      <w:sz w:val="16"/>
                                    </w:rPr>
                                    <w:t>and</w:t>
                                  </w:r>
                                  <w:r>
                                    <w:rPr>
                                      <w:rFonts w:ascii="Arial"/>
                                      <w:spacing w:val="-5"/>
                                      <w:sz w:val="16"/>
                                    </w:rPr>
                                    <w:t xml:space="preserve"> </w:t>
                                  </w:r>
                                  <w:r>
                                    <w:rPr>
                                      <w:rFonts w:ascii="Arial"/>
                                      <w:sz w:val="16"/>
                                    </w:rPr>
                                    <w:t>statements.</w:t>
                                  </w:r>
                                  <w:r>
                                    <w:rPr>
                                      <w:rFonts w:ascii="Arial"/>
                                      <w:spacing w:val="-1"/>
                                      <w:sz w:val="16"/>
                                    </w:rPr>
                                    <w:t xml:space="preserve"> </w:t>
                                  </w:r>
                                  <w:r>
                                    <w:rPr>
                                      <w:rFonts w:ascii="Arial"/>
                                      <w:sz w:val="16"/>
                                    </w:rPr>
                                    <w:t>Conviction</w:t>
                                  </w:r>
                                  <w:r>
                                    <w:rPr>
                                      <w:rFonts w:ascii="Arial"/>
                                      <w:spacing w:val="-5"/>
                                      <w:sz w:val="16"/>
                                    </w:rPr>
                                    <w:t xml:space="preserve"> </w:t>
                                  </w:r>
                                  <w:r>
                                    <w:rPr>
                                      <w:rFonts w:ascii="Arial"/>
                                      <w:sz w:val="16"/>
                                    </w:rPr>
                                    <w:t>may</w:t>
                                  </w:r>
                                  <w:r>
                                    <w:rPr>
                                      <w:rFonts w:ascii="Arial"/>
                                      <w:spacing w:val="-3"/>
                                      <w:sz w:val="16"/>
                                    </w:rPr>
                                    <w:t xml:space="preserve"> </w:t>
                                  </w:r>
                                  <w:r>
                                    <w:rPr>
                                      <w:rFonts w:ascii="Arial"/>
                                      <w:sz w:val="16"/>
                                    </w:rPr>
                                    <w:t>result</w:t>
                                  </w:r>
                                  <w:r>
                                    <w:rPr>
                                      <w:rFonts w:ascii="Arial"/>
                                      <w:spacing w:val="-1"/>
                                      <w:sz w:val="16"/>
                                    </w:rPr>
                                    <w:t xml:space="preserve"> </w:t>
                                  </w:r>
                                  <w:r>
                                    <w:rPr>
                                      <w:rFonts w:ascii="Arial"/>
                                      <w:sz w:val="16"/>
                                    </w:rPr>
                                    <w:t>in</w:t>
                                  </w:r>
                                  <w:r>
                                    <w:rPr>
                                      <w:rFonts w:ascii="Arial"/>
                                      <w:spacing w:val="-7"/>
                                      <w:sz w:val="16"/>
                                    </w:rPr>
                                    <w:t xml:space="preserve"> </w:t>
                                  </w:r>
                                  <w:r>
                                    <w:rPr>
                                      <w:rFonts w:ascii="Arial"/>
                                      <w:sz w:val="16"/>
                                    </w:rPr>
                                    <w:t>criminal</w:t>
                                  </w:r>
                                  <w:r>
                                    <w:rPr>
                                      <w:rFonts w:ascii="Arial"/>
                                      <w:spacing w:val="-4"/>
                                      <w:sz w:val="16"/>
                                    </w:rPr>
                                    <w:t xml:space="preserve"> </w:t>
                                  </w:r>
                                  <w:r>
                                    <w:rPr>
                                      <w:rFonts w:ascii="Arial"/>
                                      <w:sz w:val="16"/>
                                    </w:rPr>
                                    <w:t>and/or</w:t>
                                  </w:r>
                                  <w:r>
                                    <w:rPr>
                                      <w:rFonts w:ascii="Arial"/>
                                      <w:spacing w:val="-5"/>
                                      <w:sz w:val="16"/>
                                    </w:rPr>
                                    <w:t xml:space="preserve"> </w:t>
                                  </w:r>
                                  <w:r>
                                    <w:rPr>
                                      <w:rFonts w:ascii="Arial"/>
                                      <w:sz w:val="16"/>
                                    </w:rPr>
                                    <w:t>civil</w:t>
                                  </w:r>
                                  <w:r>
                                    <w:rPr>
                                      <w:rFonts w:ascii="Arial"/>
                                      <w:spacing w:val="-2"/>
                                      <w:sz w:val="16"/>
                                    </w:rPr>
                                    <w:t xml:space="preserve"> </w:t>
                                  </w:r>
                                  <w:r>
                                    <w:rPr>
                                      <w:rFonts w:ascii="Arial"/>
                                      <w:sz w:val="16"/>
                                    </w:rPr>
                                    <w:t>penalties.</w:t>
                                  </w:r>
                                  <w:r>
                                    <w:rPr>
                                      <w:rFonts w:ascii="Arial"/>
                                      <w:spacing w:val="-4"/>
                                      <w:sz w:val="16"/>
                                    </w:rPr>
                                    <w:t xml:space="preserve"> </w:t>
                                  </w:r>
                                  <w:r>
                                    <w:rPr>
                                      <w:rFonts w:ascii="Arial"/>
                                      <w:sz w:val="16"/>
                                    </w:rPr>
                                    <w:t>(18</w:t>
                                  </w:r>
                                  <w:r>
                                    <w:rPr>
                                      <w:rFonts w:ascii="Arial"/>
                                      <w:spacing w:val="-3"/>
                                      <w:sz w:val="16"/>
                                    </w:rPr>
                                    <w:t xml:space="preserve"> </w:t>
                                  </w:r>
                                  <w:r>
                                    <w:rPr>
                                      <w:rFonts w:ascii="Arial"/>
                                      <w:sz w:val="16"/>
                                    </w:rPr>
                                    <w:t>U.S.C.</w:t>
                                  </w:r>
                                  <w:r>
                                    <w:rPr>
                                      <w:rFonts w:ascii="Arial"/>
                                      <w:spacing w:val="-4"/>
                                      <w:sz w:val="16"/>
                                    </w:rPr>
                                    <w:t xml:space="preserve"> </w:t>
                                  </w:r>
                                  <w:r>
                                    <w:rPr>
                                      <w:rFonts w:ascii="Arial"/>
                                      <w:sz w:val="16"/>
                                    </w:rPr>
                                    <w:t>1001,</w:t>
                                  </w:r>
                                  <w:r>
                                    <w:rPr>
                                      <w:rFonts w:ascii="Arial"/>
                                      <w:spacing w:val="-1"/>
                                      <w:sz w:val="16"/>
                                    </w:rPr>
                                    <w:t xml:space="preserve"> </w:t>
                                  </w:r>
                                  <w:r>
                                    <w:rPr>
                                      <w:rFonts w:ascii="Arial"/>
                                      <w:sz w:val="16"/>
                                    </w:rPr>
                                    <w:t>1010,</w:t>
                                  </w:r>
                                  <w:r>
                                    <w:rPr>
                                      <w:rFonts w:ascii="Arial"/>
                                      <w:spacing w:val="-1"/>
                                      <w:sz w:val="16"/>
                                    </w:rPr>
                                    <w:t xml:space="preserve"> </w:t>
                                  </w:r>
                                  <w:r>
                                    <w:rPr>
                                      <w:rFonts w:ascii="Arial"/>
                                      <w:sz w:val="16"/>
                                    </w:rPr>
                                    <w:t>1012;</w:t>
                                  </w:r>
                                  <w:r>
                                    <w:rPr>
                                      <w:rFonts w:ascii="Arial"/>
                                      <w:spacing w:val="-4"/>
                                      <w:sz w:val="16"/>
                                    </w:rPr>
                                    <w:t xml:space="preserve"> </w:t>
                                  </w:r>
                                  <w:r>
                                    <w:rPr>
                                      <w:rFonts w:ascii="Arial"/>
                                      <w:sz w:val="16"/>
                                    </w:rPr>
                                    <w:t>31</w:t>
                                  </w:r>
                                  <w:r>
                                    <w:rPr>
                                      <w:rFonts w:ascii="Arial"/>
                                      <w:spacing w:val="-3"/>
                                      <w:sz w:val="16"/>
                                    </w:rPr>
                                    <w:t xml:space="preserve"> </w:t>
                                  </w:r>
                                  <w:r>
                                    <w:rPr>
                                      <w:rFonts w:ascii="Arial"/>
                                      <w:sz w:val="16"/>
                                    </w:rPr>
                                    <w:t>U.S.C. 3729,</w:t>
                                  </w:r>
                                  <w:r>
                                    <w:rPr>
                                      <w:rFonts w:ascii="Arial"/>
                                      <w:spacing w:val="-2"/>
                                      <w:sz w:val="16"/>
                                    </w:rPr>
                                    <w:t xml:space="preserve"> </w:t>
                                  </w:r>
                                  <w:r>
                                    <w:rPr>
                                      <w:rFonts w:ascii="Arial"/>
                                      <w:sz w:val="16"/>
                                    </w:rPr>
                                    <w:t>3802)</w:t>
                                  </w:r>
                                </w:p>
                                <w:p w:rsidR="0022455B" w:rsidRDefault="0022455B" w:rsidP="0022455B">
                                  <w:pPr>
                                    <w:ind w:left="20"/>
                                    <w:rPr>
                                      <w:rFonts w:ascii="Arial" w:eastAsia="Arial" w:hAnsi="Arial" w:cs="Arial"/>
                                      <w:sz w:val="16"/>
                                      <w:szCs w:val="16"/>
                                    </w:rPr>
                                  </w:pPr>
                                  <w:r>
                                    <w:rPr>
                                      <w:rFonts w:ascii="Arial"/>
                                      <w:sz w:val="16"/>
                                    </w:rPr>
                                    <w:t xml:space="preserve">     P</w:t>
                                  </w:r>
                                  <w:r>
                                    <w:rPr>
                                      <w:rFonts w:ascii="Arial"/>
                                      <w:spacing w:val="-1"/>
                                      <w:sz w:val="16"/>
                                    </w:rPr>
                                    <w:t>re</w:t>
                                  </w:r>
                                  <w:r>
                                    <w:rPr>
                                      <w:rFonts w:ascii="Arial"/>
                                      <w:spacing w:val="-2"/>
                                      <w:sz w:val="16"/>
                                    </w:rPr>
                                    <w:t>v</w:t>
                                  </w:r>
                                  <w:r>
                                    <w:rPr>
                                      <w:rFonts w:ascii="Arial"/>
                                      <w:sz w:val="16"/>
                                    </w:rPr>
                                    <w:t>i</w:t>
                                  </w:r>
                                  <w:r>
                                    <w:rPr>
                                      <w:rFonts w:ascii="Arial"/>
                                      <w:spacing w:val="-1"/>
                                      <w:sz w:val="16"/>
                                    </w:rPr>
                                    <w:t>ou</w:t>
                                  </w:r>
                                  <w:r>
                                    <w:rPr>
                                      <w:rFonts w:ascii="Arial"/>
                                      <w:sz w:val="16"/>
                                    </w:rPr>
                                    <w:t>s</w:t>
                                  </w:r>
                                  <w:r>
                                    <w:rPr>
                                      <w:rFonts w:ascii="Arial"/>
                                      <w:spacing w:val="2"/>
                                      <w:sz w:val="16"/>
                                    </w:rPr>
                                    <w:t xml:space="preserve"> </w:t>
                                  </w:r>
                                  <w:r>
                                    <w:rPr>
                                      <w:rFonts w:ascii="Arial"/>
                                      <w:spacing w:val="-1"/>
                                      <w:sz w:val="16"/>
                                    </w:rPr>
                                    <w:t>ed</w:t>
                                  </w:r>
                                  <w:r>
                                    <w:rPr>
                                      <w:rFonts w:ascii="Arial"/>
                                      <w:spacing w:val="-3"/>
                                      <w:sz w:val="16"/>
                                    </w:rPr>
                                    <w:t>i</w:t>
                                  </w:r>
                                  <w:r>
                                    <w:rPr>
                                      <w:rFonts w:ascii="Arial"/>
                                      <w:sz w:val="16"/>
                                    </w:rPr>
                                    <w:t>ti</w:t>
                                  </w:r>
                                  <w:r>
                                    <w:rPr>
                                      <w:rFonts w:ascii="Arial"/>
                                      <w:spacing w:val="-1"/>
                                      <w:sz w:val="16"/>
                                    </w:rPr>
                                    <w:t>on</w:t>
                                  </w:r>
                                  <w:r>
                                    <w:rPr>
                                      <w:rFonts w:ascii="Arial"/>
                                      <w:sz w:val="16"/>
                                    </w:rPr>
                                    <w:t xml:space="preserve">s </w:t>
                                  </w:r>
                                  <w:r>
                                    <w:rPr>
                                      <w:rFonts w:ascii="Arial"/>
                                      <w:spacing w:val="-1"/>
                                      <w:sz w:val="16"/>
                                    </w:rPr>
                                    <w:t>ar</w:t>
                                  </w:r>
                                  <w:r>
                                    <w:rPr>
                                      <w:rFonts w:ascii="Arial"/>
                                      <w:sz w:val="16"/>
                                    </w:rPr>
                                    <w:t xml:space="preserve">e </w:t>
                                  </w:r>
                                  <w:r>
                                    <w:rPr>
                                      <w:rFonts w:ascii="Arial"/>
                                      <w:spacing w:val="-1"/>
                                      <w:sz w:val="16"/>
                                    </w:rPr>
                                    <w:t>ob</w:t>
                                  </w:r>
                                  <w:r>
                                    <w:rPr>
                                      <w:rFonts w:ascii="Arial"/>
                                      <w:spacing w:val="1"/>
                                      <w:sz w:val="16"/>
                                    </w:rPr>
                                    <w:t>s</w:t>
                                  </w:r>
                                  <w:r>
                                    <w:rPr>
                                      <w:rFonts w:ascii="Arial"/>
                                      <w:spacing w:val="-1"/>
                                      <w:sz w:val="16"/>
                                    </w:rPr>
                                    <w:t>o</w:t>
                                  </w:r>
                                  <w:r>
                                    <w:rPr>
                                      <w:rFonts w:ascii="Arial"/>
                                      <w:sz w:val="16"/>
                                    </w:rPr>
                                    <w:t>l</w:t>
                                  </w:r>
                                  <w:r>
                                    <w:rPr>
                                      <w:rFonts w:ascii="Arial"/>
                                      <w:spacing w:val="-4"/>
                                      <w:sz w:val="16"/>
                                    </w:rPr>
                                    <w:t>e</w:t>
                                  </w:r>
                                  <w:r>
                                    <w:rPr>
                                      <w:rFonts w:ascii="Arial"/>
                                      <w:spacing w:val="3"/>
                                      <w:sz w:val="16"/>
                                    </w:rPr>
                                    <w:t>t</w:t>
                                  </w:r>
                                  <w:r>
                                    <w:rPr>
                                      <w:rFonts w:ascii="Arial"/>
                                      <w:sz w:val="16"/>
                                    </w:rPr>
                                    <w:t>e</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t xml:space="preserve">    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rsidR="0022455B" w:rsidRDefault="0022455B" w:rsidP="0022455B">
                                  <w:pPr>
                                    <w:ind w:left="20"/>
                                    <w:rPr>
                                      <w:rFonts w:ascii="Arial" w:eastAsia="Arial" w:hAnsi="Arial" w:cs="Arial"/>
                                      <w:sz w:val="16"/>
                                      <w:szCs w:val="16"/>
                                    </w:rPr>
                                  </w:pPr>
                                </w:p>
                                <w:p w:rsidR="0022455B" w:rsidRDefault="0022455B" w:rsidP="0022455B">
                                  <w:pPr>
                                    <w:spacing w:before="73" w:line="244" w:lineRule="auto"/>
                                    <w:ind w:left="236" w:right="113"/>
                                    <w:rPr>
                                      <w:rFonts w:ascii="Arial"/>
                                      <w:sz w:val="16"/>
                                    </w:rPr>
                                  </w:pPr>
                                </w:p>
                                <w:p w:rsidR="0022455B" w:rsidRDefault="0022455B" w:rsidP="0022455B">
                                  <w:pPr>
                                    <w:spacing w:before="73" w:line="244" w:lineRule="auto"/>
                                    <w:ind w:left="236" w:right="113"/>
                                    <w:rPr>
                                      <w:rFonts w:ascii="Arial" w:eastAsia="Arial" w:hAnsi="Arial" w:cs="Arial"/>
                                      <w:sz w:val="16"/>
                                      <w:szCs w:val="16"/>
                                    </w:rPr>
                                  </w:pPr>
                                </w:p>
                                <w:p w:rsidR="0022455B" w:rsidRPr="00856DD8" w:rsidRDefault="0022455B" w:rsidP="0022455B">
                                  <w:pPr>
                                    <w:spacing w:line="24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8B36D" id="Text Box 121" o:spid="_x0000_s1046" type="#_x0000_t202" style="position:absolute;left:0;text-align:left;margin-left:0;margin-top:12.85pt;width:585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" filled="f" stroked="f" strokeweight=".5pt">
                      <v:textbox>
                        <w:txbxContent>
                          <w:p w:rsidR="0022455B" w:rsidRDefault="0022455B" w:rsidP="0022455B">
                            <w:pPr>
                              <w:pBdr>
                                <w:bottom w:val="single" w:sz="12" w:space="1" w:color="auto"/>
                              </w:pBdr>
                              <w:spacing w:before="73" w:line="244" w:lineRule="auto"/>
                              <w:ind w:left="236" w:right="113"/>
                              <w:rPr>
                                <w:rFonts w:ascii="Arial"/>
                                <w:sz w:val="16"/>
                              </w:rPr>
                            </w:pPr>
                            <w:r>
                              <w:rPr>
                                <w:rFonts w:ascii="Arial"/>
                                <w:b/>
                                <w:sz w:val="16"/>
                              </w:rPr>
                              <w:t>Warning:</w:t>
                            </w:r>
                            <w:r>
                              <w:rPr>
                                <w:rFonts w:ascii="Arial"/>
                                <w:b/>
                                <w:spacing w:val="-2"/>
                                <w:sz w:val="16"/>
                              </w:rPr>
                              <w:t xml:space="preserve"> </w:t>
                            </w:r>
                            <w:r>
                              <w:rPr>
                                <w:rFonts w:ascii="Arial"/>
                                <w:sz w:val="16"/>
                              </w:rPr>
                              <w:t>HUD</w:t>
                            </w:r>
                            <w:r>
                              <w:rPr>
                                <w:rFonts w:ascii="Arial"/>
                                <w:spacing w:val="-3"/>
                                <w:sz w:val="16"/>
                              </w:rPr>
                              <w:t xml:space="preserve"> </w:t>
                            </w:r>
                            <w:r>
                              <w:rPr>
                                <w:rFonts w:ascii="Arial"/>
                                <w:sz w:val="16"/>
                              </w:rPr>
                              <w:t>will</w:t>
                            </w:r>
                            <w:r>
                              <w:rPr>
                                <w:rFonts w:ascii="Arial"/>
                                <w:spacing w:val="-2"/>
                                <w:sz w:val="16"/>
                              </w:rPr>
                              <w:t xml:space="preserve"> </w:t>
                            </w:r>
                            <w:r>
                              <w:rPr>
                                <w:rFonts w:ascii="Arial"/>
                                <w:sz w:val="16"/>
                              </w:rPr>
                              <w:t>prosecute</w:t>
                            </w:r>
                            <w:r>
                              <w:rPr>
                                <w:rFonts w:ascii="Arial"/>
                                <w:spacing w:val="-5"/>
                                <w:sz w:val="16"/>
                              </w:rPr>
                              <w:t xml:space="preserve"> </w:t>
                            </w:r>
                            <w:r>
                              <w:rPr>
                                <w:rFonts w:ascii="Arial"/>
                                <w:sz w:val="16"/>
                              </w:rPr>
                              <w:t>false</w:t>
                            </w:r>
                            <w:r>
                              <w:rPr>
                                <w:rFonts w:ascii="Arial"/>
                                <w:spacing w:val="-3"/>
                                <w:sz w:val="16"/>
                              </w:rPr>
                              <w:t xml:space="preserve"> </w:t>
                            </w:r>
                            <w:r>
                              <w:rPr>
                                <w:rFonts w:ascii="Arial"/>
                                <w:sz w:val="16"/>
                              </w:rPr>
                              <w:t>claims</w:t>
                            </w:r>
                            <w:r>
                              <w:rPr>
                                <w:rFonts w:ascii="Arial"/>
                                <w:spacing w:val="-3"/>
                                <w:sz w:val="16"/>
                              </w:rPr>
                              <w:t xml:space="preserve"> </w:t>
                            </w:r>
                            <w:r>
                              <w:rPr>
                                <w:rFonts w:ascii="Arial"/>
                                <w:sz w:val="16"/>
                              </w:rPr>
                              <w:t>and</w:t>
                            </w:r>
                            <w:r>
                              <w:rPr>
                                <w:rFonts w:ascii="Arial"/>
                                <w:spacing w:val="-5"/>
                                <w:sz w:val="16"/>
                              </w:rPr>
                              <w:t xml:space="preserve"> </w:t>
                            </w:r>
                            <w:r>
                              <w:rPr>
                                <w:rFonts w:ascii="Arial"/>
                                <w:sz w:val="16"/>
                              </w:rPr>
                              <w:t>statements.</w:t>
                            </w:r>
                            <w:r>
                              <w:rPr>
                                <w:rFonts w:ascii="Arial"/>
                                <w:spacing w:val="-1"/>
                                <w:sz w:val="16"/>
                              </w:rPr>
                              <w:t xml:space="preserve"> </w:t>
                            </w:r>
                            <w:r>
                              <w:rPr>
                                <w:rFonts w:ascii="Arial"/>
                                <w:sz w:val="16"/>
                              </w:rPr>
                              <w:t>Conviction</w:t>
                            </w:r>
                            <w:r>
                              <w:rPr>
                                <w:rFonts w:ascii="Arial"/>
                                <w:spacing w:val="-5"/>
                                <w:sz w:val="16"/>
                              </w:rPr>
                              <w:t xml:space="preserve"> </w:t>
                            </w:r>
                            <w:r>
                              <w:rPr>
                                <w:rFonts w:ascii="Arial"/>
                                <w:sz w:val="16"/>
                              </w:rPr>
                              <w:t>may</w:t>
                            </w:r>
                            <w:r>
                              <w:rPr>
                                <w:rFonts w:ascii="Arial"/>
                                <w:spacing w:val="-3"/>
                                <w:sz w:val="16"/>
                              </w:rPr>
                              <w:t xml:space="preserve"> </w:t>
                            </w:r>
                            <w:r>
                              <w:rPr>
                                <w:rFonts w:ascii="Arial"/>
                                <w:sz w:val="16"/>
                              </w:rPr>
                              <w:t>result</w:t>
                            </w:r>
                            <w:r>
                              <w:rPr>
                                <w:rFonts w:ascii="Arial"/>
                                <w:spacing w:val="-1"/>
                                <w:sz w:val="16"/>
                              </w:rPr>
                              <w:t xml:space="preserve"> </w:t>
                            </w:r>
                            <w:r>
                              <w:rPr>
                                <w:rFonts w:ascii="Arial"/>
                                <w:sz w:val="16"/>
                              </w:rPr>
                              <w:t>in</w:t>
                            </w:r>
                            <w:r>
                              <w:rPr>
                                <w:rFonts w:ascii="Arial"/>
                                <w:spacing w:val="-7"/>
                                <w:sz w:val="16"/>
                              </w:rPr>
                              <w:t xml:space="preserve"> </w:t>
                            </w:r>
                            <w:r>
                              <w:rPr>
                                <w:rFonts w:ascii="Arial"/>
                                <w:sz w:val="16"/>
                              </w:rPr>
                              <w:t>criminal</w:t>
                            </w:r>
                            <w:r>
                              <w:rPr>
                                <w:rFonts w:ascii="Arial"/>
                                <w:spacing w:val="-4"/>
                                <w:sz w:val="16"/>
                              </w:rPr>
                              <w:t xml:space="preserve"> </w:t>
                            </w:r>
                            <w:r>
                              <w:rPr>
                                <w:rFonts w:ascii="Arial"/>
                                <w:sz w:val="16"/>
                              </w:rPr>
                              <w:t>and/or</w:t>
                            </w:r>
                            <w:r>
                              <w:rPr>
                                <w:rFonts w:ascii="Arial"/>
                                <w:spacing w:val="-5"/>
                                <w:sz w:val="16"/>
                              </w:rPr>
                              <w:t xml:space="preserve"> </w:t>
                            </w:r>
                            <w:r>
                              <w:rPr>
                                <w:rFonts w:ascii="Arial"/>
                                <w:sz w:val="16"/>
                              </w:rPr>
                              <w:t>civil</w:t>
                            </w:r>
                            <w:r>
                              <w:rPr>
                                <w:rFonts w:ascii="Arial"/>
                                <w:spacing w:val="-2"/>
                                <w:sz w:val="16"/>
                              </w:rPr>
                              <w:t xml:space="preserve"> </w:t>
                            </w:r>
                            <w:r>
                              <w:rPr>
                                <w:rFonts w:ascii="Arial"/>
                                <w:sz w:val="16"/>
                              </w:rPr>
                              <w:t>penalties.</w:t>
                            </w:r>
                            <w:r>
                              <w:rPr>
                                <w:rFonts w:ascii="Arial"/>
                                <w:spacing w:val="-4"/>
                                <w:sz w:val="16"/>
                              </w:rPr>
                              <w:t xml:space="preserve"> </w:t>
                            </w:r>
                            <w:r>
                              <w:rPr>
                                <w:rFonts w:ascii="Arial"/>
                                <w:sz w:val="16"/>
                              </w:rPr>
                              <w:t>(18</w:t>
                            </w:r>
                            <w:r>
                              <w:rPr>
                                <w:rFonts w:ascii="Arial"/>
                                <w:spacing w:val="-3"/>
                                <w:sz w:val="16"/>
                              </w:rPr>
                              <w:t xml:space="preserve"> </w:t>
                            </w:r>
                            <w:r>
                              <w:rPr>
                                <w:rFonts w:ascii="Arial"/>
                                <w:sz w:val="16"/>
                              </w:rPr>
                              <w:t>U.S.C.</w:t>
                            </w:r>
                            <w:r>
                              <w:rPr>
                                <w:rFonts w:ascii="Arial"/>
                                <w:spacing w:val="-4"/>
                                <w:sz w:val="16"/>
                              </w:rPr>
                              <w:t xml:space="preserve"> </w:t>
                            </w:r>
                            <w:r>
                              <w:rPr>
                                <w:rFonts w:ascii="Arial"/>
                                <w:sz w:val="16"/>
                              </w:rPr>
                              <w:t>1001,</w:t>
                            </w:r>
                            <w:r>
                              <w:rPr>
                                <w:rFonts w:ascii="Arial"/>
                                <w:spacing w:val="-1"/>
                                <w:sz w:val="16"/>
                              </w:rPr>
                              <w:t xml:space="preserve"> </w:t>
                            </w:r>
                            <w:r>
                              <w:rPr>
                                <w:rFonts w:ascii="Arial"/>
                                <w:sz w:val="16"/>
                              </w:rPr>
                              <w:t>1010,</w:t>
                            </w:r>
                            <w:r>
                              <w:rPr>
                                <w:rFonts w:ascii="Arial"/>
                                <w:spacing w:val="-1"/>
                                <w:sz w:val="16"/>
                              </w:rPr>
                              <w:t xml:space="preserve"> </w:t>
                            </w:r>
                            <w:r>
                              <w:rPr>
                                <w:rFonts w:ascii="Arial"/>
                                <w:sz w:val="16"/>
                              </w:rPr>
                              <w:t>1012;</w:t>
                            </w:r>
                            <w:r>
                              <w:rPr>
                                <w:rFonts w:ascii="Arial"/>
                                <w:spacing w:val="-4"/>
                                <w:sz w:val="16"/>
                              </w:rPr>
                              <w:t xml:space="preserve"> </w:t>
                            </w:r>
                            <w:r>
                              <w:rPr>
                                <w:rFonts w:ascii="Arial"/>
                                <w:sz w:val="16"/>
                              </w:rPr>
                              <w:t>31</w:t>
                            </w:r>
                            <w:r>
                              <w:rPr>
                                <w:rFonts w:ascii="Arial"/>
                                <w:spacing w:val="-3"/>
                                <w:sz w:val="16"/>
                              </w:rPr>
                              <w:t xml:space="preserve"> </w:t>
                            </w:r>
                            <w:r>
                              <w:rPr>
                                <w:rFonts w:ascii="Arial"/>
                                <w:sz w:val="16"/>
                              </w:rPr>
                              <w:t>U.S.C. 3729,</w:t>
                            </w:r>
                            <w:r>
                              <w:rPr>
                                <w:rFonts w:ascii="Arial"/>
                                <w:spacing w:val="-2"/>
                                <w:sz w:val="16"/>
                              </w:rPr>
                              <w:t xml:space="preserve"> </w:t>
                            </w:r>
                            <w:r>
                              <w:rPr>
                                <w:rFonts w:ascii="Arial"/>
                                <w:sz w:val="16"/>
                              </w:rPr>
                              <w:t>3802)</w:t>
                            </w:r>
                          </w:p>
                          <w:p w:rsidR="0022455B" w:rsidRDefault="0022455B" w:rsidP="0022455B">
                            <w:pPr>
                              <w:ind w:left="20"/>
                              <w:rPr>
                                <w:rFonts w:ascii="Arial" w:eastAsia="Arial" w:hAnsi="Arial" w:cs="Arial"/>
                                <w:sz w:val="16"/>
                                <w:szCs w:val="16"/>
                              </w:rPr>
                            </w:pPr>
                            <w:r>
                              <w:rPr>
                                <w:rFonts w:ascii="Arial"/>
                                <w:sz w:val="16"/>
                              </w:rPr>
                              <w:t xml:space="preserve">     P</w:t>
                            </w:r>
                            <w:r>
                              <w:rPr>
                                <w:rFonts w:ascii="Arial"/>
                                <w:spacing w:val="-1"/>
                                <w:sz w:val="16"/>
                              </w:rPr>
                              <w:t>re</w:t>
                            </w:r>
                            <w:r>
                              <w:rPr>
                                <w:rFonts w:ascii="Arial"/>
                                <w:spacing w:val="-2"/>
                                <w:sz w:val="16"/>
                              </w:rPr>
                              <w:t>v</w:t>
                            </w:r>
                            <w:r>
                              <w:rPr>
                                <w:rFonts w:ascii="Arial"/>
                                <w:sz w:val="16"/>
                              </w:rPr>
                              <w:t>i</w:t>
                            </w:r>
                            <w:r>
                              <w:rPr>
                                <w:rFonts w:ascii="Arial"/>
                                <w:spacing w:val="-1"/>
                                <w:sz w:val="16"/>
                              </w:rPr>
                              <w:t>ou</w:t>
                            </w:r>
                            <w:r>
                              <w:rPr>
                                <w:rFonts w:ascii="Arial"/>
                                <w:sz w:val="16"/>
                              </w:rPr>
                              <w:t>s</w:t>
                            </w:r>
                            <w:r>
                              <w:rPr>
                                <w:rFonts w:ascii="Arial"/>
                                <w:spacing w:val="2"/>
                                <w:sz w:val="16"/>
                              </w:rPr>
                              <w:t xml:space="preserve"> </w:t>
                            </w:r>
                            <w:r>
                              <w:rPr>
                                <w:rFonts w:ascii="Arial"/>
                                <w:spacing w:val="-1"/>
                                <w:sz w:val="16"/>
                              </w:rPr>
                              <w:t>ed</w:t>
                            </w:r>
                            <w:r>
                              <w:rPr>
                                <w:rFonts w:ascii="Arial"/>
                                <w:spacing w:val="-3"/>
                                <w:sz w:val="16"/>
                              </w:rPr>
                              <w:t>i</w:t>
                            </w:r>
                            <w:r>
                              <w:rPr>
                                <w:rFonts w:ascii="Arial"/>
                                <w:sz w:val="16"/>
                              </w:rPr>
                              <w:t>ti</w:t>
                            </w:r>
                            <w:r>
                              <w:rPr>
                                <w:rFonts w:ascii="Arial"/>
                                <w:spacing w:val="-1"/>
                                <w:sz w:val="16"/>
                              </w:rPr>
                              <w:t>on</w:t>
                            </w:r>
                            <w:r>
                              <w:rPr>
                                <w:rFonts w:ascii="Arial"/>
                                <w:sz w:val="16"/>
                              </w:rPr>
                              <w:t xml:space="preserve">s </w:t>
                            </w:r>
                            <w:r>
                              <w:rPr>
                                <w:rFonts w:ascii="Arial"/>
                                <w:spacing w:val="-1"/>
                                <w:sz w:val="16"/>
                              </w:rPr>
                              <w:t>ar</w:t>
                            </w:r>
                            <w:r>
                              <w:rPr>
                                <w:rFonts w:ascii="Arial"/>
                                <w:sz w:val="16"/>
                              </w:rPr>
                              <w:t xml:space="preserve">e </w:t>
                            </w:r>
                            <w:r>
                              <w:rPr>
                                <w:rFonts w:ascii="Arial"/>
                                <w:spacing w:val="-1"/>
                                <w:sz w:val="16"/>
                              </w:rPr>
                              <w:t>ob</w:t>
                            </w:r>
                            <w:r>
                              <w:rPr>
                                <w:rFonts w:ascii="Arial"/>
                                <w:spacing w:val="1"/>
                                <w:sz w:val="16"/>
                              </w:rPr>
                              <w:t>s</w:t>
                            </w:r>
                            <w:r>
                              <w:rPr>
                                <w:rFonts w:ascii="Arial"/>
                                <w:spacing w:val="-1"/>
                                <w:sz w:val="16"/>
                              </w:rPr>
                              <w:t>o</w:t>
                            </w:r>
                            <w:r>
                              <w:rPr>
                                <w:rFonts w:ascii="Arial"/>
                                <w:sz w:val="16"/>
                              </w:rPr>
                              <w:t>l</w:t>
                            </w:r>
                            <w:r>
                              <w:rPr>
                                <w:rFonts w:ascii="Arial"/>
                                <w:spacing w:val="-4"/>
                                <w:sz w:val="16"/>
                              </w:rPr>
                              <w:t>e</w:t>
                            </w:r>
                            <w:r>
                              <w:rPr>
                                <w:rFonts w:ascii="Arial"/>
                                <w:spacing w:val="3"/>
                                <w:sz w:val="16"/>
                              </w:rPr>
                              <w:t>t</w:t>
                            </w:r>
                            <w:r>
                              <w:rPr>
                                <w:rFonts w:ascii="Arial"/>
                                <w:sz w:val="16"/>
                              </w:rPr>
                              <w:t>e</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t xml:space="preserve">    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rsidR="0022455B" w:rsidRDefault="0022455B" w:rsidP="0022455B">
                            <w:pPr>
                              <w:ind w:left="20"/>
                              <w:rPr>
                                <w:rFonts w:ascii="Arial" w:eastAsia="Arial" w:hAnsi="Arial" w:cs="Arial"/>
                                <w:sz w:val="16"/>
                                <w:szCs w:val="16"/>
                              </w:rPr>
                            </w:pPr>
                          </w:p>
                          <w:p w:rsidR="0022455B" w:rsidRDefault="0022455B" w:rsidP="0022455B">
                            <w:pPr>
                              <w:spacing w:before="73" w:line="244" w:lineRule="auto"/>
                              <w:ind w:left="236" w:right="113"/>
                              <w:rPr>
                                <w:rFonts w:ascii="Arial"/>
                                <w:sz w:val="16"/>
                              </w:rPr>
                            </w:pPr>
                          </w:p>
                          <w:p w:rsidR="0022455B" w:rsidRDefault="0022455B" w:rsidP="0022455B">
                            <w:pPr>
                              <w:spacing w:before="73" w:line="244" w:lineRule="auto"/>
                              <w:ind w:left="236" w:right="113"/>
                              <w:rPr>
                                <w:rFonts w:ascii="Arial" w:eastAsia="Arial" w:hAnsi="Arial" w:cs="Arial"/>
                                <w:sz w:val="16"/>
                                <w:szCs w:val="16"/>
                              </w:rPr>
                            </w:pPr>
                          </w:p>
                          <w:p w:rsidR="0022455B" w:rsidRPr="00856DD8" w:rsidRDefault="0022455B" w:rsidP="0022455B">
                            <w:pPr>
                              <w:spacing w:line="240" w:lineRule="atLeast"/>
                            </w:pPr>
                          </w:p>
                        </w:txbxContent>
                      </v:textbox>
                      <w10:wrap type="square"/>
                    </v:shape>
                  </w:pict>
                </mc:Fallback>
              </mc:AlternateContent>
            </w:r>
            <w:r w:rsidR="0022455B" w:rsidRPr="0022455B">
              <w:rPr>
                <w:rFonts w:ascii="Arial" w:eastAsia="Calibri" w:hAnsi="Calibri" w:cs="Times New Roman"/>
                <w:b/>
                <w:strike/>
                <w:w w:val="99"/>
                <w:sz w:val="20"/>
              </w:rPr>
              <w:t>X</w:t>
            </w:r>
          </w:p>
        </w:tc>
        <w:tc>
          <w:tcPr>
            <w:tcW w:w="5652" w:type="dxa"/>
            <w:tcBorders>
              <w:top w:val="single" w:sz="4" w:space="0" w:color="000000"/>
              <w:left w:val="single" w:sz="4" w:space="0" w:color="000000"/>
              <w:bottom w:val="single" w:sz="4" w:space="0" w:color="000000"/>
              <w:right w:val="nil"/>
            </w:tcBorders>
          </w:tcPr>
          <w:p w:rsidR="0022455B" w:rsidRPr="0022455B" w:rsidRDefault="0022455B" w:rsidP="0022455B">
            <w:pPr>
              <w:widowControl w:val="0"/>
              <w:spacing w:before="56" w:after="0" w:line="240" w:lineRule="auto"/>
              <w:ind w:left="103"/>
              <w:rPr>
                <w:rFonts w:ascii="Arial" w:eastAsia="Arial" w:hAnsi="Arial" w:cs="Arial"/>
                <w:strike/>
                <w:sz w:val="16"/>
                <w:szCs w:val="16"/>
              </w:rPr>
            </w:pPr>
            <w:r w:rsidRPr="0022455B">
              <w:rPr>
                <w:rFonts w:ascii="Arial" w:eastAsia="Calibri" w:hAnsi="Calibri" w:cs="Times New Roman"/>
                <w:strike/>
                <w:sz w:val="16"/>
              </w:rPr>
              <w:t>Title of Authorized</w:t>
            </w:r>
            <w:r w:rsidRPr="0022455B">
              <w:rPr>
                <w:rFonts w:ascii="Arial" w:eastAsia="Calibri" w:hAnsi="Calibri" w:cs="Times New Roman"/>
                <w:strike/>
                <w:spacing w:val="-11"/>
                <w:sz w:val="16"/>
              </w:rPr>
              <w:t xml:space="preserve"> </w:t>
            </w:r>
            <w:r w:rsidRPr="0022455B">
              <w:rPr>
                <w:rFonts w:ascii="Arial" w:eastAsia="Calibri" w:hAnsi="Calibri" w:cs="Times New Roman"/>
                <w:strike/>
                <w:sz w:val="16"/>
              </w:rPr>
              <w:t>Officer</w:t>
            </w:r>
          </w:p>
        </w:tc>
      </w:tr>
      <w:tr w:rsidR="0022455B" w:rsidRPr="0022455B" w:rsidTr="0022455B">
        <w:trPr>
          <w:trHeight w:hRule="exact" w:val="715"/>
        </w:trPr>
        <w:tc>
          <w:tcPr>
            <w:tcW w:w="5652" w:type="dxa"/>
            <w:vMerge/>
            <w:tcBorders>
              <w:left w:val="nil"/>
              <w:bottom w:val="single" w:sz="4" w:space="0" w:color="000000"/>
              <w:right w:val="single" w:sz="4" w:space="0" w:color="000000"/>
            </w:tcBorders>
          </w:tcPr>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trike/>
                <w:sz w:val="24"/>
                <w:szCs w:val="20"/>
              </w:rPr>
            </w:pPr>
          </w:p>
        </w:tc>
        <w:tc>
          <w:tcPr>
            <w:tcW w:w="5652" w:type="dxa"/>
            <w:tcBorders>
              <w:top w:val="single" w:sz="4" w:space="0" w:color="000000"/>
              <w:left w:val="single" w:sz="4" w:space="0" w:color="000000"/>
              <w:bottom w:val="single" w:sz="4" w:space="0" w:color="000000"/>
              <w:right w:val="nil"/>
            </w:tcBorders>
          </w:tcPr>
          <w:p w:rsidR="0022455B" w:rsidRPr="0022455B" w:rsidRDefault="0022455B" w:rsidP="0022455B">
            <w:pPr>
              <w:widowControl w:val="0"/>
              <w:spacing w:before="56" w:after="0" w:line="240" w:lineRule="auto"/>
              <w:ind w:left="103"/>
              <w:rPr>
                <w:rFonts w:ascii="Arial" w:eastAsia="Arial" w:hAnsi="Arial" w:cs="Arial"/>
                <w:strike/>
                <w:sz w:val="16"/>
                <w:szCs w:val="16"/>
              </w:rPr>
            </w:pPr>
            <w:r w:rsidRPr="0022455B">
              <w:rPr>
                <w:rFonts w:ascii="Arial" w:eastAsia="Calibri" w:hAnsi="Calibri" w:cs="Times New Roman"/>
                <w:strike/>
                <w:sz w:val="16"/>
              </w:rPr>
              <w:t>Date</w:t>
            </w:r>
            <w:r w:rsidRPr="0022455B">
              <w:rPr>
                <w:rFonts w:ascii="Arial" w:eastAsia="Calibri" w:hAnsi="Calibri" w:cs="Times New Roman"/>
                <w:strike/>
                <w:spacing w:val="-1"/>
                <w:sz w:val="16"/>
              </w:rPr>
              <w:t xml:space="preserve"> </w:t>
            </w:r>
            <w:r w:rsidRPr="0022455B">
              <w:rPr>
                <w:rFonts w:ascii="Arial" w:eastAsia="Calibri" w:hAnsi="Calibri" w:cs="Times New Roman"/>
                <w:strike/>
                <w:sz w:val="16"/>
              </w:rPr>
              <w:t>signed</w:t>
            </w:r>
          </w:p>
        </w:tc>
      </w:tr>
    </w:tbl>
    <w:p w:rsidR="0022455B" w:rsidRPr="0022455B" w:rsidRDefault="0022455B" w:rsidP="0022455B">
      <w:pPr>
        <w:spacing w:after="0" w:line="240" w:lineRule="auto"/>
        <w:jc w:val="center"/>
        <w:rPr>
          <w:rFonts w:ascii="Arial" w:eastAsia="Times New Roman" w:hAnsi="Arial" w:cs="Arial"/>
          <w:b/>
          <w:szCs w:val="24"/>
          <w:highlight w:val="yellow"/>
        </w:rPr>
      </w:pPr>
      <w:r w:rsidRPr="0022455B">
        <w:rPr>
          <w:rFonts w:ascii="New York" w:eastAsia="Times New Roman" w:hAnsi="New York" w:cs="Times New Roman"/>
          <w:sz w:val="24"/>
          <w:szCs w:val="20"/>
        </w:rPr>
        <w:br w:type="page"/>
      </w:r>
      <w:r w:rsidRPr="0022455B">
        <w:rPr>
          <w:rFonts w:ascii="Arial" w:eastAsia="Times New Roman" w:hAnsi="Arial" w:cs="Arial"/>
          <w:b/>
          <w:sz w:val="24"/>
          <w:szCs w:val="20"/>
        </w:rPr>
        <w:lastRenderedPageBreak/>
        <w:t>EXHIBIT F</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Cs w:val="20"/>
        </w:rPr>
      </w:pPr>
    </w:p>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b/>
          <w:szCs w:val="20"/>
        </w:rPr>
      </w:pPr>
      <w:r w:rsidRPr="0022455B">
        <w:rPr>
          <w:rFonts w:ascii="Arial" w:eastAsia="Times New Roman" w:hAnsi="Arial" w:cs="Arial"/>
          <w:b/>
          <w:szCs w:val="20"/>
        </w:rPr>
        <w:t>GREEN SHEETS and other</w:t>
      </w:r>
    </w:p>
    <w:p w:rsidR="0022455B" w:rsidRPr="0022455B" w:rsidRDefault="0022455B" w:rsidP="0022455B">
      <w:pPr>
        <w:keepNext/>
        <w:overflowPunct w:val="0"/>
        <w:autoSpaceDE w:val="0"/>
        <w:autoSpaceDN w:val="0"/>
        <w:adjustRightInd w:val="0"/>
        <w:spacing w:after="0" w:line="240" w:lineRule="auto"/>
        <w:jc w:val="center"/>
        <w:textAlignment w:val="baseline"/>
        <w:outlineLvl w:val="1"/>
        <w:rPr>
          <w:rFonts w:ascii="Arial" w:eastAsia="Times New Roman" w:hAnsi="Arial" w:cs="Arial"/>
          <w:b/>
          <w:sz w:val="24"/>
          <w:szCs w:val="24"/>
        </w:rPr>
      </w:pPr>
      <w:r w:rsidRPr="0022455B">
        <w:rPr>
          <w:rFonts w:ascii="Arial" w:eastAsia="Times New Roman" w:hAnsi="Arial" w:cs="Arial"/>
          <w:b/>
          <w:sz w:val="24"/>
          <w:szCs w:val="24"/>
        </w:rPr>
        <w:t>SOURCE DOCUMENTATION</w:t>
      </w:r>
    </w:p>
    <w:p w:rsidR="0022455B" w:rsidRPr="0022455B" w:rsidRDefault="0022455B" w:rsidP="0022455B">
      <w:pPr>
        <w:tabs>
          <w:tab w:val="left" w:pos="720"/>
          <w:tab w:val="right" w:pos="9000"/>
        </w:tabs>
        <w:overflowPunct w:val="0"/>
        <w:autoSpaceDE w:val="0"/>
        <w:autoSpaceDN w:val="0"/>
        <w:adjustRightInd w:val="0"/>
        <w:spacing w:after="0" w:line="240" w:lineRule="auto"/>
        <w:jc w:val="center"/>
        <w:textAlignment w:val="baseline"/>
        <w:rPr>
          <w:rFonts w:ascii="New York" w:eastAsia="Times New Roman" w:hAnsi="New York" w:cs="Times New Roman"/>
          <w:b/>
          <w:sz w:val="24"/>
          <w:szCs w:val="20"/>
        </w:rPr>
      </w:pPr>
    </w:p>
    <w:p w:rsidR="0022455B" w:rsidRPr="0022455B" w:rsidRDefault="0022455B" w:rsidP="0022455B">
      <w:pPr>
        <w:tabs>
          <w:tab w:val="left" w:pos="720"/>
          <w:tab w:val="right" w:pos="9000"/>
        </w:tabs>
        <w:overflowPunct w:val="0"/>
        <w:autoSpaceDE w:val="0"/>
        <w:autoSpaceDN w:val="0"/>
        <w:adjustRightInd w:val="0"/>
        <w:spacing w:after="0" w:line="240" w:lineRule="auto"/>
        <w:jc w:val="center"/>
        <w:textAlignment w:val="baseline"/>
        <w:rPr>
          <w:rFonts w:ascii="New York" w:eastAsia="Times New Roman" w:hAnsi="New York" w:cs="Times New Roman"/>
          <w:b/>
          <w:sz w:val="24"/>
          <w:szCs w:val="20"/>
        </w:rPr>
      </w:pPr>
    </w:p>
    <w:p w:rsidR="0022455B" w:rsidRPr="0022455B" w:rsidRDefault="0022455B" w:rsidP="0022455B">
      <w:pPr>
        <w:tabs>
          <w:tab w:val="left" w:pos="720"/>
          <w:tab w:val="left" w:pos="8550"/>
          <w:tab w:val="right" w:pos="9000"/>
        </w:tabs>
        <w:overflowPunct w:val="0"/>
        <w:autoSpaceDE w:val="0"/>
        <w:autoSpaceDN w:val="0"/>
        <w:adjustRightInd w:val="0"/>
        <w:spacing w:after="0" w:line="240" w:lineRule="auto"/>
        <w:textAlignment w:val="baseline"/>
        <w:rPr>
          <w:rFonts w:ascii="New York" w:eastAsia="Times New Roman" w:hAnsi="New York" w:cs="Times New Roman"/>
          <w:sz w:val="24"/>
          <w:szCs w:val="20"/>
          <w:u w:val="single"/>
        </w:rPr>
      </w:pPr>
      <w:r w:rsidRPr="0022455B">
        <w:rPr>
          <w:rFonts w:ascii="New York" w:eastAsia="Times New Roman" w:hAnsi="New York" w:cs="Times New Roman"/>
          <w:sz w:val="24"/>
          <w:szCs w:val="20"/>
        </w:rPr>
        <w:tab/>
      </w:r>
      <w:r w:rsidRPr="0022455B">
        <w:rPr>
          <w:rFonts w:ascii="New York" w:eastAsia="Times New Roman" w:hAnsi="New York" w:cs="Times New Roman"/>
          <w:sz w:val="24"/>
          <w:szCs w:val="20"/>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
        <w:gridCol w:w="7625"/>
        <w:gridCol w:w="984"/>
      </w:tblGrid>
      <w:tr w:rsidR="0022455B" w:rsidRPr="0022455B" w:rsidTr="0022455B">
        <w:tc>
          <w:tcPr>
            <w:tcW w:w="756" w:type="dxa"/>
          </w:tcPr>
          <w:p w:rsidR="0022455B" w:rsidRPr="0022455B" w:rsidRDefault="0022455B" w:rsidP="0022455B">
            <w:pPr>
              <w:rPr>
                <w:rFonts w:ascii="Arial" w:hAnsi="Arial" w:cs="Arial"/>
              </w:rPr>
            </w:pPr>
            <w:r w:rsidRPr="0022455B">
              <w:rPr>
                <w:rFonts w:ascii="Arial" w:hAnsi="Arial" w:cs="Arial"/>
              </w:rPr>
              <w:t>F.1</w:t>
            </w:r>
          </w:p>
        </w:tc>
        <w:tc>
          <w:tcPr>
            <w:tcW w:w="7813" w:type="dxa"/>
          </w:tcPr>
          <w:p w:rsidR="0022455B" w:rsidRPr="0022455B" w:rsidRDefault="0022455B" w:rsidP="0022455B">
            <w:pPr>
              <w:rPr>
                <w:rFonts w:ascii="Arial" w:hAnsi="Arial" w:cs="Arial"/>
              </w:rPr>
            </w:pPr>
            <w:r w:rsidRPr="0022455B">
              <w:rPr>
                <w:rFonts w:ascii="Arial" w:hAnsi="Arial" w:cs="Arial"/>
              </w:rPr>
              <w:t>Historic Preservation</w:t>
            </w:r>
          </w:p>
        </w:tc>
        <w:tc>
          <w:tcPr>
            <w:tcW w:w="1007" w:type="dxa"/>
            <w:vAlign w:val="bottom"/>
          </w:tcPr>
          <w:p w:rsidR="0022455B" w:rsidRPr="0022455B" w:rsidRDefault="0022455B" w:rsidP="0022455B">
            <w:pPr>
              <w:jc w:val="center"/>
              <w:rPr>
                <w:rFonts w:ascii="Arial" w:hAnsi="Arial" w:cs="Arial"/>
              </w:rPr>
            </w:pPr>
          </w:p>
        </w:tc>
      </w:tr>
      <w:tr w:rsidR="0022455B" w:rsidRPr="0022455B" w:rsidTr="0022455B">
        <w:tc>
          <w:tcPr>
            <w:tcW w:w="756" w:type="dxa"/>
          </w:tcPr>
          <w:p w:rsidR="0022455B" w:rsidRPr="0022455B" w:rsidRDefault="0022455B" w:rsidP="0022455B">
            <w:pPr>
              <w:rPr>
                <w:rFonts w:ascii="Arial" w:hAnsi="Arial" w:cs="Arial"/>
              </w:rPr>
            </w:pPr>
            <w:r w:rsidRPr="0022455B">
              <w:rPr>
                <w:rFonts w:ascii="Arial" w:hAnsi="Arial" w:cs="Arial"/>
              </w:rPr>
              <w:t>F.2</w:t>
            </w:r>
          </w:p>
        </w:tc>
        <w:tc>
          <w:tcPr>
            <w:tcW w:w="7813" w:type="dxa"/>
          </w:tcPr>
          <w:p w:rsidR="0022455B" w:rsidRPr="0022455B" w:rsidRDefault="0022455B" w:rsidP="0022455B">
            <w:pPr>
              <w:rPr>
                <w:rFonts w:ascii="Arial" w:hAnsi="Arial" w:cs="Arial"/>
              </w:rPr>
            </w:pPr>
            <w:r w:rsidRPr="0022455B">
              <w:rPr>
                <w:rFonts w:ascii="Arial" w:hAnsi="Arial" w:cs="Arial"/>
              </w:rPr>
              <w:t>Floodplain Management</w:t>
            </w:r>
          </w:p>
        </w:tc>
        <w:tc>
          <w:tcPr>
            <w:tcW w:w="1007" w:type="dxa"/>
            <w:vAlign w:val="bottom"/>
          </w:tcPr>
          <w:p w:rsidR="0022455B" w:rsidRPr="0022455B" w:rsidRDefault="0022455B" w:rsidP="0022455B">
            <w:pPr>
              <w:jc w:val="center"/>
              <w:rPr>
                <w:rFonts w:ascii="Arial" w:hAnsi="Arial" w:cs="Arial"/>
              </w:rPr>
            </w:pPr>
          </w:p>
        </w:tc>
      </w:tr>
      <w:tr w:rsidR="0022455B" w:rsidRPr="0022455B" w:rsidTr="0022455B">
        <w:tc>
          <w:tcPr>
            <w:tcW w:w="756" w:type="dxa"/>
          </w:tcPr>
          <w:p w:rsidR="0022455B" w:rsidRPr="0022455B" w:rsidRDefault="0022455B" w:rsidP="0022455B">
            <w:pPr>
              <w:rPr>
                <w:rFonts w:ascii="Arial" w:hAnsi="Arial" w:cs="Arial"/>
              </w:rPr>
            </w:pPr>
            <w:r w:rsidRPr="0022455B">
              <w:rPr>
                <w:rFonts w:ascii="Arial" w:hAnsi="Arial" w:cs="Arial"/>
              </w:rPr>
              <w:t>F.3</w:t>
            </w:r>
          </w:p>
        </w:tc>
        <w:tc>
          <w:tcPr>
            <w:tcW w:w="7813" w:type="dxa"/>
          </w:tcPr>
          <w:p w:rsidR="0022455B" w:rsidRPr="0022455B" w:rsidRDefault="0022455B" w:rsidP="0022455B">
            <w:pPr>
              <w:rPr>
                <w:rFonts w:ascii="Arial" w:hAnsi="Arial" w:cs="Arial"/>
              </w:rPr>
            </w:pPr>
            <w:r w:rsidRPr="0022455B">
              <w:rPr>
                <w:rFonts w:ascii="Arial" w:hAnsi="Arial" w:cs="Arial"/>
              </w:rPr>
              <w:t>Wetland Protection</w:t>
            </w:r>
          </w:p>
        </w:tc>
        <w:tc>
          <w:tcPr>
            <w:tcW w:w="1007" w:type="dxa"/>
            <w:vAlign w:val="bottom"/>
          </w:tcPr>
          <w:p w:rsidR="0022455B" w:rsidRPr="0022455B" w:rsidRDefault="0022455B" w:rsidP="0022455B">
            <w:pPr>
              <w:jc w:val="center"/>
              <w:rPr>
                <w:rFonts w:ascii="Arial" w:hAnsi="Arial" w:cs="Arial"/>
              </w:rPr>
            </w:pPr>
          </w:p>
        </w:tc>
      </w:tr>
      <w:tr w:rsidR="0022455B" w:rsidRPr="0022455B" w:rsidTr="0022455B">
        <w:tc>
          <w:tcPr>
            <w:tcW w:w="756" w:type="dxa"/>
          </w:tcPr>
          <w:p w:rsidR="0022455B" w:rsidRPr="0022455B" w:rsidRDefault="0022455B" w:rsidP="0022455B">
            <w:pPr>
              <w:rPr>
                <w:rFonts w:ascii="Arial" w:hAnsi="Arial" w:cs="Arial"/>
              </w:rPr>
            </w:pPr>
            <w:r w:rsidRPr="0022455B">
              <w:rPr>
                <w:rFonts w:ascii="Arial" w:hAnsi="Arial" w:cs="Arial"/>
              </w:rPr>
              <w:t>F.4</w:t>
            </w:r>
          </w:p>
        </w:tc>
        <w:tc>
          <w:tcPr>
            <w:tcW w:w="7813" w:type="dxa"/>
          </w:tcPr>
          <w:p w:rsidR="0022455B" w:rsidRPr="0022455B" w:rsidRDefault="0022455B" w:rsidP="0022455B">
            <w:pPr>
              <w:rPr>
                <w:rFonts w:ascii="Arial" w:hAnsi="Arial" w:cs="Arial"/>
              </w:rPr>
            </w:pPr>
            <w:r w:rsidRPr="0022455B">
              <w:rPr>
                <w:rFonts w:ascii="Arial" w:hAnsi="Arial" w:cs="Arial"/>
              </w:rPr>
              <w:t>Sole Source Aquifers</w:t>
            </w:r>
          </w:p>
        </w:tc>
        <w:tc>
          <w:tcPr>
            <w:tcW w:w="1007" w:type="dxa"/>
            <w:vAlign w:val="bottom"/>
          </w:tcPr>
          <w:p w:rsidR="0022455B" w:rsidRPr="0022455B" w:rsidRDefault="0022455B" w:rsidP="0022455B">
            <w:pPr>
              <w:jc w:val="center"/>
              <w:rPr>
                <w:rFonts w:ascii="Arial" w:hAnsi="Arial" w:cs="Arial"/>
              </w:rPr>
            </w:pPr>
          </w:p>
        </w:tc>
      </w:tr>
      <w:tr w:rsidR="0022455B" w:rsidRPr="0022455B" w:rsidTr="0022455B">
        <w:tc>
          <w:tcPr>
            <w:tcW w:w="756" w:type="dxa"/>
          </w:tcPr>
          <w:p w:rsidR="0022455B" w:rsidRPr="0022455B" w:rsidRDefault="0022455B" w:rsidP="0022455B">
            <w:pPr>
              <w:rPr>
                <w:rFonts w:ascii="Arial" w:hAnsi="Arial" w:cs="Arial"/>
              </w:rPr>
            </w:pPr>
            <w:r w:rsidRPr="0022455B">
              <w:rPr>
                <w:rFonts w:ascii="Arial" w:hAnsi="Arial" w:cs="Arial"/>
              </w:rPr>
              <w:t>F.5</w:t>
            </w:r>
          </w:p>
        </w:tc>
        <w:tc>
          <w:tcPr>
            <w:tcW w:w="7813" w:type="dxa"/>
          </w:tcPr>
          <w:p w:rsidR="0022455B" w:rsidRPr="0022455B" w:rsidRDefault="0022455B" w:rsidP="0022455B">
            <w:pPr>
              <w:rPr>
                <w:rFonts w:ascii="Arial" w:hAnsi="Arial" w:cs="Arial"/>
              </w:rPr>
            </w:pPr>
            <w:r w:rsidRPr="0022455B">
              <w:rPr>
                <w:rFonts w:ascii="Arial" w:hAnsi="Arial" w:cs="Arial"/>
              </w:rPr>
              <w:t xml:space="preserve">Endangered Species Act </w:t>
            </w:r>
          </w:p>
        </w:tc>
        <w:tc>
          <w:tcPr>
            <w:tcW w:w="1007" w:type="dxa"/>
            <w:vAlign w:val="bottom"/>
          </w:tcPr>
          <w:p w:rsidR="0022455B" w:rsidRPr="0022455B" w:rsidRDefault="0022455B" w:rsidP="0022455B">
            <w:pPr>
              <w:jc w:val="center"/>
              <w:rPr>
                <w:rFonts w:ascii="Arial" w:hAnsi="Arial" w:cs="Arial"/>
              </w:rPr>
            </w:pPr>
          </w:p>
        </w:tc>
      </w:tr>
      <w:tr w:rsidR="0022455B" w:rsidRPr="0022455B" w:rsidTr="0022455B">
        <w:tc>
          <w:tcPr>
            <w:tcW w:w="756" w:type="dxa"/>
          </w:tcPr>
          <w:p w:rsidR="0022455B" w:rsidRPr="0022455B" w:rsidRDefault="0022455B" w:rsidP="0022455B">
            <w:pPr>
              <w:rPr>
                <w:rFonts w:ascii="Arial" w:hAnsi="Arial" w:cs="Arial"/>
              </w:rPr>
            </w:pPr>
            <w:r w:rsidRPr="0022455B">
              <w:rPr>
                <w:rFonts w:ascii="Arial" w:hAnsi="Arial" w:cs="Arial"/>
              </w:rPr>
              <w:t>F.6</w:t>
            </w:r>
          </w:p>
        </w:tc>
        <w:tc>
          <w:tcPr>
            <w:tcW w:w="7813" w:type="dxa"/>
          </w:tcPr>
          <w:p w:rsidR="0022455B" w:rsidRPr="0022455B" w:rsidRDefault="0022455B" w:rsidP="0022455B">
            <w:pPr>
              <w:rPr>
                <w:rFonts w:ascii="Arial" w:hAnsi="Arial" w:cs="Arial"/>
              </w:rPr>
            </w:pPr>
            <w:r w:rsidRPr="0022455B">
              <w:rPr>
                <w:rFonts w:ascii="Arial" w:hAnsi="Arial" w:cs="Arial"/>
              </w:rPr>
              <w:t>Wild and Scenic Rivers</w:t>
            </w:r>
          </w:p>
        </w:tc>
        <w:tc>
          <w:tcPr>
            <w:tcW w:w="1007" w:type="dxa"/>
            <w:vAlign w:val="bottom"/>
          </w:tcPr>
          <w:p w:rsidR="0022455B" w:rsidRPr="0022455B" w:rsidRDefault="0022455B" w:rsidP="0022455B">
            <w:pPr>
              <w:jc w:val="center"/>
              <w:rPr>
                <w:rFonts w:ascii="Arial" w:hAnsi="Arial" w:cs="Arial"/>
              </w:rPr>
            </w:pPr>
          </w:p>
        </w:tc>
      </w:tr>
      <w:tr w:rsidR="0022455B" w:rsidRPr="0022455B" w:rsidTr="0022455B">
        <w:tc>
          <w:tcPr>
            <w:tcW w:w="756" w:type="dxa"/>
          </w:tcPr>
          <w:p w:rsidR="0022455B" w:rsidRPr="0022455B" w:rsidRDefault="0022455B" w:rsidP="0022455B">
            <w:pPr>
              <w:rPr>
                <w:rFonts w:ascii="Arial" w:hAnsi="Arial" w:cs="Arial"/>
              </w:rPr>
            </w:pPr>
            <w:r w:rsidRPr="0022455B">
              <w:rPr>
                <w:rFonts w:ascii="Arial" w:hAnsi="Arial" w:cs="Arial"/>
              </w:rPr>
              <w:t>F.7</w:t>
            </w:r>
          </w:p>
        </w:tc>
        <w:tc>
          <w:tcPr>
            <w:tcW w:w="7813" w:type="dxa"/>
          </w:tcPr>
          <w:p w:rsidR="0022455B" w:rsidRPr="0022455B" w:rsidRDefault="0022455B" w:rsidP="0022455B">
            <w:pPr>
              <w:rPr>
                <w:rFonts w:ascii="Arial" w:hAnsi="Arial" w:cs="Arial"/>
              </w:rPr>
            </w:pPr>
            <w:r w:rsidRPr="0022455B">
              <w:rPr>
                <w:rFonts w:ascii="Arial" w:hAnsi="Arial" w:cs="Arial"/>
              </w:rPr>
              <w:t>Clean Air Act Compliance</w:t>
            </w:r>
          </w:p>
        </w:tc>
        <w:tc>
          <w:tcPr>
            <w:tcW w:w="1007" w:type="dxa"/>
            <w:vAlign w:val="bottom"/>
          </w:tcPr>
          <w:p w:rsidR="0022455B" w:rsidRPr="0022455B" w:rsidRDefault="0022455B" w:rsidP="0022455B">
            <w:pPr>
              <w:jc w:val="center"/>
              <w:rPr>
                <w:rFonts w:ascii="Arial" w:hAnsi="Arial" w:cs="Arial"/>
              </w:rPr>
            </w:pPr>
          </w:p>
        </w:tc>
      </w:tr>
      <w:tr w:rsidR="0022455B" w:rsidRPr="0022455B" w:rsidTr="0022455B">
        <w:tc>
          <w:tcPr>
            <w:tcW w:w="756" w:type="dxa"/>
          </w:tcPr>
          <w:p w:rsidR="0022455B" w:rsidRPr="0022455B" w:rsidRDefault="0022455B" w:rsidP="0022455B">
            <w:pPr>
              <w:rPr>
                <w:rFonts w:ascii="Arial" w:hAnsi="Arial" w:cs="Arial"/>
              </w:rPr>
            </w:pPr>
            <w:r w:rsidRPr="0022455B">
              <w:rPr>
                <w:rFonts w:ascii="Arial" w:hAnsi="Arial" w:cs="Arial"/>
              </w:rPr>
              <w:t>F.8</w:t>
            </w:r>
          </w:p>
        </w:tc>
        <w:tc>
          <w:tcPr>
            <w:tcW w:w="7813" w:type="dxa"/>
          </w:tcPr>
          <w:p w:rsidR="0022455B" w:rsidRPr="0022455B" w:rsidRDefault="0022455B" w:rsidP="0022455B">
            <w:pPr>
              <w:rPr>
                <w:rFonts w:ascii="Arial" w:hAnsi="Arial" w:cs="Arial"/>
              </w:rPr>
            </w:pPr>
            <w:r w:rsidRPr="0022455B">
              <w:rPr>
                <w:rFonts w:ascii="Arial" w:hAnsi="Arial" w:cs="Arial"/>
              </w:rPr>
              <w:t>Farmland Protection</w:t>
            </w:r>
          </w:p>
        </w:tc>
        <w:tc>
          <w:tcPr>
            <w:tcW w:w="1007" w:type="dxa"/>
            <w:vAlign w:val="bottom"/>
          </w:tcPr>
          <w:p w:rsidR="0022455B" w:rsidRPr="0022455B" w:rsidRDefault="0022455B" w:rsidP="0022455B">
            <w:pPr>
              <w:jc w:val="center"/>
              <w:rPr>
                <w:rFonts w:ascii="Arial" w:hAnsi="Arial" w:cs="Arial"/>
              </w:rPr>
            </w:pPr>
          </w:p>
        </w:tc>
      </w:tr>
      <w:tr w:rsidR="0022455B" w:rsidRPr="0022455B" w:rsidTr="0022455B">
        <w:tc>
          <w:tcPr>
            <w:tcW w:w="756" w:type="dxa"/>
          </w:tcPr>
          <w:p w:rsidR="0022455B" w:rsidRPr="0022455B" w:rsidRDefault="0022455B" w:rsidP="0022455B">
            <w:pPr>
              <w:rPr>
                <w:rFonts w:ascii="Arial" w:hAnsi="Arial" w:cs="Arial"/>
              </w:rPr>
            </w:pPr>
            <w:r w:rsidRPr="0022455B">
              <w:rPr>
                <w:rFonts w:ascii="Arial" w:hAnsi="Arial" w:cs="Arial"/>
              </w:rPr>
              <w:t>F.9</w:t>
            </w:r>
          </w:p>
        </w:tc>
        <w:tc>
          <w:tcPr>
            <w:tcW w:w="7813" w:type="dxa"/>
          </w:tcPr>
          <w:p w:rsidR="0022455B" w:rsidRPr="0022455B" w:rsidRDefault="0022455B" w:rsidP="0022455B">
            <w:pPr>
              <w:rPr>
                <w:rFonts w:ascii="Arial" w:hAnsi="Arial" w:cs="Arial"/>
              </w:rPr>
            </w:pPr>
            <w:r w:rsidRPr="0022455B">
              <w:rPr>
                <w:rFonts w:ascii="Arial" w:hAnsi="Arial" w:cs="Arial"/>
              </w:rPr>
              <w:t>Environmental Justice</w:t>
            </w:r>
          </w:p>
        </w:tc>
        <w:tc>
          <w:tcPr>
            <w:tcW w:w="1007" w:type="dxa"/>
            <w:vAlign w:val="bottom"/>
          </w:tcPr>
          <w:p w:rsidR="0022455B" w:rsidRPr="0022455B" w:rsidRDefault="0022455B" w:rsidP="0022455B">
            <w:pPr>
              <w:jc w:val="center"/>
              <w:rPr>
                <w:rFonts w:ascii="Arial" w:hAnsi="Arial" w:cs="Arial"/>
              </w:rPr>
            </w:pPr>
          </w:p>
        </w:tc>
      </w:tr>
      <w:tr w:rsidR="0022455B" w:rsidRPr="0022455B" w:rsidTr="0022455B">
        <w:tc>
          <w:tcPr>
            <w:tcW w:w="756" w:type="dxa"/>
          </w:tcPr>
          <w:p w:rsidR="0022455B" w:rsidRPr="0022455B" w:rsidRDefault="0022455B" w:rsidP="0022455B">
            <w:pPr>
              <w:rPr>
                <w:rFonts w:ascii="Arial" w:hAnsi="Arial" w:cs="Arial"/>
              </w:rPr>
            </w:pPr>
            <w:r w:rsidRPr="0022455B">
              <w:rPr>
                <w:rFonts w:ascii="Arial" w:hAnsi="Arial" w:cs="Arial"/>
              </w:rPr>
              <w:t>F.10</w:t>
            </w:r>
          </w:p>
        </w:tc>
        <w:tc>
          <w:tcPr>
            <w:tcW w:w="7813" w:type="dxa"/>
          </w:tcPr>
          <w:p w:rsidR="0022455B" w:rsidRPr="0022455B" w:rsidRDefault="0022455B" w:rsidP="0022455B">
            <w:pPr>
              <w:rPr>
                <w:rFonts w:ascii="Arial" w:hAnsi="Arial" w:cs="Arial"/>
              </w:rPr>
            </w:pPr>
            <w:r w:rsidRPr="0022455B">
              <w:rPr>
                <w:rFonts w:ascii="Arial" w:hAnsi="Arial" w:cs="Arial"/>
              </w:rPr>
              <w:t>Noise Abatement and Control</w:t>
            </w:r>
          </w:p>
        </w:tc>
        <w:tc>
          <w:tcPr>
            <w:tcW w:w="1007" w:type="dxa"/>
            <w:vAlign w:val="bottom"/>
          </w:tcPr>
          <w:p w:rsidR="0022455B" w:rsidRPr="0022455B" w:rsidRDefault="0022455B" w:rsidP="0022455B">
            <w:pPr>
              <w:jc w:val="center"/>
              <w:rPr>
                <w:rFonts w:ascii="Arial" w:hAnsi="Arial" w:cs="Arial"/>
              </w:rPr>
            </w:pPr>
          </w:p>
        </w:tc>
      </w:tr>
      <w:tr w:rsidR="0022455B" w:rsidRPr="0022455B" w:rsidTr="0022455B">
        <w:tc>
          <w:tcPr>
            <w:tcW w:w="756" w:type="dxa"/>
          </w:tcPr>
          <w:p w:rsidR="0022455B" w:rsidRPr="0022455B" w:rsidRDefault="0022455B" w:rsidP="0022455B">
            <w:pPr>
              <w:rPr>
                <w:rFonts w:ascii="Arial" w:hAnsi="Arial" w:cs="Arial"/>
              </w:rPr>
            </w:pPr>
            <w:r w:rsidRPr="0022455B">
              <w:rPr>
                <w:rFonts w:ascii="Arial" w:hAnsi="Arial" w:cs="Arial"/>
              </w:rPr>
              <w:t>F.11</w:t>
            </w:r>
          </w:p>
        </w:tc>
        <w:tc>
          <w:tcPr>
            <w:tcW w:w="7813" w:type="dxa"/>
          </w:tcPr>
          <w:p w:rsidR="0022455B" w:rsidRPr="0022455B" w:rsidRDefault="0022455B" w:rsidP="0022455B">
            <w:pPr>
              <w:rPr>
                <w:rFonts w:ascii="Arial" w:hAnsi="Arial" w:cs="Arial"/>
              </w:rPr>
            </w:pPr>
            <w:r w:rsidRPr="0022455B">
              <w:rPr>
                <w:rFonts w:ascii="Arial" w:hAnsi="Arial" w:cs="Arial"/>
              </w:rPr>
              <w:t>Explosive and Flammable Operations</w:t>
            </w:r>
          </w:p>
        </w:tc>
        <w:tc>
          <w:tcPr>
            <w:tcW w:w="1007" w:type="dxa"/>
            <w:vAlign w:val="bottom"/>
          </w:tcPr>
          <w:p w:rsidR="0022455B" w:rsidRPr="0022455B" w:rsidRDefault="0022455B" w:rsidP="0022455B">
            <w:pPr>
              <w:jc w:val="center"/>
              <w:rPr>
                <w:rFonts w:ascii="Arial" w:hAnsi="Arial" w:cs="Arial"/>
              </w:rPr>
            </w:pPr>
          </w:p>
        </w:tc>
      </w:tr>
      <w:tr w:rsidR="0022455B" w:rsidRPr="0022455B" w:rsidTr="0022455B">
        <w:tc>
          <w:tcPr>
            <w:tcW w:w="756" w:type="dxa"/>
          </w:tcPr>
          <w:p w:rsidR="0022455B" w:rsidRPr="0022455B" w:rsidRDefault="0022455B" w:rsidP="0022455B">
            <w:pPr>
              <w:rPr>
                <w:rFonts w:ascii="Arial" w:hAnsi="Arial" w:cs="Arial"/>
              </w:rPr>
            </w:pPr>
            <w:r w:rsidRPr="0022455B">
              <w:rPr>
                <w:rFonts w:ascii="Arial" w:hAnsi="Arial" w:cs="Arial"/>
              </w:rPr>
              <w:t>F.12</w:t>
            </w:r>
          </w:p>
        </w:tc>
        <w:tc>
          <w:tcPr>
            <w:tcW w:w="7813" w:type="dxa"/>
          </w:tcPr>
          <w:p w:rsidR="0022455B" w:rsidRPr="0022455B" w:rsidRDefault="0022455B" w:rsidP="0022455B">
            <w:pPr>
              <w:rPr>
                <w:rFonts w:ascii="Arial" w:hAnsi="Arial" w:cs="Arial"/>
              </w:rPr>
            </w:pPr>
            <w:r w:rsidRPr="0022455B">
              <w:rPr>
                <w:rFonts w:ascii="Arial" w:hAnsi="Arial" w:cs="Arial"/>
              </w:rPr>
              <w:t>Toxic Chemicals and Radioactive Materials</w:t>
            </w:r>
          </w:p>
        </w:tc>
        <w:tc>
          <w:tcPr>
            <w:tcW w:w="1007" w:type="dxa"/>
            <w:vAlign w:val="bottom"/>
          </w:tcPr>
          <w:p w:rsidR="0022455B" w:rsidRPr="0022455B" w:rsidRDefault="0022455B" w:rsidP="0022455B">
            <w:pPr>
              <w:jc w:val="center"/>
              <w:rPr>
                <w:rFonts w:ascii="Arial" w:hAnsi="Arial" w:cs="Arial"/>
              </w:rPr>
            </w:pPr>
          </w:p>
        </w:tc>
      </w:tr>
      <w:tr w:rsidR="0022455B" w:rsidRPr="0022455B" w:rsidTr="0022455B">
        <w:tc>
          <w:tcPr>
            <w:tcW w:w="756" w:type="dxa"/>
          </w:tcPr>
          <w:p w:rsidR="0022455B" w:rsidRPr="0022455B" w:rsidRDefault="0022455B" w:rsidP="0022455B">
            <w:pPr>
              <w:rPr>
                <w:rFonts w:ascii="Arial" w:hAnsi="Arial" w:cs="Arial"/>
              </w:rPr>
            </w:pPr>
            <w:r w:rsidRPr="0022455B">
              <w:rPr>
                <w:rFonts w:ascii="Arial" w:hAnsi="Arial" w:cs="Arial"/>
              </w:rPr>
              <w:t>F.13</w:t>
            </w:r>
          </w:p>
        </w:tc>
        <w:tc>
          <w:tcPr>
            <w:tcW w:w="7813" w:type="dxa"/>
          </w:tcPr>
          <w:p w:rsidR="0022455B" w:rsidRPr="0022455B" w:rsidRDefault="0022455B" w:rsidP="0022455B">
            <w:pPr>
              <w:rPr>
                <w:rFonts w:ascii="Arial" w:hAnsi="Arial" w:cs="Arial"/>
              </w:rPr>
            </w:pPr>
            <w:r w:rsidRPr="0022455B">
              <w:rPr>
                <w:rFonts w:ascii="Arial" w:hAnsi="Arial" w:cs="Arial"/>
              </w:rPr>
              <w:t>Airport Clear Zones and Accident Potential Zones</w:t>
            </w:r>
          </w:p>
        </w:tc>
        <w:tc>
          <w:tcPr>
            <w:tcW w:w="1007" w:type="dxa"/>
            <w:vAlign w:val="bottom"/>
          </w:tcPr>
          <w:p w:rsidR="0022455B" w:rsidRPr="0022455B" w:rsidRDefault="0022455B" w:rsidP="0022455B">
            <w:pPr>
              <w:jc w:val="center"/>
              <w:rPr>
                <w:rFonts w:ascii="Arial" w:hAnsi="Arial" w:cs="Arial"/>
              </w:rPr>
            </w:pPr>
          </w:p>
        </w:tc>
      </w:tr>
    </w:tbl>
    <w:p w:rsidR="0022455B" w:rsidRPr="0022455B" w:rsidRDefault="0022455B" w:rsidP="0022455B">
      <w:pPr>
        <w:tabs>
          <w:tab w:val="left" w:pos="720"/>
          <w:tab w:val="right" w:pos="9000"/>
        </w:tabs>
        <w:overflowPunct w:val="0"/>
        <w:autoSpaceDE w:val="0"/>
        <w:autoSpaceDN w:val="0"/>
        <w:adjustRightInd w:val="0"/>
        <w:spacing w:after="0" w:line="240" w:lineRule="auto"/>
        <w:textAlignment w:val="baseline"/>
        <w:rPr>
          <w:rFonts w:ascii="New York" w:eastAsia="Times New Roman" w:hAnsi="New York" w:cs="Times New Roman"/>
          <w:sz w:val="24"/>
          <w:szCs w:val="20"/>
        </w:rPr>
      </w:pPr>
    </w:p>
    <w:p w:rsidR="0022455B" w:rsidRPr="0022455B" w:rsidRDefault="0022455B" w:rsidP="0022455B">
      <w:pPr>
        <w:tabs>
          <w:tab w:val="left" w:pos="720"/>
          <w:tab w:val="right" w:pos="9000"/>
        </w:tabs>
        <w:overflowPunct w:val="0"/>
        <w:autoSpaceDE w:val="0"/>
        <w:autoSpaceDN w:val="0"/>
        <w:adjustRightInd w:val="0"/>
        <w:spacing w:after="0" w:line="240" w:lineRule="auto"/>
        <w:textAlignment w:val="baseline"/>
        <w:rPr>
          <w:rFonts w:ascii="New York" w:eastAsia="Times New Roman" w:hAnsi="New York" w:cs="Times New Roman"/>
          <w:sz w:val="24"/>
          <w:szCs w:val="20"/>
        </w:rPr>
      </w:pPr>
    </w:p>
    <w:p w:rsidR="0022455B" w:rsidRPr="0022455B" w:rsidRDefault="0022455B" w:rsidP="0022455B">
      <w:pPr>
        <w:spacing w:after="0" w:line="240" w:lineRule="auto"/>
        <w:rPr>
          <w:rFonts w:ascii="New York" w:eastAsia="Times New Roman" w:hAnsi="New York" w:cs="Times New Roman"/>
          <w:sz w:val="24"/>
          <w:szCs w:val="20"/>
        </w:rPr>
      </w:pPr>
    </w:p>
    <w:p w:rsidR="0022455B" w:rsidRPr="0022455B" w:rsidRDefault="0022455B" w:rsidP="0022455B">
      <w:pPr>
        <w:spacing w:after="0" w:line="240" w:lineRule="auto"/>
        <w:jc w:val="center"/>
        <w:rPr>
          <w:rFonts w:ascii="New York" w:eastAsia="Times New Roman" w:hAnsi="New York" w:cs="Times New Roman"/>
          <w:sz w:val="24"/>
          <w:szCs w:val="20"/>
        </w:rPr>
      </w:pPr>
    </w:p>
    <w:p w:rsidR="0022455B" w:rsidRPr="0022455B" w:rsidRDefault="0022455B" w:rsidP="0022455B">
      <w:pPr>
        <w:spacing w:after="0" w:line="240" w:lineRule="auto"/>
        <w:jc w:val="center"/>
        <w:rPr>
          <w:rFonts w:ascii="New York" w:eastAsia="Times New Roman" w:hAnsi="New York" w:cs="Times New Roman"/>
          <w:sz w:val="24"/>
          <w:szCs w:val="20"/>
        </w:rPr>
      </w:pPr>
    </w:p>
    <w:p w:rsidR="0022455B" w:rsidRPr="0022455B" w:rsidRDefault="0022455B" w:rsidP="0022455B">
      <w:pPr>
        <w:spacing w:after="0" w:line="240" w:lineRule="auto"/>
        <w:jc w:val="center"/>
        <w:rPr>
          <w:rFonts w:ascii="New York" w:eastAsia="Times New Roman" w:hAnsi="New York" w:cs="Times New Roman"/>
          <w:sz w:val="24"/>
          <w:szCs w:val="20"/>
        </w:rPr>
      </w:pPr>
    </w:p>
    <w:p w:rsidR="0022455B" w:rsidRPr="0022455B" w:rsidRDefault="0022455B" w:rsidP="0022455B">
      <w:pPr>
        <w:spacing w:after="0" w:line="240" w:lineRule="auto"/>
        <w:jc w:val="center"/>
        <w:rPr>
          <w:rFonts w:ascii="New York" w:eastAsia="Times New Roman" w:hAnsi="New York" w:cs="Times New Roman"/>
          <w:sz w:val="24"/>
          <w:szCs w:val="20"/>
        </w:rPr>
      </w:pPr>
    </w:p>
    <w:p w:rsidR="0022455B" w:rsidRPr="0022455B" w:rsidRDefault="00404D28" w:rsidP="0022455B">
      <w:pPr>
        <w:spacing w:after="0" w:line="240" w:lineRule="auto"/>
        <w:jc w:val="center"/>
        <w:rPr>
          <w:rFonts w:ascii="New York" w:eastAsia="Times New Roman" w:hAnsi="New York" w:cs="Times New Roman"/>
          <w:sz w:val="24"/>
          <w:szCs w:val="20"/>
        </w:rPr>
      </w:pPr>
      <w:r w:rsidRPr="0022455B">
        <w:rPr>
          <w:rFonts w:ascii="New York" w:eastAsia="Times New Roman" w:hAnsi="New York" w:cs="Times New Roman"/>
          <w:noProof/>
          <w:sz w:val="24"/>
          <w:szCs w:val="20"/>
        </w:rPr>
        <mc:AlternateContent>
          <mc:Choice Requires="wps">
            <w:drawing>
              <wp:anchor distT="0" distB="0" distL="114300" distR="114300" simplePos="0" relativeHeight="251669504" behindDoc="0" locked="0" layoutInCell="1" allowOverlap="1" wp14:anchorId="12211564" wp14:editId="1A3E67CF">
                <wp:simplePos x="0" y="0"/>
                <wp:positionH relativeFrom="margin">
                  <wp:align>center</wp:align>
                </wp:positionH>
                <wp:positionV relativeFrom="paragraph">
                  <wp:posOffset>8890</wp:posOffset>
                </wp:positionV>
                <wp:extent cx="5295900" cy="2027582"/>
                <wp:effectExtent l="0" t="0" r="19050" b="10795"/>
                <wp:wrapNone/>
                <wp:docPr id="10"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2027582"/>
                        </a:xfrm>
                        <a:prstGeom prst="rect">
                          <a:avLst/>
                        </a:prstGeom>
                        <a:solidFill>
                          <a:srgbClr val="FFFFFF"/>
                        </a:solidFill>
                        <a:ln w="9525">
                          <a:solidFill>
                            <a:srgbClr val="000000"/>
                          </a:solidFill>
                          <a:miter lim="800000"/>
                          <a:headEnd/>
                          <a:tailEnd/>
                        </a:ln>
                      </wps:spPr>
                      <wps:txbx>
                        <w:txbxContent>
                          <w:p w:rsidR="0022455B" w:rsidRPr="00E3040A" w:rsidRDefault="0022455B" w:rsidP="0022455B">
                            <w:pPr>
                              <w:rPr>
                                <w:rFonts w:ascii="Arial" w:hAnsi="Arial" w:cs="Arial"/>
                              </w:rPr>
                            </w:pPr>
                            <w:r w:rsidRPr="00E3040A">
                              <w:rPr>
                                <w:rFonts w:ascii="Arial" w:hAnsi="Arial" w:cs="Arial"/>
                                <w:b/>
                                <w:bCs/>
                              </w:rPr>
                              <w:t>DISCLAIMER</w:t>
                            </w:r>
                            <w:r w:rsidRPr="00E3040A">
                              <w:rPr>
                                <w:rFonts w:ascii="Arial" w:hAnsi="Arial" w:cs="Arial"/>
                              </w:rPr>
                              <w:t xml:space="preserve">: These checklists were developed by HUD Region X and Commerce and are intended as a tool to help CDBG grantees and grant </w:t>
                            </w:r>
                            <w:proofErr w:type="gramStart"/>
                            <w:r w:rsidRPr="00E3040A">
                              <w:rPr>
                                <w:rFonts w:ascii="Arial" w:hAnsi="Arial" w:cs="Arial"/>
                              </w:rPr>
                              <w:t>administrators</w:t>
                            </w:r>
                            <w:proofErr w:type="gramEnd"/>
                            <w:r w:rsidRPr="00E3040A">
                              <w:rPr>
                                <w:rFonts w:ascii="Arial" w:hAnsi="Arial" w:cs="Arial"/>
                              </w:rPr>
                              <w:t xml:space="preserve"> complete environmental requirements.  The checklists are not HUD policy statements, and the laws, regulations, executive orders and other authorities take precedence over any information found in the checklists.</w:t>
                            </w:r>
                          </w:p>
                          <w:p w:rsidR="0022455B" w:rsidRPr="00E3040A" w:rsidRDefault="0022455B" w:rsidP="0022455B">
                            <w:pPr>
                              <w:rPr>
                                <w:rFonts w:ascii="Arial" w:hAnsi="Arial" w:cs="Arial"/>
                              </w:rPr>
                            </w:pPr>
                            <w:r w:rsidRPr="00E3040A">
                              <w:rPr>
                                <w:rFonts w:ascii="Arial" w:hAnsi="Arial" w:cs="Arial"/>
                              </w:rPr>
                              <w:t xml:space="preserve"> </w:t>
                            </w:r>
                          </w:p>
                          <w:p w:rsidR="0022455B" w:rsidRPr="00E3040A" w:rsidRDefault="0022455B" w:rsidP="00FC3764">
                            <w:pPr>
                              <w:spacing w:before="240" w:after="80"/>
                              <w:rPr>
                                <w:rFonts w:ascii="Arial" w:hAnsi="Arial" w:cs="Arial"/>
                              </w:rPr>
                            </w:pPr>
                            <w:r w:rsidRPr="00E3040A">
                              <w:rPr>
                                <w:rFonts w:ascii="Arial" w:hAnsi="Arial" w:cs="Arial"/>
                              </w:rPr>
                              <w:t>These checklists are also available online at:</w:t>
                            </w:r>
                          </w:p>
                          <w:p w:rsidR="0022455B" w:rsidRPr="00E3040A" w:rsidRDefault="004D6B07" w:rsidP="0022455B">
                            <w:pPr>
                              <w:rPr>
                                <w:rFonts w:ascii="Arial" w:hAnsi="Arial" w:cs="Arial"/>
                              </w:rPr>
                            </w:pPr>
                            <w:hyperlink r:id="rId9" w:history="1">
                              <w:r w:rsidR="0022455B" w:rsidRPr="00E3040A">
                                <w:rPr>
                                  <w:rStyle w:val="Hyperlink"/>
                                  <w:rFonts w:ascii="Arial" w:hAnsi="Arial" w:cs="Arial"/>
                                </w:rPr>
                                <w:t>http://commerce.idaho.gov/communities/community-grants/community-development-block-grant-cdbg</w:t>
                              </w:r>
                            </w:hyperlink>
                          </w:p>
                          <w:p w:rsidR="0022455B" w:rsidRPr="00E3040A" w:rsidRDefault="0022455B" w:rsidP="0022455B">
                            <w:pPr>
                              <w:rPr>
                                <w:rFonts w:ascii="Arial" w:hAnsi="Arial" w:cs="Arial"/>
                              </w:rPr>
                            </w:pPr>
                          </w:p>
                          <w:p w:rsidR="0022455B" w:rsidRPr="00E3040A" w:rsidRDefault="0022455B" w:rsidP="0022455B">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11564" id="Text Box 879" o:spid="_x0000_s1047" type="#_x0000_t202" style="position:absolute;left:0;text-align:left;margin-left:0;margin-top:.7pt;width:417pt;height:159.6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">
                <v:textbox>
                  <w:txbxContent>
                    <w:p w:rsidR="0022455B" w:rsidRPr="00E3040A" w:rsidRDefault="0022455B" w:rsidP="0022455B">
                      <w:pPr>
                        <w:rPr>
                          <w:rFonts w:ascii="Arial" w:hAnsi="Arial" w:cs="Arial"/>
                        </w:rPr>
                      </w:pPr>
                      <w:r w:rsidRPr="00E3040A">
                        <w:rPr>
                          <w:rFonts w:ascii="Arial" w:hAnsi="Arial" w:cs="Arial"/>
                          <w:b/>
                          <w:bCs/>
                        </w:rPr>
                        <w:t>DISCLAIMER</w:t>
                      </w:r>
                      <w:r w:rsidRPr="00E3040A">
                        <w:rPr>
                          <w:rFonts w:ascii="Arial" w:hAnsi="Arial" w:cs="Arial"/>
                        </w:rPr>
                        <w:t xml:space="preserve">: These checklists were developed by HUD Region X and Commerce and are intended as a tool to help CDBG grantees and grant </w:t>
                      </w:r>
                      <w:proofErr w:type="gramStart"/>
                      <w:r w:rsidRPr="00E3040A">
                        <w:rPr>
                          <w:rFonts w:ascii="Arial" w:hAnsi="Arial" w:cs="Arial"/>
                        </w:rPr>
                        <w:t>administrators</w:t>
                      </w:r>
                      <w:proofErr w:type="gramEnd"/>
                      <w:r w:rsidRPr="00E3040A">
                        <w:rPr>
                          <w:rFonts w:ascii="Arial" w:hAnsi="Arial" w:cs="Arial"/>
                        </w:rPr>
                        <w:t xml:space="preserve"> complete environmental requirements.  The checklists are not HUD policy statements, and the laws, regulations, executive orders and other authorities take precedence over any information found in the checklists.</w:t>
                      </w:r>
                    </w:p>
                    <w:p w:rsidR="0022455B" w:rsidRPr="00E3040A" w:rsidRDefault="0022455B" w:rsidP="0022455B">
                      <w:pPr>
                        <w:rPr>
                          <w:rFonts w:ascii="Arial" w:hAnsi="Arial" w:cs="Arial"/>
                        </w:rPr>
                      </w:pPr>
                      <w:r w:rsidRPr="00E3040A">
                        <w:rPr>
                          <w:rFonts w:ascii="Arial" w:hAnsi="Arial" w:cs="Arial"/>
                        </w:rPr>
                        <w:t xml:space="preserve"> </w:t>
                      </w:r>
                    </w:p>
                    <w:p w:rsidR="0022455B" w:rsidRPr="00E3040A" w:rsidRDefault="0022455B" w:rsidP="00FC3764">
                      <w:pPr>
                        <w:spacing w:before="240" w:after="80"/>
                        <w:rPr>
                          <w:rFonts w:ascii="Arial" w:hAnsi="Arial" w:cs="Arial"/>
                        </w:rPr>
                      </w:pPr>
                      <w:r w:rsidRPr="00E3040A">
                        <w:rPr>
                          <w:rFonts w:ascii="Arial" w:hAnsi="Arial" w:cs="Arial"/>
                        </w:rPr>
                        <w:t>These checklists are also available online at:</w:t>
                      </w:r>
                    </w:p>
                    <w:p w:rsidR="0022455B" w:rsidRPr="00E3040A" w:rsidRDefault="004D6B07" w:rsidP="0022455B">
                      <w:pPr>
                        <w:rPr>
                          <w:rFonts w:ascii="Arial" w:hAnsi="Arial" w:cs="Arial"/>
                        </w:rPr>
                      </w:pPr>
                      <w:hyperlink r:id="rId10" w:history="1">
                        <w:r w:rsidR="0022455B" w:rsidRPr="00E3040A">
                          <w:rPr>
                            <w:rStyle w:val="Hyperlink"/>
                            <w:rFonts w:ascii="Arial" w:hAnsi="Arial" w:cs="Arial"/>
                          </w:rPr>
                          <w:t>http://commerce.idaho.gov/communities/community-grants/community-development-block-grant-cdbg</w:t>
                        </w:r>
                      </w:hyperlink>
                    </w:p>
                    <w:p w:rsidR="0022455B" w:rsidRPr="00E3040A" w:rsidRDefault="0022455B" w:rsidP="0022455B">
                      <w:pPr>
                        <w:rPr>
                          <w:rFonts w:ascii="Arial" w:hAnsi="Arial" w:cs="Arial"/>
                        </w:rPr>
                      </w:pPr>
                    </w:p>
                    <w:p w:rsidR="0022455B" w:rsidRPr="00E3040A" w:rsidRDefault="0022455B" w:rsidP="0022455B">
                      <w:pPr>
                        <w:rPr>
                          <w:rFonts w:ascii="Arial" w:hAnsi="Arial" w:cs="Arial"/>
                        </w:rPr>
                      </w:pPr>
                    </w:p>
                  </w:txbxContent>
                </v:textbox>
                <w10:wrap anchorx="margin"/>
              </v:shape>
            </w:pict>
          </mc:Fallback>
        </mc:AlternateContent>
      </w:r>
      <w:r w:rsidR="0022455B" w:rsidRPr="0022455B">
        <w:rPr>
          <w:rFonts w:ascii="New York" w:eastAsia="Times New Roman" w:hAnsi="New York" w:cs="Times New Roman"/>
          <w:sz w:val="24"/>
          <w:szCs w:val="20"/>
        </w:rPr>
        <w:br w:type="page"/>
      </w:r>
    </w:p>
    <w:p w:rsidR="0022455B" w:rsidRPr="0022455B" w:rsidRDefault="0022455B" w:rsidP="0022455B">
      <w:pPr>
        <w:spacing w:after="0" w:line="240" w:lineRule="auto"/>
        <w:jc w:val="center"/>
        <w:rPr>
          <w:rFonts w:ascii="New York" w:eastAsia="Times New Roman" w:hAnsi="New York" w:cs="Times New Roman"/>
          <w:b/>
          <w:sz w:val="24"/>
          <w:szCs w:val="20"/>
          <w:highlight w:val="yellow"/>
        </w:rPr>
      </w:pPr>
    </w:p>
    <w:p w:rsidR="0022455B" w:rsidRPr="0022455B" w:rsidRDefault="0022455B" w:rsidP="0022455B">
      <w:pPr>
        <w:spacing w:after="0" w:line="240" w:lineRule="auto"/>
        <w:rPr>
          <w:rFonts w:ascii="New York" w:eastAsia="Times New Roman" w:hAnsi="New York" w:cs="Times New Roman"/>
          <w:b/>
          <w:sz w:val="24"/>
          <w:szCs w:val="20"/>
          <w:highlight w:val="yellow"/>
        </w:rPr>
      </w:pPr>
      <w:r w:rsidRPr="0022455B">
        <w:rPr>
          <w:rFonts w:ascii="New York" w:eastAsia="Times New Roman" w:hAnsi="New York" w:cs="Times New Roman"/>
          <w:b/>
          <w:sz w:val="24"/>
          <w:szCs w:val="20"/>
          <w:highlight w:val="yellow"/>
        </w:rPr>
        <w:br w:type="page"/>
      </w:r>
    </w:p>
    <w:p w:rsidR="0022455B" w:rsidRPr="0022455B" w:rsidRDefault="0022455B" w:rsidP="0022455B">
      <w:pPr>
        <w:spacing w:after="0" w:line="240" w:lineRule="auto"/>
        <w:jc w:val="center"/>
        <w:rPr>
          <w:rFonts w:ascii="Arial" w:eastAsia="Times New Roman" w:hAnsi="Arial" w:cs="Arial"/>
          <w:b/>
          <w:sz w:val="24"/>
          <w:szCs w:val="20"/>
        </w:rPr>
      </w:pPr>
      <w:r w:rsidRPr="0022455B">
        <w:rPr>
          <w:rFonts w:ascii="Arial" w:eastAsia="Times New Roman" w:hAnsi="Arial" w:cs="Arial"/>
          <w:b/>
          <w:sz w:val="24"/>
          <w:szCs w:val="20"/>
        </w:rPr>
        <w:lastRenderedPageBreak/>
        <w:t>GREEN SHEET F.1</w:t>
      </w:r>
    </w:p>
    <w:p w:rsidR="0022455B" w:rsidRPr="0022455B" w:rsidRDefault="0022455B" w:rsidP="0022455B">
      <w:pPr>
        <w:spacing w:after="0" w:line="240" w:lineRule="auto"/>
        <w:jc w:val="center"/>
        <w:rPr>
          <w:rFonts w:ascii="New York" w:eastAsia="Times New Roman" w:hAnsi="New York" w:cs="Times New Roman"/>
          <w:sz w:val="24"/>
          <w:szCs w:val="20"/>
        </w:rPr>
      </w:pPr>
    </w:p>
    <w:p w:rsidR="0022455B" w:rsidRPr="0022455B" w:rsidRDefault="0022455B" w:rsidP="0022455B">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overflowPunct w:val="0"/>
        <w:autoSpaceDE w:val="0"/>
        <w:autoSpaceDN w:val="0"/>
        <w:adjustRightInd w:val="0"/>
        <w:spacing w:after="0" w:line="240" w:lineRule="atLeast"/>
        <w:jc w:val="center"/>
        <w:textAlignment w:val="baseline"/>
        <w:outlineLvl w:val="0"/>
        <w:rPr>
          <w:rFonts w:ascii="Arial" w:eastAsia="Times New Roman" w:hAnsi="Arial" w:cs="Arial"/>
          <w:b/>
          <w:sz w:val="24"/>
          <w:szCs w:val="20"/>
        </w:rPr>
      </w:pPr>
      <w:r w:rsidRPr="0022455B">
        <w:rPr>
          <w:rFonts w:ascii="Arial" w:eastAsia="Times New Roman" w:hAnsi="Arial" w:cs="Arial"/>
          <w:b/>
          <w:sz w:val="24"/>
          <w:szCs w:val="20"/>
        </w:rPr>
        <w:t>Historic Preservation</w:t>
      </w:r>
    </w:p>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b/>
          <w:sz w:val="20"/>
          <w:szCs w:val="20"/>
        </w:rPr>
      </w:pPr>
      <w:r w:rsidRPr="0022455B">
        <w:rPr>
          <w:rFonts w:ascii="Arial" w:eastAsia="Times New Roman" w:hAnsi="Arial" w:cs="Arial"/>
          <w:b/>
          <w:sz w:val="20"/>
          <w:szCs w:val="20"/>
        </w:rPr>
        <w:t>Checklist for Responsible Entity</w:t>
      </w: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3060"/>
        <w:gridCol w:w="2340"/>
      </w:tblGrid>
      <w:tr w:rsidR="0022455B" w:rsidRPr="0022455B" w:rsidTr="0022455B">
        <w:tc>
          <w:tcPr>
            <w:tcW w:w="5040"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0"/>
                <w:szCs w:val="21"/>
              </w:rPr>
            </w:pPr>
            <w:r w:rsidRPr="0022455B">
              <w:rPr>
                <w:rFonts w:ascii="Arial" w:eastAsia="Times New Roman" w:hAnsi="Arial" w:cs="Arial"/>
                <w:b/>
                <w:bCs/>
                <w:sz w:val="20"/>
                <w:szCs w:val="21"/>
              </w:rPr>
              <w:t>General requirements</w:t>
            </w:r>
          </w:p>
        </w:tc>
        <w:tc>
          <w:tcPr>
            <w:tcW w:w="3060"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0"/>
                <w:szCs w:val="21"/>
              </w:rPr>
            </w:pPr>
            <w:r w:rsidRPr="0022455B">
              <w:rPr>
                <w:rFonts w:ascii="Arial" w:eastAsia="Times New Roman" w:hAnsi="Arial" w:cs="Arial"/>
                <w:b/>
                <w:bCs/>
                <w:sz w:val="20"/>
                <w:szCs w:val="21"/>
              </w:rPr>
              <w:t>Legislation</w:t>
            </w:r>
          </w:p>
        </w:tc>
        <w:tc>
          <w:tcPr>
            <w:tcW w:w="2340"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0"/>
                <w:szCs w:val="21"/>
              </w:rPr>
            </w:pPr>
            <w:r w:rsidRPr="0022455B">
              <w:rPr>
                <w:rFonts w:ascii="Arial" w:eastAsia="Times New Roman" w:hAnsi="Arial" w:cs="Arial"/>
                <w:b/>
                <w:bCs/>
                <w:sz w:val="20"/>
                <w:szCs w:val="21"/>
              </w:rPr>
              <w:t>Regulation</w:t>
            </w:r>
          </w:p>
        </w:tc>
      </w:tr>
      <w:tr w:rsidR="0022455B" w:rsidRPr="0022455B" w:rsidTr="0022455B">
        <w:tc>
          <w:tcPr>
            <w:tcW w:w="5040" w:type="dxa"/>
            <w:tcBorders>
              <w:left w:val="single" w:sz="4" w:space="0" w:color="auto"/>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1"/>
              </w:rPr>
            </w:pPr>
            <w:r w:rsidRPr="0022455B">
              <w:rPr>
                <w:rFonts w:ascii="Arial" w:eastAsia="Times New Roman" w:hAnsi="Arial" w:cs="Arial"/>
                <w:sz w:val="20"/>
                <w:szCs w:val="21"/>
              </w:rPr>
              <w:t>Protect sites, buildings, and objects with national, state or local historic, cultural and/or archeological significance.  Identify effects of project on properties</w:t>
            </w:r>
          </w:p>
        </w:tc>
        <w:tc>
          <w:tcPr>
            <w:tcW w:w="3060"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1"/>
              </w:rPr>
            </w:pPr>
            <w:r w:rsidRPr="0022455B">
              <w:rPr>
                <w:rFonts w:ascii="Arial" w:eastAsia="Times New Roman" w:hAnsi="Arial" w:cs="Arial"/>
                <w:sz w:val="20"/>
                <w:szCs w:val="21"/>
              </w:rPr>
              <w:t>National Historic Preservation Act, 16 U.S.C. 470(f), Section 106</w:t>
            </w:r>
          </w:p>
        </w:tc>
        <w:tc>
          <w:tcPr>
            <w:tcW w:w="2340" w:type="dxa"/>
            <w:tcBorders>
              <w:bottom w:val="single" w:sz="4" w:space="0" w:color="auto"/>
              <w:right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1"/>
              </w:rPr>
            </w:pPr>
            <w:r w:rsidRPr="0022455B">
              <w:rPr>
                <w:rFonts w:ascii="Arial" w:eastAsia="Times New Roman" w:hAnsi="Arial" w:cs="Arial"/>
                <w:sz w:val="20"/>
                <w:szCs w:val="21"/>
              </w:rPr>
              <w:t>36 CFR Part 1294</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1"/>
              </w:rPr>
            </w:pPr>
            <w:r w:rsidRPr="0022455B">
              <w:rPr>
                <w:rFonts w:ascii="Arial" w:eastAsia="Times New Roman" w:hAnsi="Arial" w:cs="Arial"/>
                <w:sz w:val="20"/>
                <w:szCs w:val="21"/>
              </w:rPr>
              <w:t>36 CFR Part 800</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1"/>
              </w:rPr>
            </w:pPr>
            <w:r w:rsidRPr="0022455B">
              <w:rPr>
                <w:rFonts w:ascii="Arial" w:eastAsia="Times New Roman" w:hAnsi="Arial" w:cs="Arial"/>
                <w:sz w:val="20"/>
                <w:szCs w:val="21"/>
              </w:rPr>
              <w:t>24 CFR Part 58.5(a)</w:t>
            </w:r>
          </w:p>
        </w:tc>
      </w:tr>
    </w:tbl>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b/>
          <w:bCs/>
          <w:szCs w:val="20"/>
        </w:rPr>
      </w:pPr>
    </w:p>
    <w:p w:rsidR="0022455B" w:rsidRPr="0022455B" w:rsidRDefault="0022455B" w:rsidP="0004487A">
      <w:pPr>
        <w:numPr>
          <w:ilvl w:val="0"/>
          <w:numId w:val="19"/>
        </w:numPr>
        <w:overflowPunct w:val="0"/>
        <w:autoSpaceDE w:val="0"/>
        <w:autoSpaceDN w:val="0"/>
        <w:adjustRightInd w:val="0"/>
        <w:spacing w:after="0" w:line="240" w:lineRule="auto"/>
        <w:ind w:left="360"/>
        <w:contextualSpacing/>
        <w:textAlignment w:val="baseline"/>
        <w:rPr>
          <w:rFonts w:ascii="Arial" w:eastAsia="Times New Roman" w:hAnsi="Arial" w:cs="Arial"/>
          <w:b/>
          <w:bCs/>
          <w:sz w:val="20"/>
        </w:rPr>
      </w:pPr>
      <w:r w:rsidRPr="0022455B">
        <w:rPr>
          <w:rFonts w:ascii="Arial" w:eastAsia="Times New Roman" w:hAnsi="Arial" w:cs="Arial"/>
          <w:b/>
          <w:bCs/>
          <w:sz w:val="20"/>
        </w:rPr>
        <w:t>Does the project include:  Repair, rehabilitation or conversion of existing properties that are 45 years or older? New construction?  The acquisition of undeveloped land? Or, any activity that requires ground disturbance (defined as one cubic foot of disturbed soil)?</w:t>
      </w:r>
    </w:p>
    <w:p w:rsidR="0022455B" w:rsidRPr="0022455B" w:rsidRDefault="0022455B" w:rsidP="0022455B">
      <w:pPr>
        <w:overflowPunct w:val="0"/>
        <w:autoSpaceDE w:val="0"/>
        <w:autoSpaceDN w:val="0"/>
        <w:adjustRightInd w:val="0"/>
        <w:spacing w:after="0" w:line="240" w:lineRule="auto"/>
        <w:ind w:left="360"/>
        <w:contextualSpacing/>
        <w:textAlignment w:val="baseline"/>
        <w:rPr>
          <w:rFonts w:ascii="Arial" w:eastAsia="Times New Roman" w:hAnsi="Arial" w:cs="Arial"/>
          <w:b/>
          <w:bCs/>
          <w:sz w:val="20"/>
        </w:rPr>
      </w:pPr>
    </w:p>
    <w:p w:rsidR="0022455B" w:rsidRPr="0022455B" w:rsidRDefault="0022455B" w:rsidP="0022455B">
      <w:pPr>
        <w:overflowPunct w:val="0"/>
        <w:autoSpaceDE w:val="0"/>
        <w:autoSpaceDN w:val="0"/>
        <w:adjustRightInd w:val="0"/>
        <w:spacing w:after="0" w:line="240" w:lineRule="auto"/>
        <w:ind w:left="360"/>
        <w:textAlignment w:val="baseline"/>
        <w:rPr>
          <w:rFonts w:ascii="Arial" w:eastAsia="Times New Roman" w:hAnsi="Arial" w:cs="Arial"/>
          <w:sz w:val="20"/>
          <w:szCs w:val="20"/>
        </w:rPr>
      </w:pPr>
      <w:r w:rsidRPr="0022455B">
        <w:rPr>
          <w:rFonts w:ascii="Arial" w:eastAsia="Times New Roman" w:hAnsi="Arial" w:cs="Arial"/>
          <w:sz w:val="20"/>
          <w:szCs w:val="20"/>
        </w:rPr>
        <w:fldChar w:fldCharType="begin">
          <w:ffData>
            <w:name w:val="Check1"/>
            <w:enabled/>
            <w:calcOnExit w:val="0"/>
            <w:checkBox>
              <w:sizeAuto/>
              <w:default w:val="0"/>
              <w:checked w:val="0"/>
            </w:checkBox>
          </w:ffData>
        </w:fldChar>
      </w:r>
      <w:r w:rsidRPr="0022455B">
        <w:rPr>
          <w:rFonts w:ascii="Arial" w:eastAsia="Times New Roman" w:hAnsi="Arial" w:cs="Arial"/>
          <w:sz w:val="20"/>
          <w:szCs w:val="20"/>
        </w:rPr>
        <w:instrText xml:space="preserve"> FORMCHECKBOX </w:instrText>
      </w:r>
      <w:r w:rsidR="004D6B07">
        <w:rPr>
          <w:rFonts w:ascii="Arial" w:eastAsia="Times New Roman" w:hAnsi="Arial" w:cs="Arial"/>
          <w:sz w:val="20"/>
          <w:szCs w:val="20"/>
        </w:rPr>
      </w:r>
      <w:r w:rsidR="004D6B07">
        <w:rPr>
          <w:rFonts w:ascii="Arial" w:eastAsia="Times New Roman" w:hAnsi="Arial" w:cs="Arial"/>
          <w:sz w:val="20"/>
          <w:szCs w:val="20"/>
        </w:rPr>
        <w:fldChar w:fldCharType="separate"/>
      </w:r>
      <w:r w:rsidRPr="0022455B">
        <w:rPr>
          <w:rFonts w:ascii="Arial" w:eastAsia="Times New Roman" w:hAnsi="Arial" w:cs="Arial"/>
          <w:sz w:val="20"/>
          <w:szCs w:val="20"/>
        </w:rPr>
        <w:fldChar w:fldCharType="end"/>
      </w:r>
      <w:r w:rsidRPr="0022455B">
        <w:rPr>
          <w:rFonts w:ascii="Arial" w:eastAsia="Times New Roman" w:hAnsi="Arial" w:cs="Arial"/>
          <w:sz w:val="20"/>
          <w:szCs w:val="20"/>
        </w:rPr>
        <w:t xml:space="preserve"> No:  STOP here.  The Section 106 Historic Preservation review is complete. </w:t>
      </w:r>
    </w:p>
    <w:p w:rsidR="0022455B" w:rsidRPr="0022455B" w:rsidRDefault="0022455B" w:rsidP="0022455B">
      <w:pPr>
        <w:overflowPunct w:val="0"/>
        <w:autoSpaceDE w:val="0"/>
        <w:autoSpaceDN w:val="0"/>
        <w:adjustRightInd w:val="0"/>
        <w:spacing w:after="0" w:line="120" w:lineRule="auto"/>
        <w:ind w:left="360"/>
        <w:textAlignment w:val="baseline"/>
        <w:rPr>
          <w:rFonts w:ascii="Arial" w:eastAsia="Times New Roman" w:hAnsi="Arial" w:cs="Arial"/>
          <w:sz w:val="20"/>
          <w:szCs w:val="20"/>
        </w:rPr>
      </w:pPr>
    </w:p>
    <w:p w:rsidR="0022455B" w:rsidRPr="0022455B" w:rsidRDefault="0022455B" w:rsidP="0004487A">
      <w:pPr>
        <w:numPr>
          <w:ilvl w:val="0"/>
          <w:numId w:val="42"/>
        </w:numPr>
        <w:overflowPunct w:val="0"/>
        <w:autoSpaceDE w:val="0"/>
        <w:autoSpaceDN w:val="0"/>
        <w:adjustRightInd w:val="0"/>
        <w:spacing w:after="0" w:line="240" w:lineRule="auto"/>
        <w:contextualSpacing/>
        <w:textAlignment w:val="baseline"/>
        <w:rPr>
          <w:rFonts w:ascii="Arial" w:eastAsia="Times New Roman" w:hAnsi="Arial" w:cs="Arial"/>
          <w:sz w:val="20"/>
          <w:szCs w:val="20"/>
        </w:rPr>
      </w:pPr>
      <w:r w:rsidRPr="0022455B">
        <w:rPr>
          <w:rFonts w:ascii="Arial" w:eastAsia="Times New Roman" w:hAnsi="Arial" w:cs="Arial"/>
          <w:sz w:val="20"/>
          <w:szCs w:val="20"/>
        </w:rPr>
        <w:t>Record your determination that the project type will not adversely affect historic properties on the Statutory Worksheet or Environmental Assessment.</w:t>
      </w:r>
    </w:p>
    <w:p w:rsidR="0022455B" w:rsidRPr="0022455B" w:rsidRDefault="0022455B" w:rsidP="0022455B">
      <w:pPr>
        <w:overflowPunct w:val="0"/>
        <w:autoSpaceDE w:val="0"/>
        <w:autoSpaceDN w:val="0"/>
        <w:adjustRightInd w:val="0"/>
        <w:spacing w:after="0" w:line="240" w:lineRule="auto"/>
        <w:ind w:left="360"/>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ind w:left="360"/>
        <w:textAlignment w:val="baseline"/>
        <w:rPr>
          <w:rFonts w:ascii="Arial" w:eastAsia="Times New Roman" w:hAnsi="Arial" w:cs="Arial"/>
          <w:b/>
          <w:bCs/>
          <w:sz w:val="20"/>
          <w:szCs w:val="20"/>
        </w:rPr>
      </w:pPr>
      <w:r w:rsidRPr="0022455B">
        <w:rPr>
          <w:rFonts w:ascii="Arial" w:eastAsia="Times New Roman" w:hAnsi="Arial" w:cs="Arial"/>
          <w:sz w:val="20"/>
          <w:szCs w:val="20"/>
        </w:rPr>
        <w:fldChar w:fldCharType="begin">
          <w:ffData>
            <w:name w:val="Check1"/>
            <w:enabled/>
            <w:calcOnExit w:val="0"/>
            <w:checkBox>
              <w:sizeAuto/>
              <w:default w:val="0"/>
              <w:checked w:val="0"/>
            </w:checkBox>
          </w:ffData>
        </w:fldChar>
      </w:r>
      <w:r w:rsidRPr="0022455B">
        <w:rPr>
          <w:rFonts w:ascii="Arial" w:eastAsia="Times New Roman" w:hAnsi="Arial" w:cs="Arial"/>
          <w:sz w:val="20"/>
          <w:szCs w:val="20"/>
        </w:rPr>
        <w:instrText xml:space="preserve"> FORMCHECKBOX </w:instrText>
      </w:r>
      <w:r w:rsidR="004D6B07">
        <w:rPr>
          <w:rFonts w:ascii="Arial" w:eastAsia="Times New Roman" w:hAnsi="Arial" w:cs="Arial"/>
          <w:sz w:val="20"/>
          <w:szCs w:val="20"/>
        </w:rPr>
      </w:r>
      <w:r w:rsidR="004D6B07">
        <w:rPr>
          <w:rFonts w:ascii="Arial" w:eastAsia="Times New Roman" w:hAnsi="Arial" w:cs="Arial"/>
          <w:sz w:val="20"/>
          <w:szCs w:val="20"/>
        </w:rPr>
        <w:fldChar w:fldCharType="separate"/>
      </w:r>
      <w:r w:rsidRPr="0022455B">
        <w:rPr>
          <w:rFonts w:ascii="Arial" w:eastAsia="Times New Roman" w:hAnsi="Arial" w:cs="Arial"/>
          <w:sz w:val="20"/>
          <w:szCs w:val="20"/>
        </w:rPr>
        <w:fldChar w:fldCharType="end"/>
      </w:r>
      <w:r w:rsidRPr="0022455B">
        <w:rPr>
          <w:rFonts w:ascii="Arial" w:eastAsia="Times New Roman" w:hAnsi="Arial" w:cs="Arial"/>
          <w:sz w:val="20"/>
          <w:szCs w:val="20"/>
        </w:rPr>
        <w:t xml:space="preserve"> Yes:  PROCEED to #</w:t>
      </w:r>
      <w:r w:rsidRPr="0022455B">
        <w:rPr>
          <w:rFonts w:ascii="Arial" w:eastAsia="Times New Roman" w:hAnsi="Arial" w:cs="Arial"/>
          <w:bCs/>
          <w:sz w:val="20"/>
          <w:szCs w:val="20"/>
        </w:rPr>
        <w:t>2</w:t>
      </w: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Cs w:val="20"/>
        </w:rPr>
      </w:pPr>
    </w:p>
    <w:p w:rsidR="0022455B" w:rsidRPr="0022455B" w:rsidRDefault="0022455B" w:rsidP="0004487A">
      <w:pPr>
        <w:numPr>
          <w:ilvl w:val="0"/>
          <w:numId w:val="2"/>
        </w:numPr>
        <w:overflowPunct w:val="0"/>
        <w:autoSpaceDE w:val="0"/>
        <w:autoSpaceDN w:val="0"/>
        <w:adjustRightInd w:val="0"/>
        <w:spacing w:after="0" w:line="240" w:lineRule="auto"/>
        <w:ind w:left="360"/>
        <w:textAlignment w:val="baseline"/>
        <w:rPr>
          <w:rFonts w:ascii="Arial" w:eastAsia="Times New Roman" w:hAnsi="Arial" w:cs="Arial"/>
          <w:sz w:val="20"/>
          <w:szCs w:val="20"/>
        </w:rPr>
      </w:pPr>
      <w:r w:rsidRPr="0022455B">
        <w:rPr>
          <w:rFonts w:ascii="Arial" w:eastAsia="Times New Roman" w:hAnsi="Arial" w:cs="Arial"/>
          <w:b/>
          <w:sz w:val="20"/>
          <w:szCs w:val="20"/>
        </w:rPr>
        <w:t xml:space="preserve">Does the project involve </w:t>
      </w:r>
      <w:r w:rsidRPr="0022455B">
        <w:rPr>
          <w:rFonts w:ascii="Arial" w:eastAsia="Times New Roman" w:hAnsi="Arial" w:cs="Arial"/>
          <w:b/>
          <w:sz w:val="20"/>
          <w:szCs w:val="20"/>
          <w:u w:val="single"/>
        </w:rPr>
        <w:t>only</w:t>
      </w:r>
      <w:r w:rsidRPr="0022455B">
        <w:rPr>
          <w:rFonts w:ascii="Arial" w:eastAsia="Times New Roman" w:hAnsi="Arial" w:cs="Arial"/>
          <w:b/>
          <w:sz w:val="20"/>
          <w:szCs w:val="20"/>
        </w:rPr>
        <w:t xml:space="preserve"> those activities permitted without further consultation under a programmatic agreement among the responsible entity, the State Historic Preservation Officer (SHPO) or Tribal Historic Preservation Officer (THPO) and the Advisory Council on Historic Preservation?  </w:t>
      </w:r>
      <w:r w:rsidRPr="0022455B">
        <w:rPr>
          <w:rFonts w:ascii="Arial" w:eastAsia="Times New Roman" w:hAnsi="Arial" w:cs="Arial"/>
          <w:sz w:val="20"/>
          <w:szCs w:val="20"/>
        </w:rPr>
        <w:t>Not applicable to Idaho, your response is “No”</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New York" w:eastAsia="Times New Roman" w:hAnsi="New York" w:cs="Times New Roman"/>
          <w:szCs w:val="20"/>
        </w:rPr>
      </w:pPr>
    </w:p>
    <w:p w:rsidR="0022455B" w:rsidRPr="0022455B" w:rsidRDefault="0022455B" w:rsidP="0022455B">
      <w:pPr>
        <w:overflowPunct w:val="0"/>
        <w:autoSpaceDE w:val="0"/>
        <w:autoSpaceDN w:val="0"/>
        <w:adjustRightInd w:val="0"/>
        <w:spacing w:after="0" w:line="240" w:lineRule="auto"/>
        <w:ind w:left="360"/>
        <w:textAlignment w:val="baseline"/>
        <w:rPr>
          <w:rFonts w:ascii="Arial" w:eastAsia="Times New Roman" w:hAnsi="Arial" w:cs="Arial"/>
          <w:b/>
          <w:bCs/>
          <w:sz w:val="20"/>
          <w:szCs w:val="20"/>
        </w:rPr>
      </w:pPr>
      <w:r w:rsidRPr="0022455B">
        <w:rPr>
          <w:rFonts w:ascii="Arial" w:eastAsia="Times New Roman" w:hAnsi="Arial" w:cs="Arial"/>
          <w:sz w:val="20"/>
          <w:szCs w:val="20"/>
        </w:rPr>
        <w:fldChar w:fldCharType="begin">
          <w:ffData>
            <w:name w:val="Check1"/>
            <w:enabled/>
            <w:calcOnExit w:val="0"/>
            <w:checkBox>
              <w:sizeAuto/>
              <w:default w:val="0"/>
              <w:checked w:val="0"/>
            </w:checkBox>
          </w:ffData>
        </w:fldChar>
      </w:r>
      <w:r w:rsidRPr="0022455B">
        <w:rPr>
          <w:rFonts w:ascii="Arial" w:eastAsia="Times New Roman" w:hAnsi="Arial" w:cs="Arial"/>
          <w:sz w:val="20"/>
          <w:szCs w:val="20"/>
        </w:rPr>
        <w:instrText xml:space="preserve"> FORMCHECKBOX </w:instrText>
      </w:r>
      <w:r w:rsidR="004D6B07">
        <w:rPr>
          <w:rFonts w:ascii="Arial" w:eastAsia="Times New Roman" w:hAnsi="Arial" w:cs="Arial"/>
          <w:sz w:val="20"/>
          <w:szCs w:val="20"/>
        </w:rPr>
      </w:r>
      <w:r w:rsidR="004D6B07">
        <w:rPr>
          <w:rFonts w:ascii="Arial" w:eastAsia="Times New Roman" w:hAnsi="Arial" w:cs="Arial"/>
          <w:sz w:val="20"/>
          <w:szCs w:val="20"/>
        </w:rPr>
        <w:fldChar w:fldCharType="separate"/>
      </w:r>
      <w:r w:rsidRPr="0022455B">
        <w:rPr>
          <w:rFonts w:ascii="Arial" w:eastAsia="Times New Roman" w:hAnsi="Arial" w:cs="Arial"/>
          <w:sz w:val="20"/>
          <w:szCs w:val="20"/>
        </w:rPr>
        <w:fldChar w:fldCharType="end"/>
      </w:r>
      <w:r w:rsidRPr="0022455B">
        <w:rPr>
          <w:rFonts w:ascii="Arial" w:eastAsia="Times New Roman" w:hAnsi="Arial" w:cs="Arial"/>
          <w:sz w:val="20"/>
          <w:szCs w:val="20"/>
        </w:rPr>
        <w:t xml:space="preserve"> No:  PROCEED to #</w:t>
      </w:r>
      <w:r w:rsidRPr="0022455B">
        <w:rPr>
          <w:rFonts w:ascii="Arial" w:eastAsia="Times New Roman" w:hAnsi="Arial" w:cs="Arial"/>
          <w:bCs/>
          <w:sz w:val="20"/>
          <w:szCs w:val="20"/>
        </w:rPr>
        <w:t>3</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New York" w:eastAsia="Times New Roman" w:hAnsi="New York" w:cs="Times New Roman"/>
          <w:szCs w:val="20"/>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b/>
          <w:bCs/>
          <w:sz w:val="20"/>
          <w:szCs w:val="20"/>
        </w:rPr>
      </w:pPr>
      <w:r w:rsidRPr="0022455B">
        <w:rPr>
          <w:rFonts w:ascii="Arial" w:eastAsia="Times New Roman" w:hAnsi="Arial" w:cs="Arial"/>
          <w:b/>
          <w:bCs/>
          <w:sz w:val="20"/>
          <w:szCs w:val="20"/>
        </w:rPr>
        <w:t>3.</w:t>
      </w:r>
      <w:r w:rsidRPr="0022455B">
        <w:rPr>
          <w:rFonts w:ascii="Arial" w:eastAsia="Times New Roman" w:hAnsi="Arial" w:cs="Arial"/>
          <w:b/>
          <w:bCs/>
          <w:sz w:val="20"/>
          <w:szCs w:val="20"/>
        </w:rPr>
        <w:tab/>
        <w:t xml:space="preserve">Does the project involve a structure that is less than 45 years old with no ground disturbing activities and </w:t>
      </w:r>
      <w:r w:rsidRPr="0022455B">
        <w:rPr>
          <w:rFonts w:ascii="Arial" w:eastAsia="Times New Roman" w:hAnsi="Arial" w:cs="Arial"/>
          <w:b/>
          <w:bCs/>
          <w:sz w:val="20"/>
          <w:szCs w:val="20"/>
          <w:u w:val="single"/>
        </w:rPr>
        <w:t>you have determined there is no potential to cause effects on historic properties per 36 CFR 800.3(a)(1)?</w:t>
      </w:r>
      <w:r w:rsidRPr="0022455B">
        <w:rPr>
          <w:rFonts w:ascii="Arial" w:eastAsia="Times New Roman" w:hAnsi="Arial" w:cs="Arial"/>
          <w:b/>
          <w:bCs/>
          <w:sz w:val="20"/>
          <w:szCs w:val="20"/>
        </w:rPr>
        <w:t xml:space="preserve">  </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New York" w:eastAsia="Times New Roman" w:hAnsi="New York" w:cs="Times New Roman"/>
          <w:szCs w:val="20"/>
        </w:rPr>
      </w:pPr>
    </w:p>
    <w:p w:rsidR="0022455B" w:rsidRPr="0022455B" w:rsidRDefault="0022455B" w:rsidP="0022455B">
      <w:pPr>
        <w:overflowPunct w:val="0"/>
        <w:autoSpaceDE w:val="0"/>
        <w:autoSpaceDN w:val="0"/>
        <w:adjustRightInd w:val="0"/>
        <w:spacing w:after="0" w:line="240" w:lineRule="auto"/>
        <w:ind w:left="360"/>
        <w:textAlignment w:val="baseline"/>
        <w:rPr>
          <w:rFonts w:ascii="Arial" w:eastAsia="Times New Roman" w:hAnsi="Arial" w:cs="Arial"/>
          <w:sz w:val="20"/>
          <w:szCs w:val="20"/>
        </w:rPr>
      </w:pPr>
      <w:r w:rsidRPr="0022455B">
        <w:rPr>
          <w:rFonts w:ascii="Arial" w:eastAsia="Times New Roman" w:hAnsi="Arial" w:cs="Arial"/>
          <w:sz w:val="20"/>
          <w:szCs w:val="20"/>
        </w:rPr>
        <w:fldChar w:fldCharType="begin">
          <w:ffData>
            <w:name w:val="Check1"/>
            <w:enabled/>
            <w:calcOnExit w:val="0"/>
            <w:checkBox>
              <w:sizeAuto/>
              <w:default w:val="0"/>
              <w:checked w:val="0"/>
            </w:checkBox>
          </w:ffData>
        </w:fldChar>
      </w:r>
      <w:r w:rsidRPr="0022455B">
        <w:rPr>
          <w:rFonts w:ascii="Arial" w:eastAsia="Times New Roman" w:hAnsi="Arial" w:cs="Arial"/>
          <w:sz w:val="20"/>
          <w:szCs w:val="20"/>
        </w:rPr>
        <w:instrText xml:space="preserve"> FORMCHECKBOX </w:instrText>
      </w:r>
      <w:r w:rsidR="004D6B07">
        <w:rPr>
          <w:rFonts w:ascii="Arial" w:eastAsia="Times New Roman" w:hAnsi="Arial" w:cs="Arial"/>
          <w:sz w:val="20"/>
          <w:szCs w:val="20"/>
        </w:rPr>
      </w:r>
      <w:r w:rsidR="004D6B07">
        <w:rPr>
          <w:rFonts w:ascii="Arial" w:eastAsia="Times New Roman" w:hAnsi="Arial" w:cs="Arial"/>
          <w:sz w:val="20"/>
          <w:szCs w:val="20"/>
        </w:rPr>
        <w:fldChar w:fldCharType="separate"/>
      </w:r>
      <w:r w:rsidRPr="0022455B">
        <w:rPr>
          <w:rFonts w:ascii="Arial" w:eastAsia="Times New Roman" w:hAnsi="Arial" w:cs="Arial"/>
          <w:sz w:val="20"/>
          <w:szCs w:val="20"/>
        </w:rPr>
        <w:fldChar w:fldCharType="end"/>
      </w:r>
      <w:r w:rsidRPr="0022455B">
        <w:rPr>
          <w:rFonts w:ascii="Arial" w:eastAsia="Times New Roman" w:hAnsi="Arial" w:cs="Arial"/>
          <w:sz w:val="20"/>
          <w:szCs w:val="20"/>
        </w:rPr>
        <w:t xml:space="preserve"> Yes:  STOP here.  The Section 106 Historic Preservation review is complete. </w:t>
      </w:r>
    </w:p>
    <w:p w:rsidR="0022455B" w:rsidRPr="0022455B" w:rsidRDefault="0022455B" w:rsidP="0022455B">
      <w:pPr>
        <w:overflowPunct w:val="0"/>
        <w:autoSpaceDE w:val="0"/>
        <w:autoSpaceDN w:val="0"/>
        <w:adjustRightInd w:val="0"/>
        <w:spacing w:after="0" w:line="120" w:lineRule="auto"/>
        <w:ind w:left="360"/>
        <w:textAlignment w:val="baseline"/>
        <w:rPr>
          <w:rFonts w:ascii="Arial" w:eastAsia="Times New Roman" w:hAnsi="Arial" w:cs="Arial"/>
          <w:sz w:val="20"/>
          <w:szCs w:val="20"/>
        </w:rPr>
      </w:pPr>
    </w:p>
    <w:p w:rsidR="0022455B" w:rsidRPr="0022455B" w:rsidRDefault="0022455B" w:rsidP="0004487A">
      <w:pPr>
        <w:numPr>
          <w:ilvl w:val="0"/>
          <w:numId w:val="42"/>
        </w:numPr>
        <w:overflowPunct w:val="0"/>
        <w:autoSpaceDE w:val="0"/>
        <w:autoSpaceDN w:val="0"/>
        <w:adjustRightInd w:val="0"/>
        <w:spacing w:after="0" w:line="240" w:lineRule="auto"/>
        <w:contextualSpacing/>
        <w:textAlignment w:val="baseline"/>
        <w:rPr>
          <w:rFonts w:ascii="Arial" w:eastAsia="Times New Roman" w:hAnsi="Arial" w:cs="Arial"/>
          <w:sz w:val="20"/>
          <w:szCs w:val="20"/>
        </w:rPr>
      </w:pPr>
      <w:r w:rsidRPr="0022455B">
        <w:rPr>
          <w:rFonts w:ascii="Arial" w:eastAsia="Times New Roman" w:hAnsi="Arial" w:cs="Arial"/>
          <w:sz w:val="20"/>
          <w:szCs w:val="20"/>
        </w:rPr>
        <w:t>Record your determination that there is no potential to cause effect, including the age of the existing building if appropriate, on the Statutory Worksheet or Environmental Assessment.</w:t>
      </w:r>
    </w:p>
    <w:p w:rsidR="0022455B" w:rsidRPr="0022455B" w:rsidRDefault="0022455B" w:rsidP="0022455B">
      <w:pPr>
        <w:overflowPunct w:val="0"/>
        <w:autoSpaceDE w:val="0"/>
        <w:autoSpaceDN w:val="0"/>
        <w:adjustRightInd w:val="0"/>
        <w:spacing w:after="0" w:line="120" w:lineRule="auto"/>
        <w:ind w:left="360"/>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ind w:firstLine="360"/>
        <w:textAlignment w:val="baseline"/>
        <w:rPr>
          <w:rFonts w:ascii="Arial" w:eastAsia="Times New Roman" w:hAnsi="Arial" w:cs="Arial"/>
          <w:b/>
          <w:bCs/>
          <w:sz w:val="20"/>
          <w:szCs w:val="20"/>
        </w:rPr>
      </w:pPr>
      <w:r w:rsidRPr="0022455B">
        <w:rPr>
          <w:rFonts w:ascii="Arial" w:eastAsia="Times New Roman" w:hAnsi="Arial" w:cs="Arial"/>
          <w:sz w:val="20"/>
          <w:szCs w:val="20"/>
        </w:rPr>
        <w:fldChar w:fldCharType="begin">
          <w:ffData>
            <w:name w:val="Check1"/>
            <w:enabled/>
            <w:calcOnExit w:val="0"/>
            <w:checkBox>
              <w:sizeAuto/>
              <w:default w:val="0"/>
              <w:checked w:val="0"/>
            </w:checkBox>
          </w:ffData>
        </w:fldChar>
      </w:r>
      <w:r w:rsidRPr="0022455B">
        <w:rPr>
          <w:rFonts w:ascii="Arial" w:eastAsia="Times New Roman" w:hAnsi="Arial" w:cs="Arial"/>
          <w:sz w:val="20"/>
          <w:szCs w:val="20"/>
        </w:rPr>
        <w:instrText xml:space="preserve"> FORMCHECKBOX </w:instrText>
      </w:r>
      <w:r w:rsidR="004D6B07">
        <w:rPr>
          <w:rFonts w:ascii="Arial" w:eastAsia="Times New Roman" w:hAnsi="Arial" w:cs="Arial"/>
          <w:sz w:val="20"/>
          <w:szCs w:val="20"/>
        </w:rPr>
      </w:r>
      <w:r w:rsidR="004D6B07">
        <w:rPr>
          <w:rFonts w:ascii="Arial" w:eastAsia="Times New Roman" w:hAnsi="Arial" w:cs="Arial"/>
          <w:sz w:val="20"/>
          <w:szCs w:val="20"/>
        </w:rPr>
        <w:fldChar w:fldCharType="separate"/>
      </w:r>
      <w:r w:rsidRPr="0022455B">
        <w:rPr>
          <w:rFonts w:ascii="Arial" w:eastAsia="Times New Roman" w:hAnsi="Arial" w:cs="Arial"/>
          <w:sz w:val="20"/>
          <w:szCs w:val="20"/>
        </w:rPr>
        <w:fldChar w:fldCharType="end"/>
      </w:r>
      <w:r w:rsidRPr="0022455B">
        <w:rPr>
          <w:rFonts w:ascii="Arial" w:eastAsia="Times New Roman" w:hAnsi="Arial" w:cs="Arial"/>
          <w:sz w:val="20"/>
          <w:szCs w:val="20"/>
        </w:rPr>
        <w:t xml:space="preserve"> No:  PROCEED to #</w:t>
      </w:r>
      <w:r w:rsidRPr="0022455B">
        <w:rPr>
          <w:rFonts w:ascii="Arial" w:eastAsia="Times New Roman" w:hAnsi="Arial" w:cs="Arial"/>
          <w:bCs/>
          <w:sz w:val="20"/>
          <w:szCs w:val="20"/>
        </w:rPr>
        <w:t>4</w:t>
      </w:r>
    </w:p>
    <w:p w:rsidR="0022455B" w:rsidRPr="0022455B" w:rsidRDefault="0022455B" w:rsidP="0022455B">
      <w:pPr>
        <w:overflowPunct w:val="0"/>
        <w:autoSpaceDE w:val="0"/>
        <w:autoSpaceDN w:val="0"/>
        <w:adjustRightInd w:val="0"/>
        <w:spacing w:after="0" w:line="12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b/>
          <w:bCs/>
          <w:sz w:val="20"/>
          <w:szCs w:val="20"/>
        </w:rPr>
      </w:pPr>
      <w:r w:rsidRPr="0022455B">
        <w:rPr>
          <w:rFonts w:ascii="Arial" w:eastAsia="Times New Roman" w:hAnsi="Arial" w:cs="Arial"/>
          <w:b/>
          <w:bCs/>
          <w:sz w:val="20"/>
          <w:szCs w:val="20"/>
        </w:rPr>
        <w:t>4.</w:t>
      </w:r>
      <w:r w:rsidRPr="0022455B">
        <w:rPr>
          <w:rFonts w:ascii="Arial" w:eastAsia="Times New Roman" w:hAnsi="Arial" w:cs="Arial"/>
          <w:b/>
          <w:bCs/>
          <w:sz w:val="20"/>
          <w:szCs w:val="20"/>
        </w:rPr>
        <w:tab/>
        <w:t>In consultation with SHPO/THPO and any tribes or groups that may have an interest in the project, have you determined that there are no historic properties affected?</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New York" w:eastAsia="Times New Roman" w:hAnsi="New York" w:cs="Times New Roman"/>
          <w:b/>
          <w:bCs/>
          <w:szCs w:val="20"/>
        </w:rPr>
      </w:pPr>
      <w:r w:rsidRPr="0022455B">
        <w:rPr>
          <w:rFonts w:ascii="New York" w:eastAsia="Times New Roman" w:hAnsi="New York" w:cs="Times New Roman"/>
          <w:b/>
          <w:bCs/>
          <w:noProof/>
          <w:szCs w:val="20"/>
        </w:rPr>
        <mc:AlternateContent>
          <mc:Choice Requires="wps">
            <w:drawing>
              <wp:anchor distT="0" distB="0" distL="114300" distR="114300" simplePos="0" relativeHeight="251665408" behindDoc="0" locked="0" layoutInCell="1" allowOverlap="1" wp14:anchorId="672138CD" wp14:editId="008D110E">
                <wp:simplePos x="0" y="0"/>
                <wp:positionH relativeFrom="column">
                  <wp:posOffset>0</wp:posOffset>
                </wp:positionH>
                <wp:positionV relativeFrom="paragraph">
                  <wp:posOffset>19051</wp:posOffset>
                </wp:positionV>
                <wp:extent cx="6038850" cy="5524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6038850" cy="552450"/>
                        </a:xfrm>
                        <a:prstGeom prst="rect">
                          <a:avLst/>
                        </a:prstGeom>
                        <a:solidFill>
                          <a:sysClr val="window" lastClr="FFFFFF"/>
                        </a:solidFill>
                        <a:ln w="6350">
                          <a:solidFill>
                            <a:prstClr val="black"/>
                          </a:solidFill>
                        </a:ln>
                        <a:effectLst/>
                      </wps:spPr>
                      <wps:txbx>
                        <w:txbxContent>
                          <w:p w:rsidR="0022455B" w:rsidRPr="00E3040A" w:rsidRDefault="0022455B" w:rsidP="0022455B">
                            <w:pPr>
                              <w:rPr>
                                <w:rFonts w:ascii="Arial" w:hAnsi="Arial" w:cs="Arial"/>
                                <w:b/>
                                <w:bCs/>
                                <w:sz w:val="20"/>
                              </w:rPr>
                            </w:pPr>
                            <w:r w:rsidRPr="00E3040A">
                              <w:rPr>
                                <w:rFonts w:ascii="Arial" w:hAnsi="Arial" w:cs="Arial"/>
                                <w:sz w:val="20"/>
                              </w:rPr>
                              <w:t xml:space="preserve">You must consider the Area of Potential Effect (APE).  </w:t>
                            </w:r>
                            <w:r w:rsidRPr="00E3040A">
                              <w:rPr>
                                <w:rFonts w:ascii="Arial" w:hAnsi="Arial" w:cs="Arial"/>
                                <w:i/>
                                <w:sz w:val="20"/>
                              </w:rPr>
                              <w:t>The APE is defined as the geographic area within which an undertaking may directly or indirectly cause changes in the character or use of historic properties.</w:t>
                            </w:r>
                            <w:r w:rsidRPr="00E3040A">
                              <w:rPr>
                                <w:rFonts w:ascii="Arial" w:hAnsi="Arial" w:cs="Arial"/>
                                <w:sz w:val="20"/>
                              </w:rPr>
                              <w:t xml:space="preserve">  The APE is influenced by the scale and nature of an undertaking. (36 CFR Part 800.16)</w:t>
                            </w:r>
                          </w:p>
                          <w:p w:rsidR="0022455B" w:rsidRDefault="0022455B" w:rsidP="002245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138CD" id="Text Box 11" o:spid="_x0000_s1048" type="#_x0000_t202" style="position:absolute;left:0;text-align:left;margin-left:0;margin-top:1.5pt;width:475.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" fillcolor="window" strokeweight=".5pt">
                <v:textbox>
                  <w:txbxContent>
                    <w:p w:rsidR="0022455B" w:rsidRPr="00E3040A" w:rsidRDefault="0022455B" w:rsidP="0022455B">
                      <w:pPr>
                        <w:rPr>
                          <w:rFonts w:ascii="Arial" w:hAnsi="Arial" w:cs="Arial"/>
                          <w:b/>
                          <w:bCs/>
                          <w:sz w:val="20"/>
                        </w:rPr>
                      </w:pPr>
                      <w:r w:rsidRPr="00E3040A">
                        <w:rPr>
                          <w:rFonts w:ascii="Arial" w:hAnsi="Arial" w:cs="Arial"/>
                          <w:sz w:val="20"/>
                        </w:rPr>
                        <w:t xml:space="preserve">You must consider the Area of Potential Effect (APE).  </w:t>
                      </w:r>
                      <w:r w:rsidRPr="00E3040A">
                        <w:rPr>
                          <w:rFonts w:ascii="Arial" w:hAnsi="Arial" w:cs="Arial"/>
                          <w:i/>
                          <w:sz w:val="20"/>
                        </w:rPr>
                        <w:t>The APE is defined as the geographic area within which an undertaking may directly or indirectly cause changes in the character or use of historic properties.</w:t>
                      </w:r>
                      <w:r w:rsidRPr="00E3040A">
                        <w:rPr>
                          <w:rFonts w:ascii="Arial" w:hAnsi="Arial" w:cs="Arial"/>
                          <w:sz w:val="20"/>
                        </w:rPr>
                        <w:t xml:space="preserve">  The APE is influenced by the scale and nature of an undertaking. (36 CFR Part 800.16)</w:t>
                      </w:r>
                    </w:p>
                    <w:p w:rsidR="0022455B" w:rsidRDefault="0022455B" w:rsidP="0022455B"/>
                  </w:txbxContent>
                </v:textbox>
              </v:shape>
            </w:pict>
          </mc:Fallback>
        </mc:AlternateContent>
      </w:r>
    </w:p>
    <w:p w:rsidR="0022455B" w:rsidRPr="0022455B" w:rsidRDefault="0022455B" w:rsidP="0022455B">
      <w:pPr>
        <w:overflowPunct w:val="0"/>
        <w:autoSpaceDE w:val="0"/>
        <w:autoSpaceDN w:val="0"/>
        <w:adjustRightInd w:val="0"/>
        <w:spacing w:after="0" w:line="240" w:lineRule="auto"/>
        <w:ind w:left="360" w:hanging="360"/>
        <w:textAlignment w:val="baseline"/>
        <w:rPr>
          <w:rFonts w:ascii="New York" w:eastAsia="Times New Roman" w:hAnsi="New York" w:cs="Times New Roman"/>
          <w:b/>
          <w:bCs/>
          <w:szCs w:val="20"/>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New York" w:eastAsia="Times New Roman" w:hAnsi="New York" w:cs="Times New Roman"/>
          <w:b/>
          <w:bCs/>
          <w:szCs w:val="20"/>
        </w:rPr>
      </w:pPr>
    </w:p>
    <w:tbl>
      <w:tblPr>
        <w:tblStyle w:val="TableGrid"/>
        <w:tblW w:w="0" w:type="auto"/>
        <w:tblInd w:w="360"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9000"/>
      </w:tblGrid>
      <w:tr w:rsidR="0022455B" w:rsidRPr="0022455B" w:rsidTr="0022455B">
        <w:tc>
          <w:tcPr>
            <w:tcW w:w="9576" w:type="dxa"/>
            <w:tcBorders>
              <w:top w:val="nil"/>
              <w:left w:val="nil"/>
              <w:bottom w:val="nil"/>
              <w:right w:val="nil"/>
            </w:tcBorders>
          </w:tcPr>
          <w:p w:rsidR="0022455B" w:rsidRPr="0022455B" w:rsidRDefault="0022455B" w:rsidP="0022455B">
            <w:pPr>
              <w:rPr>
                <w:rFonts w:ascii="New York" w:hAnsi="New York"/>
                <w:b/>
                <w:bCs/>
              </w:rPr>
            </w:pPr>
          </w:p>
          <w:p w:rsidR="0022455B" w:rsidRPr="0022455B" w:rsidRDefault="0022455B" w:rsidP="0004487A">
            <w:pPr>
              <w:numPr>
                <w:ilvl w:val="0"/>
                <w:numId w:val="3"/>
              </w:numPr>
              <w:ind w:left="360"/>
              <w:rPr>
                <w:rFonts w:ascii="Arial" w:hAnsi="Arial" w:cs="Arial"/>
                <w:b/>
                <w:bCs/>
              </w:rPr>
            </w:pPr>
            <w:r w:rsidRPr="0022455B">
              <w:rPr>
                <w:rFonts w:ascii="Arial" w:hAnsi="Arial" w:cs="Arial"/>
              </w:rPr>
              <w:t xml:space="preserve">Consult the State Historic Preservation Officer (SHPO) or if the project is on tribal land, the Tribal Historic Preservation Officer (THPO) with details of the project and project site.  SHPO or THPO typically has 30 days from receipt of a well-documented request to </w:t>
            </w:r>
            <w:proofErr w:type="gramStart"/>
            <w:r w:rsidRPr="0022455B">
              <w:rPr>
                <w:rFonts w:ascii="Arial" w:hAnsi="Arial" w:cs="Arial"/>
              </w:rPr>
              <w:t>make a determination</w:t>
            </w:r>
            <w:proofErr w:type="gramEnd"/>
            <w:r w:rsidRPr="0022455B">
              <w:rPr>
                <w:rFonts w:ascii="Arial" w:hAnsi="Arial" w:cs="Arial"/>
              </w:rPr>
              <w:t xml:space="preserve">.  We recommend sending the letter with a return receipt form to document the contact.  If they do not respond within the timeframe, you may proceed with your determination or consult with the Advisory Council on Historic Preservation (ACHP). Contact information for State Historic Preservation Officers is available at </w:t>
            </w:r>
            <w:hyperlink r:id="rId11" w:history="1">
              <w:r w:rsidRPr="0022455B">
                <w:rPr>
                  <w:rFonts w:ascii="Arial" w:hAnsi="Arial" w:cs="Arial"/>
                  <w:color w:val="0000FF"/>
                  <w:u w:val="single"/>
                </w:rPr>
                <w:t>www.achp.gov/shpo.html</w:t>
              </w:r>
            </w:hyperlink>
            <w:r w:rsidRPr="0022455B">
              <w:rPr>
                <w:rFonts w:ascii="Arial" w:hAnsi="Arial" w:cs="Arial"/>
              </w:rPr>
              <w:t>.  See also pages 59-61 of this chapter for SHPO and THPO contact information.</w:t>
            </w:r>
          </w:p>
          <w:p w:rsidR="0022455B" w:rsidRPr="0022455B" w:rsidRDefault="0022455B" w:rsidP="0022455B">
            <w:pPr>
              <w:ind w:left="360"/>
              <w:rPr>
                <w:rFonts w:ascii="Arial" w:hAnsi="Arial" w:cs="Arial"/>
                <w:b/>
                <w:bCs/>
              </w:rPr>
            </w:pPr>
          </w:p>
          <w:p w:rsidR="0022455B" w:rsidRPr="0022455B" w:rsidRDefault="0022455B" w:rsidP="0022455B">
            <w:pPr>
              <w:ind w:left="360"/>
              <w:rPr>
                <w:rFonts w:ascii="Arial" w:hAnsi="Arial" w:cs="Arial"/>
                <w:b/>
                <w:bCs/>
              </w:rPr>
            </w:pPr>
          </w:p>
          <w:p w:rsidR="0022455B" w:rsidRPr="0022455B" w:rsidRDefault="0022455B" w:rsidP="0022455B">
            <w:pPr>
              <w:ind w:left="360"/>
              <w:rPr>
                <w:rFonts w:ascii="Arial" w:hAnsi="Arial" w:cs="Arial"/>
                <w:b/>
                <w:bCs/>
              </w:rPr>
            </w:pPr>
          </w:p>
          <w:p w:rsidR="0022455B" w:rsidRPr="0022455B" w:rsidRDefault="0022455B" w:rsidP="0022455B">
            <w:pPr>
              <w:ind w:left="360"/>
              <w:rPr>
                <w:rFonts w:ascii="Arial" w:hAnsi="Arial" w:cs="Arial"/>
                <w:b/>
                <w:bCs/>
              </w:rPr>
            </w:pPr>
          </w:p>
          <w:p w:rsidR="0022455B" w:rsidRPr="0022455B" w:rsidRDefault="0022455B" w:rsidP="0004487A">
            <w:pPr>
              <w:numPr>
                <w:ilvl w:val="0"/>
                <w:numId w:val="3"/>
              </w:numPr>
              <w:ind w:left="360"/>
              <w:rPr>
                <w:rFonts w:ascii="Arial" w:hAnsi="Arial" w:cs="Arial"/>
                <w:b/>
                <w:bCs/>
              </w:rPr>
            </w:pPr>
            <w:r w:rsidRPr="0022455B">
              <w:rPr>
                <w:rFonts w:ascii="Arial" w:hAnsi="Arial" w:cs="Arial"/>
                <w:sz w:val="18"/>
              </w:rPr>
              <w:lastRenderedPageBreak/>
              <w:t xml:space="preserve">Determine if there are tribes or groups that have demonstrated interest in the historic aspects of </w:t>
            </w:r>
            <w:r w:rsidRPr="0022455B">
              <w:rPr>
                <w:rFonts w:ascii="Arial" w:hAnsi="Arial" w:cs="Arial"/>
              </w:rPr>
              <w:t xml:space="preserve">the project and invite them to participate in the consultation.  You must make a reasonable and good faith effort to identify Indian tribes that may have an interest.  </w:t>
            </w:r>
          </w:p>
        </w:tc>
      </w:tr>
    </w:tbl>
    <w:p w:rsidR="0022455B" w:rsidRPr="0022455B" w:rsidRDefault="0022455B" w:rsidP="0022455B">
      <w:pPr>
        <w:overflowPunct w:val="0"/>
        <w:autoSpaceDE w:val="0"/>
        <w:autoSpaceDN w:val="0"/>
        <w:adjustRightInd w:val="0"/>
        <w:spacing w:after="0" w:line="240" w:lineRule="auto"/>
        <w:ind w:left="360" w:hanging="360"/>
        <w:textAlignment w:val="baseline"/>
        <w:rPr>
          <w:rFonts w:ascii="New York" w:eastAsia="Times New Roman" w:hAnsi="New York" w:cs="Times New Roman"/>
          <w:b/>
          <w:bCs/>
          <w:szCs w:val="20"/>
        </w:rPr>
      </w:pPr>
    </w:p>
    <w:p w:rsidR="0022455B" w:rsidRPr="0022455B" w:rsidRDefault="0022455B" w:rsidP="0022455B">
      <w:pPr>
        <w:overflowPunct w:val="0"/>
        <w:autoSpaceDE w:val="0"/>
        <w:autoSpaceDN w:val="0"/>
        <w:adjustRightInd w:val="0"/>
        <w:spacing w:after="0" w:line="240" w:lineRule="auto"/>
        <w:ind w:left="360"/>
        <w:textAlignment w:val="baseline"/>
        <w:rPr>
          <w:rFonts w:ascii="Arial" w:eastAsia="Times New Roman" w:hAnsi="Arial" w:cs="Arial"/>
          <w:sz w:val="20"/>
          <w:szCs w:val="20"/>
        </w:rPr>
      </w:pPr>
      <w:r w:rsidRPr="0022455B">
        <w:rPr>
          <w:rFonts w:ascii="New York" w:eastAsia="Times New Roman" w:hAnsi="New York" w:cs="Times New Roman"/>
          <w:szCs w:val="20"/>
        </w:rPr>
        <w:fldChar w:fldCharType="begin">
          <w:ffData>
            <w:name w:val="Check1"/>
            <w:enabled/>
            <w:calcOnExit w:val="0"/>
            <w:checkBox>
              <w:sizeAuto/>
              <w:default w:val="0"/>
              <w:checked w:val="0"/>
            </w:checkBox>
          </w:ffData>
        </w:fldChar>
      </w:r>
      <w:r w:rsidRPr="0022455B">
        <w:rPr>
          <w:rFonts w:ascii="New York" w:eastAsia="Times New Roman" w:hAnsi="New York" w:cs="Times New Roman"/>
          <w:szCs w:val="20"/>
        </w:rPr>
        <w:instrText xml:space="preserve"> FORMCHECKBOX </w:instrText>
      </w:r>
      <w:r w:rsidR="004D6B07">
        <w:rPr>
          <w:rFonts w:ascii="New York" w:eastAsia="Times New Roman" w:hAnsi="New York" w:cs="Times New Roman"/>
          <w:szCs w:val="20"/>
        </w:rPr>
      </w:r>
      <w:r w:rsidR="004D6B07">
        <w:rPr>
          <w:rFonts w:ascii="New York" w:eastAsia="Times New Roman" w:hAnsi="New York" w:cs="Times New Roman"/>
          <w:szCs w:val="20"/>
        </w:rPr>
        <w:fldChar w:fldCharType="separate"/>
      </w:r>
      <w:r w:rsidRPr="0022455B">
        <w:rPr>
          <w:rFonts w:ascii="New York" w:eastAsia="Times New Roman" w:hAnsi="New York" w:cs="Times New Roman"/>
          <w:szCs w:val="20"/>
        </w:rPr>
        <w:fldChar w:fldCharType="end"/>
      </w:r>
      <w:r w:rsidRPr="0022455B">
        <w:rPr>
          <w:rFonts w:ascii="New York" w:eastAsia="Times New Roman" w:hAnsi="New York" w:cs="Times New Roman"/>
          <w:szCs w:val="20"/>
        </w:rPr>
        <w:t xml:space="preserve"> </w:t>
      </w:r>
      <w:r w:rsidRPr="0022455B">
        <w:rPr>
          <w:rFonts w:ascii="Arial" w:eastAsia="Times New Roman" w:hAnsi="Arial" w:cs="Arial"/>
          <w:sz w:val="20"/>
          <w:szCs w:val="20"/>
        </w:rPr>
        <w:t>Yes:  STOP here. The Section 106 Historic Preservation review is complete.</w:t>
      </w:r>
    </w:p>
    <w:p w:rsidR="0022455B" w:rsidRPr="0022455B" w:rsidRDefault="0022455B" w:rsidP="0022455B">
      <w:pPr>
        <w:overflowPunct w:val="0"/>
        <w:autoSpaceDE w:val="0"/>
        <w:autoSpaceDN w:val="0"/>
        <w:adjustRightInd w:val="0"/>
        <w:spacing w:after="0" w:line="120" w:lineRule="auto"/>
        <w:ind w:left="360"/>
        <w:textAlignment w:val="baseline"/>
        <w:rPr>
          <w:rFonts w:ascii="Arial" w:eastAsia="Times New Roman" w:hAnsi="Arial" w:cs="Arial"/>
          <w:sz w:val="20"/>
          <w:szCs w:val="20"/>
        </w:rPr>
      </w:pPr>
    </w:p>
    <w:p w:rsidR="0022455B" w:rsidRPr="0022455B" w:rsidRDefault="0022455B" w:rsidP="0004487A">
      <w:pPr>
        <w:numPr>
          <w:ilvl w:val="0"/>
          <w:numId w:val="22"/>
        </w:numPr>
        <w:overflowPunct w:val="0"/>
        <w:autoSpaceDE w:val="0"/>
        <w:autoSpaceDN w:val="0"/>
        <w:adjustRightInd w:val="0"/>
        <w:spacing w:after="0" w:line="240" w:lineRule="auto"/>
        <w:contextualSpacing/>
        <w:textAlignment w:val="baseline"/>
        <w:rPr>
          <w:rFonts w:ascii="Arial" w:eastAsia="Times New Roman" w:hAnsi="Arial" w:cs="Arial"/>
          <w:sz w:val="20"/>
          <w:szCs w:val="20"/>
        </w:rPr>
      </w:pPr>
      <w:r w:rsidRPr="0022455B">
        <w:rPr>
          <w:rFonts w:ascii="Arial" w:eastAsia="Times New Roman" w:hAnsi="Arial" w:cs="Arial"/>
          <w:sz w:val="20"/>
          <w:szCs w:val="20"/>
        </w:rPr>
        <w:t xml:space="preserve">Attach SHPO concurrence to the ERR and copies of letters to and from other interested parties and your response. If SHPO/THPO did not respond within 30 days, your dated letter documents contact efforts. </w:t>
      </w:r>
    </w:p>
    <w:p w:rsidR="0022455B" w:rsidRPr="0022455B" w:rsidRDefault="0022455B" w:rsidP="0004487A">
      <w:pPr>
        <w:numPr>
          <w:ilvl w:val="0"/>
          <w:numId w:val="22"/>
        </w:numPr>
        <w:overflowPunct w:val="0"/>
        <w:autoSpaceDE w:val="0"/>
        <w:autoSpaceDN w:val="0"/>
        <w:adjustRightInd w:val="0"/>
        <w:spacing w:after="0" w:line="240" w:lineRule="auto"/>
        <w:contextualSpacing/>
        <w:textAlignment w:val="baseline"/>
        <w:rPr>
          <w:rFonts w:ascii="Arial" w:eastAsia="Times New Roman" w:hAnsi="Arial" w:cs="Arial"/>
          <w:sz w:val="20"/>
          <w:szCs w:val="20"/>
        </w:rPr>
      </w:pPr>
      <w:r w:rsidRPr="0022455B">
        <w:rPr>
          <w:rFonts w:ascii="Arial" w:eastAsia="Times New Roman" w:hAnsi="Arial" w:cs="Arial"/>
          <w:sz w:val="20"/>
          <w:szCs w:val="20"/>
        </w:rPr>
        <w:t>Record your determination of “no historic properties affected” on the Statutory Worksheet or Environmental Assessment.</w:t>
      </w:r>
    </w:p>
    <w:p w:rsidR="0022455B" w:rsidRPr="0022455B" w:rsidRDefault="0022455B" w:rsidP="0022455B">
      <w:pPr>
        <w:overflowPunct w:val="0"/>
        <w:autoSpaceDE w:val="0"/>
        <w:autoSpaceDN w:val="0"/>
        <w:adjustRightInd w:val="0"/>
        <w:spacing w:after="0" w:line="240" w:lineRule="auto"/>
        <w:ind w:left="360"/>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ind w:left="360"/>
        <w:textAlignment w:val="baseline"/>
        <w:rPr>
          <w:rFonts w:ascii="Arial" w:eastAsia="Times New Roman" w:hAnsi="Arial" w:cs="Arial"/>
          <w:sz w:val="20"/>
          <w:szCs w:val="20"/>
        </w:rPr>
      </w:pPr>
      <w:r w:rsidRPr="0022455B">
        <w:rPr>
          <w:rFonts w:ascii="Arial" w:eastAsia="Times New Roman" w:hAnsi="Arial" w:cs="Arial"/>
          <w:sz w:val="20"/>
          <w:szCs w:val="20"/>
        </w:rPr>
        <w:fldChar w:fldCharType="begin">
          <w:ffData>
            <w:name w:val="Check1"/>
            <w:enabled/>
            <w:calcOnExit w:val="0"/>
            <w:checkBox>
              <w:sizeAuto/>
              <w:default w:val="0"/>
              <w:checked w:val="0"/>
            </w:checkBox>
          </w:ffData>
        </w:fldChar>
      </w:r>
      <w:r w:rsidRPr="0022455B">
        <w:rPr>
          <w:rFonts w:ascii="Arial" w:eastAsia="Times New Roman" w:hAnsi="Arial" w:cs="Arial"/>
          <w:sz w:val="20"/>
          <w:szCs w:val="20"/>
        </w:rPr>
        <w:instrText xml:space="preserve"> FORMCHECKBOX </w:instrText>
      </w:r>
      <w:r w:rsidR="004D6B07">
        <w:rPr>
          <w:rFonts w:ascii="Arial" w:eastAsia="Times New Roman" w:hAnsi="Arial" w:cs="Arial"/>
          <w:sz w:val="20"/>
          <w:szCs w:val="20"/>
        </w:rPr>
      </w:r>
      <w:r w:rsidR="004D6B07">
        <w:rPr>
          <w:rFonts w:ascii="Arial" w:eastAsia="Times New Roman" w:hAnsi="Arial" w:cs="Arial"/>
          <w:sz w:val="20"/>
          <w:szCs w:val="20"/>
        </w:rPr>
        <w:fldChar w:fldCharType="separate"/>
      </w:r>
      <w:r w:rsidRPr="0022455B">
        <w:rPr>
          <w:rFonts w:ascii="Arial" w:eastAsia="Times New Roman" w:hAnsi="Arial" w:cs="Arial"/>
          <w:sz w:val="20"/>
          <w:szCs w:val="20"/>
        </w:rPr>
        <w:fldChar w:fldCharType="end"/>
      </w:r>
      <w:r w:rsidRPr="0022455B">
        <w:rPr>
          <w:rFonts w:ascii="Arial" w:eastAsia="Times New Roman" w:hAnsi="Arial" w:cs="Arial"/>
          <w:sz w:val="20"/>
          <w:szCs w:val="20"/>
        </w:rPr>
        <w:t xml:space="preserve"> </w:t>
      </w:r>
      <w:r w:rsidRPr="0022455B">
        <w:rPr>
          <w:rFonts w:ascii="Arial" w:eastAsia="Times New Roman" w:hAnsi="Arial" w:cs="Arial"/>
          <w:bCs/>
          <w:sz w:val="20"/>
          <w:szCs w:val="20"/>
        </w:rPr>
        <w:t>No:</w:t>
      </w:r>
      <w:r w:rsidRPr="0022455B">
        <w:rPr>
          <w:rFonts w:ascii="Arial" w:eastAsia="Times New Roman" w:hAnsi="Arial" w:cs="Arial"/>
          <w:sz w:val="20"/>
          <w:szCs w:val="20"/>
        </w:rPr>
        <w:t xml:space="preserve">  </w:t>
      </w:r>
      <w:r w:rsidRPr="0022455B">
        <w:rPr>
          <w:rFonts w:ascii="Arial" w:eastAsia="Times New Roman" w:hAnsi="Arial" w:cs="Arial"/>
          <w:bCs/>
          <w:sz w:val="20"/>
          <w:szCs w:val="20"/>
        </w:rPr>
        <w:t>Continue to</w:t>
      </w:r>
      <w:r w:rsidRPr="0022455B">
        <w:rPr>
          <w:rFonts w:ascii="Arial" w:eastAsia="Times New Roman" w:hAnsi="Arial" w:cs="Arial"/>
          <w:b/>
          <w:bCs/>
          <w:sz w:val="20"/>
          <w:szCs w:val="20"/>
        </w:rPr>
        <w:t xml:space="preserve"> </w:t>
      </w:r>
      <w:r w:rsidRPr="0022455B">
        <w:rPr>
          <w:rFonts w:ascii="Arial" w:eastAsia="Times New Roman" w:hAnsi="Arial" w:cs="Arial"/>
          <w:sz w:val="20"/>
          <w:szCs w:val="20"/>
        </w:rPr>
        <w:t xml:space="preserve">#5 </w:t>
      </w:r>
      <w:r w:rsidRPr="0022455B">
        <w:rPr>
          <w:rFonts w:ascii="Arial" w:eastAsia="Times New Roman" w:hAnsi="Arial" w:cs="Arial"/>
          <w:b/>
          <w:bCs/>
          <w:sz w:val="20"/>
          <w:szCs w:val="20"/>
        </w:rPr>
        <w:t xml:space="preserve"> </w:t>
      </w: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Cs w:val="20"/>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b/>
          <w:bCs/>
          <w:sz w:val="21"/>
          <w:szCs w:val="21"/>
        </w:rPr>
      </w:pPr>
      <w:r w:rsidRPr="0022455B">
        <w:rPr>
          <w:rFonts w:ascii="Arial" w:eastAsia="Times New Roman" w:hAnsi="Arial" w:cs="Arial"/>
          <w:b/>
          <w:bCs/>
          <w:sz w:val="20"/>
          <w:szCs w:val="20"/>
        </w:rPr>
        <w:t>5</w:t>
      </w:r>
      <w:r w:rsidRPr="0022455B">
        <w:rPr>
          <w:rFonts w:ascii="New York" w:eastAsia="Times New Roman" w:hAnsi="New York" w:cs="Times New Roman"/>
          <w:b/>
          <w:bCs/>
          <w:sz w:val="24"/>
          <w:szCs w:val="20"/>
        </w:rPr>
        <w:t>.</w:t>
      </w:r>
      <w:r w:rsidRPr="0022455B">
        <w:rPr>
          <w:rFonts w:ascii="New York" w:eastAsia="Times New Roman" w:hAnsi="New York" w:cs="Times New Roman"/>
          <w:b/>
          <w:bCs/>
          <w:sz w:val="24"/>
          <w:szCs w:val="20"/>
        </w:rPr>
        <w:tab/>
      </w:r>
      <w:r w:rsidRPr="0022455B">
        <w:rPr>
          <w:rFonts w:ascii="Arial" w:eastAsia="Times New Roman" w:hAnsi="Arial" w:cs="Arial"/>
          <w:b/>
          <w:bCs/>
          <w:sz w:val="21"/>
          <w:szCs w:val="21"/>
        </w:rPr>
        <w:t>Will the project have an “adverse effect” (per 36 CFR 800.5) on any property(</w:t>
      </w:r>
      <w:proofErr w:type="spellStart"/>
      <w:r w:rsidRPr="0022455B">
        <w:rPr>
          <w:rFonts w:ascii="Arial" w:eastAsia="Times New Roman" w:hAnsi="Arial" w:cs="Arial"/>
          <w:b/>
          <w:bCs/>
          <w:sz w:val="21"/>
          <w:szCs w:val="21"/>
        </w:rPr>
        <w:t>ies</w:t>
      </w:r>
      <w:proofErr w:type="spellEnd"/>
      <w:r w:rsidRPr="0022455B">
        <w:rPr>
          <w:rFonts w:ascii="Arial" w:eastAsia="Times New Roman" w:hAnsi="Arial" w:cs="Arial"/>
          <w:b/>
          <w:bCs/>
          <w:sz w:val="21"/>
          <w:szCs w:val="21"/>
        </w:rPr>
        <w:t xml:space="preserve">) listed </w:t>
      </w:r>
      <w:r w:rsidRPr="0022455B">
        <w:rPr>
          <w:rFonts w:ascii="Arial" w:eastAsia="Times New Roman" w:hAnsi="Arial" w:cs="Arial"/>
          <w:b/>
          <w:bCs/>
          <w:sz w:val="21"/>
          <w:szCs w:val="21"/>
          <w:u w:val="single"/>
        </w:rPr>
        <w:t>or eligible for inclusion</w:t>
      </w:r>
      <w:r w:rsidRPr="0022455B">
        <w:rPr>
          <w:rFonts w:ascii="Arial" w:eastAsia="Times New Roman" w:hAnsi="Arial" w:cs="Arial"/>
          <w:b/>
          <w:bCs/>
          <w:sz w:val="21"/>
          <w:szCs w:val="21"/>
        </w:rPr>
        <w:t xml:space="preserve"> on the National Register of Historic Places?</w:t>
      </w:r>
    </w:p>
    <w:p w:rsidR="0022455B" w:rsidRPr="0022455B" w:rsidRDefault="0022455B" w:rsidP="0022455B">
      <w:pPr>
        <w:overflowPunct w:val="0"/>
        <w:autoSpaceDE w:val="0"/>
        <w:autoSpaceDN w:val="0"/>
        <w:adjustRightInd w:val="0"/>
        <w:spacing w:after="0" w:line="120" w:lineRule="auto"/>
        <w:textAlignment w:val="baseline"/>
        <w:rPr>
          <w:rFonts w:ascii="Arial" w:eastAsia="Times New Roman" w:hAnsi="Arial" w:cs="Arial"/>
          <w:b/>
          <w:bCs/>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p>
    <w:p w:rsidR="0022455B" w:rsidRPr="0022455B" w:rsidRDefault="0022455B" w:rsidP="0022455B">
      <w:pPr>
        <w:tabs>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ind w:left="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  </w:t>
      </w:r>
      <w:r w:rsidRPr="0022455B">
        <w:rPr>
          <w:rFonts w:ascii="Arial" w:eastAsia="Times New Roman" w:hAnsi="Arial" w:cs="Arial"/>
          <w:i/>
          <w:iCs/>
          <w:sz w:val="21"/>
          <w:szCs w:val="21"/>
          <w:u w:val="single"/>
        </w:rPr>
        <w:t xml:space="preserve">A categorically excluded project (24 CFR Part 58.35(a)) cannot convert to exempt under </w:t>
      </w:r>
      <w:r w:rsidRPr="0022455B">
        <w:rPr>
          <w:rFonts w:ascii="Arial" w:eastAsia="Times New Roman" w:hAnsi="Arial" w:cs="Arial"/>
          <w:i/>
          <w:iCs/>
          <w:color w:val="000000"/>
          <w:sz w:val="21"/>
          <w:szCs w:val="21"/>
          <w:u w:val="single"/>
        </w:rPr>
        <w:t>§58.34(a</w:t>
      </w:r>
      <w:proofErr w:type="gramStart"/>
      <w:r w:rsidRPr="0022455B">
        <w:rPr>
          <w:rFonts w:ascii="Arial" w:eastAsia="Times New Roman" w:hAnsi="Arial" w:cs="Arial"/>
          <w:i/>
          <w:iCs/>
          <w:color w:val="000000"/>
          <w:sz w:val="21"/>
          <w:szCs w:val="21"/>
          <w:u w:val="single"/>
        </w:rPr>
        <w:t>)(</w:t>
      </w:r>
      <w:proofErr w:type="gramEnd"/>
      <w:r w:rsidRPr="0022455B">
        <w:rPr>
          <w:rFonts w:ascii="Arial" w:eastAsia="Times New Roman" w:hAnsi="Arial" w:cs="Arial"/>
          <w:i/>
          <w:iCs/>
          <w:color w:val="000000"/>
          <w:sz w:val="21"/>
          <w:szCs w:val="21"/>
          <w:u w:val="single"/>
        </w:rPr>
        <w:t>(12)-</w:t>
      </w:r>
      <w:r w:rsidRPr="0022455B">
        <w:rPr>
          <w:rFonts w:ascii="Arial" w:eastAsia="Times New Roman" w:hAnsi="Arial" w:cs="Arial"/>
          <w:i/>
          <w:iCs/>
          <w:sz w:val="21"/>
          <w:szCs w:val="21"/>
          <w:u w:val="single"/>
        </w:rPr>
        <w:t>you must go through the RROF process</w:t>
      </w:r>
      <w:r w:rsidRPr="0022455B">
        <w:rPr>
          <w:rFonts w:ascii="Arial" w:eastAsia="Times New Roman" w:hAnsi="Arial" w:cs="Arial"/>
          <w:sz w:val="21"/>
          <w:szCs w:val="21"/>
        </w:rPr>
        <w:t xml:space="preserve">.  </w:t>
      </w:r>
    </w:p>
    <w:p w:rsidR="0022455B" w:rsidRPr="0022455B" w:rsidRDefault="0022455B" w:rsidP="0022455B">
      <w:pPr>
        <w:tabs>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120" w:lineRule="auto"/>
        <w:ind w:left="360"/>
        <w:textAlignment w:val="baseline"/>
        <w:rPr>
          <w:rFonts w:ascii="Arial" w:eastAsia="Times New Roman" w:hAnsi="Arial" w:cs="Arial"/>
          <w:sz w:val="21"/>
          <w:szCs w:val="21"/>
        </w:rPr>
      </w:pPr>
    </w:p>
    <w:p w:rsidR="0022455B" w:rsidRPr="0022455B" w:rsidRDefault="0022455B" w:rsidP="0004487A">
      <w:pPr>
        <w:numPr>
          <w:ilvl w:val="0"/>
          <w:numId w:val="21"/>
        </w:numPr>
        <w:tabs>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sz w:val="20"/>
          <w:szCs w:val="21"/>
        </w:rPr>
      </w:pPr>
      <w:r w:rsidRPr="0022455B">
        <w:rPr>
          <w:rFonts w:ascii="Arial" w:eastAsia="Times New Roman" w:hAnsi="Arial" w:cs="Arial"/>
          <w:sz w:val="20"/>
          <w:szCs w:val="21"/>
        </w:rPr>
        <w:t>Attach SHPO concurrence to the ERR and copies of letters to and from other interested parties and your response.</w:t>
      </w:r>
    </w:p>
    <w:p w:rsidR="0022455B" w:rsidRPr="0022455B" w:rsidRDefault="0022455B" w:rsidP="0022455B">
      <w:pPr>
        <w:tabs>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120" w:lineRule="auto"/>
        <w:ind w:left="360" w:hanging="1354"/>
        <w:textAlignment w:val="baseline"/>
        <w:rPr>
          <w:rFonts w:ascii="Arial" w:eastAsia="Times New Roman" w:hAnsi="Arial" w:cs="Arial"/>
          <w:sz w:val="20"/>
          <w:szCs w:val="21"/>
        </w:rPr>
      </w:pPr>
    </w:p>
    <w:p w:rsidR="0022455B" w:rsidRPr="0022455B" w:rsidRDefault="0022455B" w:rsidP="0022455B">
      <w:pPr>
        <w:tabs>
          <w:tab w:val="left" w:pos="-72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ind w:left="360"/>
        <w:textAlignment w:val="baseline"/>
        <w:rPr>
          <w:rFonts w:ascii="Arial" w:eastAsia="Times New Roman" w:hAnsi="Arial" w:cs="Arial"/>
          <w:sz w:val="20"/>
          <w:szCs w:val="21"/>
        </w:rPr>
      </w:pPr>
      <w:r w:rsidRPr="0022455B">
        <w:rPr>
          <w:rFonts w:ascii="Arial" w:eastAsia="Times New Roman" w:hAnsi="Arial" w:cs="Arial"/>
          <w:sz w:val="20"/>
          <w:szCs w:val="21"/>
        </w:rPr>
        <w:fldChar w:fldCharType="begin">
          <w:ffData>
            <w:name w:val="Check1"/>
            <w:enabled/>
            <w:calcOnExit w:val="0"/>
            <w:checkBox>
              <w:sizeAuto/>
              <w:default w:val="0"/>
              <w:checked w:val="0"/>
            </w:checkBox>
          </w:ffData>
        </w:fldChar>
      </w:r>
      <w:r w:rsidRPr="0022455B">
        <w:rPr>
          <w:rFonts w:ascii="Arial" w:eastAsia="Times New Roman" w:hAnsi="Arial" w:cs="Arial"/>
          <w:sz w:val="20"/>
          <w:szCs w:val="21"/>
        </w:rPr>
        <w:instrText xml:space="preserve"> FORMCHECKBOX </w:instrText>
      </w:r>
      <w:r w:rsidR="004D6B07">
        <w:rPr>
          <w:rFonts w:ascii="Arial" w:eastAsia="Times New Roman" w:hAnsi="Arial" w:cs="Arial"/>
          <w:sz w:val="20"/>
          <w:szCs w:val="21"/>
        </w:rPr>
      </w:r>
      <w:r w:rsidR="004D6B07">
        <w:rPr>
          <w:rFonts w:ascii="Arial" w:eastAsia="Times New Roman" w:hAnsi="Arial" w:cs="Arial"/>
          <w:sz w:val="20"/>
          <w:szCs w:val="21"/>
        </w:rPr>
        <w:fldChar w:fldCharType="separate"/>
      </w:r>
      <w:r w:rsidRPr="0022455B">
        <w:rPr>
          <w:rFonts w:ascii="Arial" w:eastAsia="Times New Roman" w:hAnsi="Arial" w:cs="Arial"/>
          <w:sz w:val="20"/>
          <w:szCs w:val="21"/>
        </w:rPr>
        <w:fldChar w:fldCharType="end"/>
      </w:r>
      <w:r w:rsidRPr="0022455B">
        <w:rPr>
          <w:rFonts w:ascii="Arial" w:eastAsia="Times New Roman" w:hAnsi="Arial" w:cs="Arial"/>
          <w:sz w:val="20"/>
          <w:szCs w:val="21"/>
        </w:rPr>
        <w:t xml:space="preserve"> Yes:  </w:t>
      </w:r>
    </w:p>
    <w:p w:rsidR="0022455B" w:rsidRPr="0022455B" w:rsidRDefault="0022455B" w:rsidP="0022455B">
      <w:pPr>
        <w:tabs>
          <w:tab w:val="left" w:pos="-72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120" w:lineRule="auto"/>
        <w:ind w:left="360"/>
        <w:textAlignment w:val="baseline"/>
        <w:rPr>
          <w:rFonts w:ascii="Arial" w:eastAsia="Times New Roman" w:hAnsi="Arial" w:cs="Arial"/>
          <w:sz w:val="20"/>
          <w:szCs w:val="21"/>
        </w:rPr>
      </w:pPr>
    </w:p>
    <w:p w:rsidR="0022455B" w:rsidRPr="0022455B" w:rsidRDefault="0022455B" w:rsidP="0004487A">
      <w:pPr>
        <w:numPr>
          <w:ilvl w:val="0"/>
          <w:numId w:val="21"/>
        </w:numPr>
        <w:tabs>
          <w:tab w:val="left" w:pos="-72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sz w:val="20"/>
          <w:szCs w:val="21"/>
        </w:rPr>
      </w:pPr>
      <w:r w:rsidRPr="0022455B">
        <w:rPr>
          <w:rFonts w:ascii="Arial" w:eastAsia="Times New Roman" w:hAnsi="Arial" w:cs="Arial"/>
          <w:sz w:val="20"/>
          <w:szCs w:val="21"/>
        </w:rPr>
        <w:t xml:space="preserve">Resolve Adverse Effects per 800.6 in consultation with SHPO/THPO, the ACHP if participating, and any consulting parties.  The CDBG may not be approved until adverse effects are resolved according to 800.6 or you have complied with 36 CFR Part 800.  </w:t>
      </w:r>
      <w:r w:rsidRPr="0022455B">
        <w:rPr>
          <w:rFonts w:ascii="Arial" w:eastAsia="Times New Roman" w:hAnsi="Arial" w:cs="Arial"/>
          <w:i/>
          <w:iCs/>
          <w:sz w:val="20"/>
          <w:szCs w:val="21"/>
          <w:u w:val="single"/>
        </w:rPr>
        <w:t xml:space="preserve">A categorically excluded project (24 CFR Part 58.35(a)) cannot convert to exempt under </w:t>
      </w:r>
      <w:r w:rsidRPr="0022455B">
        <w:rPr>
          <w:rFonts w:ascii="Arial" w:eastAsia="Times New Roman" w:hAnsi="Arial" w:cs="Arial"/>
          <w:i/>
          <w:iCs/>
          <w:color w:val="000000"/>
          <w:sz w:val="20"/>
          <w:szCs w:val="21"/>
          <w:u w:val="single"/>
        </w:rPr>
        <w:t>§58.34(a</w:t>
      </w:r>
      <w:proofErr w:type="gramStart"/>
      <w:r w:rsidRPr="0022455B">
        <w:rPr>
          <w:rFonts w:ascii="Arial" w:eastAsia="Times New Roman" w:hAnsi="Arial" w:cs="Arial"/>
          <w:i/>
          <w:iCs/>
          <w:color w:val="000000"/>
          <w:sz w:val="20"/>
          <w:szCs w:val="21"/>
          <w:u w:val="single"/>
        </w:rPr>
        <w:t>)(</w:t>
      </w:r>
      <w:proofErr w:type="gramEnd"/>
      <w:r w:rsidRPr="0022455B">
        <w:rPr>
          <w:rFonts w:ascii="Arial" w:eastAsia="Times New Roman" w:hAnsi="Arial" w:cs="Arial"/>
          <w:i/>
          <w:iCs/>
          <w:color w:val="000000"/>
          <w:sz w:val="20"/>
          <w:szCs w:val="21"/>
          <w:u w:val="single"/>
        </w:rPr>
        <w:t>(12)-you must go through the RROF process</w:t>
      </w:r>
      <w:r w:rsidRPr="0022455B">
        <w:rPr>
          <w:rFonts w:ascii="Arial" w:eastAsia="Times New Roman" w:hAnsi="Arial" w:cs="Arial"/>
          <w:sz w:val="20"/>
          <w:szCs w:val="21"/>
        </w:rPr>
        <w:t>.</w:t>
      </w:r>
    </w:p>
    <w:p w:rsidR="0022455B" w:rsidRPr="0022455B" w:rsidRDefault="0022455B" w:rsidP="0022455B">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overflowPunct w:val="0"/>
        <w:autoSpaceDE w:val="0"/>
        <w:autoSpaceDN w:val="0"/>
        <w:adjustRightInd w:val="0"/>
        <w:spacing w:after="0" w:line="240" w:lineRule="atLeast"/>
        <w:jc w:val="center"/>
        <w:textAlignment w:val="baseline"/>
        <w:rPr>
          <w:rFonts w:ascii="Arial" w:eastAsia="Times New Roman" w:hAnsi="Arial" w:cs="Arial"/>
          <w:b/>
          <w:sz w:val="24"/>
          <w:szCs w:val="20"/>
        </w:rPr>
      </w:pPr>
      <w:r w:rsidRPr="0022455B">
        <w:rPr>
          <w:rFonts w:ascii="Times" w:eastAsia="Times New Roman" w:hAnsi="Times" w:cs="Times New Roman"/>
          <w:b/>
          <w:sz w:val="28"/>
          <w:szCs w:val="20"/>
        </w:rPr>
        <w:br w:type="page"/>
      </w:r>
      <w:r w:rsidRPr="0022455B">
        <w:rPr>
          <w:rFonts w:ascii="Arial" w:eastAsia="Times New Roman" w:hAnsi="Arial" w:cs="Arial"/>
          <w:b/>
          <w:sz w:val="24"/>
          <w:szCs w:val="20"/>
        </w:rPr>
        <w:lastRenderedPageBreak/>
        <w:t>Historic Preservation Contacts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spacing w:after="0" w:line="240" w:lineRule="auto"/>
        <w:jc w:val="center"/>
        <w:rPr>
          <w:rFonts w:ascii="Arial" w:eastAsia="Times New Roman" w:hAnsi="Arial" w:cs="Arial"/>
          <w:b/>
          <w:bCs/>
          <w:sz w:val="24"/>
          <w:szCs w:val="24"/>
        </w:rPr>
      </w:pPr>
      <w:r w:rsidRPr="0022455B">
        <w:rPr>
          <w:rFonts w:ascii="Arial" w:eastAsia="Times New Roman" w:hAnsi="Arial" w:cs="Arial"/>
          <w:b/>
          <w:bCs/>
          <w:sz w:val="24"/>
          <w:szCs w:val="24"/>
        </w:rPr>
        <w:t>National Contacts</w:t>
      </w: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Cs w:val="20"/>
        </w:rPr>
      </w:pPr>
    </w:p>
    <w:p w:rsidR="0022455B" w:rsidRPr="0022455B" w:rsidRDefault="0022455B" w:rsidP="0022455B">
      <w:pPr>
        <w:keepNext/>
        <w:overflowPunct w:val="0"/>
        <w:autoSpaceDE w:val="0"/>
        <w:autoSpaceDN w:val="0"/>
        <w:adjustRightInd w:val="0"/>
        <w:spacing w:after="0" w:line="240" w:lineRule="auto"/>
        <w:textAlignment w:val="baseline"/>
        <w:outlineLvl w:val="5"/>
        <w:rPr>
          <w:rFonts w:ascii="Arial" w:eastAsia="Times New Roman" w:hAnsi="Arial" w:cs="Arial"/>
          <w:b/>
          <w:szCs w:val="20"/>
          <w:u w:val="single"/>
        </w:rPr>
      </w:pPr>
      <w:r w:rsidRPr="0022455B">
        <w:rPr>
          <w:rFonts w:ascii="Arial" w:eastAsia="Times New Roman" w:hAnsi="Arial" w:cs="Arial"/>
          <w:b/>
          <w:szCs w:val="20"/>
          <w:u w:val="single"/>
        </w:rPr>
        <w:t xml:space="preserve">National Parks Service-National Historic Register </w:t>
      </w:r>
    </w:p>
    <w:p w:rsidR="0022455B" w:rsidRPr="0022455B" w:rsidRDefault="004D6B07" w:rsidP="0022455B">
      <w:pPr>
        <w:overflowPunct w:val="0"/>
        <w:autoSpaceDE w:val="0"/>
        <w:autoSpaceDN w:val="0"/>
        <w:adjustRightInd w:val="0"/>
        <w:spacing w:after="0" w:line="240" w:lineRule="auto"/>
        <w:textAlignment w:val="baseline"/>
        <w:rPr>
          <w:rFonts w:ascii="Arial" w:eastAsia="Times New Roman" w:hAnsi="Arial" w:cs="Arial"/>
          <w:szCs w:val="20"/>
        </w:rPr>
      </w:pPr>
      <w:hyperlink r:id="rId12" w:history="1">
        <w:r w:rsidR="0022455B" w:rsidRPr="0022455B">
          <w:rPr>
            <w:rFonts w:ascii="Arial" w:eastAsia="Times New Roman" w:hAnsi="Arial" w:cs="Arial"/>
            <w:color w:val="0000FF"/>
            <w:szCs w:val="20"/>
            <w:u w:val="single"/>
          </w:rPr>
          <w:t>http://www.nps.gov/nr/research/</w:t>
        </w:r>
      </w:hyperlink>
      <w:r w:rsidR="0022455B" w:rsidRPr="0022455B">
        <w:rPr>
          <w:rFonts w:ascii="Arial" w:eastAsia="Times New Roman" w:hAnsi="Arial" w:cs="Arial"/>
          <w:szCs w:val="20"/>
        </w:rPr>
        <w:t xml:space="preserve"> </w:t>
      </w: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Cs w:val="20"/>
        </w:rPr>
      </w:pP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Cs w:val="20"/>
        </w:rPr>
      </w:pP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Cs w:val="20"/>
        </w:rPr>
      </w:pP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Cs w:val="20"/>
        </w:rPr>
      </w:pPr>
    </w:p>
    <w:p w:rsidR="0022455B" w:rsidRPr="0022455B" w:rsidRDefault="0022455B" w:rsidP="0022455B">
      <w:pPr>
        <w:keepNext/>
        <w:overflowPunct w:val="0"/>
        <w:autoSpaceDE w:val="0"/>
        <w:autoSpaceDN w:val="0"/>
        <w:adjustRightInd w:val="0"/>
        <w:spacing w:after="0" w:line="240" w:lineRule="auto"/>
        <w:jc w:val="center"/>
        <w:textAlignment w:val="baseline"/>
        <w:outlineLvl w:val="4"/>
        <w:rPr>
          <w:rFonts w:ascii="Arial" w:eastAsia="Times New Roman" w:hAnsi="Arial" w:cs="Arial"/>
          <w:b/>
          <w:sz w:val="24"/>
          <w:szCs w:val="20"/>
        </w:rPr>
      </w:pPr>
      <w:r w:rsidRPr="0022455B">
        <w:rPr>
          <w:rFonts w:ascii="Arial" w:eastAsia="Times New Roman" w:hAnsi="Arial" w:cs="Arial"/>
          <w:b/>
          <w:sz w:val="24"/>
          <w:szCs w:val="20"/>
        </w:rPr>
        <w:t xml:space="preserve">Advisory Council on Historic Preservation </w:t>
      </w: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Office of Planning and Review</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1100 Pennsylvania Avenue, NW, Suite 809</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Washington, DC 20004</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Phone: (202) 606-8503</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 xml:space="preserve">Fax: </w:t>
      </w:r>
      <w:r w:rsidRPr="0022455B">
        <w:rPr>
          <w:rFonts w:ascii="Arial" w:eastAsia="Times New Roman" w:hAnsi="Arial" w:cs="Arial"/>
          <w:sz w:val="21"/>
          <w:szCs w:val="21"/>
        </w:rPr>
        <w:tab/>
        <w:t>(202) 606-8647</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E-mail: achp@achp.gov</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 xml:space="preserve">Website: </w:t>
      </w:r>
      <w:hyperlink r:id="rId13" w:history="1">
        <w:r w:rsidRPr="0022455B">
          <w:rPr>
            <w:rFonts w:ascii="Arial" w:eastAsia="Times New Roman" w:hAnsi="Arial" w:cs="Arial"/>
            <w:color w:val="0000FF"/>
            <w:sz w:val="21"/>
            <w:szCs w:val="21"/>
            <w:u w:val="single"/>
          </w:rPr>
          <w:t>www.achp.gov</w:t>
        </w:r>
      </w:hyperlink>
      <w:r w:rsidRPr="0022455B">
        <w:rPr>
          <w:rFonts w:ascii="Arial" w:eastAsia="Times New Roman" w:hAnsi="Arial" w:cs="Arial"/>
          <w:sz w:val="21"/>
          <w:szCs w:val="21"/>
        </w:rPr>
        <w:t xml:space="preserve">  (The Council's Website includes a "Users Guide to Section 106 Review" and contact information for Federal agencies, State Historic Preservation Officers (SHPOs), and tribes.) </w:t>
      </w: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Cs w:val="20"/>
        </w:rPr>
      </w:pP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Cs w:val="20"/>
        </w:rPr>
      </w:pP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Cs w:val="20"/>
        </w:rPr>
      </w:pPr>
    </w:p>
    <w:p w:rsidR="0022455B" w:rsidRPr="0022455B" w:rsidRDefault="0022455B" w:rsidP="0022455B">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overflowPunct w:val="0"/>
        <w:autoSpaceDE w:val="0"/>
        <w:autoSpaceDN w:val="0"/>
        <w:adjustRightInd w:val="0"/>
        <w:spacing w:after="0" w:line="240" w:lineRule="atLeast"/>
        <w:jc w:val="center"/>
        <w:textAlignment w:val="baseline"/>
        <w:outlineLvl w:val="0"/>
        <w:rPr>
          <w:rFonts w:ascii="Arial" w:eastAsia="Times New Roman" w:hAnsi="Arial" w:cs="Arial"/>
          <w:b/>
          <w:sz w:val="24"/>
          <w:szCs w:val="20"/>
        </w:rPr>
      </w:pPr>
      <w:r w:rsidRPr="0022455B">
        <w:rPr>
          <w:rFonts w:ascii="Arial" w:eastAsia="Times New Roman" w:hAnsi="Arial" w:cs="Arial"/>
          <w:b/>
          <w:sz w:val="24"/>
          <w:szCs w:val="20"/>
        </w:rPr>
        <w:t>Idaho</w:t>
      </w:r>
    </w:p>
    <w:p w:rsidR="0022455B" w:rsidRPr="0022455B" w:rsidRDefault="0022455B" w:rsidP="0022455B">
      <w:pPr>
        <w:spacing w:after="0" w:line="240" w:lineRule="auto"/>
        <w:rPr>
          <w:rFonts w:ascii="Times New Roman" w:eastAsia="Times New Roman" w:hAnsi="Times New Roman" w:cs="Times New Roman"/>
          <w:b/>
          <w:bCs/>
          <w:color w:val="000000"/>
          <w:szCs w:val="24"/>
        </w:rPr>
      </w:pPr>
    </w:p>
    <w:p w:rsidR="0022455B" w:rsidRPr="0022455B" w:rsidRDefault="0022455B" w:rsidP="0022455B">
      <w:pPr>
        <w:spacing w:after="0" w:line="240" w:lineRule="auto"/>
        <w:rPr>
          <w:rFonts w:ascii="Arial" w:eastAsia="Times New Roman" w:hAnsi="Arial" w:cs="Arial"/>
          <w:b/>
          <w:bCs/>
          <w:color w:val="000000"/>
          <w:szCs w:val="24"/>
        </w:rPr>
      </w:pPr>
      <w:r w:rsidRPr="0022455B">
        <w:rPr>
          <w:rFonts w:ascii="Arial" w:eastAsia="Times New Roman" w:hAnsi="Arial" w:cs="Arial"/>
          <w:b/>
          <w:bCs/>
          <w:color w:val="000000"/>
          <w:szCs w:val="24"/>
        </w:rPr>
        <w:t>State Historic Preservation Office</w:t>
      </w:r>
    </w:p>
    <w:p w:rsidR="0022455B" w:rsidRPr="0022455B" w:rsidRDefault="0022455B" w:rsidP="0022455B">
      <w:pPr>
        <w:spacing w:after="0" w:line="240" w:lineRule="auto"/>
        <w:rPr>
          <w:rFonts w:ascii="Arial" w:eastAsia="Times New Roman" w:hAnsi="Arial" w:cs="Arial"/>
          <w:sz w:val="21"/>
          <w:szCs w:val="21"/>
        </w:rPr>
      </w:pPr>
      <w:r w:rsidRPr="0022455B">
        <w:rPr>
          <w:rFonts w:ascii="Times New Roman" w:eastAsia="Times New Roman" w:hAnsi="Times New Roman" w:cs="Times New Roman"/>
          <w:szCs w:val="24"/>
        </w:rPr>
        <w:br/>
      </w:r>
      <w:r w:rsidRPr="0022455B">
        <w:rPr>
          <w:rFonts w:ascii="Arial" w:eastAsia="Times New Roman" w:hAnsi="Arial" w:cs="Arial"/>
          <w:sz w:val="21"/>
          <w:szCs w:val="21"/>
        </w:rPr>
        <w:t>201 Main Street</w:t>
      </w:r>
      <w:r w:rsidRPr="0022455B">
        <w:rPr>
          <w:rFonts w:ascii="Arial" w:eastAsia="Times New Roman" w:hAnsi="Arial" w:cs="Arial"/>
          <w:sz w:val="21"/>
          <w:szCs w:val="21"/>
        </w:rPr>
        <w:br/>
        <w:t xml:space="preserve">Boise, </w:t>
      </w:r>
      <w:proofErr w:type="gramStart"/>
      <w:r w:rsidRPr="0022455B">
        <w:rPr>
          <w:rFonts w:ascii="Arial" w:eastAsia="Times New Roman" w:hAnsi="Arial" w:cs="Arial"/>
          <w:sz w:val="21"/>
          <w:szCs w:val="21"/>
        </w:rPr>
        <w:t>Idaho  83702</w:t>
      </w:r>
      <w:proofErr w:type="gramEnd"/>
    </w:p>
    <w:p w:rsidR="0022455B" w:rsidRPr="0022455B" w:rsidRDefault="0022455B" w:rsidP="0022455B">
      <w:pPr>
        <w:spacing w:after="0" w:line="240" w:lineRule="auto"/>
        <w:rPr>
          <w:rFonts w:ascii="Arial" w:eastAsia="Times New Roman" w:hAnsi="Arial" w:cs="Arial"/>
          <w:color w:val="000000"/>
          <w:sz w:val="21"/>
          <w:szCs w:val="21"/>
        </w:rPr>
      </w:pPr>
      <w:r w:rsidRPr="0022455B">
        <w:rPr>
          <w:rFonts w:ascii="Arial" w:eastAsia="Times New Roman" w:hAnsi="Arial" w:cs="Arial"/>
          <w:sz w:val="21"/>
          <w:szCs w:val="21"/>
        </w:rPr>
        <w:t xml:space="preserve">Phone: (208)334-3847 </w:t>
      </w:r>
      <w:r w:rsidRPr="0022455B">
        <w:rPr>
          <w:rFonts w:ascii="Arial" w:eastAsia="Times New Roman" w:hAnsi="Arial" w:cs="Arial"/>
          <w:sz w:val="21"/>
          <w:szCs w:val="21"/>
        </w:rPr>
        <w:br/>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color w:val="000000"/>
          <w:sz w:val="21"/>
          <w:szCs w:val="21"/>
        </w:rPr>
      </w:pPr>
      <w:r w:rsidRPr="0022455B">
        <w:rPr>
          <w:rFonts w:ascii="Arial" w:eastAsia="Times New Roman" w:hAnsi="Arial" w:cs="Arial"/>
          <w:color w:val="000000"/>
          <w:sz w:val="21"/>
          <w:szCs w:val="21"/>
        </w:rPr>
        <w:t xml:space="preserve">Website: </w:t>
      </w:r>
      <w:hyperlink r:id="rId14" w:history="1">
        <w:r w:rsidRPr="0022455B">
          <w:rPr>
            <w:rFonts w:ascii="Arial" w:eastAsia="Times New Roman" w:hAnsi="Arial" w:cs="Arial"/>
            <w:color w:val="0000FF"/>
            <w:sz w:val="21"/>
            <w:szCs w:val="21"/>
            <w:u w:val="single"/>
          </w:rPr>
          <w:t>http://history.idaho.gov/state-historic-preservation-office</w:t>
        </w:r>
      </w:hyperlink>
      <w:r w:rsidRPr="0022455B">
        <w:rPr>
          <w:rFonts w:ascii="Arial" w:eastAsia="Times New Roman" w:hAnsi="Arial" w:cs="Arial"/>
          <w:sz w:val="21"/>
          <w:szCs w:val="21"/>
        </w:rPr>
        <w:t xml:space="preserve"> </w:t>
      </w:r>
      <w:r w:rsidRPr="0022455B">
        <w:rPr>
          <w:rFonts w:ascii="Arial" w:eastAsia="Times New Roman" w:hAnsi="Arial" w:cs="Arial"/>
          <w:color w:val="000000"/>
          <w:sz w:val="21"/>
          <w:szCs w:val="21"/>
        </w:rPr>
        <w:t>(Includes contact names and addresses, guidance on submitting Section 106 consultation requests, and useful links.)</w:t>
      </w:r>
    </w:p>
    <w:p w:rsidR="0022455B" w:rsidRPr="0022455B" w:rsidRDefault="0022455B" w:rsidP="0022455B">
      <w:pPr>
        <w:overflowPunct w:val="0"/>
        <w:autoSpaceDE w:val="0"/>
        <w:autoSpaceDN w:val="0"/>
        <w:adjustRightInd w:val="0"/>
        <w:spacing w:after="0" w:line="240" w:lineRule="auto"/>
        <w:textAlignment w:val="baseline"/>
        <w:rPr>
          <w:rFonts w:ascii="Tms Rmn" w:eastAsia="Times New Roman" w:hAnsi="Tms Rmn" w:cs="Times New Roman"/>
          <w:color w:val="00000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color w:val="000000"/>
          <w:szCs w:val="20"/>
        </w:rPr>
      </w:pPr>
      <w:r w:rsidRPr="0022455B">
        <w:rPr>
          <w:rFonts w:ascii="Arial" w:eastAsia="Times New Roman" w:hAnsi="Arial" w:cs="Arial"/>
          <w:b/>
          <w:color w:val="000000"/>
          <w:szCs w:val="20"/>
        </w:rPr>
        <w:t>Idaho State Historic Society</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color w:val="00000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color w:val="000000"/>
          <w:sz w:val="21"/>
          <w:szCs w:val="21"/>
        </w:rPr>
      </w:pPr>
      <w:r w:rsidRPr="0022455B">
        <w:rPr>
          <w:rFonts w:ascii="Arial" w:eastAsia="Times New Roman" w:hAnsi="Arial" w:cs="Arial"/>
          <w:color w:val="000000"/>
          <w:sz w:val="21"/>
          <w:szCs w:val="21"/>
        </w:rPr>
        <w:t>Deputy State Historic Preservation Office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color w:val="000000"/>
          <w:sz w:val="21"/>
          <w:szCs w:val="21"/>
        </w:rPr>
      </w:pPr>
      <w:r w:rsidRPr="0022455B">
        <w:rPr>
          <w:rFonts w:ascii="Arial" w:eastAsia="Times New Roman" w:hAnsi="Arial" w:cs="Arial"/>
          <w:color w:val="000000"/>
          <w:sz w:val="21"/>
          <w:szCs w:val="21"/>
        </w:rPr>
        <w:t>210 Main Street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color w:val="000000"/>
          <w:sz w:val="21"/>
          <w:szCs w:val="21"/>
        </w:rPr>
      </w:pPr>
      <w:r w:rsidRPr="0022455B">
        <w:rPr>
          <w:rFonts w:ascii="Arial" w:eastAsia="Times New Roman" w:hAnsi="Arial" w:cs="Arial"/>
          <w:color w:val="000000"/>
          <w:sz w:val="21"/>
          <w:szCs w:val="21"/>
        </w:rPr>
        <w:t>Boise, ID 83702</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color w:val="000000"/>
          <w:sz w:val="21"/>
          <w:szCs w:val="21"/>
        </w:rPr>
      </w:pPr>
      <w:r w:rsidRPr="0022455B">
        <w:rPr>
          <w:rFonts w:ascii="Arial" w:eastAsia="Times New Roman" w:hAnsi="Arial" w:cs="Arial"/>
          <w:color w:val="000000"/>
          <w:sz w:val="21"/>
          <w:szCs w:val="21"/>
        </w:rPr>
        <w:t>Phone: (208)334-3847</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 xml:space="preserve">Fax:  </w:t>
      </w:r>
      <w:proofErr w:type="gramStart"/>
      <w:r w:rsidRPr="0022455B">
        <w:rPr>
          <w:rFonts w:ascii="Arial" w:eastAsia="Times New Roman" w:hAnsi="Arial" w:cs="Arial"/>
          <w:sz w:val="21"/>
          <w:szCs w:val="21"/>
        </w:rPr>
        <w:t xml:space="preserve">   (</w:t>
      </w:r>
      <w:proofErr w:type="gramEnd"/>
      <w:r w:rsidRPr="0022455B">
        <w:rPr>
          <w:rFonts w:ascii="Arial" w:eastAsia="Times New Roman" w:hAnsi="Arial" w:cs="Arial"/>
          <w:sz w:val="21"/>
          <w:szCs w:val="21"/>
        </w:rPr>
        <w:t>208)334-2775</w:t>
      </w:r>
    </w:p>
    <w:p w:rsidR="0022455B" w:rsidRPr="0022455B" w:rsidRDefault="004D6B07" w:rsidP="0022455B">
      <w:pPr>
        <w:overflowPunct w:val="0"/>
        <w:autoSpaceDE w:val="0"/>
        <w:autoSpaceDN w:val="0"/>
        <w:adjustRightInd w:val="0"/>
        <w:spacing w:after="0" w:line="240" w:lineRule="auto"/>
        <w:textAlignment w:val="baseline"/>
        <w:rPr>
          <w:rFonts w:ascii="Arial" w:eastAsia="Times New Roman" w:hAnsi="Arial" w:cs="Arial"/>
          <w:sz w:val="21"/>
          <w:szCs w:val="21"/>
        </w:rPr>
      </w:pPr>
      <w:hyperlink r:id="rId15" w:history="1">
        <w:r w:rsidR="0022455B" w:rsidRPr="0022455B">
          <w:rPr>
            <w:rFonts w:ascii="Arial" w:eastAsia="Times New Roman" w:hAnsi="Arial" w:cs="Arial"/>
            <w:color w:val="0000FF"/>
            <w:sz w:val="21"/>
            <w:szCs w:val="21"/>
            <w:u w:val="single"/>
          </w:rPr>
          <w:t>www.history.idaho.gov</w:t>
        </w:r>
      </w:hyperlink>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Cs w:val="20"/>
        </w:rPr>
      </w:pPr>
    </w:p>
    <w:p w:rsidR="0022455B" w:rsidRPr="0022455B" w:rsidRDefault="0022455B" w:rsidP="0022455B">
      <w:pPr>
        <w:overflowPunct w:val="0"/>
        <w:autoSpaceDE w:val="0"/>
        <w:autoSpaceDN w:val="0"/>
        <w:adjustRightInd w:val="0"/>
        <w:spacing w:after="0" w:line="240" w:lineRule="auto"/>
        <w:textAlignment w:val="baseline"/>
        <w:rPr>
          <w:rFonts w:ascii="Tms Rmn" w:eastAsia="Times New Roman" w:hAnsi="Tms Rmn" w:cs="Times New Roman"/>
          <w:color w:val="000000"/>
          <w:szCs w:val="20"/>
        </w:rPr>
      </w:pPr>
    </w:p>
    <w:p w:rsidR="0022455B" w:rsidRPr="0022455B" w:rsidRDefault="0022455B" w:rsidP="0022455B">
      <w:pPr>
        <w:overflowPunct w:val="0"/>
        <w:autoSpaceDE w:val="0"/>
        <w:autoSpaceDN w:val="0"/>
        <w:adjustRightInd w:val="0"/>
        <w:spacing w:after="0" w:line="240" w:lineRule="atLeast"/>
        <w:textAlignment w:val="baseline"/>
        <w:rPr>
          <w:rFonts w:ascii="Helv" w:eastAsia="Times New Roman" w:hAnsi="Helv" w:cs="Times New Roman"/>
          <w:color w:val="000000"/>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Cs w:val="20"/>
        </w:rPr>
      </w:pP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Cs w:val="20"/>
        </w:rPr>
      </w:pPr>
    </w:p>
    <w:p w:rsidR="0022455B" w:rsidRPr="0022455B" w:rsidRDefault="0022455B" w:rsidP="0022455B">
      <w:pPr>
        <w:spacing w:after="0" w:line="240" w:lineRule="auto"/>
        <w:rPr>
          <w:rFonts w:ascii="New York" w:eastAsia="Times New Roman" w:hAnsi="New York" w:cs="Times New Roman"/>
          <w:b/>
          <w:sz w:val="28"/>
          <w:szCs w:val="20"/>
        </w:rPr>
      </w:pPr>
      <w:r w:rsidRPr="0022455B">
        <w:rPr>
          <w:rFonts w:ascii="New York" w:eastAsia="Times New Roman" w:hAnsi="New York" w:cs="Times New Roman"/>
          <w:sz w:val="24"/>
          <w:szCs w:val="20"/>
        </w:rPr>
        <w:br w:type="page"/>
      </w:r>
    </w:p>
    <w:p w:rsidR="0022455B" w:rsidRPr="0022455B" w:rsidRDefault="0022455B" w:rsidP="0022455B">
      <w:pPr>
        <w:keepNext/>
        <w:overflowPunct w:val="0"/>
        <w:autoSpaceDE w:val="0"/>
        <w:autoSpaceDN w:val="0"/>
        <w:adjustRightInd w:val="0"/>
        <w:spacing w:after="0" w:line="240" w:lineRule="auto"/>
        <w:jc w:val="center"/>
        <w:textAlignment w:val="baseline"/>
        <w:outlineLvl w:val="4"/>
        <w:rPr>
          <w:rFonts w:ascii="Arial" w:eastAsia="Times New Roman" w:hAnsi="Arial" w:cs="Arial"/>
          <w:b/>
          <w:sz w:val="24"/>
          <w:szCs w:val="20"/>
        </w:rPr>
      </w:pPr>
      <w:r w:rsidRPr="0022455B">
        <w:rPr>
          <w:rFonts w:ascii="Arial" w:eastAsia="Times New Roman" w:hAnsi="Arial" w:cs="Arial"/>
          <w:b/>
          <w:sz w:val="24"/>
          <w:szCs w:val="20"/>
        </w:rPr>
        <w:lastRenderedPageBreak/>
        <w:t>Tribal Historic Preservation Officers and Tribal Contacts</w:t>
      </w: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 w:val="24"/>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9"/>
        <w:gridCol w:w="4661"/>
      </w:tblGrid>
      <w:tr w:rsidR="0022455B" w:rsidRPr="0022455B" w:rsidTr="0022455B">
        <w:trPr>
          <w:jc w:val="center"/>
        </w:trPr>
        <w:tc>
          <w:tcPr>
            <w:tcW w:w="9576" w:type="dxa"/>
            <w:gridSpan w:val="2"/>
            <w:tcBorders>
              <w:top w:val="nil"/>
              <w:left w:val="nil"/>
              <w:right w:val="nil"/>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0"/>
                <w:szCs w:val="20"/>
              </w:rPr>
            </w:pPr>
            <w:r w:rsidRPr="0022455B">
              <w:rPr>
                <w:rFonts w:ascii="Arial" w:eastAsia="Times New Roman" w:hAnsi="Arial" w:cs="Arial"/>
                <w:b/>
                <w:sz w:val="20"/>
                <w:szCs w:val="20"/>
              </w:rPr>
              <w:t>Note:  The areas of Idaho of interest to the tribes overlap in some instances and referral to two or more tribes may be necessary for at least the initial contact.</w:t>
            </w: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tc>
      </w:tr>
      <w:tr w:rsidR="0022455B" w:rsidRPr="0022455B" w:rsidTr="0022455B">
        <w:trPr>
          <w:jc w:val="center"/>
        </w:trPr>
        <w:tc>
          <w:tcPr>
            <w:tcW w:w="4788" w:type="dxa"/>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Kenton Dick, Manager</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b/>
                <w:sz w:val="21"/>
                <w:szCs w:val="21"/>
              </w:rPr>
              <w:t>Burns-Paiute General Council</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 xml:space="preserve">HC-71 100 </w:t>
            </w:r>
            <w:proofErr w:type="spellStart"/>
            <w:r w:rsidRPr="0022455B">
              <w:rPr>
                <w:rFonts w:ascii="Arial" w:eastAsia="Times New Roman" w:hAnsi="Arial" w:cs="Arial"/>
                <w:sz w:val="21"/>
                <w:szCs w:val="21"/>
              </w:rPr>
              <w:t>Pasigo</w:t>
            </w:r>
            <w:proofErr w:type="spellEnd"/>
            <w:r w:rsidRPr="0022455B">
              <w:rPr>
                <w:rFonts w:ascii="Arial" w:eastAsia="Times New Roman" w:hAnsi="Arial" w:cs="Arial"/>
                <w:sz w:val="21"/>
                <w:szCs w:val="21"/>
              </w:rPr>
              <w:t xml:space="preserve"> Street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Burns, OR  97720</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541-573-2088</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Fax:  541-573-2422</w:t>
            </w:r>
          </w:p>
          <w:p w:rsidR="0022455B" w:rsidRPr="0022455B" w:rsidRDefault="004D6B07" w:rsidP="0022455B">
            <w:pPr>
              <w:overflowPunct w:val="0"/>
              <w:autoSpaceDE w:val="0"/>
              <w:autoSpaceDN w:val="0"/>
              <w:adjustRightInd w:val="0"/>
              <w:spacing w:after="0" w:line="240" w:lineRule="auto"/>
              <w:textAlignment w:val="baseline"/>
              <w:rPr>
                <w:rFonts w:ascii="Arial" w:eastAsia="Times New Roman" w:hAnsi="Arial" w:cs="Arial"/>
                <w:sz w:val="21"/>
                <w:szCs w:val="21"/>
              </w:rPr>
            </w:pPr>
            <w:hyperlink r:id="rId16" w:history="1">
              <w:r w:rsidR="0022455B" w:rsidRPr="0022455B">
                <w:rPr>
                  <w:rFonts w:ascii="Arial" w:eastAsia="Times New Roman" w:hAnsi="Arial" w:cs="Arial"/>
                  <w:color w:val="0000FF"/>
                  <w:sz w:val="21"/>
                  <w:szCs w:val="21"/>
                  <w:u w:val="single"/>
                </w:rPr>
                <w:t>KENTON.DICK@BURNSPAIUTE-NSN.GOV</w:t>
              </w:r>
            </w:hyperlink>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tc>
        <w:tc>
          <w:tcPr>
            <w:tcW w:w="4788" w:type="dxa"/>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 xml:space="preserve">Josie </w:t>
            </w:r>
            <w:proofErr w:type="spellStart"/>
            <w:r w:rsidRPr="0022455B">
              <w:rPr>
                <w:rFonts w:ascii="Arial" w:eastAsia="Times New Roman" w:hAnsi="Arial" w:cs="Arial"/>
                <w:sz w:val="21"/>
                <w:szCs w:val="21"/>
              </w:rPr>
              <w:t>Shattanana</w:t>
            </w:r>
            <w:proofErr w:type="spellEnd"/>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Cultural Resource Program</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b/>
                <w:sz w:val="21"/>
                <w:szCs w:val="21"/>
              </w:rPr>
              <w:t>Kootenai Tribe of Idaho</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PO Box 1269</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Bonners Ferry, ID  83805</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208-267-3519</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Fax:  208-267-2960</w:t>
            </w:r>
          </w:p>
          <w:p w:rsidR="0022455B" w:rsidRPr="0022455B" w:rsidRDefault="004D6B07" w:rsidP="0022455B">
            <w:pPr>
              <w:overflowPunct w:val="0"/>
              <w:autoSpaceDE w:val="0"/>
              <w:autoSpaceDN w:val="0"/>
              <w:adjustRightInd w:val="0"/>
              <w:spacing w:after="0" w:line="240" w:lineRule="auto"/>
              <w:textAlignment w:val="baseline"/>
              <w:rPr>
                <w:rFonts w:ascii="Arial" w:eastAsia="Times New Roman" w:hAnsi="Arial" w:cs="Arial"/>
                <w:sz w:val="21"/>
                <w:szCs w:val="21"/>
              </w:rPr>
            </w:pPr>
            <w:hyperlink r:id="rId17" w:history="1">
              <w:r w:rsidR="0022455B" w:rsidRPr="0022455B">
                <w:rPr>
                  <w:rFonts w:ascii="Arial" w:eastAsia="Times New Roman" w:hAnsi="Arial" w:cs="Arial"/>
                  <w:color w:val="0000FF"/>
                  <w:sz w:val="21"/>
                  <w:szCs w:val="21"/>
                  <w:u w:val="single"/>
                </w:rPr>
                <w:t>josie@kootenai.org</w:t>
              </w:r>
            </w:hyperlink>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r>
      <w:tr w:rsidR="0022455B" w:rsidRPr="0022455B" w:rsidTr="0022455B">
        <w:trPr>
          <w:jc w:val="center"/>
        </w:trPr>
        <w:tc>
          <w:tcPr>
            <w:tcW w:w="4788" w:type="dxa"/>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 xml:space="preserve">Jill </w:t>
            </w:r>
            <w:proofErr w:type="gramStart"/>
            <w:r w:rsidRPr="0022455B">
              <w:rPr>
                <w:rFonts w:ascii="Arial" w:eastAsia="Times New Roman" w:hAnsi="Arial" w:cs="Arial"/>
                <w:sz w:val="21"/>
                <w:szCs w:val="21"/>
              </w:rPr>
              <w:t>Wagner,,</w:t>
            </w:r>
            <w:proofErr w:type="gramEnd"/>
            <w:r w:rsidRPr="0022455B">
              <w:rPr>
                <w:rFonts w:ascii="Arial" w:eastAsia="Times New Roman" w:hAnsi="Arial" w:cs="Arial"/>
                <w:sz w:val="21"/>
                <w:szCs w:val="21"/>
              </w:rPr>
              <w:t xml:space="preserve"> Ph.D., THPO</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b/>
                <w:sz w:val="21"/>
                <w:szCs w:val="21"/>
              </w:rPr>
              <w:t>Coeur d’Alene Tribe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PO Box 408</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Plummer, ID  83851</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 xml:space="preserve">208-686-1572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Fax:  208-686-1901</w:t>
            </w:r>
          </w:p>
          <w:p w:rsidR="0022455B" w:rsidRPr="0022455B" w:rsidRDefault="004D6B07" w:rsidP="0022455B">
            <w:pPr>
              <w:overflowPunct w:val="0"/>
              <w:autoSpaceDE w:val="0"/>
              <w:autoSpaceDN w:val="0"/>
              <w:adjustRightInd w:val="0"/>
              <w:spacing w:after="0" w:line="240" w:lineRule="auto"/>
              <w:textAlignment w:val="baseline"/>
              <w:rPr>
                <w:rFonts w:ascii="Arial" w:eastAsia="Times New Roman" w:hAnsi="Arial" w:cs="Arial"/>
                <w:sz w:val="21"/>
                <w:szCs w:val="21"/>
              </w:rPr>
            </w:pPr>
            <w:hyperlink r:id="rId18" w:history="1">
              <w:r w:rsidR="0022455B" w:rsidRPr="0022455B">
                <w:rPr>
                  <w:rFonts w:ascii="Arial" w:eastAsia="Times New Roman" w:hAnsi="Arial" w:cs="Arial"/>
                  <w:color w:val="0000FF"/>
                  <w:sz w:val="21"/>
                  <w:szCs w:val="21"/>
                  <w:u w:val="single"/>
                </w:rPr>
                <w:t>jwagner@cdatribe-nsn.gov</w:t>
              </w:r>
            </w:hyperlink>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4788" w:type="dxa"/>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Keith Patrick Baird, THPO</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b/>
                <w:sz w:val="21"/>
                <w:szCs w:val="21"/>
              </w:rPr>
              <w:t>Nez Perce Tribe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PO Box 305</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roofErr w:type="spellStart"/>
            <w:r w:rsidRPr="0022455B">
              <w:rPr>
                <w:rFonts w:ascii="Arial" w:eastAsia="Times New Roman" w:hAnsi="Arial" w:cs="Arial"/>
                <w:sz w:val="21"/>
                <w:szCs w:val="21"/>
              </w:rPr>
              <w:t>Lapwai</w:t>
            </w:r>
            <w:proofErr w:type="spellEnd"/>
            <w:r w:rsidRPr="0022455B">
              <w:rPr>
                <w:rFonts w:ascii="Arial" w:eastAsia="Times New Roman" w:hAnsi="Arial" w:cs="Arial"/>
                <w:sz w:val="21"/>
                <w:szCs w:val="21"/>
              </w:rPr>
              <w:t>, ID  83540</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208-621-3851</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Fax:  208-843-7419</w:t>
            </w:r>
          </w:p>
          <w:p w:rsidR="0022455B" w:rsidRPr="0022455B" w:rsidRDefault="004D6B07" w:rsidP="0022455B">
            <w:pPr>
              <w:overflowPunct w:val="0"/>
              <w:autoSpaceDE w:val="0"/>
              <w:autoSpaceDN w:val="0"/>
              <w:adjustRightInd w:val="0"/>
              <w:spacing w:after="0" w:line="240" w:lineRule="auto"/>
              <w:textAlignment w:val="baseline"/>
              <w:rPr>
                <w:rFonts w:ascii="Arial" w:eastAsia="Times New Roman" w:hAnsi="Arial" w:cs="Arial"/>
                <w:sz w:val="21"/>
                <w:szCs w:val="21"/>
              </w:rPr>
            </w:pPr>
            <w:hyperlink r:id="rId19" w:history="1">
              <w:r w:rsidR="0022455B" w:rsidRPr="0022455B">
                <w:rPr>
                  <w:rFonts w:ascii="Arial" w:eastAsia="Times New Roman" w:hAnsi="Arial" w:cs="Arial"/>
                  <w:color w:val="0000FF"/>
                  <w:sz w:val="21"/>
                  <w:szCs w:val="21"/>
                  <w:u w:val="single"/>
                </w:rPr>
                <w:t>keithb@nezperce.org</w:t>
              </w:r>
            </w:hyperlink>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r>
      <w:tr w:rsidR="0022455B" w:rsidRPr="0022455B" w:rsidTr="0022455B">
        <w:trPr>
          <w:trHeight w:val="1835"/>
          <w:jc w:val="center"/>
        </w:trPr>
        <w:tc>
          <w:tcPr>
            <w:tcW w:w="4788" w:type="dxa"/>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Marcia Pablo, THPO</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b/>
                <w:sz w:val="21"/>
                <w:szCs w:val="21"/>
              </w:rPr>
              <w:t>Confederated Salish &amp; Kootenai Tribes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42487 Complex Boulevard</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Pablo, MT  59855</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406-675-2700 Ext. 1077</w:t>
            </w:r>
          </w:p>
          <w:p w:rsidR="0022455B" w:rsidRPr="0022455B" w:rsidRDefault="004D6B07" w:rsidP="0022455B">
            <w:pPr>
              <w:overflowPunct w:val="0"/>
              <w:autoSpaceDE w:val="0"/>
              <w:autoSpaceDN w:val="0"/>
              <w:adjustRightInd w:val="0"/>
              <w:spacing w:after="0" w:line="240" w:lineRule="auto"/>
              <w:textAlignment w:val="baseline"/>
              <w:rPr>
                <w:rFonts w:ascii="Arial" w:eastAsia="Times New Roman" w:hAnsi="Arial" w:cs="Arial"/>
                <w:sz w:val="21"/>
                <w:szCs w:val="21"/>
              </w:rPr>
            </w:pPr>
            <w:hyperlink r:id="rId20" w:history="1">
              <w:r w:rsidR="0022455B" w:rsidRPr="0022455B">
                <w:rPr>
                  <w:rFonts w:ascii="Arial" w:eastAsia="Times New Roman" w:hAnsi="Arial" w:cs="Arial"/>
                  <w:color w:val="0000FF"/>
                  <w:sz w:val="21"/>
                  <w:szCs w:val="21"/>
                  <w:u w:val="single"/>
                </w:rPr>
                <w:t>marciap@cskt.org</w:t>
              </w:r>
            </w:hyperlink>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tc>
        <w:tc>
          <w:tcPr>
            <w:tcW w:w="4788" w:type="dxa"/>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Carolyn Boyer Smith</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Cultural Resource Coordinator</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b/>
                <w:sz w:val="21"/>
                <w:szCs w:val="21"/>
              </w:rPr>
              <w:t>Shoshone-Bannock Tribes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PO Box 306</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Fort Hall, ID  83203</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208-478-3707</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Fax:  208-237-0797</w:t>
            </w:r>
          </w:p>
        </w:tc>
      </w:tr>
      <w:tr w:rsidR="0022455B" w:rsidRPr="0022455B" w:rsidTr="0022455B">
        <w:trPr>
          <w:trHeight w:val="2312"/>
          <w:jc w:val="center"/>
        </w:trPr>
        <w:tc>
          <w:tcPr>
            <w:tcW w:w="4788" w:type="dxa"/>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Kevin Lyons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Archeologist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roofErr w:type="spellStart"/>
            <w:r w:rsidRPr="0022455B">
              <w:rPr>
                <w:rFonts w:ascii="Arial" w:eastAsia="Times New Roman" w:hAnsi="Arial" w:cs="Arial"/>
                <w:b/>
                <w:sz w:val="21"/>
                <w:szCs w:val="21"/>
              </w:rPr>
              <w:t>Kalispel</w:t>
            </w:r>
            <w:proofErr w:type="spellEnd"/>
            <w:r w:rsidRPr="0022455B">
              <w:rPr>
                <w:rFonts w:ascii="Arial" w:eastAsia="Times New Roman" w:hAnsi="Arial" w:cs="Arial"/>
                <w:b/>
                <w:sz w:val="21"/>
                <w:szCs w:val="21"/>
              </w:rPr>
              <w:t xml:space="preserve"> Tribe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PO Box39</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roofErr w:type="spellStart"/>
            <w:r w:rsidRPr="0022455B">
              <w:rPr>
                <w:rFonts w:ascii="Arial" w:eastAsia="Times New Roman" w:hAnsi="Arial" w:cs="Arial"/>
                <w:sz w:val="21"/>
                <w:szCs w:val="21"/>
              </w:rPr>
              <w:t>Usk</w:t>
            </w:r>
            <w:proofErr w:type="spellEnd"/>
            <w:r w:rsidRPr="0022455B">
              <w:rPr>
                <w:rFonts w:ascii="Arial" w:eastAsia="Times New Roman" w:hAnsi="Arial" w:cs="Arial"/>
                <w:sz w:val="21"/>
                <w:szCs w:val="21"/>
              </w:rPr>
              <w:t>, WA  99180</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509-445-1147</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Fax:  509-445-1705</w:t>
            </w:r>
          </w:p>
          <w:p w:rsidR="0022455B" w:rsidRPr="0022455B" w:rsidRDefault="004D6B07" w:rsidP="0022455B">
            <w:pPr>
              <w:overflowPunct w:val="0"/>
              <w:autoSpaceDE w:val="0"/>
              <w:autoSpaceDN w:val="0"/>
              <w:adjustRightInd w:val="0"/>
              <w:spacing w:after="0" w:line="240" w:lineRule="auto"/>
              <w:textAlignment w:val="baseline"/>
              <w:rPr>
                <w:rFonts w:ascii="Arial" w:eastAsia="Times New Roman" w:hAnsi="Arial" w:cs="Arial"/>
                <w:sz w:val="21"/>
                <w:szCs w:val="21"/>
              </w:rPr>
            </w:pPr>
            <w:hyperlink r:id="rId21" w:history="1">
              <w:r w:rsidR="0022455B" w:rsidRPr="0022455B">
                <w:rPr>
                  <w:rFonts w:ascii="Arial" w:eastAsia="Times New Roman" w:hAnsi="Arial" w:cs="Arial"/>
                  <w:color w:val="0000FF"/>
                  <w:sz w:val="21"/>
                  <w:szCs w:val="21"/>
                  <w:u w:val="single"/>
                </w:rPr>
                <w:t>kjlyons@knrd.org</w:t>
              </w:r>
            </w:hyperlink>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tc>
        <w:tc>
          <w:tcPr>
            <w:tcW w:w="4788" w:type="dxa"/>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Ted Howard, Director</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Cultural Resource Program</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b/>
                <w:sz w:val="21"/>
                <w:szCs w:val="21"/>
              </w:rPr>
              <w:t>Duck Valley Shoshone-Paiute Tribes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PO Box 219</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Owyhee, NV  89832</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208-759-3100 Ext 243</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Fax:  775-757-2219</w:t>
            </w:r>
          </w:p>
          <w:p w:rsidR="0022455B" w:rsidRPr="0022455B" w:rsidRDefault="004D6B07" w:rsidP="0022455B">
            <w:pPr>
              <w:overflowPunct w:val="0"/>
              <w:autoSpaceDE w:val="0"/>
              <w:autoSpaceDN w:val="0"/>
              <w:adjustRightInd w:val="0"/>
              <w:spacing w:after="0" w:line="240" w:lineRule="auto"/>
              <w:textAlignment w:val="baseline"/>
              <w:rPr>
                <w:rFonts w:ascii="Arial" w:eastAsia="Times New Roman" w:hAnsi="Arial" w:cs="Arial"/>
                <w:sz w:val="21"/>
                <w:szCs w:val="21"/>
              </w:rPr>
            </w:pPr>
            <w:hyperlink r:id="rId22" w:history="1">
              <w:r w:rsidR="0022455B" w:rsidRPr="0022455B">
                <w:rPr>
                  <w:rFonts w:ascii="Arial" w:eastAsia="Times New Roman" w:hAnsi="Arial" w:cs="Arial"/>
                  <w:color w:val="0000FF"/>
                  <w:sz w:val="21"/>
                  <w:szCs w:val="21"/>
                  <w:u w:val="single"/>
                </w:rPr>
                <w:t>Howard.ted@duckvalley.org</w:t>
              </w:r>
            </w:hyperlink>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tc>
      </w:tr>
      <w:tr w:rsidR="0022455B" w:rsidRPr="0022455B" w:rsidTr="0022455B">
        <w:trPr>
          <w:jc w:val="center"/>
        </w:trPr>
        <w:tc>
          <w:tcPr>
            <w:tcW w:w="4788" w:type="dxa"/>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 xml:space="preserve">Patti </w:t>
            </w:r>
            <w:proofErr w:type="spellStart"/>
            <w:r w:rsidRPr="0022455B">
              <w:rPr>
                <w:rFonts w:ascii="Arial" w:eastAsia="Times New Roman" w:hAnsi="Arial" w:cs="Arial"/>
                <w:sz w:val="21"/>
                <w:szCs w:val="21"/>
              </w:rPr>
              <w:t>Timbimboo</w:t>
            </w:r>
            <w:proofErr w:type="spellEnd"/>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Cultural Resource Program</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b/>
                <w:sz w:val="21"/>
                <w:szCs w:val="21"/>
              </w:rPr>
              <w:t>Northwestern Band, Shoshone Tribe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862 S Main St, Ste 6</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Brigham City, UT  84302</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435-734-2286 Ext 13</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Fax:  435-734-0424</w:t>
            </w:r>
          </w:p>
          <w:p w:rsidR="0022455B" w:rsidRPr="0022455B" w:rsidRDefault="004D6B07" w:rsidP="0022455B">
            <w:pPr>
              <w:overflowPunct w:val="0"/>
              <w:autoSpaceDE w:val="0"/>
              <w:autoSpaceDN w:val="0"/>
              <w:adjustRightInd w:val="0"/>
              <w:spacing w:after="0" w:line="240" w:lineRule="auto"/>
              <w:textAlignment w:val="baseline"/>
              <w:rPr>
                <w:rFonts w:ascii="Arial" w:eastAsia="Times New Roman" w:hAnsi="Arial" w:cs="Arial"/>
                <w:sz w:val="21"/>
                <w:szCs w:val="21"/>
              </w:rPr>
            </w:pPr>
            <w:hyperlink r:id="rId23" w:history="1">
              <w:r w:rsidR="0022455B" w:rsidRPr="0022455B">
                <w:rPr>
                  <w:rFonts w:ascii="Arial" w:eastAsia="Times New Roman" w:hAnsi="Arial" w:cs="Arial"/>
                  <w:color w:val="0000FF"/>
                  <w:sz w:val="21"/>
                  <w:szCs w:val="21"/>
                  <w:u w:val="single"/>
                </w:rPr>
                <w:t>ptimbimboo@nwbshoshone-nsn.gov</w:t>
              </w:r>
            </w:hyperlink>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4788" w:type="dxa"/>
          </w:tcPr>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r>
    </w:tbl>
    <w:p w:rsidR="0022455B" w:rsidRPr="0022455B" w:rsidRDefault="0022455B" w:rsidP="0022455B">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overflowPunct w:val="0"/>
        <w:autoSpaceDE w:val="0"/>
        <w:autoSpaceDN w:val="0"/>
        <w:adjustRightInd w:val="0"/>
        <w:spacing w:after="0" w:line="240" w:lineRule="atLeast"/>
        <w:ind w:left="360"/>
        <w:textAlignment w:val="baseline"/>
        <w:outlineLvl w:val="3"/>
        <w:rPr>
          <w:rFonts w:ascii="Times New Roman" w:eastAsia="Times New Roman" w:hAnsi="Times New Roman" w:cs="Times New Roman"/>
          <w:bCs/>
          <w:szCs w:val="20"/>
        </w:rPr>
      </w:pPr>
      <w:r w:rsidRPr="0022455B">
        <w:rPr>
          <w:rFonts w:ascii="Times" w:eastAsia="Times New Roman" w:hAnsi="Times" w:cs="Times New Roman"/>
          <w:b/>
          <w:noProof/>
          <w:color w:val="FF0000"/>
          <w:sz w:val="24"/>
          <w:szCs w:val="20"/>
        </w:rPr>
        <w:lastRenderedPageBreak/>
        <w:drawing>
          <wp:anchor distT="0" distB="0" distL="114300" distR="114300" simplePos="0" relativeHeight="251659264" behindDoc="0" locked="0" layoutInCell="1" allowOverlap="1" wp14:anchorId="3ED3EDE0" wp14:editId="63596F29">
            <wp:simplePos x="0" y="0"/>
            <wp:positionH relativeFrom="margin">
              <wp:align>center</wp:align>
            </wp:positionH>
            <wp:positionV relativeFrom="margin">
              <wp:align>center</wp:align>
            </wp:positionV>
            <wp:extent cx="6675120" cy="8355804"/>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000" t="10303" r="3269"/>
                    <a:stretch/>
                  </pic:blipFill>
                  <pic:spPr bwMode="auto">
                    <a:xfrm>
                      <a:off x="0" y="0"/>
                      <a:ext cx="6675120" cy="83558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455B">
        <w:rPr>
          <w:rFonts w:ascii="Times New Roman" w:eastAsia="Times New Roman" w:hAnsi="Times New Roman" w:cs="Times New Roman"/>
          <w:bCs/>
          <w:szCs w:val="20"/>
        </w:rPr>
        <w:t xml:space="preserve"> </w:t>
      </w:r>
    </w:p>
    <w:p w:rsidR="0022455B" w:rsidRPr="0022455B" w:rsidRDefault="0022455B" w:rsidP="0022455B">
      <w:pPr>
        <w:overflowPunct w:val="0"/>
        <w:autoSpaceDE w:val="0"/>
        <w:autoSpaceDN w:val="0"/>
        <w:adjustRightInd w:val="0"/>
        <w:spacing w:after="0" w:line="240" w:lineRule="auto"/>
        <w:textAlignment w:val="baseline"/>
        <w:rPr>
          <w:rFonts w:ascii="Times" w:eastAsia="Times New Roman" w:hAnsi="Times" w:cs="Times New Roman"/>
          <w:b/>
          <w:sz w:val="24"/>
          <w:szCs w:val="24"/>
          <w:highlight w:val="yellow"/>
        </w:rPr>
      </w:pPr>
      <w:r w:rsidRPr="0022455B">
        <w:rPr>
          <w:rFonts w:ascii="New York" w:eastAsia="Times New Roman" w:hAnsi="New York" w:cs="Times New Roman"/>
          <w:sz w:val="24"/>
          <w:szCs w:val="20"/>
        </w:rPr>
        <w:lastRenderedPageBreak/>
        <w:br w:type="page"/>
      </w:r>
    </w:p>
    <w:p w:rsidR="0022455B" w:rsidRPr="0022455B" w:rsidRDefault="0022455B" w:rsidP="0022455B">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overflowPunct w:val="0"/>
        <w:autoSpaceDE w:val="0"/>
        <w:autoSpaceDN w:val="0"/>
        <w:adjustRightInd w:val="0"/>
        <w:spacing w:after="0" w:line="240" w:lineRule="atLeast"/>
        <w:jc w:val="center"/>
        <w:textAlignment w:val="baseline"/>
        <w:outlineLvl w:val="0"/>
        <w:rPr>
          <w:rFonts w:ascii="Arial" w:eastAsia="Times New Roman" w:hAnsi="Arial" w:cs="Arial"/>
          <w:b/>
          <w:sz w:val="24"/>
          <w:szCs w:val="24"/>
        </w:rPr>
      </w:pPr>
      <w:r w:rsidRPr="0022455B">
        <w:rPr>
          <w:rFonts w:ascii="Arial" w:eastAsia="Times New Roman" w:hAnsi="Arial" w:cs="Arial"/>
          <w:b/>
          <w:sz w:val="24"/>
          <w:szCs w:val="24"/>
        </w:rPr>
        <w:lastRenderedPageBreak/>
        <w:t>GREEN SHEET F.2</w:t>
      </w:r>
    </w:p>
    <w:p w:rsidR="0022455B" w:rsidRPr="0022455B" w:rsidRDefault="0022455B" w:rsidP="0022455B">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overflowPunct w:val="0"/>
        <w:autoSpaceDE w:val="0"/>
        <w:autoSpaceDN w:val="0"/>
        <w:adjustRightInd w:val="0"/>
        <w:spacing w:after="0" w:line="240" w:lineRule="atLeast"/>
        <w:jc w:val="center"/>
        <w:textAlignment w:val="baseline"/>
        <w:outlineLvl w:val="0"/>
        <w:rPr>
          <w:rFonts w:ascii="Arial" w:eastAsia="Times New Roman" w:hAnsi="Arial" w:cs="Arial"/>
          <w:b/>
          <w:szCs w:val="24"/>
        </w:rPr>
      </w:pPr>
      <w:r w:rsidRPr="0022455B">
        <w:rPr>
          <w:rFonts w:ascii="Arial" w:eastAsia="Times New Roman" w:hAnsi="Arial" w:cs="Arial"/>
          <w:b/>
          <w:szCs w:val="24"/>
        </w:rPr>
        <w:t>Floodplain Management</w:t>
      </w:r>
    </w:p>
    <w:p w:rsidR="0022455B" w:rsidRPr="0022455B" w:rsidRDefault="0022455B" w:rsidP="0022455B">
      <w:pPr>
        <w:keepNext/>
        <w:overflowPunct w:val="0"/>
        <w:autoSpaceDE w:val="0"/>
        <w:autoSpaceDN w:val="0"/>
        <w:adjustRightInd w:val="0"/>
        <w:spacing w:after="0" w:line="240" w:lineRule="auto"/>
        <w:jc w:val="center"/>
        <w:textAlignment w:val="baseline"/>
        <w:outlineLvl w:val="1"/>
        <w:rPr>
          <w:rFonts w:ascii="Arial" w:eastAsia="Times New Roman" w:hAnsi="Arial" w:cs="Arial"/>
          <w:b/>
          <w:sz w:val="24"/>
          <w:szCs w:val="24"/>
        </w:rPr>
      </w:pPr>
      <w:r w:rsidRPr="0022455B">
        <w:rPr>
          <w:rFonts w:ascii="Arial" w:eastAsia="Times New Roman" w:hAnsi="Arial" w:cs="Arial"/>
          <w:b/>
          <w:sz w:val="24"/>
          <w:szCs w:val="24"/>
        </w:rPr>
        <w:t>Checklist for Responsible Entity</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3456"/>
      </w:tblGrid>
      <w:tr w:rsidR="0022455B" w:rsidRPr="0022455B" w:rsidTr="0022455B">
        <w:tc>
          <w:tcPr>
            <w:tcW w:w="3456"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Cs w:val="20"/>
              </w:rPr>
            </w:pPr>
            <w:r w:rsidRPr="0022455B">
              <w:rPr>
                <w:rFonts w:ascii="Arial" w:eastAsia="Times New Roman" w:hAnsi="Arial" w:cs="Arial"/>
                <w:b/>
                <w:bCs/>
                <w:szCs w:val="20"/>
              </w:rPr>
              <w:t>General requirements</w:t>
            </w:r>
          </w:p>
        </w:tc>
        <w:tc>
          <w:tcPr>
            <w:tcW w:w="3456"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Cs w:val="20"/>
              </w:rPr>
            </w:pPr>
            <w:r w:rsidRPr="0022455B">
              <w:rPr>
                <w:rFonts w:ascii="Arial" w:eastAsia="Times New Roman" w:hAnsi="Arial" w:cs="Arial"/>
                <w:b/>
                <w:bCs/>
                <w:szCs w:val="20"/>
              </w:rPr>
              <w:t>Legislation</w:t>
            </w:r>
          </w:p>
        </w:tc>
        <w:tc>
          <w:tcPr>
            <w:tcW w:w="3456"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Cs w:val="20"/>
              </w:rPr>
            </w:pPr>
            <w:r w:rsidRPr="0022455B">
              <w:rPr>
                <w:rFonts w:ascii="Arial" w:eastAsia="Times New Roman" w:hAnsi="Arial" w:cs="Arial"/>
                <w:b/>
                <w:bCs/>
                <w:szCs w:val="20"/>
              </w:rPr>
              <w:t>Regulation</w:t>
            </w:r>
          </w:p>
        </w:tc>
      </w:tr>
      <w:tr w:rsidR="0022455B" w:rsidRPr="0022455B" w:rsidTr="0022455B">
        <w:tc>
          <w:tcPr>
            <w:tcW w:w="3456" w:type="dxa"/>
            <w:tcBorders>
              <w:left w:val="single" w:sz="4" w:space="0" w:color="auto"/>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Avoid the adverse impacts associated with the occupancy and modification of floodplains.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Avoid floodplain development whenever there are practicable alternatives.</w:t>
            </w:r>
          </w:p>
        </w:tc>
        <w:tc>
          <w:tcPr>
            <w:tcW w:w="3456"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Executive Order 11988, May 24 1977</w:t>
            </w:r>
          </w:p>
        </w:tc>
        <w:tc>
          <w:tcPr>
            <w:tcW w:w="3456" w:type="dxa"/>
            <w:tcBorders>
              <w:bottom w:val="single" w:sz="4" w:space="0" w:color="auto"/>
              <w:right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24 CFR Part 55</w:t>
            </w:r>
          </w:p>
        </w:tc>
      </w:tr>
    </w:tbl>
    <w:p w:rsidR="0022455B" w:rsidRPr="0022455B" w:rsidRDefault="0022455B" w:rsidP="0022455B">
      <w:pPr>
        <w:overflowPunct w:val="0"/>
        <w:autoSpaceDE w:val="0"/>
        <w:autoSpaceDN w:val="0"/>
        <w:adjustRightInd w:val="0"/>
        <w:spacing w:after="0" w:line="120" w:lineRule="auto"/>
        <w:textAlignment w:val="baseline"/>
        <w:rPr>
          <w:rFonts w:ascii="New York" w:eastAsia="Times New Roman" w:hAnsi="New York" w:cs="Times New Roman"/>
          <w:sz w:val="24"/>
          <w:szCs w:val="20"/>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b/>
          <w:bCs/>
          <w:sz w:val="21"/>
          <w:szCs w:val="21"/>
        </w:rPr>
      </w:pPr>
      <w:r w:rsidRPr="0022455B">
        <w:rPr>
          <w:rFonts w:ascii="Arial" w:eastAsia="Times New Roman" w:hAnsi="Arial" w:cs="Arial"/>
          <w:b/>
          <w:bCs/>
          <w:sz w:val="21"/>
          <w:szCs w:val="21"/>
        </w:rPr>
        <w:t xml:space="preserve">1.  Is the Project located in a floodway or a 100 or 500-year flood plain? </w:t>
      </w:r>
    </w:p>
    <w:tbl>
      <w:tblPr>
        <w:tblW w:w="10368" w:type="dxa"/>
        <w:tblLook w:val="0000" w:firstRow="0" w:lastRow="0" w:firstColumn="0" w:lastColumn="0" w:noHBand="0" w:noVBand="0"/>
      </w:tblPr>
      <w:tblGrid>
        <w:gridCol w:w="10368"/>
      </w:tblGrid>
      <w:tr w:rsidR="0022455B" w:rsidRPr="0022455B" w:rsidTr="0022455B">
        <w:tc>
          <w:tcPr>
            <w:tcW w:w="10368" w:type="dxa"/>
          </w:tcPr>
          <w:p w:rsidR="0022455B" w:rsidRPr="0022455B" w:rsidRDefault="0022455B" w:rsidP="0004487A">
            <w:pPr>
              <w:numPr>
                <w:ilvl w:val="0"/>
                <w:numId w:val="21"/>
              </w:numPr>
              <w:overflowPunct w:val="0"/>
              <w:autoSpaceDE w:val="0"/>
              <w:autoSpaceDN w:val="0"/>
              <w:adjustRightInd w:val="0"/>
              <w:spacing w:after="0" w:line="240" w:lineRule="auto"/>
              <w:contextualSpacing/>
              <w:textAlignment w:val="baseline"/>
              <w:rPr>
                <w:rFonts w:ascii="Arial" w:eastAsia="Times New Roman" w:hAnsi="Arial" w:cs="Arial"/>
                <w:b/>
                <w:bCs/>
                <w:sz w:val="21"/>
                <w:szCs w:val="21"/>
              </w:rPr>
            </w:pPr>
            <w:r w:rsidRPr="0022455B">
              <w:rPr>
                <w:rFonts w:ascii="Arial" w:eastAsia="Times New Roman" w:hAnsi="Arial" w:cs="Arial"/>
                <w:sz w:val="21"/>
                <w:szCs w:val="21"/>
              </w:rPr>
              <w:t xml:space="preserve">For projects in areas mapped by FEMA, maintain the FEMA map panel that includes your project site. Make sure to include the map panel number and date.  For projects in areas not mapped by FEMA, use the best information available to determine floodplain information.  Include documentation of why this is the best available information for the site. </w:t>
            </w:r>
          </w:p>
          <w:p w:rsidR="0022455B" w:rsidRPr="0022455B" w:rsidRDefault="0022455B" w:rsidP="0022455B">
            <w:pPr>
              <w:overflowPunct w:val="0"/>
              <w:autoSpaceDE w:val="0"/>
              <w:autoSpaceDN w:val="0"/>
              <w:adjustRightInd w:val="0"/>
              <w:spacing w:after="0" w:line="120" w:lineRule="auto"/>
              <w:ind w:left="720"/>
              <w:contextualSpacing/>
              <w:textAlignment w:val="baseline"/>
              <w:rPr>
                <w:rFonts w:ascii="New York" w:eastAsia="Times New Roman" w:hAnsi="New York" w:cs="Times New Roman"/>
                <w:b/>
                <w:bCs/>
                <w:szCs w:val="20"/>
                <w:highlight w:val="yellow"/>
              </w:rPr>
            </w:pPr>
          </w:p>
        </w:tc>
      </w:tr>
    </w:tbl>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b/>
          <w:bCs/>
          <w:sz w:val="21"/>
          <w:szCs w:val="21"/>
        </w:rPr>
        <w:fldChar w:fldCharType="begin">
          <w:ffData>
            <w:name w:val="Check4"/>
            <w:enabled/>
            <w:calcOnExit w:val="0"/>
            <w:checkBox>
              <w:sizeAuto/>
              <w:default w:val="0"/>
            </w:checkBox>
          </w:ffData>
        </w:fldChar>
      </w:r>
      <w:bookmarkStart w:id="3" w:name="Check4"/>
      <w:r w:rsidRPr="0022455B">
        <w:rPr>
          <w:rFonts w:ascii="Arial" w:eastAsia="Times New Roman" w:hAnsi="Arial" w:cs="Arial"/>
          <w:b/>
          <w:bCs/>
          <w:sz w:val="21"/>
          <w:szCs w:val="21"/>
        </w:rPr>
        <w:instrText xml:space="preserve"> FORMCHECKBOX </w:instrText>
      </w:r>
      <w:r w:rsidR="004D6B07">
        <w:rPr>
          <w:rFonts w:ascii="Arial" w:eastAsia="Times New Roman" w:hAnsi="Arial" w:cs="Arial"/>
          <w:b/>
          <w:bCs/>
          <w:sz w:val="21"/>
          <w:szCs w:val="21"/>
        </w:rPr>
      </w:r>
      <w:r w:rsidR="004D6B07">
        <w:rPr>
          <w:rFonts w:ascii="Arial" w:eastAsia="Times New Roman" w:hAnsi="Arial" w:cs="Arial"/>
          <w:b/>
          <w:bCs/>
          <w:sz w:val="21"/>
          <w:szCs w:val="21"/>
        </w:rPr>
        <w:fldChar w:fldCharType="separate"/>
      </w:r>
      <w:r w:rsidRPr="0022455B">
        <w:rPr>
          <w:rFonts w:ascii="Arial" w:eastAsia="Times New Roman" w:hAnsi="Arial" w:cs="Arial"/>
          <w:b/>
          <w:bCs/>
          <w:sz w:val="21"/>
          <w:szCs w:val="21"/>
        </w:rPr>
        <w:fldChar w:fldCharType="end"/>
      </w:r>
      <w:bookmarkEnd w:id="3"/>
      <w:r w:rsidRPr="0022455B">
        <w:rPr>
          <w:rFonts w:ascii="Arial" w:eastAsia="Times New Roman" w:hAnsi="Arial" w:cs="Arial"/>
          <w:b/>
          <w:bCs/>
          <w:sz w:val="21"/>
          <w:szCs w:val="21"/>
        </w:rPr>
        <w:t xml:space="preserve"> </w:t>
      </w:r>
      <w:r w:rsidRPr="0022455B">
        <w:rPr>
          <w:rFonts w:ascii="Arial" w:eastAsia="Times New Roman" w:hAnsi="Arial" w:cs="Arial"/>
          <w:sz w:val="21"/>
          <w:szCs w:val="21"/>
        </w:rPr>
        <w:t xml:space="preserve">No:  STOP here.  The Floodplain Management regulations do not apply.  </w:t>
      </w:r>
    </w:p>
    <w:p w:rsidR="0022455B" w:rsidRPr="0022455B" w:rsidRDefault="0022455B" w:rsidP="0004487A">
      <w:pPr>
        <w:numPr>
          <w:ilvl w:val="0"/>
          <w:numId w:val="21"/>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Record your determination that the project is not in a floodplain or floodway.</w:t>
      </w:r>
    </w:p>
    <w:p w:rsidR="0022455B" w:rsidRPr="0022455B" w:rsidRDefault="0022455B" w:rsidP="0022455B">
      <w:pPr>
        <w:overflowPunct w:val="0"/>
        <w:autoSpaceDE w:val="0"/>
        <w:autoSpaceDN w:val="0"/>
        <w:adjustRightInd w:val="0"/>
        <w:spacing w:after="0" w:line="120" w:lineRule="auto"/>
        <w:ind w:left="1138"/>
        <w:contextualSpacing/>
        <w:textAlignment w:val="baseline"/>
        <w:rPr>
          <w:rFonts w:ascii="New York" w:eastAsia="Times New Roman" w:hAnsi="New York" w:cs="Times New Roman"/>
          <w:szCs w:val="20"/>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New York" w:eastAsia="Times New Roman" w:hAnsi="New York" w:cs="Times New Roman"/>
          <w:b/>
          <w:bCs/>
          <w:szCs w:val="20"/>
        </w:rPr>
        <w:fldChar w:fldCharType="begin">
          <w:ffData>
            <w:name w:val="Check4"/>
            <w:enabled/>
            <w:calcOnExit w:val="0"/>
            <w:checkBox>
              <w:sizeAuto/>
              <w:default w:val="0"/>
            </w:checkBox>
          </w:ffData>
        </w:fldChar>
      </w:r>
      <w:r w:rsidRPr="0022455B">
        <w:rPr>
          <w:rFonts w:ascii="New York" w:eastAsia="Times New Roman" w:hAnsi="New York" w:cs="Times New Roman"/>
          <w:b/>
          <w:bCs/>
          <w:szCs w:val="20"/>
        </w:rPr>
        <w:instrText xml:space="preserve"> FORMCHECKBOX </w:instrText>
      </w:r>
      <w:r w:rsidR="004D6B07">
        <w:rPr>
          <w:rFonts w:ascii="New York" w:eastAsia="Times New Roman" w:hAnsi="New York" w:cs="Times New Roman"/>
          <w:b/>
          <w:bCs/>
          <w:szCs w:val="20"/>
        </w:rPr>
      </w:r>
      <w:r w:rsidR="004D6B07">
        <w:rPr>
          <w:rFonts w:ascii="New York" w:eastAsia="Times New Roman" w:hAnsi="New York" w:cs="Times New Roman"/>
          <w:b/>
          <w:bCs/>
          <w:szCs w:val="20"/>
        </w:rPr>
        <w:fldChar w:fldCharType="separate"/>
      </w:r>
      <w:r w:rsidRPr="0022455B">
        <w:rPr>
          <w:rFonts w:ascii="New York" w:eastAsia="Times New Roman" w:hAnsi="New York" w:cs="Times New Roman"/>
          <w:b/>
          <w:bCs/>
          <w:szCs w:val="20"/>
        </w:rPr>
        <w:fldChar w:fldCharType="end"/>
      </w:r>
      <w:r w:rsidRPr="0022455B">
        <w:rPr>
          <w:rFonts w:ascii="New York" w:eastAsia="Times New Roman" w:hAnsi="New York" w:cs="Times New Roman"/>
          <w:b/>
          <w:bCs/>
          <w:szCs w:val="20"/>
        </w:rPr>
        <w:t xml:space="preserve"> </w:t>
      </w:r>
      <w:r w:rsidRPr="0022455B">
        <w:rPr>
          <w:rFonts w:ascii="Arial" w:eastAsia="Times New Roman" w:hAnsi="Arial" w:cs="Arial"/>
          <w:sz w:val="21"/>
          <w:szCs w:val="21"/>
        </w:rPr>
        <w:t xml:space="preserve">Yes—Floodway.  </w:t>
      </w:r>
      <w:r w:rsidRPr="0022455B">
        <w:rPr>
          <w:rFonts w:ascii="Arial" w:eastAsia="Times New Roman" w:hAnsi="Arial" w:cs="Arial"/>
          <w:b/>
          <w:bCs/>
          <w:sz w:val="21"/>
          <w:szCs w:val="21"/>
        </w:rPr>
        <w:t>STOP</w:t>
      </w:r>
      <w:r w:rsidRPr="0022455B">
        <w:rPr>
          <w:rFonts w:ascii="Arial" w:eastAsia="Times New Roman" w:hAnsi="Arial" w:cs="Arial"/>
          <w:sz w:val="21"/>
          <w:szCs w:val="21"/>
        </w:rPr>
        <w:t xml:space="preserve">. </w:t>
      </w:r>
      <w:r w:rsidRPr="0022455B">
        <w:rPr>
          <w:rFonts w:ascii="Arial" w:eastAsia="Times New Roman" w:hAnsi="Arial" w:cs="Arial"/>
          <w:b/>
          <w:bCs/>
          <w:sz w:val="21"/>
          <w:szCs w:val="21"/>
        </w:rPr>
        <w:t xml:space="preserve">The National Flood Insurance Program prohibits federal financial assistance for use in a floodway.  </w:t>
      </w:r>
      <w:r w:rsidRPr="0022455B">
        <w:rPr>
          <w:rFonts w:ascii="Arial" w:eastAsia="Times New Roman" w:hAnsi="Arial" w:cs="Arial"/>
          <w:sz w:val="21"/>
          <w:szCs w:val="21"/>
        </w:rPr>
        <w:t xml:space="preserve">The only exception is for functionally dependent uses, such as a marina, a port facility, a waterfront park, a bridge or a dam. If your project is a functionally dependent use in a floodway, </w:t>
      </w:r>
      <w:r w:rsidRPr="0022455B">
        <w:rPr>
          <w:rFonts w:ascii="Arial" w:eastAsia="Times New Roman" w:hAnsi="Arial" w:cs="Arial"/>
          <w:b/>
          <w:sz w:val="21"/>
          <w:szCs w:val="21"/>
        </w:rPr>
        <w:t>PROCEED</w:t>
      </w:r>
      <w:r w:rsidRPr="0022455B">
        <w:rPr>
          <w:rFonts w:ascii="Arial" w:eastAsia="Times New Roman" w:hAnsi="Arial" w:cs="Arial"/>
          <w:sz w:val="21"/>
          <w:szCs w:val="21"/>
        </w:rPr>
        <w:t xml:space="preserve"> to #3</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b/>
          <w:bCs/>
          <w:sz w:val="21"/>
          <w:szCs w:val="21"/>
        </w:rPr>
      </w:pPr>
      <w:r w:rsidRPr="0022455B">
        <w:rPr>
          <w:rFonts w:ascii="Arial" w:eastAsia="Times New Roman" w:hAnsi="Arial" w:cs="Arial"/>
          <w:b/>
          <w:bCs/>
          <w:sz w:val="21"/>
          <w:szCs w:val="21"/>
        </w:rPr>
        <w:fldChar w:fldCharType="begin">
          <w:ffData>
            <w:name w:val="Check4"/>
            <w:enabled/>
            <w:calcOnExit w:val="0"/>
            <w:checkBox>
              <w:sizeAuto/>
              <w:default w:val="0"/>
            </w:checkBox>
          </w:ffData>
        </w:fldChar>
      </w:r>
      <w:r w:rsidRPr="0022455B">
        <w:rPr>
          <w:rFonts w:ascii="Arial" w:eastAsia="Times New Roman" w:hAnsi="Arial" w:cs="Arial"/>
          <w:b/>
          <w:bCs/>
          <w:sz w:val="21"/>
          <w:szCs w:val="21"/>
        </w:rPr>
        <w:instrText xml:space="preserve"> FORMCHECKBOX </w:instrText>
      </w:r>
      <w:r w:rsidR="004D6B07">
        <w:rPr>
          <w:rFonts w:ascii="Arial" w:eastAsia="Times New Roman" w:hAnsi="Arial" w:cs="Arial"/>
          <w:b/>
          <w:bCs/>
          <w:sz w:val="21"/>
          <w:szCs w:val="21"/>
        </w:rPr>
      </w:r>
      <w:r w:rsidR="004D6B07">
        <w:rPr>
          <w:rFonts w:ascii="Arial" w:eastAsia="Times New Roman" w:hAnsi="Arial" w:cs="Arial"/>
          <w:b/>
          <w:bCs/>
          <w:sz w:val="21"/>
          <w:szCs w:val="21"/>
        </w:rPr>
        <w:fldChar w:fldCharType="separate"/>
      </w:r>
      <w:r w:rsidRPr="0022455B">
        <w:rPr>
          <w:rFonts w:ascii="Arial" w:eastAsia="Times New Roman" w:hAnsi="Arial" w:cs="Arial"/>
          <w:b/>
          <w:bCs/>
          <w:sz w:val="21"/>
          <w:szCs w:val="21"/>
        </w:rPr>
        <w:fldChar w:fldCharType="end"/>
      </w:r>
      <w:r w:rsidRPr="0022455B">
        <w:rPr>
          <w:rFonts w:ascii="Arial" w:eastAsia="Times New Roman" w:hAnsi="Arial" w:cs="Arial"/>
          <w:b/>
          <w:bCs/>
          <w:sz w:val="21"/>
          <w:szCs w:val="21"/>
        </w:rPr>
        <w:t xml:space="preserve"> </w:t>
      </w:r>
      <w:r w:rsidRPr="0022455B">
        <w:rPr>
          <w:rFonts w:ascii="Arial" w:eastAsia="Times New Roman" w:hAnsi="Arial" w:cs="Arial"/>
          <w:sz w:val="21"/>
          <w:szCs w:val="21"/>
        </w:rPr>
        <w:t>Yes—500-year flood plain (Zone B or X on FEMA maps or best information).</w:t>
      </w:r>
      <w:r w:rsidRPr="0022455B">
        <w:rPr>
          <w:rFonts w:ascii="Arial" w:eastAsia="Times New Roman" w:hAnsi="Arial" w:cs="Arial"/>
          <w:b/>
          <w:bCs/>
          <w:sz w:val="21"/>
          <w:szCs w:val="21"/>
        </w:rPr>
        <w:t xml:space="preserve">  PROCEED to #2</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fldChar w:fldCharType="begin">
          <w:ffData>
            <w:name w:val="Check4"/>
            <w:enabled/>
            <w:calcOnExit w:val="0"/>
            <w:checkBox>
              <w:sizeAuto/>
              <w:default w:val="0"/>
            </w:checkBox>
          </w:ffData>
        </w:fldChar>
      </w:r>
      <w:r w:rsidRPr="0022455B">
        <w:rPr>
          <w:rFonts w:ascii="Arial" w:eastAsia="Times New Roman" w:hAnsi="Arial" w:cs="Arial"/>
          <w:b/>
          <w:bCs/>
          <w:sz w:val="21"/>
          <w:szCs w:val="21"/>
        </w:rPr>
        <w:instrText xml:space="preserve"> FORMCHECKBOX </w:instrText>
      </w:r>
      <w:r w:rsidR="004D6B07">
        <w:rPr>
          <w:rFonts w:ascii="Arial" w:eastAsia="Times New Roman" w:hAnsi="Arial" w:cs="Arial"/>
          <w:b/>
          <w:bCs/>
          <w:sz w:val="21"/>
          <w:szCs w:val="21"/>
        </w:rPr>
      </w:r>
      <w:r w:rsidR="004D6B07">
        <w:rPr>
          <w:rFonts w:ascii="Arial" w:eastAsia="Times New Roman" w:hAnsi="Arial" w:cs="Arial"/>
          <w:b/>
          <w:bCs/>
          <w:sz w:val="21"/>
          <w:szCs w:val="21"/>
        </w:rPr>
        <w:fldChar w:fldCharType="separate"/>
      </w:r>
      <w:r w:rsidRPr="0022455B">
        <w:rPr>
          <w:rFonts w:ascii="Arial" w:eastAsia="Times New Roman" w:hAnsi="Arial" w:cs="Arial"/>
          <w:b/>
          <w:bCs/>
          <w:sz w:val="21"/>
          <w:szCs w:val="21"/>
        </w:rPr>
        <w:fldChar w:fldCharType="end"/>
      </w:r>
      <w:r w:rsidRPr="0022455B">
        <w:rPr>
          <w:rFonts w:ascii="Arial" w:eastAsia="Times New Roman" w:hAnsi="Arial" w:cs="Arial"/>
          <w:b/>
          <w:bCs/>
          <w:sz w:val="21"/>
          <w:szCs w:val="21"/>
        </w:rPr>
        <w:t xml:space="preserve"> </w:t>
      </w:r>
      <w:r w:rsidRPr="0022455B">
        <w:rPr>
          <w:rFonts w:ascii="Arial" w:eastAsia="Times New Roman" w:hAnsi="Arial" w:cs="Arial"/>
          <w:sz w:val="21"/>
          <w:szCs w:val="21"/>
        </w:rPr>
        <w:t xml:space="preserve">Yes—100 Year flood plain (Zone A or V on FEMA maps or best information).  </w:t>
      </w:r>
      <w:r w:rsidRPr="0022455B">
        <w:rPr>
          <w:rFonts w:ascii="Arial" w:eastAsia="Times New Roman" w:hAnsi="Arial" w:cs="Arial"/>
          <w:b/>
          <w:bCs/>
          <w:sz w:val="21"/>
          <w:szCs w:val="21"/>
        </w:rPr>
        <w:t>PROCEED to #3</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b/>
          <w:bCs/>
          <w:sz w:val="21"/>
          <w:szCs w:val="21"/>
        </w:rPr>
        <w:fldChar w:fldCharType="begin">
          <w:ffData>
            <w:name w:val="Check4"/>
            <w:enabled/>
            <w:calcOnExit w:val="0"/>
            <w:checkBox>
              <w:sizeAuto/>
              <w:default w:val="0"/>
            </w:checkBox>
          </w:ffData>
        </w:fldChar>
      </w:r>
      <w:r w:rsidRPr="0022455B">
        <w:rPr>
          <w:rFonts w:ascii="Arial" w:eastAsia="Times New Roman" w:hAnsi="Arial" w:cs="Arial"/>
          <w:b/>
          <w:bCs/>
          <w:sz w:val="21"/>
          <w:szCs w:val="21"/>
        </w:rPr>
        <w:instrText xml:space="preserve"> FORMCHECKBOX </w:instrText>
      </w:r>
      <w:r w:rsidR="004D6B07">
        <w:rPr>
          <w:rFonts w:ascii="Arial" w:eastAsia="Times New Roman" w:hAnsi="Arial" w:cs="Arial"/>
          <w:b/>
          <w:bCs/>
          <w:sz w:val="21"/>
          <w:szCs w:val="21"/>
        </w:rPr>
      </w:r>
      <w:r w:rsidR="004D6B07">
        <w:rPr>
          <w:rFonts w:ascii="Arial" w:eastAsia="Times New Roman" w:hAnsi="Arial" w:cs="Arial"/>
          <w:b/>
          <w:bCs/>
          <w:sz w:val="21"/>
          <w:szCs w:val="21"/>
        </w:rPr>
        <w:fldChar w:fldCharType="separate"/>
      </w:r>
      <w:r w:rsidRPr="0022455B">
        <w:rPr>
          <w:rFonts w:ascii="Arial" w:eastAsia="Times New Roman" w:hAnsi="Arial" w:cs="Arial"/>
          <w:b/>
          <w:bCs/>
          <w:sz w:val="21"/>
          <w:szCs w:val="21"/>
        </w:rPr>
        <w:fldChar w:fldCharType="end"/>
      </w:r>
      <w:r w:rsidRPr="0022455B">
        <w:rPr>
          <w:rFonts w:ascii="Arial" w:eastAsia="Times New Roman" w:hAnsi="Arial" w:cs="Arial"/>
          <w:b/>
          <w:bCs/>
          <w:sz w:val="21"/>
          <w:szCs w:val="21"/>
        </w:rPr>
        <w:t xml:space="preserve"> </w:t>
      </w:r>
      <w:r w:rsidRPr="0022455B">
        <w:rPr>
          <w:rFonts w:ascii="Arial" w:eastAsia="Times New Roman" w:hAnsi="Arial" w:cs="Arial"/>
          <w:sz w:val="21"/>
          <w:szCs w:val="21"/>
        </w:rPr>
        <w:t xml:space="preserve">Yes—Flood prone area.  </w:t>
      </w:r>
      <w:r w:rsidRPr="0022455B">
        <w:rPr>
          <w:rFonts w:ascii="Arial" w:eastAsia="Times New Roman" w:hAnsi="Arial" w:cs="Arial"/>
          <w:b/>
          <w:bCs/>
          <w:sz w:val="21"/>
          <w:szCs w:val="21"/>
        </w:rPr>
        <w:t>PROCEED to #3</w:t>
      </w:r>
    </w:p>
    <w:p w:rsidR="0022455B" w:rsidRPr="0022455B" w:rsidRDefault="0022455B" w:rsidP="0022455B">
      <w:pPr>
        <w:overflowPunct w:val="0"/>
        <w:autoSpaceDE w:val="0"/>
        <w:autoSpaceDN w:val="0"/>
        <w:adjustRightInd w:val="0"/>
        <w:spacing w:after="0" w:line="120" w:lineRule="auto"/>
        <w:textAlignment w:val="baseline"/>
        <w:rPr>
          <w:rFonts w:ascii="New York" w:eastAsia="Times New Roman" w:hAnsi="New York" w:cs="Times New Roman"/>
          <w:szCs w:val="20"/>
        </w:rPr>
      </w:pPr>
    </w:p>
    <w:p w:rsidR="0022455B" w:rsidRPr="0022455B" w:rsidRDefault="0022455B" w:rsidP="0004487A">
      <w:pPr>
        <w:numPr>
          <w:ilvl w:val="0"/>
          <w:numId w:val="5"/>
        </w:numPr>
        <w:tabs>
          <w:tab w:val="left" w:pos="1980"/>
        </w:tabs>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sz w:val="21"/>
          <w:szCs w:val="21"/>
        </w:rPr>
        <w:t>For projects in the 500-year flood plain: Does your project involve a critical action, defined</w:t>
      </w:r>
      <w:r w:rsidRPr="0022455B">
        <w:rPr>
          <w:rFonts w:ascii="Arial" w:eastAsia="Times New Roman" w:hAnsi="Arial" w:cs="Arial"/>
          <w:b/>
          <w:i/>
          <w:sz w:val="21"/>
          <w:szCs w:val="21"/>
        </w:rPr>
        <w:t xml:space="preserve"> as an activity for which even a slight chance of flooding would be too great because it might result in loss of life, injury or property damage?</w:t>
      </w:r>
      <w:r w:rsidRPr="0022455B">
        <w:rPr>
          <w:rFonts w:ascii="Arial" w:eastAsia="Times New Roman" w:hAnsi="Arial" w:cs="Arial"/>
          <w:b/>
          <w:sz w:val="21"/>
          <w:szCs w:val="21"/>
        </w:rPr>
        <w:t xml:space="preserve">  </w:t>
      </w:r>
    </w:p>
    <w:p w:rsidR="0022455B" w:rsidRPr="0022455B" w:rsidRDefault="0022455B" w:rsidP="0022455B">
      <w:pPr>
        <w:tabs>
          <w:tab w:val="left" w:pos="1980"/>
        </w:tabs>
        <w:spacing w:after="0" w:line="120" w:lineRule="auto"/>
        <w:ind w:left="360"/>
        <w:rPr>
          <w:rFonts w:ascii="Times" w:eastAsia="Times New Roman" w:hAnsi="Times" w:cs="Times New Roman"/>
          <w:szCs w:val="20"/>
        </w:rPr>
      </w:pPr>
    </w:p>
    <w:p w:rsidR="0022455B" w:rsidRPr="0022455B" w:rsidRDefault="0022455B" w:rsidP="0022455B">
      <w:pPr>
        <w:tabs>
          <w:tab w:val="left" w:pos="1980"/>
        </w:tabs>
        <w:spacing w:after="0" w:line="240" w:lineRule="auto"/>
        <w:ind w:left="360"/>
        <w:rPr>
          <w:rFonts w:ascii="Arial" w:eastAsia="Times New Roman" w:hAnsi="Arial" w:cs="Arial"/>
          <w:bCs/>
          <w:sz w:val="21"/>
          <w:szCs w:val="21"/>
        </w:rPr>
      </w:pPr>
      <w:r w:rsidRPr="0022455B">
        <w:rPr>
          <w:rFonts w:ascii="Arial" w:eastAsia="Times New Roman" w:hAnsi="Arial" w:cs="Arial"/>
          <w:bCs/>
          <w:sz w:val="21"/>
          <w:szCs w:val="21"/>
        </w:rPr>
        <w:t>Specific examples include:</w:t>
      </w:r>
    </w:p>
    <w:p w:rsidR="0022455B" w:rsidRPr="0022455B" w:rsidRDefault="0022455B" w:rsidP="0004487A">
      <w:pPr>
        <w:numPr>
          <w:ilvl w:val="1"/>
          <w:numId w:val="5"/>
        </w:numPr>
        <w:tabs>
          <w:tab w:val="left" w:pos="1980"/>
        </w:tabs>
        <w:overflowPunct w:val="0"/>
        <w:autoSpaceDE w:val="0"/>
        <w:autoSpaceDN w:val="0"/>
        <w:adjustRightInd w:val="0"/>
        <w:spacing w:after="0" w:line="240" w:lineRule="auto"/>
        <w:textAlignment w:val="baseline"/>
        <w:rPr>
          <w:rFonts w:ascii="Arial" w:eastAsia="Times New Roman" w:hAnsi="Arial" w:cs="Arial"/>
          <w:bCs/>
          <w:sz w:val="21"/>
          <w:szCs w:val="21"/>
        </w:rPr>
      </w:pPr>
      <w:r w:rsidRPr="0022455B">
        <w:rPr>
          <w:rFonts w:ascii="Arial" w:eastAsia="Times New Roman" w:hAnsi="Arial" w:cs="Arial"/>
          <w:bCs/>
          <w:sz w:val="21"/>
          <w:szCs w:val="21"/>
        </w:rPr>
        <w:t>Structures or facilities that produce, use or store highly volatile, flammable, explosive, toxic or water-reactive materials.</w:t>
      </w:r>
    </w:p>
    <w:p w:rsidR="0022455B" w:rsidRPr="0022455B" w:rsidRDefault="0022455B" w:rsidP="0004487A">
      <w:pPr>
        <w:numPr>
          <w:ilvl w:val="1"/>
          <w:numId w:val="5"/>
        </w:numPr>
        <w:tabs>
          <w:tab w:val="left" w:pos="1980"/>
        </w:tabs>
        <w:overflowPunct w:val="0"/>
        <w:autoSpaceDE w:val="0"/>
        <w:autoSpaceDN w:val="0"/>
        <w:adjustRightInd w:val="0"/>
        <w:spacing w:after="0" w:line="240" w:lineRule="auto"/>
        <w:textAlignment w:val="baseline"/>
        <w:rPr>
          <w:rFonts w:ascii="Arial" w:eastAsia="Times New Roman" w:hAnsi="Arial" w:cs="Arial"/>
          <w:bCs/>
          <w:sz w:val="21"/>
          <w:szCs w:val="21"/>
        </w:rPr>
      </w:pPr>
      <w:r w:rsidRPr="0022455B">
        <w:rPr>
          <w:rFonts w:ascii="Arial" w:eastAsia="Times New Roman" w:hAnsi="Arial" w:cs="Arial"/>
          <w:bCs/>
          <w:sz w:val="21"/>
          <w:szCs w:val="21"/>
        </w:rPr>
        <w:t>Structures or facilities that provide essential and irreplaceable records or utility or emergency services that may become lost or inoperative during flood and storm events (e.g., data storage centers, generating plants, principal utility lines, emergency operations centers including fire and police stations, and roadways providing sole egress from flood-prone areas).</w:t>
      </w:r>
    </w:p>
    <w:p w:rsidR="0022455B" w:rsidRPr="0022455B" w:rsidRDefault="0022455B" w:rsidP="0004487A">
      <w:pPr>
        <w:numPr>
          <w:ilvl w:val="1"/>
          <w:numId w:val="5"/>
        </w:numPr>
        <w:tabs>
          <w:tab w:val="left" w:pos="1980"/>
        </w:tabs>
        <w:overflowPunct w:val="0"/>
        <w:autoSpaceDE w:val="0"/>
        <w:autoSpaceDN w:val="0"/>
        <w:adjustRightInd w:val="0"/>
        <w:spacing w:after="0" w:line="240" w:lineRule="auto"/>
        <w:textAlignment w:val="baseline"/>
        <w:rPr>
          <w:rFonts w:ascii="Arial" w:eastAsia="Times New Roman" w:hAnsi="Arial" w:cs="Arial"/>
          <w:bCs/>
          <w:sz w:val="21"/>
          <w:szCs w:val="21"/>
        </w:rPr>
      </w:pPr>
      <w:r w:rsidRPr="0022455B">
        <w:rPr>
          <w:rFonts w:ascii="Arial" w:eastAsia="Times New Roman" w:hAnsi="Arial" w:cs="Arial"/>
          <w:bCs/>
          <w:sz w:val="21"/>
          <w:szCs w:val="21"/>
        </w:rPr>
        <w:t>Structures or facilities that are likely to contain occupants who may not be sufficiently mobile to avoid loss of life or injury during flood or storm events, e.g. persons who reside in hospitals, nursing homes, convalescent homes, intermediate care facilities, board and care facilities, and retirement service centers.  Housing for independent living for the elderly is not considered a critical action.</w:t>
      </w:r>
    </w:p>
    <w:p w:rsidR="0022455B" w:rsidRPr="0022455B" w:rsidRDefault="0022455B" w:rsidP="0022455B">
      <w:pPr>
        <w:tabs>
          <w:tab w:val="left" w:pos="-720"/>
          <w:tab w:val="left" w:pos="720"/>
          <w:tab w:val="left" w:pos="144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120" w:lineRule="auto"/>
        <w:textAlignment w:val="baseline"/>
        <w:rPr>
          <w:rFonts w:ascii="Times" w:eastAsia="Times New Roman" w:hAnsi="Times" w:cs="Times New Roman"/>
          <w:b/>
          <w:bCs/>
          <w:szCs w:val="20"/>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b/>
          <w:bCs/>
          <w:sz w:val="21"/>
          <w:szCs w:val="21"/>
        </w:rPr>
        <w:fldChar w:fldCharType="begin">
          <w:ffData>
            <w:name w:val="Check4"/>
            <w:enabled/>
            <w:calcOnExit w:val="0"/>
            <w:checkBox>
              <w:sizeAuto/>
              <w:default w:val="0"/>
            </w:checkBox>
          </w:ffData>
        </w:fldChar>
      </w:r>
      <w:r w:rsidRPr="0022455B">
        <w:rPr>
          <w:rFonts w:ascii="Arial" w:eastAsia="Times New Roman" w:hAnsi="Arial" w:cs="Arial"/>
          <w:b/>
          <w:bCs/>
          <w:sz w:val="21"/>
          <w:szCs w:val="21"/>
        </w:rPr>
        <w:instrText xml:space="preserve"> FORMCHECKBOX </w:instrText>
      </w:r>
      <w:r w:rsidR="004D6B07">
        <w:rPr>
          <w:rFonts w:ascii="Arial" w:eastAsia="Times New Roman" w:hAnsi="Arial" w:cs="Arial"/>
          <w:b/>
          <w:bCs/>
          <w:sz w:val="21"/>
          <w:szCs w:val="21"/>
        </w:rPr>
      </w:r>
      <w:r w:rsidR="004D6B07">
        <w:rPr>
          <w:rFonts w:ascii="Arial" w:eastAsia="Times New Roman" w:hAnsi="Arial" w:cs="Arial"/>
          <w:b/>
          <w:bCs/>
          <w:sz w:val="21"/>
          <w:szCs w:val="21"/>
        </w:rPr>
        <w:fldChar w:fldCharType="separate"/>
      </w:r>
      <w:r w:rsidRPr="0022455B">
        <w:rPr>
          <w:rFonts w:ascii="Arial" w:eastAsia="Times New Roman" w:hAnsi="Arial" w:cs="Arial"/>
          <w:b/>
          <w:bCs/>
          <w:sz w:val="21"/>
          <w:szCs w:val="21"/>
        </w:rPr>
        <w:fldChar w:fldCharType="end"/>
      </w:r>
      <w:r w:rsidRPr="0022455B">
        <w:rPr>
          <w:rFonts w:ascii="Arial" w:eastAsia="Times New Roman" w:hAnsi="Arial" w:cs="Arial"/>
          <w:b/>
          <w:bCs/>
          <w:sz w:val="21"/>
          <w:szCs w:val="21"/>
        </w:rPr>
        <w:t xml:space="preserve"> </w:t>
      </w:r>
      <w:r w:rsidRPr="0022455B">
        <w:rPr>
          <w:rFonts w:ascii="Arial" w:eastAsia="Times New Roman" w:hAnsi="Arial" w:cs="Arial"/>
          <w:sz w:val="21"/>
          <w:szCs w:val="21"/>
        </w:rPr>
        <w:t xml:space="preserve">No:  STOP here.  The project can proceed without further analysis.  Record your determination and attach flood plain map and documentation that project does not involve a critical action. </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b/>
          <w:bCs/>
          <w:sz w:val="21"/>
          <w:szCs w:val="21"/>
        </w:rPr>
        <w:fldChar w:fldCharType="begin">
          <w:ffData>
            <w:name w:val="Check4"/>
            <w:enabled/>
            <w:calcOnExit w:val="0"/>
            <w:checkBox>
              <w:sizeAuto/>
              <w:default w:val="0"/>
            </w:checkBox>
          </w:ffData>
        </w:fldChar>
      </w:r>
      <w:r w:rsidRPr="0022455B">
        <w:rPr>
          <w:rFonts w:ascii="Arial" w:eastAsia="Times New Roman" w:hAnsi="Arial" w:cs="Arial"/>
          <w:b/>
          <w:bCs/>
          <w:sz w:val="21"/>
          <w:szCs w:val="21"/>
        </w:rPr>
        <w:instrText xml:space="preserve"> FORMCHECKBOX </w:instrText>
      </w:r>
      <w:r w:rsidR="004D6B07">
        <w:rPr>
          <w:rFonts w:ascii="Arial" w:eastAsia="Times New Roman" w:hAnsi="Arial" w:cs="Arial"/>
          <w:b/>
          <w:bCs/>
          <w:sz w:val="21"/>
          <w:szCs w:val="21"/>
        </w:rPr>
      </w:r>
      <w:r w:rsidR="004D6B07">
        <w:rPr>
          <w:rFonts w:ascii="Arial" w:eastAsia="Times New Roman" w:hAnsi="Arial" w:cs="Arial"/>
          <w:b/>
          <w:bCs/>
          <w:sz w:val="21"/>
          <w:szCs w:val="21"/>
        </w:rPr>
        <w:fldChar w:fldCharType="separate"/>
      </w:r>
      <w:r w:rsidRPr="0022455B">
        <w:rPr>
          <w:rFonts w:ascii="Arial" w:eastAsia="Times New Roman" w:hAnsi="Arial" w:cs="Arial"/>
          <w:b/>
          <w:bCs/>
          <w:sz w:val="21"/>
          <w:szCs w:val="21"/>
        </w:rPr>
        <w:fldChar w:fldCharType="end"/>
      </w:r>
      <w:r w:rsidRPr="0022455B">
        <w:rPr>
          <w:rFonts w:ascii="Arial" w:eastAsia="Times New Roman" w:hAnsi="Arial" w:cs="Arial"/>
          <w:b/>
          <w:bCs/>
          <w:sz w:val="21"/>
          <w:szCs w:val="21"/>
        </w:rPr>
        <w:t xml:space="preserve"> </w:t>
      </w:r>
      <w:r w:rsidRPr="0022455B">
        <w:rPr>
          <w:rFonts w:ascii="Arial" w:eastAsia="Times New Roman" w:hAnsi="Arial" w:cs="Arial"/>
          <w:sz w:val="21"/>
          <w:szCs w:val="21"/>
        </w:rPr>
        <w:t>Yes:  PROCEED to #3</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New York" w:eastAsia="Times New Roman" w:hAnsi="New York" w:cs="Times New Roman"/>
          <w:szCs w:val="20"/>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New York" w:eastAsia="Times New Roman" w:hAnsi="New York" w:cs="Times New Roman"/>
          <w:szCs w:val="20"/>
        </w:rPr>
      </w:pPr>
    </w:p>
    <w:p w:rsidR="0022455B" w:rsidRPr="0022455B" w:rsidRDefault="0022455B" w:rsidP="0022455B">
      <w:pPr>
        <w:spacing w:after="0" w:line="240" w:lineRule="auto"/>
        <w:ind w:left="720"/>
        <w:rPr>
          <w:rFonts w:ascii="Arial" w:eastAsia="Times New Roman" w:hAnsi="Arial" w:cs="Arial"/>
          <w:b/>
          <w:bCs/>
          <w:sz w:val="21"/>
          <w:szCs w:val="21"/>
        </w:rPr>
      </w:pPr>
    </w:p>
    <w:p w:rsidR="0022455B" w:rsidRPr="0022455B" w:rsidRDefault="0022455B" w:rsidP="0022455B">
      <w:pPr>
        <w:spacing w:after="0" w:line="240" w:lineRule="auto"/>
        <w:ind w:left="720"/>
        <w:rPr>
          <w:rFonts w:ascii="Arial" w:eastAsia="Times New Roman" w:hAnsi="Arial" w:cs="Arial"/>
          <w:b/>
          <w:bCs/>
          <w:sz w:val="21"/>
          <w:szCs w:val="21"/>
        </w:rPr>
      </w:pPr>
    </w:p>
    <w:p w:rsidR="0022455B" w:rsidRPr="0022455B" w:rsidRDefault="0022455B" w:rsidP="0022455B">
      <w:pPr>
        <w:spacing w:after="0" w:line="240" w:lineRule="auto"/>
        <w:ind w:left="720"/>
        <w:rPr>
          <w:rFonts w:ascii="Arial" w:eastAsia="Times New Roman" w:hAnsi="Arial" w:cs="Arial"/>
          <w:b/>
          <w:bCs/>
          <w:sz w:val="21"/>
          <w:szCs w:val="21"/>
        </w:rPr>
      </w:pPr>
    </w:p>
    <w:p w:rsidR="0022455B" w:rsidRPr="0022455B" w:rsidRDefault="0022455B" w:rsidP="0004487A">
      <w:pPr>
        <w:numPr>
          <w:ilvl w:val="0"/>
          <w:numId w:val="4"/>
        </w:numPr>
        <w:overflowPunct w:val="0"/>
        <w:autoSpaceDE w:val="0"/>
        <w:autoSpaceDN w:val="0"/>
        <w:adjustRightInd w:val="0"/>
        <w:spacing w:after="0" w:line="240" w:lineRule="auto"/>
        <w:ind w:hanging="720"/>
        <w:textAlignment w:val="baseline"/>
        <w:rPr>
          <w:rFonts w:ascii="Arial" w:eastAsia="Times New Roman" w:hAnsi="Arial" w:cs="Arial"/>
          <w:b/>
          <w:bCs/>
          <w:sz w:val="21"/>
          <w:szCs w:val="21"/>
        </w:rPr>
      </w:pPr>
      <w:r w:rsidRPr="0022455B">
        <w:rPr>
          <w:rFonts w:ascii="Arial" w:eastAsia="Times New Roman" w:hAnsi="Arial" w:cs="Arial"/>
          <w:b/>
          <w:bCs/>
          <w:sz w:val="21"/>
          <w:szCs w:val="21"/>
        </w:rPr>
        <w:lastRenderedPageBreak/>
        <w:t xml:space="preserve">Does your project meet one of the categories of proposed action for which the </w:t>
      </w:r>
      <w:proofErr w:type="gramStart"/>
      <w:r w:rsidRPr="0022455B">
        <w:rPr>
          <w:rFonts w:ascii="Arial" w:eastAsia="Times New Roman" w:hAnsi="Arial" w:cs="Arial"/>
          <w:b/>
          <w:bCs/>
          <w:sz w:val="21"/>
          <w:szCs w:val="21"/>
        </w:rPr>
        <w:t>floodplain</w:t>
      </w:r>
      <w:proofErr w:type="gramEnd"/>
    </w:p>
    <w:p w:rsidR="0022455B" w:rsidRPr="0022455B" w:rsidRDefault="0022455B" w:rsidP="0022455B">
      <w:pPr>
        <w:spacing w:after="0" w:line="240" w:lineRule="auto"/>
        <w:ind w:firstLine="360"/>
        <w:rPr>
          <w:rFonts w:ascii="Arial" w:eastAsia="Times New Roman" w:hAnsi="Arial" w:cs="Arial"/>
          <w:b/>
          <w:bCs/>
          <w:sz w:val="21"/>
          <w:szCs w:val="21"/>
        </w:rPr>
      </w:pPr>
      <w:r w:rsidRPr="0022455B">
        <w:rPr>
          <w:rFonts w:ascii="Arial" w:eastAsia="Times New Roman" w:hAnsi="Arial" w:cs="Arial"/>
          <w:b/>
          <w:bCs/>
          <w:sz w:val="21"/>
          <w:szCs w:val="21"/>
        </w:rPr>
        <w:t xml:space="preserve">management regulations do not </w:t>
      </w:r>
      <w:proofErr w:type="gramStart"/>
      <w:r w:rsidRPr="0022455B">
        <w:rPr>
          <w:rFonts w:ascii="Arial" w:eastAsia="Times New Roman" w:hAnsi="Arial" w:cs="Arial"/>
          <w:b/>
          <w:bCs/>
          <w:sz w:val="21"/>
          <w:szCs w:val="21"/>
        </w:rPr>
        <w:t>apply?</w:t>
      </w:r>
      <w:proofErr w:type="gramEnd"/>
    </w:p>
    <w:p w:rsidR="0022455B" w:rsidRPr="0022455B" w:rsidRDefault="0022455B" w:rsidP="0022455B">
      <w:pPr>
        <w:spacing w:after="0" w:line="120" w:lineRule="auto"/>
        <w:ind w:firstLine="360"/>
        <w:rPr>
          <w:rFonts w:ascii="New York" w:eastAsia="Times New Roman" w:hAnsi="New York" w:cs="Times New Roman"/>
          <w:b/>
          <w:bCs/>
          <w:szCs w:val="20"/>
        </w:rPr>
      </w:pPr>
    </w:p>
    <w:p w:rsidR="0022455B" w:rsidRPr="0022455B" w:rsidRDefault="0022455B" w:rsidP="0022455B">
      <w:pPr>
        <w:overflowPunct w:val="0"/>
        <w:autoSpaceDE w:val="0"/>
        <w:autoSpaceDN w:val="0"/>
        <w:adjustRightInd w:val="0"/>
        <w:spacing w:after="0" w:line="240" w:lineRule="auto"/>
        <w:ind w:left="360"/>
        <w:textAlignment w:val="baseline"/>
        <w:rPr>
          <w:rFonts w:ascii="Arial" w:eastAsia="Times New Roman" w:hAnsi="Arial" w:cs="Arial"/>
          <w:b/>
          <w:bCs/>
          <w:sz w:val="21"/>
          <w:szCs w:val="21"/>
        </w:rPr>
      </w:pPr>
      <w:r w:rsidRPr="0022455B">
        <w:rPr>
          <w:rFonts w:ascii="Arial" w:eastAsia="Times New Roman" w:hAnsi="Arial" w:cs="Arial"/>
          <w:b/>
          <w:sz w:val="21"/>
          <w:szCs w:val="21"/>
        </w:rPr>
        <w:t xml:space="preserve">Several common exemptions include </w:t>
      </w:r>
      <w:r w:rsidRPr="0022455B">
        <w:rPr>
          <w:rFonts w:ascii="Arial" w:eastAsia="Times New Roman" w:hAnsi="Arial" w:cs="Arial"/>
          <w:sz w:val="21"/>
          <w:szCs w:val="21"/>
        </w:rPr>
        <w:t>(please see 24 CFR 55.12 for additional categories of proposed action)</w:t>
      </w:r>
      <w:r w:rsidRPr="0022455B">
        <w:rPr>
          <w:rFonts w:ascii="Arial" w:eastAsia="Times New Roman" w:hAnsi="Arial" w:cs="Arial"/>
          <w:b/>
          <w:sz w:val="21"/>
          <w:szCs w:val="21"/>
        </w:rPr>
        <w:t>:</w:t>
      </w:r>
    </w:p>
    <w:p w:rsidR="0022455B" w:rsidRPr="0022455B" w:rsidRDefault="0022455B" w:rsidP="0004487A">
      <w:pPr>
        <w:numPr>
          <w:ilvl w:val="0"/>
          <w:numId w:val="6"/>
        </w:numPr>
        <w:tabs>
          <w:tab w:val="left" w:pos="1980"/>
        </w:tabs>
        <w:overflowPunct w:val="0"/>
        <w:autoSpaceDE w:val="0"/>
        <w:autoSpaceDN w:val="0"/>
        <w:adjustRightInd w:val="0"/>
        <w:spacing w:after="0" w:line="240" w:lineRule="auto"/>
        <w:textAlignment w:val="baseline"/>
        <w:rPr>
          <w:rFonts w:ascii="Arial" w:eastAsia="Times New Roman" w:hAnsi="Arial" w:cs="Arial"/>
          <w:bCs/>
          <w:sz w:val="21"/>
          <w:szCs w:val="21"/>
        </w:rPr>
      </w:pPr>
      <w:r w:rsidRPr="0022455B">
        <w:rPr>
          <w:rFonts w:ascii="Arial" w:eastAsia="Times New Roman" w:hAnsi="Arial" w:cs="Arial"/>
          <w:bCs/>
          <w:sz w:val="21"/>
          <w:szCs w:val="21"/>
        </w:rPr>
        <w:t>Financial assistance for minor repairs or improvements on one-to-four-family properties that do not meet the thresholds for ‘substantial improvement’ under 55.2 (b)(8).  HUD defines substantial improvement as any repair, reconstruction, modernization or improvement of a structure, the cost of which equals or exceeds 50% of the market value before the improvement (and before any damage occurred.)</w:t>
      </w:r>
    </w:p>
    <w:p w:rsidR="0022455B" w:rsidRPr="0022455B" w:rsidRDefault="0022455B" w:rsidP="0004487A">
      <w:pPr>
        <w:numPr>
          <w:ilvl w:val="0"/>
          <w:numId w:val="6"/>
        </w:numPr>
        <w:tabs>
          <w:tab w:val="left" w:pos="1980"/>
        </w:tabs>
        <w:overflowPunct w:val="0"/>
        <w:autoSpaceDE w:val="0"/>
        <w:autoSpaceDN w:val="0"/>
        <w:adjustRightInd w:val="0"/>
        <w:spacing w:after="0" w:line="240" w:lineRule="auto"/>
        <w:textAlignment w:val="baseline"/>
        <w:rPr>
          <w:rFonts w:ascii="Arial" w:eastAsia="Times New Roman" w:hAnsi="Arial" w:cs="Arial"/>
          <w:bCs/>
          <w:sz w:val="21"/>
          <w:szCs w:val="21"/>
        </w:rPr>
      </w:pPr>
      <w:r w:rsidRPr="0022455B">
        <w:rPr>
          <w:rFonts w:ascii="Arial" w:eastAsia="Times New Roman" w:hAnsi="Arial" w:cs="Arial"/>
          <w:bCs/>
          <w:sz w:val="21"/>
          <w:szCs w:val="21"/>
        </w:rPr>
        <w:t>A minor amendment to a previously approved action with no additional adverse impact on or from a floodplain.</w:t>
      </w:r>
    </w:p>
    <w:p w:rsidR="0022455B" w:rsidRPr="0022455B" w:rsidRDefault="0022455B" w:rsidP="0004487A">
      <w:pPr>
        <w:numPr>
          <w:ilvl w:val="0"/>
          <w:numId w:val="6"/>
        </w:numPr>
        <w:tabs>
          <w:tab w:val="left" w:pos="1980"/>
        </w:tabs>
        <w:overflowPunct w:val="0"/>
        <w:autoSpaceDE w:val="0"/>
        <w:autoSpaceDN w:val="0"/>
        <w:adjustRightInd w:val="0"/>
        <w:spacing w:after="0" w:line="240" w:lineRule="auto"/>
        <w:textAlignment w:val="baseline"/>
        <w:rPr>
          <w:rFonts w:ascii="Arial" w:eastAsia="Times New Roman" w:hAnsi="Arial" w:cs="Arial"/>
          <w:bCs/>
          <w:sz w:val="21"/>
          <w:szCs w:val="21"/>
        </w:rPr>
      </w:pPr>
      <w:r w:rsidRPr="0022455B">
        <w:rPr>
          <w:rFonts w:ascii="Arial" w:eastAsia="Times New Roman" w:hAnsi="Arial" w:cs="Arial"/>
          <w:bCs/>
          <w:sz w:val="21"/>
          <w:szCs w:val="21"/>
        </w:rPr>
        <w:t>Approval of a project site, an incidental portion of which is situated in an adjacent floodplain, but only with certain further conditions (see 24 CFR 55.12(c)(6)).</w:t>
      </w:r>
    </w:p>
    <w:p w:rsidR="0022455B" w:rsidRPr="0022455B" w:rsidRDefault="0022455B" w:rsidP="0004487A">
      <w:pPr>
        <w:numPr>
          <w:ilvl w:val="0"/>
          <w:numId w:val="6"/>
        </w:numPr>
        <w:tabs>
          <w:tab w:val="left" w:pos="1980"/>
        </w:tabs>
        <w:overflowPunct w:val="0"/>
        <w:autoSpaceDE w:val="0"/>
        <w:autoSpaceDN w:val="0"/>
        <w:adjustRightInd w:val="0"/>
        <w:spacing w:after="0" w:line="240" w:lineRule="auto"/>
        <w:textAlignment w:val="baseline"/>
        <w:rPr>
          <w:rFonts w:ascii="Arial" w:eastAsia="Times New Roman" w:hAnsi="Arial" w:cs="Arial"/>
          <w:bCs/>
          <w:sz w:val="21"/>
          <w:szCs w:val="21"/>
        </w:rPr>
      </w:pPr>
      <w:r w:rsidRPr="0022455B">
        <w:rPr>
          <w:rFonts w:ascii="Arial" w:eastAsia="Times New Roman" w:hAnsi="Arial" w:cs="Arial"/>
          <w:bCs/>
          <w:sz w:val="21"/>
          <w:szCs w:val="21"/>
        </w:rPr>
        <w:t>A project on any site in a floodplain for which FEMA has issued a final Letter of Map Amendment or Letter of Map Revision that removed the property from a FEMA-designated floodplain location.</w:t>
      </w:r>
    </w:p>
    <w:p w:rsidR="0022455B" w:rsidRPr="0022455B" w:rsidRDefault="0022455B" w:rsidP="0004487A">
      <w:pPr>
        <w:numPr>
          <w:ilvl w:val="0"/>
          <w:numId w:val="6"/>
        </w:numPr>
        <w:tabs>
          <w:tab w:val="left" w:pos="1980"/>
        </w:tabs>
        <w:overflowPunct w:val="0"/>
        <w:autoSpaceDE w:val="0"/>
        <w:autoSpaceDN w:val="0"/>
        <w:adjustRightInd w:val="0"/>
        <w:spacing w:after="0" w:line="240" w:lineRule="auto"/>
        <w:textAlignment w:val="baseline"/>
        <w:rPr>
          <w:rFonts w:ascii="Arial" w:eastAsia="Times New Roman" w:hAnsi="Arial" w:cs="Arial"/>
          <w:bCs/>
          <w:sz w:val="21"/>
          <w:szCs w:val="21"/>
        </w:rPr>
      </w:pPr>
      <w:r w:rsidRPr="0022455B">
        <w:rPr>
          <w:rFonts w:ascii="Arial" w:eastAsia="Times New Roman" w:hAnsi="Arial" w:cs="Arial"/>
          <w:bCs/>
          <w:sz w:val="21"/>
          <w:szCs w:val="21"/>
        </w:rPr>
        <w:t xml:space="preserve">A project on any site in a floodplain for which FEMA has issued a conditional LOMA or LOMR if the approval is subject to the requirements and conditions </w:t>
      </w:r>
      <w:proofErr w:type="spellStart"/>
      <w:r w:rsidRPr="0022455B">
        <w:rPr>
          <w:rFonts w:ascii="Arial" w:eastAsia="Times New Roman" w:hAnsi="Arial" w:cs="Arial"/>
          <w:bCs/>
          <w:sz w:val="21"/>
          <w:szCs w:val="21"/>
        </w:rPr>
        <w:t>o f</w:t>
      </w:r>
      <w:proofErr w:type="spellEnd"/>
      <w:r w:rsidRPr="0022455B">
        <w:rPr>
          <w:rFonts w:ascii="Arial" w:eastAsia="Times New Roman" w:hAnsi="Arial" w:cs="Arial"/>
          <w:bCs/>
          <w:sz w:val="21"/>
          <w:szCs w:val="21"/>
        </w:rPr>
        <w:t xml:space="preserve"> the conditional LOMA or LOMR.</w:t>
      </w:r>
    </w:p>
    <w:p w:rsidR="0022455B" w:rsidRPr="0022455B" w:rsidRDefault="0022455B" w:rsidP="0022455B">
      <w:pPr>
        <w:tabs>
          <w:tab w:val="num" w:pos="720"/>
        </w:tabs>
        <w:overflowPunct w:val="0"/>
        <w:autoSpaceDE w:val="0"/>
        <w:autoSpaceDN w:val="0"/>
        <w:adjustRightInd w:val="0"/>
        <w:spacing w:after="0" w:line="120" w:lineRule="auto"/>
        <w:ind w:left="720" w:hanging="360"/>
        <w:textAlignment w:val="baseline"/>
        <w:rPr>
          <w:rFonts w:ascii="Arial" w:eastAsia="Times New Roman" w:hAnsi="Arial" w:cs="Arial"/>
          <w:b/>
          <w:bCs/>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b/>
          <w:bCs/>
          <w:sz w:val="21"/>
          <w:szCs w:val="21"/>
        </w:rPr>
        <w:fldChar w:fldCharType="begin">
          <w:ffData>
            <w:name w:val="Check4"/>
            <w:enabled/>
            <w:calcOnExit w:val="0"/>
            <w:checkBox>
              <w:sizeAuto/>
              <w:default w:val="0"/>
            </w:checkBox>
          </w:ffData>
        </w:fldChar>
      </w:r>
      <w:r w:rsidRPr="0022455B">
        <w:rPr>
          <w:rFonts w:ascii="Arial" w:eastAsia="Times New Roman" w:hAnsi="Arial" w:cs="Arial"/>
          <w:b/>
          <w:bCs/>
          <w:sz w:val="21"/>
          <w:szCs w:val="21"/>
        </w:rPr>
        <w:instrText xml:space="preserve"> FORMCHECKBOX </w:instrText>
      </w:r>
      <w:r w:rsidR="004D6B07">
        <w:rPr>
          <w:rFonts w:ascii="Arial" w:eastAsia="Times New Roman" w:hAnsi="Arial" w:cs="Arial"/>
          <w:b/>
          <w:bCs/>
          <w:sz w:val="21"/>
          <w:szCs w:val="21"/>
        </w:rPr>
      </w:r>
      <w:r w:rsidR="004D6B07">
        <w:rPr>
          <w:rFonts w:ascii="Arial" w:eastAsia="Times New Roman" w:hAnsi="Arial" w:cs="Arial"/>
          <w:b/>
          <w:bCs/>
          <w:sz w:val="21"/>
          <w:szCs w:val="21"/>
        </w:rPr>
        <w:fldChar w:fldCharType="separate"/>
      </w:r>
      <w:r w:rsidRPr="0022455B">
        <w:rPr>
          <w:rFonts w:ascii="Arial" w:eastAsia="Times New Roman" w:hAnsi="Arial" w:cs="Arial"/>
          <w:b/>
          <w:bCs/>
          <w:sz w:val="21"/>
          <w:szCs w:val="21"/>
        </w:rPr>
        <w:fldChar w:fldCharType="end"/>
      </w:r>
      <w:r w:rsidRPr="0022455B">
        <w:rPr>
          <w:rFonts w:ascii="Arial" w:eastAsia="Times New Roman" w:hAnsi="Arial" w:cs="Arial"/>
          <w:b/>
          <w:bCs/>
          <w:sz w:val="21"/>
          <w:szCs w:val="21"/>
        </w:rPr>
        <w:t xml:space="preserve"> </w:t>
      </w:r>
      <w:r w:rsidRPr="0022455B">
        <w:rPr>
          <w:rFonts w:ascii="Arial" w:eastAsia="Times New Roman" w:hAnsi="Arial" w:cs="Arial"/>
          <w:sz w:val="21"/>
          <w:szCs w:val="21"/>
        </w:rPr>
        <w:t xml:space="preserve">Yes:  Stop here.  </w:t>
      </w:r>
    </w:p>
    <w:p w:rsidR="0022455B" w:rsidRPr="0022455B" w:rsidRDefault="0022455B" w:rsidP="0004487A">
      <w:pPr>
        <w:numPr>
          <w:ilvl w:val="0"/>
          <w:numId w:val="21"/>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 xml:space="preserve">Record your determination that the project is exempt from floodplain management regulations per 24 CFR 55.12.  </w:t>
      </w:r>
    </w:p>
    <w:p w:rsidR="0022455B" w:rsidRPr="0022455B" w:rsidRDefault="0022455B" w:rsidP="0004487A">
      <w:pPr>
        <w:numPr>
          <w:ilvl w:val="0"/>
          <w:numId w:val="21"/>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 xml:space="preserve">Maintain copies of </w:t>
      </w:r>
      <w:proofErr w:type="gramStart"/>
      <w:r w:rsidRPr="0022455B">
        <w:rPr>
          <w:rFonts w:ascii="Arial" w:eastAsia="Times New Roman" w:hAnsi="Arial" w:cs="Arial"/>
          <w:sz w:val="21"/>
          <w:szCs w:val="21"/>
        </w:rPr>
        <w:t>all of</w:t>
      </w:r>
      <w:proofErr w:type="gramEnd"/>
      <w:r w:rsidRPr="0022455B">
        <w:rPr>
          <w:rFonts w:ascii="Arial" w:eastAsia="Times New Roman" w:hAnsi="Arial" w:cs="Arial"/>
          <w:sz w:val="21"/>
          <w:szCs w:val="21"/>
        </w:rPr>
        <w:t xml:space="preserve"> the documents you have used to make your determination. </w:t>
      </w:r>
    </w:p>
    <w:p w:rsidR="0022455B" w:rsidRPr="0022455B" w:rsidRDefault="0022455B" w:rsidP="0022455B">
      <w:pPr>
        <w:overflowPunct w:val="0"/>
        <w:autoSpaceDE w:val="0"/>
        <w:autoSpaceDN w:val="0"/>
        <w:adjustRightInd w:val="0"/>
        <w:spacing w:after="0" w:line="240" w:lineRule="auto"/>
        <w:ind w:left="1140"/>
        <w:contextualSpacing/>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1140"/>
        <w:contextualSpacing/>
        <w:textAlignment w:val="baseline"/>
        <w:rPr>
          <w:rFonts w:ascii="Arial" w:eastAsia="Times New Roman" w:hAnsi="Arial" w:cs="Arial"/>
          <w:sz w:val="21"/>
          <w:szCs w:val="21"/>
        </w:rPr>
      </w:pPr>
      <w:r w:rsidRPr="0022455B">
        <w:rPr>
          <w:rFonts w:ascii="Arial" w:eastAsia="Times New Roman" w:hAnsi="Arial" w:cs="Arial"/>
          <w:noProof/>
          <w:sz w:val="21"/>
          <w:szCs w:val="21"/>
        </w:rPr>
        <mc:AlternateContent>
          <mc:Choice Requires="wps">
            <w:drawing>
              <wp:anchor distT="0" distB="0" distL="114300" distR="114300" simplePos="0" relativeHeight="251661312" behindDoc="0" locked="0" layoutInCell="1" allowOverlap="1" wp14:anchorId="790A5374" wp14:editId="1C3087FF">
                <wp:simplePos x="0" y="0"/>
                <wp:positionH relativeFrom="column">
                  <wp:posOffset>0</wp:posOffset>
                </wp:positionH>
                <wp:positionV relativeFrom="paragraph">
                  <wp:posOffset>14605</wp:posOffset>
                </wp:positionV>
                <wp:extent cx="5915025" cy="38100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5915025" cy="381000"/>
                        </a:xfrm>
                        <a:prstGeom prst="rect">
                          <a:avLst/>
                        </a:prstGeom>
                        <a:solidFill>
                          <a:sysClr val="window" lastClr="FFFFFF"/>
                        </a:solidFill>
                        <a:ln w="6350">
                          <a:solidFill>
                            <a:prstClr val="black"/>
                          </a:solidFill>
                        </a:ln>
                        <a:effectLst/>
                      </wps:spPr>
                      <wps:txbx>
                        <w:txbxContent>
                          <w:p w:rsidR="0022455B" w:rsidRPr="00647F03" w:rsidRDefault="0022455B" w:rsidP="0022455B">
                            <w:pPr>
                              <w:ind w:left="360"/>
                              <w:rPr>
                                <w:rFonts w:ascii="Arial" w:hAnsi="Arial" w:cs="Arial"/>
                                <w:sz w:val="20"/>
                                <w:szCs w:val="20"/>
                              </w:rPr>
                            </w:pPr>
                            <w:r w:rsidRPr="00647F03">
                              <w:rPr>
                                <w:rFonts w:ascii="Arial" w:hAnsi="Arial" w:cs="Arial"/>
                                <w:sz w:val="20"/>
                                <w:szCs w:val="20"/>
                              </w:rPr>
                              <w:t>Please note that you may still have to maintain flood insurance on the project per the Flood Disaster Protection Act.</w:t>
                            </w:r>
                          </w:p>
                          <w:p w:rsidR="0022455B" w:rsidRDefault="0022455B" w:rsidP="002245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0A5374" id="Text Box 13" o:spid="_x0000_s1049" type="#_x0000_t202" style="position:absolute;left:0;text-align:left;margin-left:0;margin-top:1.15pt;width:465.75pt;height:30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" fillcolor="window" strokeweight=".5pt">
                <v:textbox>
                  <w:txbxContent>
                    <w:p w:rsidR="0022455B" w:rsidRPr="00647F03" w:rsidRDefault="0022455B" w:rsidP="0022455B">
                      <w:pPr>
                        <w:ind w:left="360"/>
                        <w:rPr>
                          <w:rFonts w:ascii="Arial" w:hAnsi="Arial" w:cs="Arial"/>
                          <w:sz w:val="20"/>
                          <w:szCs w:val="20"/>
                        </w:rPr>
                      </w:pPr>
                      <w:r w:rsidRPr="00647F03">
                        <w:rPr>
                          <w:rFonts w:ascii="Arial" w:hAnsi="Arial" w:cs="Arial"/>
                          <w:sz w:val="20"/>
                          <w:szCs w:val="20"/>
                        </w:rPr>
                        <w:t>Please note that you may still have to maintain flood insurance on the project per the Flood Disaster Protection Act.</w:t>
                      </w:r>
                    </w:p>
                    <w:p w:rsidR="0022455B" w:rsidRDefault="0022455B" w:rsidP="0022455B"/>
                  </w:txbxContent>
                </v:textbox>
              </v:shape>
            </w:pict>
          </mc:Fallback>
        </mc:AlternateContent>
      </w: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New York" w:eastAsia="Times New Roman" w:hAnsi="New York" w:cs="Times New Roman"/>
          <w:szCs w:val="20"/>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New York" w:eastAsia="Times New Roman" w:hAnsi="New York" w:cs="Times New Roman"/>
          <w:szCs w:val="20"/>
        </w:rPr>
      </w:pPr>
    </w:p>
    <w:tbl>
      <w:tblPr>
        <w:tblW w:w="10188" w:type="dxa"/>
        <w:tblLayout w:type="fixed"/>
        <w:tblLook w:val="0000" w:firstRow="0" w:lastRow="0" w:firstColumn="0" w:lastColumn="0" w:noHBand="0" w:noVBand="0"/>
      </w:tblPr>
      <w:tblGrid>
        <w:gridCol w:w="10188"/>
      </w:tblGrid>
      <w:tr w:rsidR="0022455B" w:rsidRPr="0022455B" w:rsidTr="0022455B">
        <w:tc>
          <w:tcPr>
            <w:tcW w:w="10188" w:type="dxa"/>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Cs/>
                <w:sz w:val="21"/>
                <w:szCs w:val="21"/>
              </w:rPr>
            </w:pPr>
            <w:r w:rsidRPr="0022455B">
              <w:rPr>
                <w:rFonts w:ascii="Arial" w:eastAsia="Times New Roman" w:hAnsi="Arial" w:cs="Arial"/>
                <w:b/>
                <w:bCs/>
                <w:sz w:val="21"/>
                <w:szCs w:val="21"/>
              </w:rPr>
              <w:fldChar w:fldCharType="begin">
                <w:ffData>
                  <w:name w:val=""/>
                  <w:enabled/>
                  <w:calcOnExit w:val="0"/>
                  <w:checkBox>
                    <w:sizeAuto/>
                    <w:default w:val="0"/>
                  </w:checkBox>
                </w:ffData>
              </w:fldChar>
            </w:r>
            <w:r w:rsidRPr="0022455B">
              <w:rPr>
                <w:rFonts w:ascii="Arial" w:eastAsia="Times New Roman" w:hAnsi="Arial" w:cs="Arial"/>
                <w:b/>
                <w:bCs/>
                <w:sz w:val="21"/>
                <w:szCs w:val="21"/>
              </w:rPr>
              <w:instrText xml:space="preserve"> FORMCHECKBOX </w:instrText>
            </w:r>
            <w:r w:rsidR="004D6B07">
              <w:rPr>
                <w:rFonts w:ascii="Arial" w:eastAsia="Times New Roman" w:hAnsi="Arial" w:cs="Arial"/>
                <w:b/>
                <w:bCs/>
                <w:sz w:val="21"/>
                <w:szCs w:val="21"/>
              </w:rPr>
            </w:r>
            <w:r w:rsidR="004D6B07">
              <w:rPr>
                <w:rFonts w:ascii="Arial" w:eastAsia="Times New Roman" w:hAnsi="Arial" w:cs="Arial"/>
                <w:b/>
                <w:bCs/>
                <w:sz w:val="21"/>
                <w:szCs w:val="21"/>
              </w:rPr>
              <w:fldChar w:fldCharType="separate"/>
            </w:r>
            <w:r w:rsidRPr="0022455B">
              <w:rPr>
                <w:rFonts w:ascii="Arial" w:eastAsia="Times New Roman" w:hAnsi="Arial" w:cs="Arial"/>
                <w:b/>
                <w:bCs/>
                <w:sz w:val="21"/>
                <w:szCs w:val="21"/>
              </w:rPr>
              <w:fldChar w:fldCharType="end"/>
            </w:r>
            <w:r w:rsidRPr="0022455B">
              <w:rPr>
                <w:rFonts w:ascii="Arial" w:eastAsia="Times New Roman" w:hAnsi="Arial" w:cs="Arial"/>
                <w:b/>
                <w:bCs/>
                <w:sz w:val="21"/>
                <w:szCs w:val="21"/>
              </w:rPr>
              <w:t xml:space="preserve"> </w:t>
            </w:r>
            <w:r w:rsidRPr="0022455B">
              <w:rPr>
                <w:rFonts w:ascii="Arial" w:eastAsia="Times New Roman" w:hAnsi="Arial" w:cs="Arial"/>
                <w:bCs/>
                <w:sz w:val="21"/>
                <w:szCs w:val="21"/>
              </w:rPr>
              <w:t>No:  PROCEED to #4.</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Cs/>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4. Does your project meet one of the categories of proposed action for which the 8-step decision making process does not apply?</w:t>
            </w:r>
          </w:p>
          <w:p w:rsidR="0022455B" w:rsidRPr="0022455B" w:rsidRDefault="0022455B" w:rsidP="0022455B">
            <w:pPr>
              <w:overflowPunct w:val="0"/>
              <w:autoSpaceDE w:val="0"/>
              <w:autoSpaceDN w:val="0"/>
              <w:adjustRightInd w:val="0"/>
              <w:spacing w:after="0" w:line="120" w:lineRule="auto"/>
              <w:textAlignment w:val="baseline"/>
              <w:rPr>
                <w:rFonts w:ascii="Arial" w:eastAsia="Times New Roman" w:hAnsi="Arial" w:cs="Arial"/>
                <w:bCs/>
                <w:sz w:val="21"/>
                <w:szCs w:val="21"/>
              </w:rPr>
            </w:pPr>
          </w:p>
          <w:p w:rsidR="0022455B" w:rsidRPr="0022455B" w:rsidRDefault="0022455B" w:rsidP="0022455B">
            <w:pPr>
              <w:overflowPunct w:val="0"/>
              <w:autoSpaceDE w:val="0"/>
              <w:autoSpaceDN w:val="0"/>
              <w:adjustRightInd w:val="0"/>
              <w:spacing w:after="0" w:line="240" w:lineRule="auto"/>
              <w:ind w:right="342"/>
              <w:textAlignment w:val="baseline"/>
              <w:rPr>
                <w:rFonts w:ascii="Arial" w:eastAsia="Times New Roman" w:hAnsi="Arial" w:cs="Arial"/>
                <w:b/>
                <w:bCs/>
                <w:sz w:val="21"/>
                <w:szCs w:val="21"/>
              </w:rPr>
            </w:pPr>
            <w:r w:rsidRPr="0022455B">
              <w:rPr>
                <w:rFonts w:ascii="Arial" w:eastAsia="Times New Roman" w:hAnsi="Arial" w:cs="Arial"/>
                <w:b/>
                <w:bCs/>
                <w:sz w:val="21"/>
                <w:szCs w:val="21"/>
              </w:rPr>
              <w:t>Exemptions include:</w:t>
            </w:r>
            <w:r w:rsidRPr="0022455B">
              <w:rPr>
                <w:rFonts w:ascii="Arial" w:eastAsia="Times New Roman" w:hAnsi="Arial" w:cs="Arial"/>
                <w:bCs/>
                <w:sz w:val="21"/>
                <w:szCs w:val="21"/>
              </w:rPr>
              <w:t xml:space="preserve"> See 24 CFR 55.12(b) for categories of proposed action</w:t>
            </w:r>
            <w:r w:rsidRPr="0022455B">
              <w:rPr>
                <w:rFonts w:ascii="Arial" w:eastAsia="Times New Roman" w:hAnsi="Arial" w:cs="Arial"/>
                <w:b/>
                <w:bCs/>
                <w:sz w:val="21"/>
                <w:szCs w:val="21"/>
              </w:rPr>
              <w:t>.</w:t>
            </w:r>
          </w:p>
          <w:p w:rsidR="0022455B" w:rsidRPr="0022455B" w:rsidRDefault="0022455B" w:rsidP="0022455B">
            <w:pPr>
              <w:overflowPunct w:val="0"/>
              <w:autoSpaceDE w:val="0"/>
              <w:autoSpaceDN w:val="0"/>
              <w:adjustRightInd w:val="0"/>
              <w:spacing w:after="0" w:line="120" w:lineRule="auto"/>
              <w:ind w:right="346"/>
              <w:textAlignment w:val="baseline"/>
              <w:rPr>
                <w:rFonts w:ascii="Arial" w:eastAsia="Times New Roman" w:hAnsi="Arial" w:cs="Arial"/>
                <w:b/>
                <w:bCs/>
                <w:sz w:val="21"/>
                <w:szCs w:val="21"/>
              </w:rPr>
            </w:pPr>
          </w:p>
          <w:p w:rsidR="0022455B" w:rsidRPr="0022455B" w:rsidRDefault="0022455B" w:rsidP="0022455B">
            <w:pPr>
              <w:overflowPunct w:val="0"/>
              <w:autoSpaceDE w:val="0"/>
              <w:autoSpaceDN w:val="0"/>
              <w:adjustRightInd w:val="0"/>
              <w:spacing w:after="0" w:line="240" w:lineRule="auto"/>
              <w:ind w:right="342"/>
              <w:textAlignment w:val="baseline"/>
              <w:rPr>
                <w:rFonts w:ascii="Arial" w:eastAsia="Times New Roman" w:hAnsi="Arial" w:cs="Arial"/>
                <w:b/>
                <w:bCs/>
                <w:sz w:val="21"/>
                <w:szCs w:val="21"/>
              </w:rPr>
            </w:pPr>
            <w:r w:rsidRPr="0022455B">
              <w:rPr>
                <w:rFonts w:ascii="Arial" w:eastAsia="Times New Roman" w:hAnsi="Arial" w:cs="Arial"/>
                <w:b/>
                <w:bCs/>
                <w:noProof/>
                <w:sz w:val="21"/>
                <w:szCs w:val="21"/>
              </w:rPr>
              <mc:AlternateContent>
                <mc:Choice Requires="wps">
                  <w:drawing>
                    <wp:anchor distT="0" distB="0" distL="114300" distR="114300" simplePos="0" relativeHeight="251670528" behindDoc="0" locked="0" layoutInCell="1" allowOverlap="1" wp14:anchorId="0CDE090C" wp14:editId="3D0DC8CF">
                      <wp:simplePos x="0" y="0"/>
                      <wp:positionH relativeFrom="column">
                        <wp:posOffset>676275</wp:posOffset>
                      </wp:positionH>
                      <wp:positionV relativeFrom="paragraph">
                        <wp:posOffset>24765</wp:posOffset>
                      </wp:positionV>
                      <wp:extent cx="4562475" cy="3143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4562475" cy="314325"/>
                              </a:xfrm>
                              <a:prstGeom prst="rect">
                                <a:avLst/>
                              </a:prstGeom>
                              <a:solidFill>
                                <a:sysClr val="window" lastClr="FFFFFF"/>
                              </a:solidFill>
                              <a:ln w="6350">
                                <a:solidFill>
                                  <a:prstClr val="black"/>
                                </a:solidFill>
                              </a:ln>
                              <a:effectLst/>
                            </wps:spPr>
                            <wps:txbx>
                              <w:txbxContent>
                                <w:p w:rsidR="0022455B" w:rsidRPr="00BC5F8D" w:rsidRDefault="0022455B" w:rsidP="0022455B">
                                  <w:pPr>
                                    <w:rPr>
                                      <w:rFonts w:ascii="Arial" w:hAnsi="Arial" w:cs="Arial"/>
                                      <w:sz w:val="21"/>
                                      <w:szCs w:val="21"/>
                                    </w:rPr>
                                  </w:pPr>
                                  <w:r w:rsidRPr="00BC5F8D">
                                    <w:rPr>
                                      <w:rFonts w:ascii="Arial" w:hAnsi="Arial" w:cs="Arial"/>
                                      <w:sz w:val="21"/>
                                      <w:szCs w:val="21"/>
                                    </w:rPr>
                                    <w:t>Please note that CDBG projects are unlikely to meet these exemptions.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E090C" id="Text Box 2" o:spid="_x0000_s1050" type="#_x0000_t202" style="position:absolute;margin-left:53.25pt;margin-top:1.95pt;width:359.2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" fillcolor="window" strokeweight=".5pt">
                      <v:textbox>
                        <w:txbxContent>
                          <w:p w:rsidR="0022455B" w:rsidRPr="00BC5F8D" w:rsidRDefault="0022455B" w:rsidP="0022455B">
                            <w:pPr>
                              <w:rPr>
                                <w:rFonts w:ascii="Arial" w:hAnsi="Arial" w:cs="Arial"/>
                                <w:sz w:val="21"/>
                                <w:szCs w:val="21"/>
                              </w:rPr>
                            </w:pPr>
                            <w:r w:rsidRPr="00BC5F8D">
                              <w:rPr>
                                <w:rFonts w:ascii="Arial" w:hAnsi="Arial" w:cs="Arial"/>
                                <w:sz w:val="21"/>
                                <w:szCs w:val="21"/>
                              </w:rPr>
                              <w:t>Please note that CDBG projects are unlikely to meet these exemptions.</w:t>
                            </w:r>
                          </w:p>
                        </w:txbxContent>
                      </v:textbox>
                    </v:shape>
                  </w:pict>
                </mc:Fallback>
              </mc:AlternateContent>
            </w:r>
          </w:p>
          <w:p w:rsidR="0022455B" w:rsidRPr="0022455B" w:rsidRDefault="0022455B" w:rsidP="0022455B">
            <w:pPr>
              <w:overflowPunct w:val="0"/>
              <w:autoSpaceDE w:val="0"/>
              <w:autoSpaceDN w:val="0"/>
              <w:adjustRightInd w:val="0"/>
              <w:spacing w:after="0" w:line="240" w:lineRule="auto"/>
              <w:ind w:right="342"/>
              <w:textAlignment w:val="baseline"/>
              <w:rPr>
                <w:rFonts w:ascii="Arial" w:eastAsia="Times New Roman" w:hAnsi="Arial" w:cs="Arial"/>
                <w:bCs/>
                <w:sz w:val="21"/>
                <w:szCs w:val="21"/>
              </w:rPr>
            </w:pPr>
          </w:p>
          <w:p w:rsidR="0022455B" w:rsidRPr="0022455B" w:rsidRDefault="0022455B" w:rsidP="0022455B">
            <w:pPr>
              <w:overflowPunct w:val="0"/>
              <w:autoSpaceDE w:val="0"/>
              <w:autoSpaceDN w:val="0"/>
              <w:adjustRightInd w:val="0"/>
              <w:spacing w:after="0" w:line="240" w:lineRule="auto"/>
              <w:ind w:right="342"/>
              <w:textAlignment w:val="baseline"/>
              <w:rPr>
                <w:rFonts w:ascii="Arial" w:eastAsia="Times New Roman" w:hAnsi="Arial" w:cs="Arial"/>
                <w:bCs/>
                <w:sz w:val="21"/>
                <w:szCs w:val="21"/>
              </w:rPr>
            </w:pPr>
          </w:p>
          <w:p w:rsidR="0022455B" w:rsidRPr="0022455B" w:rsidRDefault="0022455B" w:rsidP="0022455B">
            <w:pPr>
              <w:overflowPunct w:val="0"/>
              <w:autoSpaceDE w:val="0"/>
              <w:autoSpaceDN w:val="0"/>
              <w:adjustRightInd w:val="0"/>
              <w:spacing w:after="0" w:line="120" w:lineRule="auto"/>
              <w:ind w:left="720" w:right="342"/>
              <w:contextualSpacing/>
              <w:textAlignment w:val="baseline"/>
              <w:rPr>
                <w:rFonts w:ascii="Arial" w:eastAsia="Times New Roman" w:hAnsi="Arial" w:cs="Arial"/>
                <w:bCs/>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Cs/>
                <w:sz w:val="21"/>
                <w:szCs w:val="21"/>
              </w:rPr>
            </w:pPr>
            <w:r w:rsidRPr="0022455B">
              <w:rPr>
                <w:rFonts w:ascii="Arial" w:eastAsia="Times New Roman" w:hAnsi="Arial" w:cs="Arial"/>
                <w:b/>
                <w:bCs/>
                <w:sz w:val="21"/>
                <w:szCs w:val="21"/>
              </w:rPr>
              <w:fldChar w:fldCharType="begin">
                <w:ffData>
                  <w:name w:val="Check4"/>
                  <w:enabled/>
                  <w:calcOnExit w:val="0"/>
                  <w:checkBox>
                    <w:sizeAuto/>
                    <w:default w:val="0"/>
                  </w:checkBox>
                </w:ffData>
              </w:fldChar>
            </w:r>
            <w:r w:rsidRPr="0022455B">
              <w:rPr>
                <w:rFonts w:ascii="Arial" w:eastAsia="Times New Roman" w:hAnsi="Arial" w:cs="Arial"/>
                <w:b/>
                <w:bCs/>
                <w:sz w:val="21"/>
                <w:szCs w:val="21"/>
              </w:rPr>
              <w:instrText xml:space="preserve"> FORMCHECKBOX </w:instrText>
            </w:r>
            <w:r w:rsidR="004D6B07">
              <w:rPr>
                <w:rFonts w:ascii="Arial" w:eastAsia="Times New Roman" w:hAnsi="Arial" w:cs="Arial"/>
                <w:b/>
                <w:bCs/>
                <w:sz w:val="21"/>
                <w:szCs w:val="21"/>
              </w:rPr>
            </w:r>
            <w:r w:rsidR="004D6B07">
              <w:rPr>
                <w:rFonts w:ascii="Arial" w:eastAsia="Times New Roman" w:hAnsi="Arial" w:cs="Arial"/>
                <w:b/>
                <w:bCs/>
                <w:sz w:val="21"/>
                <w:szCs w:val="21"/>
              </w:rPr>
              <w:fldChar w:fldCharType="separate"/>
            </w:r>
            <w:r w:rsidRPr="0022455B">
              <w:rPr>
                <w:rFonts w:ascii="Arial" w:eastAsia="Times New Roman" w:hAnsi="Arial" w:cs="Arial"/>
                <w:b/>
                <w:bCs/>
                <w:sz w:val="21"/>
                <w:szCs w:val="21"/>
              </w:rPr>
              <w:fldChar w:fldCharType="end"/>
            </w:r>
            <w:r w:rsidRPr="0022455B">
              <w:rPr>
                <w:rFonts w:ascii="Arial" w:eastAsia="Times New Roman" w:hAnsi="Arial" w:cs="Arial"/>
                <w:bCs/>
                <w:sz w:val="21"/>
                <w:szCs w:val="21"/>
              </w:rPr>
              <w:t xml:space="preserve"> Yes: Stop Here.</w:t>
            </w:r>
          </w:p>
          <w:p w:rsidR="0022455B" w:rsidRPr="0022455B" w:rsidRDefault="0022455B" w:rsidP="0022455B">
            <w:pPr>
              <w:overflowPunct w:val="0"/>
              <w:autoSpaceDE w:val="0"/>
              <w:autoSpaceDN w:val="0"/>
              <w:adjustRightInd w:val="0"/>
              <w:spacing w:after="0" w:line="120" w:lineRule="auto"/>
              <w:textAlignment w:val="baseline"/>
              <w:rPr>
                <w:rFonts w:ascii="Arial" w:eastAsia="Times New Roman" w:hAnsi="Arial" w:cs="Arial"/>
                <w:bCs/>
                <w:sz w:val="21"/>
                <w:szCs w:val="21"/>
              </w:rPr>
            </w:pPr>
          </w:p>
          <w:p w:rsidR="0022455B" w:rsidRPr="0022455B" w:rsidRDefault="0022455B" w:rsidP="0004487A">
            <w:pPr>
              <w:numPr>
                <w:ilvl w:val="0"/>
                <w:numId w:val="23"/>
              </w:numPr>
              <w:overflowPunct w:val="0"/>
              <w:autoSpaceDE w:val="0"/>
              <w:autoSpaceDN w:val="0"/>
              <w:adjustRightInd w:val="0"/>
              <w:spacing w:after="0" w:line="240" w:lineRule="auto"/>
              <w:contextualSpacing/>
              <w:textAlignment w:val="baseline"/>
              <w:rPr>
                <w:rFonts w:ascii="Arial" w:eastAsia="Times New Roman" w:hAnsi="Arial" w:cs="Arial"/>
                <w:bCs/>
                <w:sz w:val="21"/>
                <w:szCs w:val="21"/>
              </w:rPr>
            </w:pPr>
            <w:r w:rsidRPr="0022455B">
              <w:rPr>
                <w:rFonts w:ascii="Arial" w:eastAsia="Times New Roman" w:hAnsi="Arial" w:cs="Arial"/>
                <w:bCs/>
                <w:sz w:val="21"/>
                <w:szCs w:val="21"/>
              </w:rPr>
              <w:t xml:space="preserve">Record your determination that the project is exempt from the 8-step process as per 24 CFR 55.12(b).  </w:t>
            </w:r>
          </w:p>
          <w:p w:rsidR="0022455B" w:rsidRPr="0022455B" w:rsidRDefault="0022455B" w:rsidP="0004487A">
            <w:pPr>
              <w:numPr>
                <w:ilvl w:val="0"/>
                <w:numId w:val="23"/>
              </w:numPr>
              <w:overflowPunct w:val="0"/>
              <w:autoSpaceDE w:val="0"/>
              <w:autoSpaceDN w:val="0"/>
              <w:adjustRightInd w:val="0"/>
              <w:spacing w:after="0" w:line="240" w:lineRule="auto"/>
              <w:contextualSpacing/>
              <w:textAlignment w:val="baseline"/>
              <w:rPr>
                <w:rFonts w:ascii="Arial" w:eastAsia="Times New Roman" w:hAnsi="Arial" w:cs="Arial"/>
                <w:bCs/>
                <w:sz w:val="21"/>
                <w:szCs w:val="21"/>
              </w:rPr>
            </w:pPr>
            <w:r w:rsidRPr="0022455B">
              <w:rPr>
                <w:rFonts w:ascii="Arial" w:eastAsia="Times New Roman" w:hAnsi="Arial" w:cs="Arial"/>
                <w:bCs/>
                <w:sz w:val="21"/>
                <w:szCs w:val="21"/>
              </w:rPr>
              <w:t>Maintain copies of all documents you have used to make your determination.</w:t>
            </w:r>
          </w:p>
          <w:p w:rsidR="0022455B" w:rsidRPr="0022455B" w:rsidRDefault="0022455B" w:rsidP="0022455B">
            <w:pPr>
              <w:overflowPunct w:val="0"/>
              <w:autoSpaceDE w:val="0"/>
              <w:autoSpaceDN w:val="0"/>
              <w:adjustRightInd w:val="0"/>
              <w:spacing w:after="0" w:line="240" w:lineRule="auto"/>
              <w:ind w:left="36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360"/>
              <w:textAlignment w:val="baseline"/>
              <w:rPr>
                <w:rFonts w:ascii="Arial" w:eastAsia="Times New Roman" w:hAnsi="Arial" w:cs="Arial"/>
                <w:sz w:val="21"/>
                <w:szCs w:val="21"/>
              </w:rPr>
            </w:pPr>
            <w:r w:rsidRPr="0022455B">
              <w:rPr>
                <w:rFonts w:ascii="Arial" w:eastAsia="Times New Roman" w:hAnsi="Arial" w:cs="Arial"/>
                <w:noProof/>
                <w:sz w:val="21"/>
                <w:szCs w:val="21"/>
              </w:rPr>
              <mc:AlternateContent>
                <mc:Choice Requires="wps">
                  <w:drawing>
                    <wp:anchor distT="0" distB="0" distL="114300" distR="114300" simplePos="0" relativeHeight="251662336" behindDoc="0" locked="0" layoutInCell="1" allowOverlap="1" wp14:anchorId="54DD708F" wp14:editId="4E34031A">
                      <wp:simplePos x="0" y="0"/>
                      <wp:positionH relativeFrom="column">
                        <wp:posOffset>257175</wp:posOffset>
                      </wp:positionH>
                      <wp:positionV relativeFrom="paragraph">
                        <wp:posOffset>-108585</wp:posOffset>
                      </wp:positionV>
                      <wp:extent cx="5915025" cy="5905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5915025" cy="590550"/>
                              </a:xfrm>
                              <a:prstGeom prst="rect">
                                <a:avLst/>
                              </a:prstGeom>
                              <a:solidFill>
                                <a:sysClr val="window" lastClr="FFFFFF"/>
                              </a:solidFill>
                              <a:ln w="6350">
                                <a:solidFill>
                                  <a:prstClr val="black"/>
                                </a:solidFill>
                              </a:ln>
                              <a:effectLst/>
                            </wps:spPr>
                            <wps:txbx>
                              <w:txbxContent>
                                <w:p w:rsidR="0022455B" w:rsidRPr="00BC5F8D" w:rsidRDefault="0022455B" w:rsidP="0022455B">
                                  <w:pPr>
                                    <w:ind w:left="360"/>
                                    <w:rPr>
                                      <w:rFonts w:ascii="Arial" w:hAnsi="Arial" w:cs="Arial"/>
                                      <w:sz w:val="21"/>
                                      <w:szCs w:val="21"/>
                                    </w:rPr>
                                  </w:pPr>
                                  <w:r w:rsidRPr="00BC5F8D">
                                    <w:rPr>
                                      <w:rFonts w:ascii="Arial" w:hAnsi="Arial" w:cs="Arial"/>
                                      <w:sz w:val="21"/>
                                      <w:szCs w:val="21"/>
                                    </w:rPr>
                                    <w:t>Please note that you may still have to maintain flood insurance on the project per the Flood Disaster Protection Act.  Also note that notification of floodplain hazard requirements at 24 CFR 55.21 may apply.</w:t>
                                  </w:r>
                                </w:p>
                                <w:p w:rsidR="0022455B" w:rsidRDefault="0022455B" w:rsidP="002245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D708F" id="Text Box 5" o:spid="_x0000_s1051" type="#_x0000_t202" style="position:absolute;left:0;text-align:left;margin-left:20.25pt;margin-top:-8.55pt;width:465.75pt;height: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" fillcolor="window" strokeweight=".5pt">
                      <v:textbox>
                        <w:txbxContent>
                          <w:p w:rsidR="0022455B" w:rsidRPr="00BC5F8D" w:rsidRDefault="0022455B" w:rsidP="0022455B">
                            <w:pPr>
                              <w:ind w:left="360"/>
                              <w:rPr>
                                <w:rFonts w:ascii="Arial" w:hAnsi="Arial" w:cs="Arial"/>
                                <w:sz w:val="21"/>
                                <w:szCs w:val="21"/>
                              </w:rPr>
                            </w:pPr>
                            <w:r w:rsidRPr="00BC5F8D">
                              <w:rPr>
                                <w:rFonts w:ascii="Arial" w:hAnsi="Arial" w:cs="Arial"/>
                                <w:sz w:val="21"/>
                                <w:szCs w:val="21"/>
                              </w:rPr>
                              <w:t>Please note that you may still have to maintain flood insurance on the project per the Flood Disaster Protection Act.  Also note that notification of floodplain hazard requirements at 24 CFR 55.21 may apply.</w:t>
                            </w:r>
                          </w:p>
                          <w:p w:rsidR="0022455B" w:rsidRDefault="0022455B" w:rsidP="0022455B"/>
                        </w:txbxContent>
                      </v:textbox>
                    </v:shape>
                  </w:pict>
                </mc:Fallback>
              </mc:AlternateContent>
            </w:r>
          </w:p>
          <w:p w:rsidR="0022455B" w:rsidRPr="0022455B" w:rsidRDefault="0022455B" w:rsidP="0022455B">
            <w:pPr>
              <w:overflowPunct w:val="0"/>
              <w:autoSpaceDE w:val="0"/>
              <w:autoSpaceDN w:val="0"/>
              <w:adjustRightInd w:val="0"/>
              <w:spacing w:after="0" w:line="240" w:lineRule="auto"/>
              <w:ind w:left="36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36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Cs/>
                <w:sz w:val="21"/>
                <w:szCs w:val="21"/>
              </w:rPr>
            </w:pPr>
            <w:r w:rsidRPr="0022455B">
              <w:rPr>
                <w:rFonts w:ascii="Arial" w:eastAsia="Times New Roman" w:hAnsi="Arial" w:cs="Arial"/>
                <w:b/>
                <w:bCs/>
                <w:sz w:val="21"/>
                <w:szCs w:val="21"/>
              </w:rPr>
              <w:fldChar w:fldCharType="begin">
                <w:ffData>
                  <w:name w:val=""/>
                  <w:enabled/>
                  <w:calcOnExit w:val="0"/>
                  <w:checkBox>
                    <w:sizeAuto/>
                    <w:default w:val="0"/>
                  </w:checkBox>
                </w:ffData>
              </w:fldChar>
            </w:r>
            <w:r w:rsidRPr="0022455B">
              <w:rPr>
                <w:rFonts w:ascii="Arial" w:eastAsia="Times New Roman" w:hAnsi="Arial" w:cs="Arial"/>
                <w:b/>
                <w:bCs/>
                <w:sz w:val="21"/>
                <w:szCs w:val="21"/>
              </w:rPr>
              <w:instrText xml:space="preserve"> FORMCHECKBOX </w:instrText>
            </w:r>
            <w:r w:rsidR="004D6B07">
              <w:rPr>
                <w:rFonts w:ascii="Arial" w:eastAsia="Times New Roman" w:hAnsi="Arial" w:cs="Arial"/>
                <w:b/>
                <w:bCs/>
                <w:sz w:val="21"/>
                <w:szCs w:val="21"/>
              </w:rPr>
            </w:r>
            <w:r w:rsidR="004D6B07">
              <w:rPr>
                <w:rFonts w:ascii="Arial" w:eastAsia="Times New Roman" w:hAnsi="Arial" w:cs="Arial"/>
                <w:b/>
                <w:bCs/>
                <w:sz w:val="21"/>
                <w:szCs w:val="21"/>
              </w:rPr>
              <w:fldChar w:fldCharType="separate"/>
            </w:r>
            <w:r w:rsidRPr="0022455B">
              <w:rPr>
                <w:rFonts w:ascii="Arial" w:eastAsia="Times New Roman" w:hAnsi="Arial" w:cs="Arial"/>
                <w:b/>
                <w:bCs/>
                <w:sz w:val="21"/>
                <w:szCs w:val="21"/>
              </w:rPr>
              <w:fldChar w:fldCharType="end"/>
            </w:r>
            <w:r w:rsidRPr="0022455B">
              <w:rPr>
                <w:rFonts w:ascii="Arial" w:eastAsia="Times New Roman" w:hAnsi="Arial" w:cs="Arial"/>
                <w:bCs/>
                <w:sz w:val="21"/>
                <w:szCs w:val="21"/>
              </w:rPr>
              <w:t>No:  PROCEED to #5</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Cs/>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Cs/>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Cs/>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Cs/>
                <w:sz w:val="21"/>
                <w:szCs w:val="21"/>
              </w:rPr>
            </w:pPr>
          </w:p>
          <w:p w:rsidR="0022455B" w:rsidRPr="0022455B" w:rsidRDefault="0022455B" w:rsidP="0022455B">
            <w:pPr>
              <w:tabs>
                <w:tab w:val="left" w:pos="9630"/>
              </w:tabs>
              <w:overflowPunct w:val="0"/>
              <w:autoSpaceDE w:val="0"/>
              <w:autoSpaceDN w:val="0"/>
              <w:adjustRightInd w:val="0"/>
              <w:spacing w:after="0" w:line="240" w:lineRule="auto"/>
              <w:ind w:right="540"/>
              <w:textAlignment w:val="baseline"/>
              <w:rPr>
                <w:rFonts w:ascii="Arial" w:eastAsia="Times New Roman" w:hAnsi="Arial" w:cs="Arial"/>
                <w:b/>
                <w:bCs/>
                <w:sz w:val="21"/>
                <w:szCs w:val="21"/>
              </w:rPr>
            </w:pPr>
            <w:r w:rsidRPr="0022455B">
              <w:rPr>
                <w:rFonts w:ascii="Arial" w:eastAsia="Times New Roman" w:hAnsi="Arial" w:cs="Arial"/>
                <w:b/>
                <w:bCs/>
                <w:sz w:val="21"/>
                <w:szCs w:val="21"/>
              </w:rPr>
              <w:t>5. Does your project meet the following categories of proposed action for which a 5-step (limited 8-step) process applies?</w:t>
            </w:r>
            <w:r w:rsidRPr="0022455B">
              <w:rPr>
                <w:rFonts w:ascii="Arial" w:eastAsia="Times New Roman" w:hAnsi="Arial" w:cs="Arial"/>
                <w:bCs/>
                <w:sz w:val="21"/>
                <w:szCs w:val="21"/>
              </w:rPr>
              <w:t xml:space="preserve">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Cs/>
                <w:sz w:val="21"/>
                <w:szCs w:val="21"/>
              </w:rPr>
            </w:pPr>
          </w:p>
          <w:p w:rsidR="0022455B" w:rsidRPr="0022455B" w:rsidRDefault="0022455B" w:rsidP="0004487A">
            <w:pPr>
              <w:numPr>
                <w:ilvl w:val="0"/>
                <w:numId w:val="1"/>
              </w:numPr>
              <w:overflowPunct w:val="0"/>
              <w:autoSpaceDE w:val="0"/>
              <w:autoSpaceDN w:val="0"/>
              <w:adjustRightInd w:val="0"/>
              <w:spacing w:after="0" w:line="240" w:lineRule="auto"/>
              <w:ind w:right="342"/>
              <w:contextualSpacing/>
              <w:textAlignment w:val="baseline"/>
              <w:rPr>
                <w:rFonts w:ascii="Arial" w:eastAsia="Times New Roman" w:hAnsi="Arial" w:cs="Arial"/>
                <w:sz w:val="21"/>
                <w:szCs w:val="21"/>
              </w:rPr>
            </w:pPr>
            <w:r w:rsidRPr="0022455B">
              <w:rPr>
                <w:rFonts w:ascii="Arial" w:eastAsia="Times New Roman" w:hAnsi="Arial" w:cs="Arial"/>
                <w:sz w:val="21"/>
                <w:szCs w:val="21"/>
              </w:rPr>
              <w:t>Actions under any HUD program involving the repair, rehabilitation, modernization, weatherization, or improvement of existing multifamily housing projects, nursing homes, assisted living facilities, board and care facilities, intermediate care facilities and one-to four family properties where the project occurs in a community in the Regular Program of the National Flood Insurance Program (NFIP) and is in good standing, and the project meets the following:</w:t>
            </w:r>
          </w:p>
          <w:p w:rsidR="0022455B" w:rsidRPr="0022455B" w:rsidRDefault="0022455B" w:rsidP="0004487A">
            <w:pPr>
              <w:numPr>
                <w:ilvl w:val="0"/>
                <w:numId w:val="24"/>
              </w:numPr>
              <w:overflowPunct w:val="0"/>
              <w:autoSpaceDE w:val="0"/>
              <w:autoSpaceDN w:val="0"/>
              <w:adjustRightInd w:val="0"/>
              <w:spacing w:after="0" w:line="240" w:lineRule="auto"/>
              <w:ind w:left="1170" w:right="342" w:hanging="450"/>
              <w:contextualSpacing/>
              <w:textAlignment w:val="baseline"/>
              <w:rPr>
                <w:rFonts w:ascii="Arial" w:eastAsia="Times New Roman" w:hAnsi="Arial" w:cs="Arial"/>
                <w:sz w:val="21"/>
                <w:szCs w:val="21"/>
              </w:rPr>
            </w:pPr>
            <w:r w:rsidRPr="0022455B">
              <w:rPr>
                <w:rFonts w:ascii="Arial" w:eastAsia="Times New Roman" w:hAnsi="Arial" w:cs="Arial"/>
                <w:sz w:val="21"/>
                <w:szCs w:val="21"/>
              </w:rPr>
              <w:t>units are not increased more than 20 percent,</w:t>
            </w:r>
          </w:p>
          <w:p w:rsidR="0022455B" w:rsidRPr="0022455B" w:rsidRDefault="0022455B" w:rsidP="0004487A">
            <w:pPr>
              <w:numPr>
                <w:ilvl w:val="0"/>
                <w:numId w:val="24"/>
              </w:numPr>
              <w:overflowPunct w:val="0"/>
              <w:autoSpaceDE w:val="0"/>
              <w:autoSpaceDN w:val="0"/>
              <w:adjustRightInd w:val="0"/>
              <w:spacing w:after="0" w:line="240" w:lineRule="auto"/>
              <w:ind w:left="1170" w:right="342" w:hanging="450"/>
              <w:contextualSpacing/>
              <w:textAlignment w:val="baseline"/>
              <w:rPr>
                <w:rFonts w:ascii="Arial" w:eastAsia="Times New Roman" w:hAnsi="Arial" w:cs="Arial"/>
                <w:sz w:val="21"/>
                <w:szCs w:val="21"/>
              </w:rPr>
            </w:pPr>
            <w:r w:rsidRPr="0022455B">
              <w:rPr>
                <w:rFonts w:ascii="Arial" w:eastAsia="Times New Roman" w:hAnsi="Arial" w:cs="Arial"/>
                <w:sz w:val="21"/>
                <w:szCs w:val="21"/>
              </w:rPr>
              <w:t xml:space="preserve">the action does not involve a conversion from nonresidential to residential land use, </w:t>
            </w:r>
          </w:p>
          <w:p w:rsidR="0022455B" w:rsidRPr="0022455B" w:rsidRDefault="0022455B" w:rsidP="0004487A">
            <w:pPr>
              <w:numPr>
                <w:ilvl w:val="0"/>
                <w:numId w:val="24"/>
              </w:numPr>
              <w:overflowPunct w:val="0"/>
              <w:autoSpaceDE w:val="0"/>
              <w:autoSpaceDN w:val="0"/>
              <w:adjustRightInd w:val="0"/>
              <w:spacing w:after="0" w:line="240" w:lineRule="auto"/>
              <w:ind w:left="1170" w:right="342" w:hanging="450"/>
              <w:contextualSpacing/>
              <w:textAlignment w:val="baseline"/>
              <w:rPr>
                <w:rFonts w:ascii="Arial" w:eastAsia="Times New Roman" w:hAnsi="Arial" w:cs="Arial"/>
                <w:sz w:val="21"/>
                <w:szCs w:val="21"/>
              </w:rPr>
            </w:pPr>
            <w:r w:rsidRPr="0022455B">
              <w:rPr>
                <w:rFonts w:ascii="Arial" w:eastAsia="Times New Roman" w:hAnsi="Arial" w:cs="Arial"/>
                <w:sz w:val="21"/>
                <w:szCs w:val="21"/>
              </w:rPr>
              <w:t>the action does not meet the thresholds for ‘substantial improvement’, and</w:t>
            </w:r>
          </w:p>
          <w:p w:rsidR="0022455B" w:rsidRPr="0022455B" w:rsidRDefault="0022455B" w:rsidP="0004487A">
            <w:pPr>
              <w:numPr>
                <w:ilvl w:val="0"/>
                <w:numId w:val="24"/>
              </w:numPr>
              <w:overflowPunct w:val="0"/>
              <w:autoSpaceDE w:val="0"/>
              <w:autoSpaceDN w:val="0"/>
              <w:adjustRightInd w:val="0"/>
              <w:spacing w:after="0" w:line="240" w:lineRule="auto"/>
              <w:ind w:left="1170" w:right="342" w:hanging="450"/>
              <w:contextualSpacing/>
              <w:textAlignment w:val="baseline"/>
              <w:rPr>
                <w:rFonts w:ascii="Arial" w:eastAsia="Times New Roman" w:hAnsi="Arial" w:cs="Arial"/>
                <w:sz w:val="21"/>
                <w:szCs w:val="21"/>
              </w:rPr>
            </w:pPr>
            <w:r w:rsidRPr="0022455B">
              <w:rPr>
                <w:rFonts w:ascii="Arial" w:eastAsia="Times New Roman" w:hAnsi="Arial" w:cs="Arial"/>
                <w:sz w:val="21"/>
                <w:szCs w:val="21"/>
              </w:rPr>
              <w:t>the footprint of the structure and paved areas is not significantly increased.</w:t>
            </w:r>
          </w:p>
          <w:p w:rsidR="0022455B" w:rsidRPr="0022455B" w:rsidRDefault="0022455B" w:rsidP="0022455B">
            <w:pPr>
              <w:overflowPunct w:val="0"/>
              <w:autoSpaceDE w:val="0"/>
              <w:autoSpaceDN w:val="0"/>
              <w:adjustRightInd w:val="0"/>
              <w:spacing w:after="0" w:line="240" w:lineRule="auto"/>
              <w:ind w:right="342"/>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right="342"/>
              <w:textAlignment w:val="baseline"/>
              <w:rPr>
                <w:rFonts w:ascii="Arial" w:eastAsia="Times New Roman" w:hAnsi="Arial" w:cs="Arial"/>
                <w:sz w:val="21"/>
                <w:szCs w:val="21"/>
              </w:rPr>
            </w:pPr>
            <w:r w:rsidRPr="0022455B">
              <w:rPr>
                <w:rFonts w:ascii="Arial" w:eastAsia="Times New Roman" w:hAnsi="Arial" w:cs="Arial"/>
                <w:sz w:val="21"/>
                <w:szCs w:val="21"/>
              </w:rPr>
              <w:t xml:space="preserve">       OR</w:t>
            </w:r>
          </w:p>
          <w:p w:rsidR="0022455B" w:rsidRPr="0022455B" w:rsidRDefault="0022455B" w:rsidP="0022455B">
            <w:pPr>
              <w:overflowPunct w:val="0"/>
              <w:autoSpaceDE w:val="0"/>
              <w:autoSpaceDN w:val="0"/>
              <w:adjustRightInd w:val="0"/>
              <w:spacing w:after="0" w:line="240" w:lineRule="auto"/>
              <w:ind w:right="342"/>
              <w:textAlignment w:val="baseline"/>
              <w:rPr>
                <w:rFonts w:ascii="Arial" w:eastAsia="Times New Roman" w:hAnsi="Arial" w:cs="Arial"/>
                <w:sz w:val="21"/>
                <w:szCs w:val="21"/>
              </w:rPr>
            </w:pPr>
          </w:p>
          <w:p w:rsidR="0022455B" w:rsidRPr="0022455B" w:rsidRDefault="0022455B" w:rsidP="0004487A">
            <w:pPr>
              <w:numPr>
                <w:ilvl w:val="0"/>
                <w:numId w:val="1"/>
              </w:numPr>
              <w:overflowPunct w:val="0"/>
              <w:autoSpaceDE w:val="0"/>
              <w:autoSpaceDN w:val="0"/>
              <w:adjustRightInd w:val="0"/>
              <w:spacing w:after="0" w:line="240" w:lineRule="auto"/>
              <w:ind w:right="342"/>
              <w:contextualSpacing/>
              <w:textAlignment w:val="baseline"/>
              <w:rPr>
                <w:rFonts w:ascii="Arial" w:eastAsia="Times New Roman" w:hAnsi="Arial" w:cs="Arial"/>
                <w:sz w:val="21"/>
                <w:szCs w:val="21"/>
              </w:rPr>
            </w:pPr>
            <w:r w:rsidRPr="0022455B">
              <w:rPr>
                <w:rFonts w:ascii="Arial" w:eastAsia="Times New Roman" w:hAnsi="Arial" w:cs="Arial"/>
                <w:sz w:val="21"/>
                <w:szCs w:val="21"/>
              </w:rPr>
              <w:t>Actions under any HUD program involving the repair, rehabilitation, modernization, weatherization, or improvement of existing nonresidential buildings and structures in a community in the Regular Program of the NFIP and is in good standing, and the project meets the following:</w:t>
            </w:r>
          </w:p>
          <w:p w:rsidR="0022455B" w:rsidRPr="0022455B" w:rsidRDefault="0022455B" w:rsidP="0004487A">
            <w:pPr>
              <w:numPr>
                <w:ilvl w:val="1"/>
                <w:numId w:val="1"/>
              </w:numPr>
              <w:overflowPunct w:val="0"/>
              <w:autoSpaceDE w:val="0"/>
              <w:autoSpaceDN w:val="0"/>
              <w:adjustRightInd w:val="0"/>
              <w:spacing w:after="0" w:line="240" w:lineRule="auto"/>
              <w:ind w:right="342"/>
              <w:contextualSpacing/>
              <w:textAlignment w:val="baseline"/>
              <w:rPr>
                <w:rFonts w:ascii="Arial" w:eastAsia="Times New Roman" w:hAnsi="Arial" w:cs="Arial"/>
                <w:sz w:val="21"/>
                <w:szCs w:val="21"/>
              </w:rPr>
            </w:pPr>
            <w:r w:rsidRPr="0022455B">
              <w:rPr>
                <w:rFonts w:ascii="Arial" w:eastAsia="Times New Roman" w:hAnsi="Arial" w:cs="Arial"/>
                <w:sz w:val="21"/>
                <w:szCs w:val="21"/>
              </w:rPr>
              <w:t xml:space="preserve">the action does not meet the thresholds for ‘substantial improvement’ and </w:t>
            </w:r>
          </w:p>
          <w:p w:rsidR="0022455B" w:rsidRPr="0022455B" w:rsidRDefault="0022455B" w:rsidP="0004487A">
            <w:pPr>
              <w:numPr>
                <w:ilvl w:val="1"/>
                <w:numId w:val="1"/>
              </w:numPr>
              <w:overflowPunct w:val="0"/>
              <w:autoSpaceDE w:val="0"/>
              <w:autoSpaceDN w:val="0"/>
              <w:adjustRightInd w:val="0"/>
              <w:spacing w:after="0" w:line="240" w:lineRule="auto"/>
              <w:ind w:right="342"/>
              <w:contextualSpacing/>
              <w:textAlignment w:val="baseline"/>
              <w:rPr>
                <w:rFonts w:ascii="Arial" w:eastAsia="Times New Roman" w:hAnsi="Arial" w:cs="Arial"/>
                <w:sz w:val="21"/>
                <w:szCs w:val="21"/>
              </w:rPr>
            </w:pPr>
            <w:r w:rsidRPr="0022455B">
              <w:rPr>
                <w:rFonts w:ascii="Arial" w:eastAsia="Times New Roman" w:hAnsi="Arial" w:cs="Arial"/>
                <w:sz w:val="21"/>
                <w:szCs w:val="21"/>
              </w:rPr>
              <w:t>the footprint of the structure is not significantly increased.</w:t>
            </w:r>
          </w:p>
          <w:p w:rsidR="0022455B" w:rsidRPr="0022455B" w:rsidRDefault="0022455B" w:rsidP="0022455B">
            <w:pPr>
              <w:overflowPunct w:val="0"/>
              <w:autoSpaceDE w:val="0"/>
              <w:autoSpaceDN w:val="0"/>
              <w:adjustRightInd w:val="0"/>
              <w:spacing w:after="0" w:line="240" w:lineRule="auto"/>
              <w:ind w:left="720" w:right="342"/>
              <w:contextualSpacing/>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Cs/>
                <w:sz w:val="21"/>
                <w:szCs w:val="21"/>
              </w:rPr>
            </w:pPr>
            <w:r w:rsidRPr="0022455B">
              <w:rPr>
                <w:rFonts w:ascii="Arial" w:eastAsia="Times New Roman" w:hAnsi="Arial" w:cs="Arial"/>
                <w:b/>
                <w:bCs/>
                <w:sz w:val="21"/>
                <w:szCs w:val="21"/>
              </w:rPr>
              <w:fldChar w:fldCharType="begin">
                <w:ffData>
                  <w:name w:val="Check4"/>
                  <w:enabled/>
                  <w:calcOnExit w:val="0"/>
                  <w:checkBox>
                    <w:sizeAuto/>
                    <w:default w:val="0"/>
                  </w:checkBox>
                </w:ffData>
              </w:fldChar>
            </w:r>
            <w:r w:rsidRPr="0022455B">
              <w:rPr>
                <w:rFonts w:ascii="Arial" w:eastAsia="Times New Roman" w:hAnsi="Arial" w:cs="Arial"/>
                <w:b/>
                <w:bCs/>
                <w:sz w:val="21"/>
                <w:szCs w:val="21"/>
              </w:rPr>
              <w:instrText xml:space="preserve"> FORMCHECKBOX </w:instrText>
            </w:r>
            <w:r w:rsidR="004D6B07">
              <w:rPr>
                <w:rFonts w:ascii="Arial" w:eastAsia="Times New Roman" w:hAnsi="Arial" w:cs="Arial"/>
                <w:b/>
                <w:bCs/>
                <w:sz w:val="21"/>
                <w:szCs w:val="21"/>
              </w:rPr>
            </w:r>
            <w:r w:rsidR="004D6B07">
              <w:rPr>
                <w:rFonts w:ascii="Arial" w:eastAsia="Times New Roman" w:hAnsi="Arial" w:cs="Arial"/>
                <w:b/>
                <w:bCs/>
                <w:sz w:val="21"/>
                <w:szCs w:val="21"/>
              </w:rPr>
              <w:fldChar w:fldCharType="separate"/>
            </w:r>
            <w:r w:rsidRPr="0022455B">
              <w:rPr>
                <w:rFonts w:ascii="Arial" w:eastAsia="Times New Roman" w:hAnsi="Arial" w:cs="Arial"/>
                <w:b/>
                <w:bCs/>
                <w:sz w:val="21"/>
                <w:szCs w:val="21"/>
              </w:rPr>
              <w:fldChar w:fldCharType="end"/>
            </w:r>
            <w:r w:rsidRPr="0022455B">
              <w:rPr>
                <w:rFonts w:ascii="Arial" w:eastAsia="Times New Roman" w:hAnsi="Arial" w:cs="Arial"/>
                <w:b/>
                <w:bCs/>
                <w:sz w:val="21"/>
                <w:szCs w:val="21"/>
              </w:rPr>
              <w:t xml:space="preserve"> </w:t>
            </w:r>
            <w:r w:rsidRPr="0022455B">
              <w:rPr>
                <w:rFonts w:ascii="Arial" w:eastAsia="Times New Roman" w:hAnsi="Arial" w:cs="Arial"/>
                <w:bCs/>
                <w:sz w:val="21"/>
                <w:szCs w:val="21"/>
              </w:rPr>
              <w:t xml:space="preserve">Yes:  </w:t>
            </w:r>
          </w:p>
          <w:p w:rsidR="0022455B" w:rsidRPr="0022455B" w:rsidRDefault="0022455B" w:rsidP="0004487A">
            <w:pPr>
              <w:numPr>
                <w:ilvl w:val="0"/>
                <w:numId w:val="43"/>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bCs/>
                <w:sz w:val="21"/>
                <w:szCs w:val="21"/>
              </w:rPr>
              <w:t xml:space="preserve">Complete the 5-step decision-making process for floodplains.  You do not have to publish the notices in steps 2 or 7 or do an analysis of alternatives in Step 3.  </w:t>
            </w:r>
          </w:p>
          <w:p w:rsidR="0022455B" w:rsidRPr="0022455B" w:rsidRDefault="0022455B" w:rsidP="0004487A">
            <w:pPr>
              <w:numPr>
                <w:ilvl w:val="0"/>
                <w:numId w:val="26"/>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If still practicable, document your analysis in the file and move forward.</w:t>
            </w:r>
          </w:p>
          <w:p w:rsidR="0022455B" w:rsidRPr="0022455B" w:rsidRDefault="0022455B" w:rsidP="0004487A">
            <w:pPr>
              <w:numPr>
                <w:ilvl w:val="0"/>
                <w:numId w:val="26"/>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If not still practicable, either reject or modify project</w:t>
            </w:r>
          </w:p>
          <w:p w:rsidR="0022455B" w:rsidRPr="0022455B" w:rsidRDefault="0022455B" w:rsidP="0022455B">
            <w:pPr>
              <w:overflowPunct w:val="0"/>
              <w:autoSpaceDE w:val="0"/>
              <w:autoSpaceDN w:val="0"/>
              <w:adjustRightInd w:val="0"/>
              <w:spacing w:after="0" w:line="240" w:lineRule="auto"/>
              <w:ind w:left="1440"/>
              <w:contextualSpacing/>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Cs/>
                <w:sz w:val="21"/>
                <w:szCs w:val="21"/>
              </w:rPr>
            </w:pPr>
            <w:r w:rsidRPr="0022455B">
              <w:rPr>
                <w:rFonts w:ascii="Arial" w:eastAsia="Times New Roman" w:hAnsi="Arial" w:cs="Arial"/>
                <w:b/>
                <w:bCs/>
                <w:sz w:val="21"/>
                <w:szCs w:val="21"/>
              </w:rPr>
              <w:fldChar w:fldCharType="begin">
                <w:ffData>
                  <w:name w:val="Check4"/>
                  <w:enabled/>
                  <w:calcOnExit w:val="0"/>
                  <w:checkBox>
                    <w:sizeAuto/>
                    <w:default w:val="0"/>
                  </w:checkBox>
                </w:ffData>
              </w:fldChar>
            </w:r>
            <w:r w:rsidRPr="0022455B">
              <w:rPr>
                <w:rFonts w:ascii="Arial" w:eastAsia="Times New Roman" w:hAnsi="Arial" w:cs="Arial"/>
                <w:b/>
                <w:bCs/>
                <w:sz w:val="21"/>
                <w:szCs w:val="21"/>
              </w:rPr>
              <w:instrText xml:space="preserve"> FORMCHECKBOX </w:instrText>
            </w:r>
            <w:r w:rsidR="004D6B07">
              <w:rPr>
                <w:rFonts w:ascii="Arial" w:eastAsia="Times New Roman" w:hAnsi="Arial" w:cs="Arial"/>
                <w:b/>
                <w:bCs/>
                <w:sz w:val="21"/>
                <w:szCs w:val="21"/>
              </w:rPr>
            </w:r>
            <w:r w:rsidR="004D6B07">
              <w:rPr>
                <w:rFonts w:ascii="Arial" w:eastAsia="Times New Roman" w:hAnsi="Arial" w:cs="Arial"/>
                <w:b/>
                <w:bCs/>
                <w:sz w:val="21"/>
                <w:szCs w:val="21"/>
              </w:rPr>
              <w:fldChar w:fldCharType="separate"/>
            </w:r>
            <w:r w:rsidRPr="0022455B">
              <w:rPr>
                <w:rFonts w:ascii="Arial" w:eastAsia="Times New Roman" w:hAnsi="Arial" w:cs="Arial"/>
                <w:b/>
                <w:bCs/>
                <w:sz w:val="21"/>
                <w:szCs w:val="21"/>
              </w:rPr>
              <w:fldChar w:fldCharType="end"/>
            </w:r>
            <w:r w:rsidRPr="0022455B">
              <w:rPr>
                <w:rFonts w:ascii="Arial" w:eastAsia="Times New Roman" w:hAnsi="Arial" w:cs="Arial"/>
                <w:b/>
                <w:bCs/>
                <w:sz w:val="21"/>
                <w:szCs w:val="21"/>
              </w:rPr>
              <w:t xml:space="preserve"> </w:t>
            </w:r>
            <w:r w:rsidRPr="0022455B">
              <w:rPr>
                <w:rFonts w:ascii="Arial" w:eastAsia="Times New Roman" w:hAnsi="Arial" w:cs="Arial"/>
                <w:bCs/>
                <w:sz w:val="21"/>
                <w:szCs w:val="21"/>
              </w:rPr>
              <w:t>No:  PROCEED to #6</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Cs/>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HUD strongly discourages use of funds for projects that do not meet an exemption in Part 55.12.  Reject the project Site or Request a Letter of Map Amendment or Revision (LOMA/R) from FEMA.  If you decide to consider the project you must determine if there are alternatives by completing the 8-step decision-making process described in 24 CFR Section 55.20.</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6. After completing the 8-step review, is it deemed to move forward with the project?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Cs/>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Cs/>
                <w:sz w:val="21"/>
                <w:szCs w:val="21"/>
              </w:rPr>
            </w:pPr>
            <w:r w:rsidRPr="0022455B">
              <w:rPr>
                <w:rFonts w:ascii="Arial" w:eastAsia="Times New Roman" w:hAnsi="Arial" w:cs="Arial"/>
                <w:b/>
                <w:bCs/>
                <w:sz w:val="21"/>
                <w:szCs w:val="21"/>
              </w:rPr>
              <w:fldChar w:fldCharType="begin">
                <w:ffData>
                  <w:name w:val="Check4"/>
                  <w:enabled/>
                  <w:calcOnExit w:val="0"/>
                  <w:checkBox>
                    <w:sizeAuto/>
                    <w:default w:val="0"/>
                  </w:checkBox>
                </w:ffData>
              </w:fldChar>
            </w:r>
            <w:r w:rsidRPr="0022455B">
              <w:rPr>
                <w:rFonts w:ascii="Arial" w:eastAsia="Times New Roman" w:hAnsi="Arial" w:cs="Arial"/>
                <w:b/>
                <w:bCs/>
                <w:sz w:val="21"/>
                <w:szCs w:val="21"/>
              </w:rPr>
              <w:instrText xml:space="preserve"> FORMCHECKBOX </w:instrText>
            </w:r>
            <w:r w:rsidR="004D6B07">
              <w:rPr>
                <w:rFonts w:ascii="Arial" w:eastAsia="Times New Roman" w:hAnsi="Arial" w:cs="Arial"/>
                <w:b/>
                <w:bCs/>
                <w:sz w:val="21"/>
                <w:szCs w:val="21"/>
              </w:rPr>
            </w:r>
            <w:r w:rsidR="004D6B07">
              <w:rPr>
                <w:rFonts w:ascii="Arial" w:eastAsia="Times New Roman" w:hAnsi="Arial" w:cs="Arial"/>
                <w:b/>
                <w:bCs/>
                <w:sz w:val="21"/>
                <w:szCs w:val="21"/>
              </w:rPr>
              <w:fldChar w:fldCharType="separate"/>
            </w:r>
            <w:r w:rsidRPr="0022455B">
              <w:rPr>
                <w:rFonts w:ascii="Arial" w:eastAsia="Times New Roman" w:hAnsi="Arial" w:cs="Arial"/>
                <w:b/>
                <w:bCs/>
                <w:sz w:val="21"/>
                <w:szCs w:val="21"/>
              </w:rPr>
              <w:fldChar w:fldCharType="end"/>
            </w:r>
            <w:r w:rsidRPr="0022455B">
              <w:rPr>
                <w:rFonts w:ascii="Arial" w:eastAsia="Times New Roman" w:hAnsi="Arial" w:cs="Arial"/>
                <w:b/>
                <w:bCs/>
                <w:sz w:val="21"/>
                <w:szCs w:val="21"/>
              </w:rPr>
              <w:t xml:space="preserve"> </w:t>
            </w:r>
            <w:r w:rsidRPr="0022455B">
              <w:rPr>
                <w:rFonts w:ascii="Arial" w:eastAsia="Times New Roman" w:hAnsi="Arial" w:cs="Arial"/>
                <w:bCs/>
                <w:sz w:val="21"/>
                <w:szCs w:val="21"/>
              </w:rPr>
              <w:t xml:space="preserve"> No:  </w:t>
            </w:r>
          </w:p>
          <w:p w:rsidR="0022455B" w:rsidRPr="0022455B" w:rsidRDefault="0022455B" w:rsidP="0004487A">
            <w:pPr>
              <w:numPr>
                <w:ilvl w:val="0"/>
                <w:numId w:val="25"/>
              </w:numPr>
              <w:overflowPunct w:val="0"/>
              <w:autoSpaceDE w:val="0"/>
              <w:autoSpaceDN w:val="0"/>
              <w:adjustRightInd w:val="0"/>
              <w:spacing w:after="0" w:line="240" w:lineRule="auto"/>
              <w:contextualSpacing/>
              <w:textAlignment w:val="baseline"/>
              <w:rPr>
                <w:rFonts w:ascii="Arial" w:eastAsia="Times New Roman" w:hAnsi="Arial" w:cs="Arial"/>
                <w:bCs/>
                <w:sz w:val="21"/>
                <w:szCs w:val="21"/>
              </w:rPr>
            </w:pPr>
            <w:r w:rsidRPr="0022455B">
              <w:rPr>
                <w:rFonts w:ascii="Arial" w:eastAsia="Times New Roman" w:hAnsi="Arial" w:cs="Arial"/>
                <w:bCs/>
                <w:sz w:val="21"/>
                <w:szCs w:val="21"/>
              </w:rPr>
              <w:t>Reject or modify project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Cs/>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Cs/>
                <w:sz w:val="21"/>
                <w:szCs w:val="21"/>
              </w:rPr>
            </w:pPr>
            <w:r w:rsidRPr="0022455B">
              <w:rPr>
                <w:rFonts w:ascii="Arial" w:eastAsia="Times New Roman" w:hAnsi="Arial" w:cs="Arial"/>
                <w:b/>
                <w:bCs/>
                <w:sz w:val="21"/>
                <w:szCs w:val="21"/>
              </w:rPr>
              <w:fldChar w:fldCharType="begin">
                <w:ffData>
                  <w:name w:val="Check4"/>
                  <w:enabled/>
                  <w:calcOnExit w:val="0"/>
                  <w:checkBox>
                    <w:sizeAuto/>
                    <w:default w:val="0"/>
                  </w:checkBox>
                </w:ffData>
              </w:fldChar>
            </w:r>
            <w:r w:rsidRPr="0022455B">
              <w:rPr>
                <w:rFonts w:ascii="Arial" w:eastAsia="Times New Roman" w:hAnsi="Arial" w:cs="Arial"/>
                <w:b/>
                <w:bCs/>
                <w:sz w:val="21"/>
                <w:szCs w:val="21"/>
              </w:rPr>
              <w:instrText xml:space="preserve"> FORMCHECKBOX </w:instrText>
            </w:r>
            <w:r w:rsidR="004D6B07">
              <w:rPr>
                <w:rFonts w:ascii="Arial" w:eastAsia="Times New Roman" w:hAnsi="Arial" w:cs="Arial"/>
                <w:b/>
                <w:bCs/>
                <w:sz w:val="21"/>
                <w:szCs w:val="21"/>
              </w:rPr>
            </w:r>
            <w:r w:rsidR="004D6B07">
              <w:rPr>
                <w:rFonts w:ascii="Arial" w:eastAsia="Times New Roman" w:hAnsi="Arial" w:cs="Arial"/>
                <w:b/>
                <w:bCs/>
                <w:sz w:val="21"/>
                <w:szCs w:val="21"/>
              </w:rPr>
              <w:fldChar w:fldCharType="separate"/>
            </w:r>
            <w:r w:rsidRPr="0022455B">
              <w:rPr>
                <w:rFonts w:ascii="Arial" w:eastAsia="Times New Roman" w:hAnsi="Arial" w:cs="Arial"/>
                <w:b/>
                <w:bCs/>
                <w:sz w:val="21"/>
                <w:szCs w:val="21"/>
              </w:rPr>
              <w:fldChar w:fldCharType="end"/>
            </w:r>
            <w:r w:rsidRPr="0022455B">
              <w:rPr>
                <w:rFonts w:ascii="Arial" w:eastAsia="Times New Roman" w:hAnsi="Arial" w:cs="Arial"/>
                <w:bCs/>
                <w:sz w:val="21"/>
                <w:szCs w:val="21"/>
              </w:rPr>
              <w:t xml:space="preserve">  Yes:  </w:t>
            </w:r>
          </w:p>
          <w:p w:rsidR="0022455B" w:rsidRPr="0022455B" w:rsidRDefault="0022455B" w:rsidP="0004487A">
            <w:pPr>
              <w:numPr>
                <w:ilvl w:val="0"/>
                <w:numId w:val="25"/>
              </w:numPr>
              <w:overflowPunct w:val="0"/>
              <w:autoSpaceDE w:val="0"/>
              <w:autoSpaceDN w:val="0"/>
              <w:adjustRightInd w:val="0"/>
              <w:spacing w:after="0" w:line="240" w:lineRule="auto"/>
              <w:contextualSpacing/>
              <w:textAlignment w:val="baseline"/>
              <w:rPr>
                <w:rFonts w:ascii="Arial" w:eastAsia="Times New Roman" w:hAnsi="Arial" w:cs="Arial"/>
                <w:bCs/>
                <w:sz w:val="21"/>
                <w:szCs w:val="21"/>
              </w:rPr>
            </w:pPr>
            <w:r w:rsidRPr="0022455B">
              <w:rPr>
                <w:rFonts w:ascii="New York" w:eastAsia="Times New Roman" w:hAnsi="New York" w:cs="Times New Roman"/>
                <w:noProof/>
                <w:sz w:val="24"/>
                <w:szCs w:val="20"/>
              </w:rPr>
              <mc:AlternateContent>
                <mc:Choice Requires="wps">
                  <w:drawing>
                    <wp:anchor distT="0" distB="0" distL="114300" distR="114300" simplePos="0" relativeHeight="251660288" behindDoc="0" locked="0" layoutInCell="1" allowOverlap="1" wp14:anchorId="3C67DE87" wp14:editId="77D0B1F6">
                      <wp:simplePos x="0" y="0"/>
                      <wp:positionH relativeFrom="column">
                        <wp:posOffset>-95250</wp:posOffset>
                      </wp:positionH>
                      <wp:positionV relativeFrom="paragraph">
                        <wp:posOffset>687070</wp:posOffset>
                      </wp:positionV>
                      <wp:extent cx="6438900" cy="1828800"/>
                      <wp:effectExtent l="0" t="0" r="19050" b="19050"/>
                      <wp:wrapSquare wrapText="bothSides"/>
                      <wp:docPr id="17" name="Text Box 17"/>
                      <wp:cNvGraphicFramePr/>
                      <a:graphic xmlns:a="http://schemas.openxmlformats.org/drawingml/2006/main">
                        <a:graphicData uri="http://schemas.microsoft.com/office/word/2010/wordprocessingShape">
                          <wps:wsp>
                            <wps:cNvSpPr txBox="1"/>
                            <wps:spPr>
                              <a:xfrm>
                                <a:off x="0" y="0"/>
                                <a:ext cx="6438900" cy="1828800"/>
                              </a:xfrm>
                              <a:prstGeom prst="rect">
                                <a:avLst/>
                              </a:prstGeom>
                              <a:noFill/>
                              <a:ln w="6350">
                                <a:solidFill>
                                  <a:prstClr val="black"/>
                                </a:solidFill>
                              </a:ln>
                              <a:effectLst/>
                            </wps:spPr>
                            <wps:txbx>
                              <w:txbxContent>
                                <w:p w:rsidR="0022455B" w:rsidRPr="00902C57" w:rsidRDefault="0022455B" w:rsidP="0022455B">
                                  <w:pPr>
                                    <w:rPr>
                                      <w:rFonts w:ascii="Arial" w:hAnsi="Arial" w:cs="Arial"/>
                                      <w:bCs/>
                                      <w:sz w:val="21"/>
                                      <w:szCs w:val="21"/>
                                    </w:rPr>
                                  </w:pPr>
                                  <w:r w:rsidRPr="00902C57">
                                    <w:rPr>
                                      <w:rFonts w:ascii="Arial" w:hAnsi="Arial" w:cs="Arial"/>
                                      <w:bCs/>
                                      <w:sz w:val="21"/>
                                      <w:szCs w:val="21"/>
                                    </w:rPr>
                                    <w:t>Please note that requesting a LOMA/R or completing the 8-step process take time and resources.  The 8-step decision making process requires two public notice and comment periods.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67DE87" id="Text Box 17" o:spid="_x0000_s1052" type="#_x0000_t202" style="position:absolute;left:0;text-align:left;margin-left:-7.5pt;margin-top:54.1pt;width:507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" filled="f" strokeweight=".5pt">
                      <v:textbox style="mso-fit-shape-to-text:t">
                        <w:txbxContent>
                          <w:p w:rsidR="0022455B" w:rsidRPr="00902C57" w:rsidRDefault="0022455B" w:rsidP="0022455B">
                            <w:pPr>
                              <w:rPr>
                                <w:rFonts w:ascii="Arial" w:hAnsi="Arial" w:cs="Arial"/>
                                <w:bCs/>
                                <w:sz w:val="21"/>
                                <w:szCs w:val="21"/>
                              </w:rPr>
                            </w:pPr>
                            <w:r w:rsidRPr="00902C57">
                              <w:rPr>
                                <w:rFonts w:ascii="Arial" w:hAnsi="Arial" w:cs="Arial"/>
                                <w:bCs/>
                                <w:sz w:val="21"/>
                                <w:szCs w:val="21"/>
                              </w:rPr>
                              <w:t>Please note that requesting a LOMA/R or completing the 8-step process take time and resources.  The 8-step decision making process requires two public notice and comment periods.</w:t>
                            </w:r>
                          </w:p>
                        </w:txbxContent>
                      </v:textbox>
                      <w10:wrap type="square"/>
                    </v:shape>
                  </w:pict>
                </mc:Fallback>
              </mc:AlternateContent>
            </w:r>
            <w:r w:rsidRPr="0022455B">
              <w:rPr>
                <w:rFonts w:ascii="Arial" w:eastAsia="Times New Roman" w:hAnsi="Arial" w:cs="Arial"/>
                <w:bCs/>
                <w:sz w:val="21"/>
                <w:szCs w:val="21"/>
              </w:rPr>
              <w:t>Document your 8-step analysis, including floodplain notices, in your Environmental Review Record.  You must notify any private party participating in a financial transaction for the property of the hazards of the floodplain location before the execution of documents completing the transaction. (24 CFR Section 55.21)</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highlight w:val="yellow"/>
              </w:rPr>
            </w:pPr>
          </w:p>
          <w:p w:rsidR="0022455B" w:rsidRPr="0022455B" w:rsidRDefault="0022455B" w:rsidP="0022455B">
            <w:pPr>
              <w:overflowPunct w:val="0"/>
              <w:autoSpaceDE w:val="0"/>
              <w:autoSpaceDN w:val="0"/>
              <w:adjustRightInd w:val="0"/>
              <w:spacing w:after="0" w:line="240" w:lineRule="auto"/>
              <w:ind w:left="780"/>
              <w:contextualSpacing/>
              <w:textAlignment w:val="baseline"/>
              <w:rPr>
                <w:rFonts w:ascii="Arial" w:eastAsia="Times New Roman" w:hAnsi="Arial" w:cs="Arial"/>
                <w:b/>
                <w:bCs/>
                <w:sz w:val="21"/>
                <w:szCs w:val="21"/>
              </w:rPr>
            </w:pPr>
            <w:r w:rsidRPr="0022455B">
              <w:rPr>
                <w:rFonts w:ascii="Arial" w:eastAsia="Times New Roman" w:hAnsi="Arial" w:cs="Arial"/>
                <w:sz w:val="21"/>
                <w:szCs w:val="21"/>
              </w:rPr>
              <w:lastRenderedPageBreak/>
              <w:t>You must maintain flood insurance on the project per the Flood Disaster Protection Act.</w:t>
            </w:r>
          </w:p>
        </w:tc>
      </w:tr>
      <w:tr w:rsidR="0022455B" w:rsidRPr="0022455B" w:rsidTr="0022455B">
        <w:tc>
          <w:tcPr>
            <w:tcW w:w="10188" w:type="dxa"/>
          </w:tcPr>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b/>
                <w:bCs/>
                <w:szCs w:val="20"/>
              </w:rPr>
            </w:pPr>
          </w:p>
        </w:tc>
      </w:tr>
    </w:tbl>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b/>
          <w:bCs/>
          <w:sz w:val="24"/>
          <w:szCs w:val="20"/>
        </w:rPr>
      </w:pPr>
    </w:p>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ind w:left="1440" w:hanging="1350"/>
        <w:jc w:val="center"/>
        <w:textAlignment w:val="baseline"/>
        <w:rPr>
          <w:rFonts w:ascii="Times" w:eastAsia="Times New Roman" w:hAnsi="Times" w:cs="Times New Roman"/>
          <w:sz w:val="24"/>
          <w:szCs w:val="20"/>
        </w:rPr>
      </w:pPr>
    </w:p>
    <w:p w:rsidR="0022455B" w:rsidRPr="0022455B" w:rsidRDefault="0022455B" w:rsidP="0022455B">
      <w:pPr>
        <w:spacing w:after="0" w:line="240" w:lineRule="auto"/>
        <w:rPr>
          <w:rFonts w:ascii="Times" w:eastAsia="Times New Roman" w:hAnsi="Times" w:cs="Times New Roman"/>
          <w:sz w:val="24"/>
          <w:szCs w:val="20"/>
        </w:rPr>
      </w:pPr>
      <w:r w:rsidRPr="0022455B">
        <w:rPr>
          <w:rFonts w:ascii="New York" w:eastAsia="Times New Roman" w:hAnsi="New York" w:cs="Times New Roman"/>
          <w:sz w:val="24"/>
          <w:szCs w:val="20"/>
        </w:rPr>
        <w:br w:type="page"/>
      </w:r>
    </w:p>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22455B">
        <w:rPr>
          <w:rFonts w:ascii="Arial" w:eastAsia="Times New Roman" w:hAnsi="Arial" w:cs="Arial"/>
          <w:b/>
          <w:sz w:val="24"/>
          <w:szCs w:val="24"/>
        </w:rPr>
        <w:lastRenderedPageBreak/>
        <w:t>FLOOD PLAIN (OR WETLAND) 8-STEP REVIEW</w:t>
      </w:r>
    </w:p>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p>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2455B" w:rsidRPr="0022455B" w:rsidRDefault="0022455B" w:rsidP="0022455B">
      <w:pPr>
        <w:keepNext/>
        <w:overflowPunct w:val="0"/>
        <w:autoSpaceDE w:val="0"/>
        <w:autoSpaceDN w:val="0"/>
        <w:adjustRightInd w:val="0"/>
        <w:spacing w:after="0" w:line="240" w:lineRule="atLeast"/>
        <w:textAlignment w:val="baseline"/>
        <w:rPr>
          <w:rFonts w:ascii="Arial" w:eastAsia="Times New Roman" w:hAnsi="Arial" w:cs="Arial"/>
          <w:szCs w:val="24"/>
        </w:rPr>
      </w:pPr>
      <w:r w:rsidRPr="0022455B">
        <w:rPr>
          <w:rFonts w:ascii="Arial" w:eastAsia="Times New Roman" w:hAnsi="Arial" w:cs="Arial"/>
          <w:b/>
          <w:szCs w:val="24"/>
        </w:rPr>
        <w:t>Flood Plain Project Requirements</w:t>
      </w:r>
      <w:r w:rsidRPr="0022455B">
        <w:rPr>
          <w:rFonts w:ascii="Arial" w:eastAsia="Times New Roman" w:hAnsi="Arial" w:cs="Arial"/>
          <w:szCs w:val="24"/>
        </w:rPr>
        <w:t xml:space="preserve">  </w:t>
      </w:r>
    </w:p>
    <w:p w:rsidR="0022455B" w:rsidRPr="0022455B" w:rsidRDefault="0022455B" w:rsidP="0022455B">
      <w:pPr>
        <w:keepNext/>
        <w:overflowPunct w:val="0"/>
        <w:autoSpaceDE w:val="0"/>
        <w:autoSpaceDN w:val="0"/>
        <w:adjustRightInd w:val="0"/>
        <w:spacing w:after="0" w:line="240" w:lineRule="atLeast"/>
        <w:textAlignment w:val="baseline"/>
        <w:rPr>
          <w:rFonts w:ascii="Times New Roman" w:eastAsia="Times New Roman" w:hAnsi="Times New Roman" w:cs="Times New Roman"/>
          <w:sz w:val="24"/>
          <w:szCs w:val="24"/>
        </w:rPr>
      </w:pP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 xml:space="preserve">You cannot build ICDBG assisted projects in a floodway, which is the channel that must be kept free of encroachment so that minor flooding of one percent will not cause flood damage.  These areas are identified on the flood plain maps.  </w:t>
      </w:r>
      <w:r w:rsidRPr="0022455B">
        <w:rPr>
          <w:rFonts w:ascii="Arial" w:eastAsia="Times New Roman" w:hAnsi="Arial" w:cs="Arial"/>
          <w:b/>
          <w:sz w:val="21"/>
          <w:szCs w:val="21"/>
        </w:rPr>
        <w:t xml:space="preserve">“ICDBG projects should also not be built in a 100-year flood plain” whenever possible.  If they are to be built in a flood </w:t>
      </w:r>
      <w:proofErr w:type="gramStart"/>
      <w:r w:rsidRPr="0022455B">
        <w:rPr>
          <w:rFonts w:ascii="Arial" w:eastAsia="Times New Roman" w:hAnsi="Arial" w:cs="Arial"/>
          <w:b/>
          <w:sz w:val="21"/>
          <w:szCs w:val="21"/>
        </w:rPr>
        <w:t>plain</w:t>
      </w:r>
      <w:proofErr w:type="gramEnd"/>
      <w:r w:rsidRPr="0022455B">
        <w:rPr>
          <w:rFonts w:ascii="Arial" w:eastAsia="Times New Roman" w:hAnsi="Arial" w:cs="Arial"/>
          <w:b/>
          <w:sz w:val="21"/>
          <w:szCs w:val="21"/>
        </w:rPr>
        <w:t xml:space="preserve"> then an eight-step process must be followed</w:t>
      </w:r>
      <w:r w:rsidRPr="0022455B">
        <w:rPr>
          <w:rFonts w:ascii="Arial" w:eastAsia="Times New Roman" w:hAnsi="Arial" w:cs="Arial"/>
          <w:sz w:val="21"/>
          <w:szCs w:val="21"/>
        </w:rPr>
        <w:t xml:space="preserve">.  The Statutory Checklist and Environmental Assessment checklists must disclose the flood plain map number, unless there are no maps available.  Flood plain maps can be found at </w:t>
      </w:r>
      <w:hyperlink r:id="rId25" w:history="1">
        <w:r w:rsidRPr="0022455B">
          <w:rPr>
            <w:rFonts w:ascii="Arial" w:eastAsia="Times New Roman" w:hAnsi="Arial" w:cs="Arial"/>
            <w:color w:val="0000FF"/>
            <w:sz w:val="21"/>
            <w:szCs w:val="21"/>
            <w:u w:val="single"/>
          </w:rPr>
          <w:t>www.fema.gov</w:t>
        </w:r>
      </w:hyperlink>
      <w:r w:rsidRPr="0022455B">
        <w:rPr>
          <w:rFonts w:ascii="Arial" w:eastAsia="Times New Roman" w:hAnsi="Arial" w:cs="Arial"/>
          <w:sz w:val="21"/>
          <w:szCs w:val="21"/>
        </w:rPr>
        <w:t>.</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If project requires a 404 permit, contact Commerce before proceeding with the 8-Step Review.</w:t>
      </w:r>
    </w:p>
    <w:p w:rsidR="0022455B" w:rsidRPr="0022455B" w:rsidRDefault="0022455B" w:rsidP="0022455B">
      <w:pPr>
        <w:overflowPunct w:val="0"/>
        <w:autoSpaceDE w:val="0"/>
        <w:autoSpaceDN w:val="0"/>
        <w:adjustRightInd w:val="0"/>
        <w:spacing w:after="0" w:line="240" w:lineRule="atLeast"/>
        <w:ind w:left="720" w:hanging="720"/>
        <w:textAlignment w:val="baseline"/>
        <w:rPr>
          <w:rFonts w:ascii="Times New Roman" w:eastAsia="Times New Roman" w:hAnsi="Times New Roman" w:cs="Times New Roman"/>
          <w:b/>
          <w:sz w:val="24"/>
          <w:szCs w:val="24"/>
        </w:rPr>
      </w:pP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b/>
          <w:sz w:val="21"/>
          <w:szCs w:val="21"/>
          <w:u w:val="single"/>
        </w:rPr>
      </w:pPr>
      <w:r w:rsidRPr="0022455B">
        <w:rPr>
          <w:rFonts w:ascii="Arial" w:eastAsia="Times New Roman" w:hAnsi="Arial" w:cs="Arial"/>
          <w:b/>
          <w:sz w:val="21"/>
          <w:szCs w:val="21"/>
          <w:u w:val="single"/>
        </w:rPr>
        <w:t xml:space="preserve">The </w:t>
      </w:r>
      <w:proofErr w:type="gramStart"/>
      <w:r w:rsidRPr="0022455B">
        <w:rPr>
          <w:rFonts w:ascii="Arial" w:eastAsia="Times New Roman" w:hAnsi="Arial" w:cs="Arial"/>
          <w:b/>
          <w:sz w:val="21"/>
          <w:szCs w:val="21"/>
          <w:u w:val="single"/>
        </w:rPr>
        <w:t>eight step</w:t>
      </w:r>
      <w:proofErr w:type="gramEnd"/>
      <w:r w:rsidRPr="0022455B">
        <w:rPr>
          <w:rFonts w:ascii="Arial" w:eastAsia="Times New Roman" w:hAnsi="Arial" w:cs="Arial"/>
          <w:b/>
          <w:sz w:val="21"/>
          <w:szCs w:val="21"/>
          <w:u w:val="single"/>
        </w:rPr>
        <w:t xml:space="preserve"> process defined in 24 CFR 55.20 is as follows:</w:t>
      </w:r>
    </w:p>
    <w:p w:rsidR="0022455B" w:rsidRPr="0022455B" w:rsidRDefault="0022455B" w:rsidP="0022455B">
      <w:pPr>
        <w:overflowPunct w:val="0"/>
        <w:autoSpaceDE w:val="0"/>
        <w:autoSpaceDN w:val="0"/>
        <w:adjustRightInd w:val="0"/>
        <w:spacing w:after="0" w:line="240" w:lineRule="atLeast"/>
        <w:ind w:left="720" w:hanging="72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tLeast"/>
        <w:ind w:left="360" w:hanging="360"/>
        <w:textAlignment w:val="baseline"/>
        <w:rPr>
          <w:rFonts w:ascii="Arial" w:eastAsia="Times New Roman" w:hAnsi="Arial" w:cs="Arial"/>
          <w:b/>
          <w:sz w:val="21"/>
          <w:szCs w:val="21"/>
        </w:rPr>
      </w:pPr>
      <w:r w:rsidRPr="0022455B">
        <w:rPr>
          <w:rFonts w:ascii="Arial" w:eastAsia="Times New Roman" w:hAnsi="Arial" w:cs="Arial"/>
          <w:b/>
          <w:sz w:val="21"/>
          <w:szCs w:val="21"/>
        </w:rPr>
        <w:t>A.</w:t>
      </w:r>
      <w:r w:rsidRPr="0022455B">
        <w:rPr>
          <w:rFonts w:ascii="Arial" w:eastAsia="Times New Roman" w:hAnsi="Arial" w:cs="Arial"/>
          <w:b/>
          <w:sz w:val="21"/>
          <w:szCs w:val="21"/>
        </w:rPr>
        <w:tab/>
      </w:r>
      <w:r w:rsidRPr="0022455B">
        <w:rPr>
          <w:rFonts w:ascii="Arial" w:eastAsia="Times New Roman" w:hAnsi="Arial" w:cs="Arial"/>
          <w:b/>
          <w:sz w:val="21"/>
          <w:szCs w:val="21"/>
          <w:u w:val="single"/>
        </w:rPr>
        <w:t>Step 1.</w:t>
      </w:r>
      <w:r w:rsidRPr="0022455B">
        <w:rPr>
          <w:rFonts w:ascii="Arial" w:eastAsia="Times New Roman" w:hAnsi="Arial" w:cs="Arial"/>
          <w:b/>
          <w:sz w:val="21"/>
          <w:szCs w:val="21"/>
        </w:rPr>
        <w:t xml:space="preserve">  Determine whether the proposed action </w:t>
      </w:r>
      <w:proofErr w:type="gramStart"/>
      <w:r w:rsidRPr="0022455B">
        <w:rPr>
          <w:rFonts w:ascii="Arial" w:eastAsia="Times New Roman" w:hAnsi="Arial" w:cs="Arial"/>
          <w:b/>
          <w:sz w:val="21"/>
          <w:szCs w:val="21"/>
        </w:rPr>
        <w:t>is located in</w:t>
      </w:r>
      <w:proofErr w:type="gramEnd"/>
      <w:r w:rsidRPr="0022455B">
        <w:rPr>
          <w:rFonts w:ascii="Arial" w:eastAsia="Times New Roman" w:hAnsi="Arial" w:cs="Arial"/>
          <w:b/>
          <w:sz w:val="21"/>
          <w:szCs w:val="21"/>
        </w:rPr>
        <w:t xml:space="preserve"> a 100-year flood plain (or a 500-year flood plain for a critical action).  If the proposed action would not be conducted in one of those locations, then no further compliance is required. </w:t>
      </w:r>
    </w:p>
    <w:p w:rsidR="0022455B" w:rsidRPr="0022455B" w:rsidRDefault="0022455B" w:rsidP="0022455B">
      <w:pPr>
        <w:overflowPunct w:val="0"/>
        <w:autoSpaceDE w:val="0"/>
        <w:autoSpaceDN w:val="0"/>
        <w:adjustRightInd w:val="0"/>
        <w:spacing w:after="0" w:line="240" w:lineRule="atLeast"/>
        <w:ind w:left="360" w:hanging="360"/>
        <w:textAlignment w:val="baseline"/>
        <w:rPr>
          <w:rFonts w:ascii="Arial" w:eastAsia="Times New Roman" w:hAnsi="Arial" w:cs="Arial"/>
          <w:b/>
          <w:sz w:val="21"/>
          <w:szCs w:val="21"/>
        </w:rPr>
      </w:pPr>
    </w:p>
    <w:p w:rsidR="0022455B" w:rsidRPr="0022455B" w:rsidRDefault="0022455B" w:rsidP="0022455B">
      <w:pPr>
        <w:overflowPunct w:val="0"/>
        <w:autoSpaceDE w:val="0"/>
        <w:autoSpaceDN w:val="0"/>
        <w:adjustRightInd w:val="0"/>
        <w:spacing w:after="0" w:line="240" w:lineRule="atLeast"/>
        <w:ind w:left="360"/>
        <w:textAlignment w:val="baseline"/>
        <w:rPr>
          <w:rFonts w:ascii="Arial" w:eastAsia="Times New Roman" w:hAnsi="Arial" w:cs="Arial"/>
          <w:sz w:val="21"/>
          <w:szCs w:val="21"/>
        </w:rPr>
      </w:pPr>
      <w:r w:rsidRPr="0022455B">
        <w:rPr>
          <w:rFonts w:ascii="Arial" w:eastAsia="Times New Roman" w:hAnsi="Arial" w:cs="Arial"/>
          <w:sz w:val="21"/>
          <w:szCs w:val="21"/>
        </w:rPr>
        <w:t xml:space="preserve">Critical Action is defined </w:t>
      </w:r>
      <w:r w:rsidRPr="0022455B">
        <w:rPr>
          <w:rFonts w:ascii="Arial" w:eastAsia="Times New Roman" w:hAnsi="Arial" w:cs="Arial"/>
          <w:i/>
          <w:sz w:val="21"/>
          <w:szCs w:val="21"/>
        </w:rPr>
        <w:t>as any activity for which even a slight chance of flooding would be too great, because flooding might result in loss of life, injury to persons, or damage to property.</w:t>
      </w:r>
      <w:r w:rsidRPr="0022455B">
        <w:rPr>
          <w:rFonts w:ascii="Arial" w:eastAsia="Times New Roman" w:hAnsi="Arial" w:cs="Arial"/>
          <w:sz w:val="21"/>
          <w:szCs w:val="21"/>
        </w:rPr>
        <w:t xml:space="preserve">  Critical actions include activities that create, maintain or extend the useful life of those structures or facilities that:</w:t>
      </w:r>
    </w:p>
    <w:p w:rsidR="0022455B" w:rsidRPr="0022455B" w:rsidRDefault="0022455B" w:rsidP="0022455B">
      <w:pPr>
        <w:overflowPunct w:val="0"/>
        <w:autoSpaceDE w:val="0"/>
        <w:autoSpaceDN w:val="0"/>
        <w:adjustRightInd w:val="0"/>
        <w:spacing w:after="0" w:line="240" w:lineRule="atLeast"/>
        <w:ind w:left="360" w:hanging="36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r w:rsidRPr="0022455B">
        <w:rPr>
          <w:rFonts w:ascii="Arial" w:eastAsia="Times New Roman" w:hAnsi="Arial" w:cs="Arial"/>
          <w:sz w:val="21"/>
          <w:szCs w:val="21"/>
        </w:rPr>
        <w:t>1.</w:t>
      </w:r>
      <w:r w:rsidRPr="0022455B">
        <w:rPr>
          <w:rFonts w:ascii="Arial" w:eastAsia="Times New Roman" w:hAnsi="Arial" w:cs="Arial"/>
          <w:sz w:val="21"/>
          <w:szCs w:val="21"/>
        </w:rPr>
        <w:tab/>
        <w:t xml:space="preserve">Produce, use or store highly volatile, flammable, explosive, toxic or water-reactive materials; </w:t>
      </w:r>
    </w:p>
    <w:p w:rsidR="0022455B" w:rsidRPr="0022455B" w:rsidRDefault="0022455B" w:rsidP="0022455B">
      <w:pPr>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r w:rsidRPr="0022455B">
        <w:rPr>
          <w:rFonts w:ascii="Arial" w:eastAsia="Times New Roman" w:hAnsi="Arial" w:cs="Arial"/>
          <w:sz w:val="21"/>
          <w:szCs w:val="21"/>
        </w:rPr>
        <w:t>2.</w:t>
      </w:r>
      <w:r w:rsidRPr="0022455B">
        <w:rPr>
          <w:rFonts w:ascii="Arial" w:eastAsia="Times New Roman" w:hAnsi="Arial" w:cs="Arial"/>
          <w:sz w:val="21"/>
          <w:szCs w:val="21"/>
        </w:rPr>
        <w:tab/>
        <w:t>Provide essential and irreplaceable records or utility or emergency services that may become lost or inoperative during flood and storm events, e.g., data storage centers, generating plants, principal utility lines, emergency operations including fire and police stations, and roadways providing sole egress from flood-prone areas.</w:t>
      </w:r>
    </w:p>
    <w:p w:rsidR="0022455B" w:rsidRPr="0022455B" w:rsidRDefault="0022455B" w:rsidP="0022455B">
      <w:pPr>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r w:rsidRPr="0022455B">
        <w:rPr>
          <w:rFonts w:ascii="Arial" w:eastAsia="Times New Roman" w:hAnsi="Arial" w:cs="Arial"/>
          <w:sz w:val="21"/>
          <w:szCs w:val="21"/>
        </w:rPr>
        <w:t>3.</w:t>
      </w:r>
      <w:r w:rsidRPr="0022455B">
        <w:rPr>
          <w:rFonts w:ascii="Arial" w:eastAsia="Times New Roman" w:hAnsi="Arial" w:cs="Arial"/>
          <w:sz w:val="21"/>
          <w:szCs w:val="21"/>
        </w:rPr>
        <w:tab/>
        <w:t xml:space="preserve">Facilities likely to contain occupants who may not be sufficiently mobile to avoid loss of life or injury during flood or storm events, e.g., persons who reside in hospitals, nursing homes, convalescent homes, intermediate care facilities, and retirement service centers.  Housing for independent living for the elderly is not considered a critical action. </w:t>
      </w:r>
    </w:p>
    <w:p w:rsidR="0022455B" w:rsidRPr="0022455B" w:rsidRDefault="0022455B" w:rsidP="0022455B">
      <w:pPr>
        <w:overflowPunct w:val="0"/>
        <w:autoSpaceDE w:val="0"/>
        <w:autoSpaceDN w:val="0"/>
        <w:adjustRightInd w:val="0"/>
        <w:spacing w:after="0" w:line="240" w:lineRule="atLeast"/>
        <w:ind w:left="720" w:hanging="360"/>
        <w:textAlignment w:val="baseline"/>
        <w:rPr>
          <w:rFonts w:ascii="Times New Roman" w:eastAsia="Times New Roman" w:hAnsi="Times New Roman" w:cs="Times New Roman"/>
          <w:sz w:val="24"/>
          <w:szCs w:val="24"/>
        </w:rPr>
      </w:pPr>
    </w:p>
    <w:p w:rsidR="0022455B" w:rsidRPr="0022455B" w:rsidRDefault="0022455B" w:rsidP="0022455B">
      <w:pPr>
        <w:overflowPunct w:val="0"/>
        <w:autoSpaceDE w:val="0"/>
        <w:autoSpaceDN w:val="0"/>
        <w:adjustRightInd w:val="0"/>
        <w:spacing w:after="0" w:line="240" w:lineRule="atLeast"/>
        <w:ind w:left="360" w:hanging="360"/>
        <w:textAlignment w:val="baseline"/>
        <w:rPr>
          <w:rFonts w:ascii="Arial" w:eastAsia="Times New Roman" w:hAnsi="Arial" w:cs="Arial"/>
          <w:sz w:val="21"/>
          <w:szCs w:val="21"/>
        </w:rPr>
      </w:pPr>
      <w:r w:rsidRPr="0022455B">
        <w:rPr>
          <w:rFonts w:ascii="Arial" w:eastAsia="Times New Roman" w:hAnsi="Arial" w:cs="Arial"/>
          <w:b/>
          <w:sz w:val="21"/>
          <w:szCs w:val="21"/>
        </w:rPr>
        <w:t>B.</w:t>
      </w:r>
      <w:r w:rsidRPr="0022455B">
        <w:rPr>
          <w:rFonts w:ascii="Arial" w:eastAsia="Times New Roman" w:hAnsi="Arial" w:cs="Arial"/>
          <w:b/>
          <w:sz w:val="21"/>
          <w:szCs w:val="21"/>
        </w:rPr>
        <w:tab/>
      </w:r>
      <w:r w:rsidRPr="0022455B">
        <w:rPr>
          <w:rFonts w:ascii="Arial" w:eastAsia="Times New Roman" w:hAnsi="Arial" w:cs="Arial"/>
          <w:b/>
          <w:sz w:val="21"/>
          <w:szCs w:val="21"/>
          <w:u w:val="single"/>
        </w:rPr>
        <w:t>Step 2.</w:t>
      </w:r>
      <w:r w:rsidRPr="0022455B">
        <w:rPr>
          <w:rFonts w:ascii="Arial" w:eastAsia="Times New Roman" w:hAnsi="Arial" w:cs="Arial"/>
          <w:b/>
          <w:sz w:val="21"/>
          <w:szCs w:val="21"/>
        </w:rPr>
        <w:t xml:space="preserve">  Notify the public, at the earliest possible time, of a proposal to consider an action in a 100-year flood plain (or in the 500-year flood plain for a critical action</w:t>
      </w:r>
      <w:proofErr w:type="gramStart"/>
      <w:r w:rsidRPr="0022455B">
        <w:rPr>
          <w:rFonts w:ascii="Arial" w:eastAsia="Times New Roman" w:hAnsi="Arial" w:cs="Arial"/>
          <w:b/>
          <w:sz w:val="21"/>
          <w:szCs w:val="21"/>
        </w:rPr>
        <w:t>), and</w:t>
      </w:r>
      <w:proofErr w:type="gramEnd"/>
      <w:r w:rsidRPr="0022455B">
        <w:rPr>
          <w:rFonts w:ascii="Arial" w:eastAsia="Times New Roman" w:hAnsi="Arial" w:cs="Arial"/>
          <w:b/>
          <w:sz w:val="21"/>
          <w:szCs w:val="21"/>
        </w:rPr>
        <w:t xml:space="preserve"> involve the affected and interested public in the decision making process.  </w:t>
      </w:r>
      <w:r w:rsidRPr="0022455B">
        <w:rPr>
          <w:rFonts w:ascii="Arial" w:eastAsia="Times New Roman" w:hAnsi="Arial" w:cs="Arial"/>
          <w:b/>
          <w:sz w:val="21"/>
          <w:szCs w:val="21"/>
          <w:u w:val="single"/>
        </w:rPr>
        <w:t>Publish the Early Notice and Public Review of a Proposed Activity in a 100 Year Floodplain</w:t>
      </w:r>
      <w:r w:rsidRPr="0022455B">
        <w:rPr>
          <w:rFonts w:ascii="Arial" w:eastAsia="Times New Roman" w:hAnsi="Arial" w:cs="Arial"/>
          <w:b/>
          <w:sz w:val="21"/>
          <w:szCs w:val="21"/>
        </w:rPr>
        <w:t xml:space="preserve">, (See example notices).  Must be published and allow “15 - </w:t>
      </w:r>
      <w:proofErr w:type="gramStart"/>
      <w:r w:rsidRPr="0022455B">
        <w:rPr>
          <w:rFonts w:ascii="Arial" w:eastAsia="Times New Roman" w:hAnsi="Arial" w:cs="Arial"/>
          <w:b/>
          <w:sz w:val="21"/>
          <w:szCs w:val="21"/>
        </w:rPr>
        <w:t>24 hour</w:t>
      </w:r>
      <w:proofErr w:type="gramEnd"/>
      <w:r w:rsidRPr="0022455B">
        <w:rPr>
          <w:rFonts w:ascii="Arial" w:eastAsia="Times New Roman" w:hAnsi="Arial" w:cs="Arial"/>
          <w:b/>
          <w:sz w:val="21"/>
          <w:szCs w:val="21"/>
        </w:rPr>
        <w:t xml:space="preserve"> periods” before publishing FONSI Notice</w:t>
      </w:r>
      <w:r w:rsidRPr="0022455B">
        <w:rPr>
          <w:rFonts w:ascii="Arial" w:eastAsia="Times New Roman" w:hAnsi="Arial" w:cs="Arial"/>
          <w:sz w:val="21"/>
          <w:szCs w:val="21"/>
        </w:rPr>
        <w:t>.</w:t>
      </w:r>
    </w:p>
    <w:p w:rsidR="0022455B" w:rsidRPr="0022455B" w:rsidRDefault="0022455B" w:rsidP="0022455B">
      <w:pPr>
        <w:overflowPunct w:val="0"/>
        <w:autoSpaceDE w:val="0"/>
        <w:autoSpaceDN w:val="0"/>
        <w:adjustRightInd w:val="0"/>
        <w:spacing w:after="0" w:line="240" w:lineRule="atLeast"/>
        <w:ind w:left="360" w:hanging="360"/>
        <w:textAlignment w:val="baseline"/>
        <w:rPr>
          <w:rFonts w:ascii="Arial" w:eastAsia="Times New Roman" w:hAnsi="Arial" w:cs="Arial"/>
          <w:sz w:val="21"/>
          <w:szCs w:val="21"/>
        </w:rPr>
      </w:pPr>
    </w:p>
    <w:p w:rsidR="0022455B" w:rsidRPr="0022455B" w:rsidRDefault="0022455B" w:rsidP="0022455B">
      <w:pPr>
        <w:tabs>
          <w:tab w:val="left" w:pos="-720"/>
        </w:tabs>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r w:rsidRPr="0022455B">
        <w:rPr>
          <w:rFonts w:ascii="Arial" w:eastAsia="Times New Roman" w:hAnsi="Arial" w:cs="Arial"/>
          <w:sz w:val="21"/>
          <w:szCs w:val="21"/>
        </w:rPr>
        <w:t>1.</w:t>
      </w:r>
      <w:r w:rsidRPr="0022455B">
        <w:rPr>
          <w:rFonts w:ascii="Arial" w:eastAsia="Times New Roman" w:hAnsi="Arial" w:cs="Arial"/>
          <w:sz w:val="21"/>
          <w:szCs w:val="21"/>
        </w:rPr>
        <w:tab/>
        <w:t>Notices required under this part must be bilingual if the affected public is largely non-English speaking.  In addition, all notices must be published in an appropriate local printed news medium, and must be sent to federal, state, and local public agencies, organizations, and where not otherwise covered, individuals known to be interested in the proposed action.</w:t>
      </w:r>
    </w:p>
    <w:p w:rsidR="0022455B" w:rsidRPr="0022455B" w:rsidRDefault="0022455B" w:rsidP="0022455B">
      <w:pPr>
        <w:overflowPunct w:val="0"/>
        <w:autoSpaceDE w:val="0"/>
        <w:autoSpaceDN w:val="0"/>
        <w:adjustRightInd w:val="0"/>
        <w:spacing w:after="0" w:line="240" w:lineRule="atLeast"/>
        <w:ind w:left="360" w:hanging="360"/>
        <w:textAlignment w:val="baseline"/>
        <w:rPr>
          <w:rFonts w:ascii="Arial" w:eastAsia="Times New Roman" w:hAnsi="Arial" w:cs="Arial"/>
          <w:b/>
          <w:sz w:val="21"/>
          <w:szCs w:val="21"/>
        </w:rPr>
      </w:pPr>
    </w:p>
    <w:p w:rsidR="0022455B" w:rsidRPr="0022455B" w:rsidRDefault="0022455B" w:rsidP="0022455B">
      <w:pPr>
        <w:overflowPunct w:val="0"/>
        <w:autoSpaceDE w:val="0"/>
        <w:autoSpaceDN w:val="0"/>
        <w:adjustRightInd w:val="0"/>
        <w:spacing w:after="0" w:line="240" w:lineRule="atLeast"/>
        <w:ind w:left="360" w:hanging="360"/>
        <w:textAlignment w:val="baseline"/>
        <w:rPr>
          <w:rFonts w:ascii="Arial" w:eastAsia="Times New Roman" w:hAnsi="Arial" w:cs="Arial"/>
          <w:b/>
          <w:sz w:val="21"/>
          <w:szCs w:val="21"/>
        </w:rPr>
      </w:pPr>
    </w:p>
    <w:p w:rsidR="0022455B" w:rsidRPr="0022455B" w:rsidRDefault="0022455B" w:rsidP="0022455B">
      <w:pPr>
        <w:overflowPunct w:val="0"/>
        <w:autoSpaceDE w:val="0"/>
        <w:autoSpaceDN w:val="0"/>
        <w:adjustRightInd w:val="0"/>
        <w:spacing w:after="0" w:line="240" w:lineRule="atLeast"/>
        <w:ind w:left="360" w:hanging="360"/>
        <w:textAlignment w:val="baseline"/>
        <w:rPr>
          <w:rFonts w:ascii="Arial" w:eastAsia="Times New Roman" w:hAnsi="Arial" w:cs="Arial"/>
          <w:b/>
          <w:sz w:val="21"/>
          <w:szCs w:val="21"/>
        </w:rPr>
      </w:pPr>
    </w:p>
    <w:p w:rsidR="0022455B" w:rsidRPr="0022455B" w:rsidRDefault="0022455B" w:rsidP="0022455B">
      <w:pPr>
        <w:tabs>
          <w:tab w:val="left" w:pos="-720"/>
        </w:tabs>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r w:rsidRPr="0022455B">
        <w:rPr>
          <w:rFonts w:ascii="Arial" w:eastAsia="Times New Roman" w:hAnsi="Arial" w:cs="Arial"/>
          <w:sz w:val="21"/>
          <w:szCs w:val="21"/>
        </w:rPr>
        <w:lastRenderedPageBreak/>
        <w:t>2.</w:t>
      </w:r>
      <w:r w:rsidRPr="0022455B">
        <w:rPr>
          <w:rFonts w:ascii="Arial" w:eastAsia="Times New Roman" w:hAnsi="Arial" w:cs="Arial"/>
          <w:sz w:val="21"/>
          <w:szCs w:val="21"/>
        </w:rPr>
        <w:tab/>
        <w:t>A minimum of 15 calendar days shall be allowed for comment on the public notice.</w:t>
      </w:r>
    </w:p>
    <w:p w:rsidR="0022455B" w:rsidRPr="0022455B" w:rsidRDefault="0022455B" w:rsidP="0022455B">
      <w:pPr>
        <w:tabs>
          <w:tab w:val="left" w:pos="-720"/>
        </w:tabs>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p>
    <w:p w:rsidR="0022455B" w:rsidRPr="0022455B" w:rsidRDefault="0022455B" w:rsidP="0022455B">
      <w:pPr>
        <w:tabs>
          <w:tab w:val="left" w:pos="-720"/>
        </w:tabs>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r w:rsidRPr="0022455B">
        <w:rPr>
          <w:rFonts w:ascii="Arial" w:eastAsia="Times New Roman" w:hAnsi="Arial" w:cs="Arial"/>
          <w:sz w:val="21"/>
          <w:szCs w:val="21"/>
        </w:rPr>
        <w:t>3.</w:t>
      </w:r>
      <w:r w:rsidRPr="0022455B">
        <w:rPr>
          <w:rFonts w:ascii="Arial" w:eastAsia="Times New Roman" w:hAnsi="Arial" w:cs="Arial"/>
          <w:sz w:val="21"/>
          <w:szCs w:val="21"/>
        </w:rPr>
        <w:tab/>
        <w:t>A notice under this paragraph shall state:  the name, proposed location and description of the activity; the total number of acres of flood plain involved; and the official and phone number to contact for information.  The notice shall indicate the hours and the office at which a full description of the proposed action may be reviewed. (See example notices).</w:t>
      </w:r>
    </w:p>
    <w:p w:rsidR="0022455B" w:rsidRPr="0022455B" w:rsidRDefault="0022455B" w:rsidP="0022455B">
      <w:pPr>
        <w:overflowPunct w:val="0"/>
        <w:autoSpaceDE w:val="0"/>
        <w:autoSpaceDN w:val="0"/>
        <w:adjustRightInd w:val="0"/>
        <w:spacing w:after="0" w:line="240" w:lineRule="atLeast"/>
        <w:ind w:left="360" w:hanging="360"/>
        <w:textAlignment w:val="baseline"/>
        <w:rPr>
          <w:rFonts w:ascii="Times New Roman" w:eastAsia="Times New Roman" w:hAnsi="Times New Roman" w:cs="Times New Roman"/>
          <w:sz w:val="24"/>
          <w:szCs w:val="24"/>
        </w:rPr>
      </w:pPr>
    </w:p>
    <w:p w:rsidR="0022455B" w:rsidRPr="0022455B" w:rsidRDefault="0022455B" w:rsidP="0022455B">
      <w:pPr>
        <w:overflowPunct w:val="0"/>
        <w:autoSpaceDE w:val="0"/>
        <w:autoSpaceDN w:val="0"/>
        <w:adjustRightInd w:val="0"/>
        <w:spacing w:after="0" w:line="240" w:lineRule="atLeast"/>
        <w:ind w:left="360" w:hanging="360"/>
        <w:textAlignment w:val="baseline"/>
        <w:rPr>
          <w:rFonts w:ascii="Arial" w:eastAsia="Times New Roman" w:hAnsi="Arial" w:cs="Arial"/>
          <w:b/>
          <w:sz w:val="21"/>
          <w:szCs w:val="21"/>
        </w:rPr>
      </w:pPr>
      <w:r w:rsidRPr="0022455B">
        <w:rPr>
          <w:rFonts w:ascii="Arial" w:eastAsia="Times New Roman" w:hAnsi="Arial" w:cs="Arial"/>
          <w:b/>
          <w:sz w:val="21"/>
          <w:szCs w:val="21"/>
        </w:rPr>
        <w:t>C.</w:t>
      </w:r>
      <w:r w:rsidRPr="0022455B">
        <w:rPr>
          <w:rFonts w:ascii="Arial" w:eastAsia="Times New Roman" w:hAnsi="Arial" w:cs="Arial"/>
          <w:b/>
          <w:sz w:val="21"/>
          <w:szCs w:val="21"/>
        </w:rPr>
        <w:tab/>
      </w:r>
      <w:r w:rsidRPr="0022455B">
        <w:rPr>
          <w:rFonts w:ascii="Arial" w:eastAsia="Times New Roman" w:hAnsi="Arial" w:cs="Arial"/>
          <w:b/>
          <w:sz w:val="21"/>
          <w:szCs w:val="21"/>
          <w:u w:val="single"/>
        </w:rPr>
        <w:t>Step 3.</w:t>
      </w:r>
      <w:r w:rsidRPr="0022455B">
        <w:rPr>
          <w:rFonts w:ascii="Arial" w:eastAsia="Times New Roman" w:hAnsi="Arial" w:cs="Arial"/>
          <w:b/>
          <w:sz w:val="21"/>
          <w:szCs w:val="21"/>
        </w:rPr>
        <w:t xml:space="preserve">  Identify and evaluate practicable alternatives to locating the proposed action in a 100-year flood plain (or the 500-year flood plain for a critical action).</w:t>
      </w:r>
    </w:p>
    <w:p w:rsidR="0022455B" w:rsidRPr="0022455B" w:rsidRDefault="0022455B" w:rsidP="0022455B">
      <w:pPr>
        <w:overflowPunct w:val="0"/>
        <w:autoSpaceDE w:val="0"/>
        <w:autoSpaceDN w:val="0"/>
        <w:adjustRightInd w:val="0"/>
        <w:spacing w:after="0" w:line="240" w:lineRule="atLeast"/>
        <w:ind w:left="360" w:hanging="360"/>
        <w:textAlignment w:val="baseline"/>
        <w:rPr>
          <w:rFonts w:ascii="Arial" w:eastAsia="Times New Roman" w:hAnsi="Arial" w:cs="Arial"/>
          <w:sz w:val="21"/>
          <w:szCs w:val="21"/>
        </w:rPr>
      </w:pPr>
    </w:p>
    <w:p w:rsidR="0022455B" w:rsidRPr="0022455B" w:rsidRDefault="0022455B" w:rsidP="0022455B">
      <w:pPr>
        <w:tabs>
          <w:tab w:val="left" w:pos="-720"/>
        </w:tabs>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r w:rsidRPr="0022455B">
        <w:rPr>
          <w:rFonts w:ascii="Arial" w:eastAsia="Times New Roman" w:hAnsi="Arial" w:cs="Arial"/>
          <w:sz w:val="21"/>
          <w:szCs w:val="21"/>
        </w:rPr>
        <w:t>1.</w:t>
      </w:r>
      <w:r w:rsidRPr="0022455B">
        <w:rPr>
          <w:rFonts w:ascii="Arial" w:eastAsia="Times New Roman" w:hAnsi="Arial" w:cs="Arial"/>
          <w:sz w:val="21"/>
          <w:szCs w:val="21"/>
        </w:rPr>
        <w:tab/>
        <w:t>The consideration of practicable alternatives to the proposed site or method may include:</w:t>
      </w:r>
    </w:p>
    <w:p w:rsidR="0022455B" w:rsidRPr="0022455B" w:rsidRDefault="0022455B" w:rsidP="0022455B">
      <w:pPr>
        <w:overflowPunct w:val="0"/>
        <w:autoSpaceDE w:val="0"/>
        <w:autoSpaceDN w:val="0"/>
        <w:adjustRightInd w:val="0"/>
        <w:spacing w:after="0" w:line="240" w:lineRule="atLeast"/>
        <w:ind w:left="360" w:hanging="360"/>
        <w:textAlignment w:val="baseline"/>
        <w:rPr>
          <w:rFonts w:ascii="Arial" w:eastAsia="Times New Roman" w:hAnsi="Arial" w:cs="Arial"/>
          <w:sz w:val="21"/>
          <w:szCs w:val="21"/>
        </w:rPr>
      </w:pPr>
    </w:p>
    <w:p w:rsidR="0022455B" w:rsidRPr="0022455B" w:rsidRDefault="0022455B" w:rsidP="0022455B">
      <w:pPr>
        <w:tabs>
          <w:tab w:val="left" w:pos="-720"/>
        </w:tabs>
        <w:overflowPunct w:val="0"/>
        <w:autoSpaceDE w:val="0"/>
        <w:autoSpaceDN w:val="0"/>
        <w:adjustRightInd w:val="0"/>
        <w:spacing w:after="0" w:line="240" w:lineRule="atLeast"/>
        <w:ind w:left="1080" w:hanging="360"/>
        <w:textAlignment w:val="baseline"/>
        <w:rPr>
          <w:rFonts w:ascii="Arial" w:eastAsia="Times New Roman" w:hAnsi="Arial" w:cs="Arial"/>
          <w:sz w:val="21"/>
          <w:szCs w:val="21"/>
        </w:rPr>
      </w:pPr>
      <w:r w:rsidRPr="0022455B">
        <w:rPr>
          <w:rFonts w:ascii="Arial" w:eastAsia="Times New Roman" w:hAnsi="Arial" w:cs="Arial"/>
          <w:sz w:val="21"/>
          <w:szCs w:val="21"/>
        </w:rPr>
        <w:t>a.</w:t>
      </w:r>
      <w:r w:rsidRPr="0022455B">
        <w:rPr>
          <w:rFonts w:ascii="Arial" w:eastAsia="Times New Roman" w:hAnsi="Arial" w:cs="Arial"/>
          <w:sz w:val="21"/>
          <w:szCs w:val="21"/>
        </w:rPr>
        <w:tab/>
        <w:t>Locations outside the 100-year flood plain (or a 500-year flood plain for a critical action).</w:t>
      </w:r>
    </w:p>
    <w:p w:rsidR="0022455B" w:rsidRPr="0022455B" w:rsidRDefault="0022455B" w:rsidP="0022455B">
      <w:pPr>
        <w:tabs>
          <w:tab w:val="left" w:pos="-720"/>
        </w:tabs>
        <w:overflowPunct w:val="0"/>
        <w:autoSpaceDE w:val="0"/>
        <w:autoSpaceDN w:val="0"/>
        <w:adjustRightInd w:val="0"/>
        <w:spacing w:after="0" w:line="240" w:lineRule="atLeast"/>
        <w:ind w:left="1080" w:hanging="360"/>
        <w:textAlignment w:val="baseline"/>
        <w:rPr>
          <w:rFonts w:ascii="Arial" w:eastAsia="Times New Roman" w:hAnsi="Arial" w:cs="Arial"/>
          <w:sz w:val="21"/>
          <w:szCs w:val="21"/>
        </w:rPr>
      </w:pPr>
      <w:r w:rsidRPr="0022455B">
        <w:rPr>
          <w:rFonts w:ascii="Arial" w:eastAsia="Times New Roman" w:hAnsi="Arial" w:cs="Arial"/>
          <w:sz w:val="21"/>
          <w:szCs w:val="21"/>
        </w:rPr>
        <w:t>b.</w:t>
      </w:r>
      <w:r w:rsidRPr="0022455B">
        <w:rPr>
          <w:rFonts w:ascii="Arial" w:eastAsia="Times New Roman" w:hAnsi="Arial" w:cs="Arial"/>
          <w:sz w:val="21"/>
          <w:szCs w:val="21"/>
        </w:rPr>
        <w:tab/>
        <w:t>Alternative methods to serve the identical project objective.</w:t>
      </w:r>
    </w:p>
    <w:p w:rsidR="0022455B" w:rsidRPr="0022455B" w:rsidRDefault="0022455B" w:rsidP="0022455B">
      <w:pPr>
        <w:tabs>
          <w:tab w:val="left" w:pos="-720"/>
        </w:tabs>
        <w:overflowPunct w:val="0"/>
        <w:autoSpaceDE w:val="0"/>
        <w:autoSpaceDN w:val="0"/>
        <w:adjustRightInd w:val="0"/>
        <w:spacing w:after="0" w:line="240" w:lineRule="atLeast"/>
        <w:ind w:left="1080" w:hanging="360"/>
        <w:textAlignment w:val="baseline"/>
        <w:rPr>
          <w:rFonts w:ascii="Arial" w:eastAsia="Times New Roman" w:hAnsi="Arial" w:cs="Arial"/>
          <w:sz w:val="21"/>
          <w:szCs w:val="21"/>
        </w:rPr>
      </w:pPr>
      <w:r w:rsidRPr="0022455B">
        <w:rPr>
          <w:rFonts w:ascii="Arial" w:eastAsia="Times New Roman" w:hAnsi="Arial" w:cs="Arial"/>
          <w:sz w:val="21"/>
          <w:szCs w:val="21"/>
        </w:rPr>
        <w:t>c.</w:t>
      </w:r>
      <w:r w:rsidRPr="0022455B">
        <w:rPr>
          <w:rFonts w:ascii="Arial" w:eastAsia="Times New Roman" w:hAnsi="Arial" w:cs="Arial"/>
          <w:sz w:val="21"/>
          <w:szCs w:val="21"/>
        </w:rPr>
        <w:tab/>
        <w:t>A determination not to approve any action.</w:t>
      </w:r>
    </w:p>
    <w:p w:rsidR="0022455B" w:rsidRPr="0022455B" w:rsidRDefault="0022455B" w:rsidP="0022455B">
      <w:pPr>
        <w:tabs>
          <w:tab w:val="left" w:pos="-720"/>
        </w:tabs>
        <w:overflowPunct w:val="0"/>
        <w:autoSpaceDE w:val="0"/>
        <w:autoSpaceDN w:val="0"/>
        <w:adjustRightInd w:val="0"/>
        <w:spacing w:after="0" w:line="240" w:lineRule="atLeast"/>
        <w:textAlignment w:val="baseline"/>
        <w:rPr>
          <w:rFonts w:ascii="Arial" w:eastAsia="Times New Roman" w:hAnsi="Arial" w:cs="Arial"/>
          <w:sz w:val="21"/>
          <w:szCs w:val="21"/>
        </w:rPr>
      </w:pPr>
    </w:p>
    <w:p w:rsidR="0022455B" w:rsidRPr="0022455B" w:rsidRDefault="0022455B" w:rsidP="0022455B">
      <w:pPr>
        <w:tabs>
          <w:tab w:val="left" w:pos="-720"/>
        </w:tabs>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r w:rsidRPr="0022455B">
        <w:rPr>
          <w:rFonts w:ascii="Arial" w:eastAsia="Times New Roman" w:hAnsi="Arial" w:cs="Arial"/>
          <w:sz w:val="21"/>
          <w:szCs w:val="21"/>
        </w:rPr>
        <w:t>2.</w:t>
      </w:r>
      <w:r w:rsidRPr="0022455B">
        <w:rPr>
          <w:rFonts w:ascii="Arial" w:eastAsia="Times New Roman" w:hAnsi="Arial" w:cs="Arial"/>
          <w:sz w:val="21"/>
          <w:szCs w:val="21"/>
        </w:rPr>
        <w:tab/>
        <w:t>In reviewing practicable alternatives, the department or a grant recipient subject to 24 CFR Part 58, shall consider feasible technological alternatives, hazard reduction methods and related mitigation costs, and environmental impacts.</w:t>
      </w:r>
    </w:p>
    <w:p w:rsidR="0022455B" w:rsidRPr="0022455B" w:rsidRDefault="0022455B" w:rsidP="0022455B">
      <w:pPr>
        <w:tabs>
          <w:tab w:val="left" w:pos="-720"/>
        </w:tabs>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p>
    <w:p w:rsidR="0022455B" w:rsidRPr="0022455B" w:rsidRDefault="0022455B" w:rsidP="0022455B">
      <w:pPr>
        <w:tabs>
          <w:tab w:val="left" w:pos="-720"/>
        </w:tabs>
        <w:overflowPunct w:val="0"/>
        <w:autoSpaceDE w:val="0"/>
        <w:autoSpaceDN w:val="0"/>
        <w:adjustRightInd w:val="0"/>
        <w:spacing w:after="0" w:line="240" w:lineRule="atLeast"/>
        <w:ind w:left="360" w:hanging="360"/>
        <w:textAlignment w:val="baseline"/>
        <w:rPr>
          <w:rFonts w:ascii="Arial" w:eastAsia="Times New Roman" w:hAnsi="Arial" w:cs="Arial"/>
          <w:b/>
          <w:sz w:val="21"/>
          <w:szCs w:val="21"/>
        </w:rPr>
      </w:pPr>
      <w:r w:rsidRPr="0022455B">
        <w:rPr>
          <w:rFonts w:ascii="Arial" w:eastAsia="Times New Roman" w:hAnsi="Arial" w:cs="Arial"/>
          <w:b/>
          <w:sz w:val="21"/>
          <w:szCs w:val="21"/>
        </w:rPr>
        <w:t>D.</w:t>
      </w:r>
      <w:r w:rsidRPr="0022455B">
        <w:rPr>
          <w:rFonts w:ascii="Arial" w:eastAsia="Times New Roman" w:hAnsi="Arial" w:cs="Arial"/>
          <w:b/>
          <w:sz w:val="21"/>
          <w:szCs w:val="21"/>
        </w:rPr>
        <w:tab/>
      </w:r>
      <w:r w:rsidRPr="0022455B">
        <w:rPr>
          <w:rFonts w:ascii="Arial" w:eastAsia="Times New Roman" w:hAnsi="Arial" w:cs="Arial"/>
          <w:b/>
          <w:sz w:val="21"/>
          <w:szCs w:val="21"/>
          <w:u w:val="single"/>
        </w:rPr>
        <w:t>Step 4.</w:t>
      </w:r>
      <w:r w:rsidRPr="0022455B">
        <w:rPr>
          <w:rFonts w:ascii="Arial" w:eastAsia="Times New Roman" w:hAnsi="Arial" w:cs="Arial"/>
          <w:b/>
          <w:sz w:val="21"/>
          <w:szCs w:val="21"/>
        </w:rPr>
        <w:t xml:space="preserve">  Identify the potential direct and indirect impacts associated with the occupancy or modification of the 100-year flood plain (or a 500-year flood plain for a critical action).</w:t>
      </w:r>
    </w:p>
    <w:p w:rsidR="0022455B" w:rsidRPr="0022455B" w:rsidRDefault="0022455B" w:rsidP="0022455B">
      <w:pPr>
        <w:tabs>
          <w:tab w:val="left" w:pos="-720"/>
        </w:tabs>
        <w:overflowPunct w:val="0"/>
        <w:autoSpaceDE w:val="0"/>
        <w:autoSpaceDN w:val="0"/>
        <w:adjustRightInd w:val="0"/>
        <w:spacing w:after="0" w:line="240" w:lineRule="atLeast"/>
        <w:ind w:left="360" w:hanging="360"/>
        <w:textAlignment w:val="baseline"/>
        <w:rPr>
          <w:rFonts w:ascii="Arial" w:eastAsia="Times New Roman" w:hAnsi="Arial" w:cs="Arial"/>
          <w:sz w:val="21"/>
          <w:szCs w:val="21"/>
        </w:rPr>
      </w:pPr>
    </w:p>
    <w:p w:rsidR="0022455B" w:rsidRPr="0022455B" w:rsidRDefault="0022455B" w:rsidP="0022455B">
      <w:pPr>
        <w:tabs>
          <w:tab w:val="left" w:pos="-720"/>
        </w:tabs>
        <w:overflowPunct w:val="0"/>
        <w:autoSpaceDE w:val="0"/>
        <w:autoSpaceDN w:val="0"/>
        <w:adjustRightInd w:val="0"/>
        <w:spacing w:after="0" w:line="240" w:lineRule="atLeast"/>
        <w:ind w:left="360" w:hanging="360"/>
        <w:textAlignment w:val="baseline"/>
        <w:rPr>
          <w:rFonts w:ascii="Arial" w:eastAsia="Times New Roman" w:hAnsi="Arial" w:cs="Arial"/>
          <w:b/>
          <w:sz w:val="21"/>
          <w:szCs w:val="21"/>
        </w:rPr>
      </w:pPr>
      <w:r w:rsidRPr="0022455B">
        <w:rPr>
          <w:rFonts w:ascii="Arial" w:eastAsia="Times New Roman" w:hAnsi="Arial" w:cs="Arial"/>
          <w:b/>
          <w:sz w:val="21"/>
          <w:szCs w:val="21"/>
        </w:rPr>
        <w:t>E.</w:t>
      </w:r>
      <w:r w:rsidRPr="0022455B">
        <w:rPr>
          <w:rFonts w:ascii="Arial" w:eastAsia="Times New Roman" w:hAnsi="Arial" w:cs="Arial"/>
          <w:b/>
          <w:sz w:val="21"/>
          <w:szCs w:val="21"/>
        </w:rPr>
        <w:tab/>
      </w:r>
      <w:r w:rsidRPr="0022455B">
        <w:rPr>
          <w:rFonts w:ascii="Arial" w:eastAsia="Times New Roman" w:hAnsi="Arial" w:cs="Arial"/>
          <w:b/>
          <w:sz w:val="21"/>
          <w:szCs w:val="21"/>
          <w:u w:val="single"/>
        </w:rPr>
        <w:t>Step 5.</w:t>
      </w:r>
      <w:r w:rsidRPr="0022455B">
        <w:rPr>
          <w:rFonts w:ascii="Arial" w:eastAsia="Times New Roman" w:hAnsi="Arial" w:cs="Arial"/>
          <w:b/>
          <w:sz w:val="21"/>
          <w:szCs w:val="21"/>
        </w:rPr>
        <w:t xml:space="preserve">  Where practicable, design or modify the proposed action to minimize the potential adverse impacts within the 100-year flood plain (including the 500-year flood plain for a critical action) and to restore and preserve its natural and beneficial values.  All critical actions in the 500-year flood plain shall be designed and built at or above the 100-year flood plain (in the case of new construction) and modified to include:</w:t>
      </w:r>
    </w:p>
    <w:p w:rsidR="0022455B" w:rsidRPr="0022455B" w:rsidRDefault="0022455B" w:rsidP="0022455B">
      <w:pPr>
        <w:tabs>
          <w:tab w:val="left" w:pos="-720"/>
        </w:tabs>
        <w:overflowPunct w:val="0"/>
        <w:autoSpaceDE w:val="0"/>
        <w:autoSpaceDN w:val="0"/>
        <w:adjustRightInd w:val="0"/>
        <w:spacing w:after="0" w:line="240" w:lineRule="atLeast"/>
        <w:ind w:left="360" w:hanging="360"/>
        <w:textAlignment w:val="baseline"/>
        <w:rPr>
          <w:rFonts w:ascii="Arial" w:eastAsia="Times New Roman" w:hAnsi="Arial" w:cs="Arial"/>
          <w:sz w:val="21"/>
          <w:szCs w:val="21"/>
        </w:rPr>
      </w:pPr>
    </w:p>
    <w:p w:rsidR="0022455B" w:rsidRPr="0022455B" w:rsidRDefault="0022455B" w:rsidP="0022455B">
      <w:pPr>
        <w:tabs>
          <w:tab w:val="left" w:pos="-720"/>
        </w:tabs>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r w:rsidRPr="0022455B">
        <w:rPr>
          <w:rFonts w:ascii="Arial" w:eastAsia="Times New Roman" w:hAnsi="Arial" w:cs="Arial"/>
          <w:sz w:val="21"/>
          <w:szCs w:val="21"/>
        </w:rPr>
        <w:t>1.</w:t>
      </w:r>
      <w:r w:rsidRPr="0022455B">
        <w:rPr>
          <w:rFonts w:ascii="Arial" w:eastAsia="Times New Roman" w:hAnsi="Arial" w:cs="Arial"/>
          <w:sz w:val="21"/>
          <w:szCs w:val="21"/>
        </w:rPr>
        <w:tab/>
        <w:t>Preparation of and participation in an early warning system.</w:t>
      </w:r>
    </w:p>
    <w:p w:rsidR="0022455B" w:rsidRPr="0022455B" w:rsidRDefault="0022455B" w:rsidP="0022455B">
      <w:pPr>
        <w:tabs>
          <w:tab w:val="left" w:pos="-720"/>
        </w:tabs>
        <w:overflowPunct w:val="0"/>
        <w:autoSpaceDE w:val="0"/>
        <w:autoSpaceDN w:val="0"/>
        <w:adjustRightInd w:val="0"/>
        <w:spacing w:after="0" w:line="240" w:lineRule="atLeast"/>
        <w:textAlignment w:val="baseline"/>
        <w:rPr>
          <w:rFonts w:ascii="Arial" w:eastAsia="Times New Roman" w:hAnsi="Arial" w:cs="Arial"/>
          <w:sz w:val="21"/>
          <w:szCs w:val="21"/>
        </w:rPr>
      </w:pPr>
    </w:p>
    <w:p w:rsidR="0022455B" w:rsidRPr="0022455B" w:rsidRDefault="0022455B" w:rsidP="0022455B">
      <w:pPr>
        <w:tabs>
          <w:tab w:val="left" w:pos="-720"/>
        </w:tabs>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r w:rsidRPr="0022455B">
        <w:rPr>
          <w:rFonts w:ascii="Arial" w:eastAsia="Times New Roman" w:hAnsi="Arial" w:cs="Arial"/>
          <w:sz w:val="21"/>
          <w:szCs w:val="21"/>
        </w:rPr>
        <w:t>2.</w:t>
      </w:r>
      <w:r w:rsidRPr="0022455B">
        <w:rPr>
          <w:rFonts w:ascii="Arial" w:eastAsia="Times New Roman" w:hAnsi="Arial" w:cs="Arial"/>
          <w:sz w:val="21"/>
          <w:szCs w:val="21"/>
        </w:rPr>
        <w:tab/>
        <w:t>An emergency evacuation and relocation plan.</w:t>
      </w:r>
    </w:p>
    <w:p w:rsidR="0022455B" w:rsidRPr="0022455B" w:rsidRDefault="0022455B" w:rsidP="0022455B">
      <w:pPr>
        <w:tabs>
          <w:tab w:val="left" w:pos="-720"/>
        </w:tabs>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p>
    <w:p w:rsidR="0022455B" w:rsidRPr="0022455B" w:rsidRDefault="0022455B" w:rsidP="0022455B">
      <w:pPr>
        <w:tabs>
          <w:tab w:val="left" w:pos="-720"/>
        </w:tabs>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r w:rsidRPr="0022455B">
        <w:rPr>
          <w:rFonts w:ascii="Arial" w:eastAsia="Times New Roman" w:hAnsi="Arial" w:cs="Arial"/>
          <w:sz w:val="21"/>
          <w:szCs w:val="21"/>
        </w:rPr>
        <w:t>3.</w:t>
      </w:r>
      <w:r w:rsidRPr="0022455B">
        <w:rPr>
          <w:rFonts w:ascii="Arial" w:eastAsia="Times New Roman" w:hAnsi="Arial" w:cs="Arial"/>
          <w:sz w:val="21"/>
          <w:szCs w:val="21"/>
        </w:rPr>
        <w:tab/>
        <w:t>Identification of evacuation route(s) out of the 500-year flood plain.</w:t>
      </w:r>
    </w:p>
    <w:p w:rsidR="0022455B" w:rsidRPr="0022455B" w:rsidRDefault="0022455B" w:rsidP="0022455B">
      <w:pPr>
        <w:tabs>
          <w:tab w:val="left" w:pos="-720"/>
        </w:tabs>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p>
    <w:p w:rsidR="0022455B" w:rsidRPr="0022455B" w:rsidRDefault="0022455B" w:rsidP="0022455B">
      <w:pPr>
        <w:tabs>
          <w:tab w:val="left" w:pos="-720"/>
        </w:tabs>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r w:rsidRPr="0022455B">
        <w:rPr>
          <w:rFonts w:ascii="Arial" w:eastAsia="Times New Roman" w:hAnsi="Arial" w:cs="Arial"/>
          <w:sz w:val="21"/>
          <w:szCs w:val="21"/>
        </w:rPr>
        <w:t>4.</w:t>
      </w:r>
      <w:r w:rsidRPr="0022455B">
        <w:rPr>
          <w:rFonts w:ascii="Arial" w:eastAsia="Times New Roman" w:hAnsi="Arial" w:cs="Arial"/>
          <w:sz w:val="21"/>
          <w:szCs w:val="21"/>
        </w:rPr>
        <w:tab/>
        <w:t>Identification marks of past or estimated flood levels on all structures.</w:t>
      </w:r>
    </w:p>
    <w:p w:rsidR="0022455B" w:rsidRPr="0022455B" w:rsidRDefault="0022455B" w:rsidP="0022455B">
      <w:pPr>
        <w:tabs>
          <w:tab w:val="left" w:pos="-720"/>
        </w:tabs>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p>
    <w:p w:rsidR="0022455B" w:rsidRPr="0022455B" w:rsidRDefault="0022455B" w:rsidP="0022455B">
      <w:pPr>
        <w:keepNext/>
        <w:tabs>
          <w:tab w:val="left" w:pos="-720"/>
        </w:tabs>
        <w:overflowPunct w:val="0"/>
        <w:autoSpaceDE w:val="0"/>
        <w:autoSpaceDN w:val="0"/>
        <w:adjustRightInd w:val="0"/>
        <w:spacing w:after="0" w:line="240" w:lineRule="atLeast"/>
        <w:ind w:left="360" w:hanging="360"/>
        <w:textAlignment w:val="baseline"/>
        <w:rPr>
          <w:rFonts w:ascii="Arial" w:eastAsia="Times New Roman" w:hAnsi="Arial" w:cs="Arial"/>
          <w:b/>
          <w:sz w:val="21"/>
          <w:szCs w:val="21"/>
        </w:rPr>
      </w:pPr>
      <w:r w:rsidRPr="0022455B">
        <w:rPr>
          <w:rFonts w:ascii="Arial" w:eastAsia="Times New Roman" w:hAnsi="Arial" w:cs="Arial"/>
          <w:b/>
          <w:sz w:val="21"/>
          <w:szCs w:val="21"/>
        </w:rPr>
        <w:t>F.</w:t>
      </w:r>
      <w:r w:rsidRPr="0022455B">
        <w:rPr>
          <w:rFonts w:ascii="Arial" w:eastAsia="Times New Roman" w:hAnsi="Arial" w:cs="Arial"/>
          <w:b/>
          <w:sz w:val="21"/>
          <w:szCs w:val="21"/>
        </w:rPr>
        <w:tab/>
      </w:r>
      <w:r w:rsidRPr="0022455B">
        <w:rPr>
          <w:rFonts w:ascii="Arial" w:eastAsia="Times New Roman" w:hAnsi="Arial" w:cs="Arial"/>
          <w:b/>
          <w:sz w:val="21"/>
          <w:szCs w:val="21"/>
          <w:u w:val="single"/>
        </w:rPr>
        <w:t>Step 6.</w:t>
      </w:r>
      <w:r w:rsidRPr="0022455B">
        <w:rPr>
          <w:rFonts w:ascii="Arial" w:eastAsia="Times New Roman" w:hAnsi="Arial" w:cs="Arial"/>
          <w:b/>
          <w:sz w:val="21"/>
          <w:szCs w:val="21"/>
        </w:rPr>
        <w:t xml:space="preserve">  Reevaluate the proposed action to determine:</w:t>
      </w:r>
    </w:p>
    <w:p w:rsidR="0022455B" w:rsidRPr="0022455B" w:rsidRDefault="0022455B" w:rsidP="0022455B">
      <w:pPr>
        <w:keepNext/>
        <w:tabs>
          <w:tab w:val="left" w:pos="-720"/>
        </w:tabs>
        <w:overflowPunct w:val="0"/>
        <w:autoSpaceDE w:val="0"/>
        <w:autoSpaceDN w:val="0"/>
        <w:adjustRightInd w:val="0"/>
        <w:spacing w:after="0" w:line="240" w:lineRule="atLeast"/>
        <w:ind w:left="360" w:hanging="360"/>
        <w:textAlignment w:val="baseline"/>
        <w:rPr>
          <w:rFonts w:ascii="Arial" w:eastAsia="Times New Roman" w:hAnsi="Arial" w:cs="Arial"/>
          <w:sz w:val="21"/>
          <w:szCs w:val="21"/>
        </w:rPr>
      </w:pPr>
    </w:p>
    <w:p w:rsidR="0022455B" w:rsidRPr="0022455B" w:rsidRDefault="0022455B" w:rsidP="0022455B">
      <w:pPr>
        <w:keepNext/>
        <w:tabs>
          <w:tab w:val="left" w:pos="-720"/>
        </w:tabs>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r w:rsidRPr="0022455B">
        <w:rPr>
          <w:rFonts w:ascii="Arial" w:eastAsia="Times New Roman" w:hAnsi="Arial" w:cs="Arial"/>
          <w:sz w:val="21"/>
          <w:szCs w:val="21"/>
        </w:rPr>
        <w:t>1.</w:t>
      </w:r>
      <w:r w:rsidRPr="0022455B">
        <w:rPr>
          <w:rFonts w:ascii="Arial" w:eastAsia="Times New Roman" w:hAnsi="Arial" w:cs="Arial"/>
          <w:sz w:val="21"/>
          <w:szCs w:val="21"/>
        </w:rPr>
        <w:tab/>
        <w:t xml:space="preserve">Whether it is still practicable </w:t>
      </w:r>
      <w:proofErr w:type="gramStart"/>
      <w:r w:rsidRPr="0022455B">
        <w:rPr>
          <w:rFonts w:ascii="Arial" w:eastAsia="Times New Roman" w:hAnsi="Arial" w:cs="Arial"/>
          <w:sz w:val="21"/>
          <w:szCs w:val="21"/>
        </w:rPr>
        <w:t>in light of</w:t>
      </w:r>
      <w:proofErr w:type="gramEnd"/>
      <w:r w:rsidRPr="0022455B">
        <w:rPr>
          <w:rFonts w:ascii="Arial" w:eastAsia="Times New Roman" w:hAnsi="Arial" w:cs="Arial"/>
          <w:sz w:val="21"/>
          <w:szCs w:val="21"/>
        </w:rPr>
        <w:t xml:space="preserve"> its exposure to flood hazards in the flood plain, the extent to which it will aggravate the current hazards to other flood plains, and its potential to disrupt flood plain values.</w:t>
      </w:r>
    </w:p>
    <w:p w:rsidR="0022455B" w:rsidRPr="0022455B" w:rsidRDefault="0022455B" w:rsidP="0022455B">
      <w:pPr>
        <w:tabs>
          <w:tab w:val="left" w:pos="-720"/>
        </w:tabs>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p>
    <w:p w:rsidR="0022455B" w:rsidRPr="0022455B" w:rsidRDefault="0022455B" w:rsidP="0022455B">
      <w:pPr>
        <w:tabs>
          <w:tab w:val="left" w:pos="-720"/>
        </w:tabs>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r w:rsidRPr="0022455B">
        <w:rPr>
          <w:rFonts w:ascii="Arial" w:eastAsia="Times New Roman" w:hAnsi="Arial" w:cs="Arial"/>
          <w:sz w:val="21"/>
          <w:szCs w:val="21"/>
        </w:rPr>
        <w:t>2.</w:t>
      </w:r>
      <w:r w:rsidRPr="0022455B">
        <w:rPr>
          <w:rFonts w:ascii="Arial" w:eastAsia="Times New Roman" w:hAnsi="Arial" w:cs="Arial"/>
          <w:sz w:val="21"/>
          <w:szCs w:val="21"/>
        </w:rPr>
        <w:tab/>
        <w:t xml:space="preserve">Whether alternatives preliminarily rejected at Step 3 are practicable </w:t>
      </w:r>
      <w:proofErr w:type="gramStart"/>
      <w:r w:rsidRPr="0022455B">
        <w:rPr>
          <w:rFonts w:ascii="Arial" w:eastAsia="Times New Roman" w:hAnsi="Arial" w:cs="Arial"/>
          <w:sz w:val="21"/>
          <w:szCs w:val="21"/>
        </w:rPr>
        <w:t>in light of</w:t>
      </w:r>
      <w:proofErr w:type="gramEnd"/>
      <w:r w:rsidRPr="0022455B">
        <w:rPr>
          <w:rFonts w:ascii="Arial" w:eastAsia="Times New Roman" w:hAnsi="Arial" w:cs="Arial"/>
          <w:sz w:val="21"/>
          <w:szCs w:val="21"/>
        </w:rPr>
        <w:t xml:space="preserve"> the information gained in Steps 4 and 5.</w:t>
      </w:r>
    </w:p>
    <w:p w:rsidR="0022455B" w:rsidRPr="0022455B" w:rsidRDefault="0022455B" w:rsidP="0022455B">
      <w:pPr>
        <w:tabs>
          <w:tab w:val="left" w:pos="-720"/>
        </w:tabs>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p>
    <w:p w:rsidR="0022455B" w:rsidRPr="0022455B" w:rsidRDefault="0022455B" w:rsidP="0022455B">
      <w:pPr>
        <w:tabs>
          <w:tab w:val="left" w:pos="-720"/>
        </w:tabs>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p>
    <w:p w:rsidR="0022455B" w:rsidRPr="0022455B" w:rsidRDefault="0022455B" w:rsidP="0022455B">
      <w:pPr>
        <w:tabs>
          <w:tab w:val="left" w:pos="-720"/>
        </w:tabs>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p>
    <w:p w:rsidR="0022455B" w:rsidRPr="0022455B" w:rsidRDefault="0022455B" w:rsidP="0022455B">
      <w:pPr>
        <w:tabs>
          <w:tab w:val="left" w:pos="-720"/>
        </w:tabs>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p>
    <w:p w:rsidR="0022455B" w:rsidRPr="0022455B" w:rsidRDefault="0022455B" w:rsidP="0022455B">
      <w:pPr>
        <w:tabs>
          <w:tab w:val="left" w:pos="-720"/>
        </w:tabs>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p>
    <w:p w:rsidR="0022455B" w:rsidRPr="0022455B" w:rsidRDefault="0022455B" w:rsidP="0022455B">
      <w:pPr>
        <w:tabs>
          <w:tab w:val="left" w:pos="-720"/>
        </w:tabs>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p>
    <w:p w:rsidR="0022455B" w:rsidRPr="0022455B" w:rsidRDefault="0022455B" w:rsidP="0022455B">
      <w:pPr>
        <w:tabs>
          <w:tab w:val="left" w:pos="-720"/>
        </w:tabs>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tLeast"/>
        <w:ind w:left="360" w:hanging="360"/>
        <w:textAlignment w:val="baseline"/>
        <w:rPr>
          <w:rFonts w:ascii="Arial" w:eastAsia="Times New Roman" w:hAnsi="Arial" w:cs="Arial"/>
          <w:b/>
          <w:sz w:val="21"/>
          <w:szCs w:val="21"/>
        </w:rPr>
      </w:pPr>
      <w:r w:rsidRPr="0022455B">
        <w:rPr>
          <w:rFonts w:ascii="Arial" w:eastAsia="Times New Roman" w:hAnsi="Arial" w:cs="Arial"/>
          <w:b/>
          <w:sz w:val="21"/>
          <w:szCs w:val="21"/>
        </w:rPr>
        <w:lastRenderedPageBreak/>
        <w:t>G.</w:t>
      </w:r>
      <w:r w:rsidRPr="0022455B">
        <w:rPr>
          <w:rFonts w:ascii="Arial" w:eastAsia="Times New Roman" w:hAnsi="Arial" w:cs="Arial"/>
          <w:b/>
          <w:sz w:val="21"/>
          <w:szCs w:val="21"/>
        </w:rPr>
        <w:tab/>
      </w:r>
      <w:r w:rsidRPr="0022455B">
        <w:rPr>
          <w:rFonts w:ascii="Arial" w:eastAsia="Times New Roman" w:hAnsi="Arial" w:cs="Arial"/>
          <w:b/>
          <w:sz w:val="21"/>
          <w:szCs w:val="21"/>
          <w:u w:val="single"/>
        </w:rPr>
        <w:t>Step 7.</w:t>
      </w:r>
      <w:r w:rsidRPr="0022455B">
        <w:rPr>
          <w:rFonts w:ascii="Arial" w:eastAsia="Times New Roman" w:hAnsi="Arial" w:cs="Arial"/>
          <w:b/>
          <w:sz w:val="21"/>
          <w:szCs w:val="21"/>
        </w:rPr>
        <w:t xml:space="preserve">  If the reevaluation results in a determination that there is no practicable alternative to locating the proposal in the 100-year flood plain (or the 500-year flood</w:t>
      </w:r>
      <w:r w:rsidRPr="0022455B">
        <w:rPr>
          <w:rFonts w:ascii="Times New Roman" w:eastAsia="Times New Roman" w:hAnsi="Times New Roman" w:cs="Times New Roman"/>
          <w:b/>
          <w:sz w:val="24"/>
          <w:szCs w:val="24"/>
        </w:rPr>
        <w:t xml:space="preserve"> </w:t>
      </w:r>
      <w:r w:rsidRPr="0022455B">
        <w:rPr>
          <w:rFonts w:ascii="Arial" w:eastAsia="Times New Roman" w:hAnsi="Arial" w:cs="Arial"/>
          <w:b/>
          <w:sz w:val="21"/>
          <w:szCs w:val="21"/>
        </w:rPr>
        <w:t xml:space="preserve">plain for a critical action), publish the </w:t>
      </w:r>
      <w:r w:rsidRPr="0022455B">
        <w:rPr>
          <w:rFonts w:ascii="Arial" w:eastAsia="Times New Roman" w:hAnsi="Arial" w:cs="Arial"/>
          <w:b/>
          <w:sz w:val="21"/>
          <w:szCs w:val="21"/>
          <w:u w:val="single"/>
        </w:rPr>
        <w:t>Final Notice and Public Explanation of a Proposed Activity in a 100-Year Floodplain</w:t>
      </w:r>
      <w:r w:rsidRPr="0022455B">
        <w:rPr>
          <w:rFonts w:ascii="Arial" w:eastAsia="Times New Roman" w:hAnsi="Arial" w:cs="Arial"/>
          <w:b/>
          <w:sz w:val="21"/>
          <w:szCs w:val="21"/>
        </w:rPr>
        <w:t xml:space="preserve">.  </w:t>
      </w:r>
    </w:p>
    <w:p w:rsidR="0022455B" w:rsidRPr="0022455B" w:rsidRDefault="0022455B" w:rsidP="0022455B">
      <w:pPr>
        <w:overflowPunct w:val="0"/>
        <w:autoSpaceDE w:val="0"/>
        <w:autoSpaceDN w:val="0"/>
        <w:adjustRightInd w:val="0"/>
        <w:spacing w:after="0" w:line="240" w:lineRule="atLeast"/>
        <w:ind w:left="360" w:hanging="360"/>
        <w:textAlignment w:val="baseline"/>
        <w:rPr>
          <w:rFonts w:ascii="Arial" w:eastAsia="Times New Roman" w:hAnsi="Arial" w:cs="Arial"/>
          <w:b/>
          <w:sz w:val="21"/>
          <w:szCs w:val="21"/>
        </w:rPr>
      </w:pPr>
    </w:p>
    <w:p w:rsidR="0022455B" w:rsidRPr="0022455B" w:rsidRDefault="0022455B" w:rsidP="0022455B">
      <w:pPr>
        <w:overflowPunct w:val="0"/>
        <w:autoSpaceDE w:val="0"/>
        <w:autoSpaceDN w:val="0"/>
        <w:adjustRightInd w:val="0"/>
        <w:spacing w:after="0" w:line="240" w:lineRule="atLeast"/>
        <w:ind w:left="360" w:hanging="360"/>
        <w:textAlignment w:val="baseline"/>
        <w:rPr>
          <w:rFonts w:ascii="Arial" w:eastAsia="Times New Roman" w:hAnsi="Arial" w:cs="Arial"/>
          <w:b/>
          <w:sz w:val="21"/>
          <w:szCs w:val="21"/>
        </w:rPr>
      </w:pPr>
      <w:r w:rsidRPr="0022455B">
        <w:rPr>
          <w:rFonts w:ascii="Arial" w:eastAsia="Times New Roman" w:hAnsi="Arial" w:cs="Arial"/>
          <w:b/>
          <w:i/>
          <w:sz w:val="21"/>
          <w:szCs w:val="21"/>
        </w:rPr>
        <w:t>**</w:t>
      </w:r>
      <w:r w:rsidRPr="0022455B">
        <w:rPr>
          <w:rFonts w:ascii="Arial" w:eastAsia="Times New Roman" w:hAnsi="Arial" w:cs="Arial"/>
          <w:b/>
          <w:i/>
          <w:sz w:val="21"/>
          <w:szCs w:val="21"/>
          <w:u w:val="single"/>
        </w:rPr>
        <w:t>This notice can be published concurrently with a FONSI or NOI / RROF Notice</w:t>
      </w:r>
      <w:r w:rsidRPr="0022455B">
        <w:rPr>
          <w:rFonts w:ascii="Arial" w:eastAsia="Times New Roman" w:hAnsi="Arial" w:cs="Arial"/>
          <w:b/>
          <w:sz w:val="21"/>
          <w:szCs w:val="21"/>
        </w:rPr>
        <w:t>:</w:t>
      </w:r>
    </w:p>
    <w:p w:rsidR="0022455B" w:rsidRPr="0022455B" w:rsidRDefault="0022455B" w:rsidP="0022455B">
      <w:pPr>
        <w:overflowPunct w:val="0"/>
        <w:autoSpaceDE w:val="0"/>
        <w:autoSpaceDN w:val="0"/>
        <w:adjustRightInd w:val="0"/>
        <w:spacing w:after="0" w:line="240" w:lineRule="atLeast"/>
        <w:ind w:left="360" w:hanging="36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r w:rsidRPr="0022455B">
        <w:rPr>
          <w:rFonts w:ascii="Arial" w:eastAsia="Times New Roman" w:hAnsi="Arial" w:cs="Arial"/>
          <w:sz w:val="21"/>
          <w:szCs w:val="21"/>
        </w:rPr>
        <w:t>1.</w:t>
      </w:r>
      <w:r w:rsidRPr="0022455B">
        <w:rPr>
          <w:rFonts w:ascii="Arial" w:eastAsia="Times New Roman" w:hAnsi="Arial" w:cs="Arial"/>
          <w:sz w:val="21"/>
          <w:szCs w:val="21"/>
        </w:rPr>
        <w:tab/>
        <w:t xml:space="preserve">The reasons why the proposal must </w:t>
      </w:r>
      <w:proofErr w:type="gramStart"/>
      <w:r w:rsidRPr="0022455B">
        <w:rPr>
          <w:rFonts w:ascii="Arial" w:eastAsia="Times New Roman" w:hAnsi="Arial" w:cs="Arial"/>
          <w:sz w:val="21"/>
          <w:szCs w:val="21"/>
        </w:rPr>
        <w:t>be located in</w:t>
      </w:r>
      <w:proofErr w:type="gramEnd"/>
      <w:r w:rsidRPr="0022455B">
        <w:rPr>
          <w:rFonts w:ascii="Arial" w:eastAsia="Times New Roman" w:hAnsi="Arial" w:cs="Arial"/>
          <w:sz w:val="21"/>
          <w:szCs w:val="21"/>
        </w:rPr>
        <w:t xml:space="preserve"> the flood plain.</w:t>
      </w:r>
    </w:p>
    <w:p w:rsidR="0022455B" w:rsidRPr="0022455B" w:rsidRDefault="0022455B" w:rsidP="0022455B">
      <w:pPr>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r w:rsidRPr="0022455B">
        <w:rPr>
          <w:rFonts w:ascii="Arial" w:eastAsia="Times New Roman" w:hAnsi="Arial" w:cs="Arial"/>
          <w:sz w:val="21"/>
          <w:szCs w:val="21"/>
        </w:rPr>
        <w:t>2.</w:t>
      </w:r>
      <w:r w:rsidRPr="0022455B">
        <w:rPr>
          <w:rFonts w:ascii="Arial" w:eastAsia="Times New Roman" w:hAnsi="Arial" w:cs="Arial"/>
          <w:sz w:val="21"/>
          <w:szCs w:val="21"/>
        </w:rPr>
        <w:tab/>
        <w:t>A list of the alternatives considered.</w:t>
      </w:r>
    </w:p>
    <w:p w:rsidR="0022455B" w:rsidRPr="0022455B" w:rsidRDefault="0022455B" w:rsidP="0022455B">
      <w:pPr>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r w:rsidRPr="0022455B">
        <w:rPr>
          <w:rFonts w:ascii="Arial" w:eastAsia="Times New Roman" w:hAnsi="Arial" w:cs="Arial"/>
          <w:sz w:val="21"/>
          <w:szCs w:val="21"/>
        </w:rPr>
        <w:t>3.</w:t>
      </w:r>
      <w:r w:rsidRPr="0022455B">
        <w:rPr>
          <w:rFonts w:ascii="Arial" w:eastAsia="Times New Roman" w:hAnsi="Arial" w:cs="Arial"/>
          <w:sz w:val="21"/>
          <w:szCs w:val="21"/>
        </w:rPr>
        <w:tab/>
        <w:t>All mitigation measures to be taken to minimize adverse impacts and to restore and preserve natural and beneficial values.</w:t>
      </w:r>
    </w:p>
    <w:p w:rsidR="0022455B" w:rsidRPr="0022455B" w:rsidRDefault="0022455B" w:rsidP="0022455B">
      <w:pPr>
        <w:overflowPunct w:val="0"/>
        <w:autoSpaceDE w:val="0"/>
        <w:autoSpaceDN w:val="0"/>
        <w:adjustRightInd w:val="0"/>
        <w:spacing w:after="0" w:line="240" w:lineRule="atLeast"/>
        <w:ind w:left="720" w:hanging="36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tLeast"/>
        <w:ind w:left="360" w:hanging="360"/>
        <w:textAlignment w:val="baseline"/>
        <w:rPr>
          <w:rFonts w:ascii="Arial" w:eastAsia="Times New Roman" w:hAnsi="Arial" w:cs="Arial"/>
          <w:b/>
          <w:sz w:val="21"/>
          <w:szCs w:val="21"/>
        </w:rPr>
      </w:pPr>
      <w:r w:rsidRPr="0022455B">
        <w:rPr>
          <w:rFonts w:ascii="Arial" w:eastAsia="Times New Roman" w:hAnsi="Arial" w:cs="Arial"/>
          <w:b/>
          <w:sz w:val="21"/>
          <w:szCs w:val="21"/>
        </w:rPr>
        <w:t>H.</w:t>
      </w:r>
      <w:r w:rsidRPr="0022455B">
        <w:rPr>
          <w:rFonts w:ascii="Arial" w:eastAsia="Times New Roman" w:hAnsi="Arial" w:cs="Arial"/>
          <w:b/>
          <w:sz w:val="21"/>
          <w:szCs w:val="21"/>
        </w:rPr>
        <w:tab/>
      </w:r>
      <w:r w:rsidRPr="0022455B">
        <w:rPr>
          <w:rFonts w:ascii="Arial" w:eastAsia="Times New Roman" w:hAnsi="Arial" w:cs="Arial"/>
          <w:b/>
          <w:sz w:val="21"/>
          <w:szCs w:val="21"/>
          <w:u w:val="single"/>
        </w:rPr>
        <w:t>Step 8.</w:t>
      </w:r>
      <w:r w:rsidRPr="0022455B">
        <w:rPr>
          <w:rFonts w:ascii="Arial" w:eastAsia="Times New Roman" w:hAnsi="Arial" w:cs="Arial"/>
          <w:b/>
          <w:sz w:val="21"/>
          <w:szCs w:val="21"/>
        </w:rPr>
        <w:t xml:space="preserve">  Upon completion of the decision-making process in Steps 1 through 7, implement the proposed action.  There is a continuing responsibility to ensure that the mitigating measures identified in Step 7 are implemented.</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b/>
          <w:sz w:val="21"/>
          <w:szCs w:val="21"/>
        </w:rPr>
      </w:pPr>
    </w:p>
    <w:p w:rsidR="0022455B" w:rsidRPr="0022455B" w:rsidRDefault="0022455B" w:rsidP="0022455B">
      <w:pPr>
        <w:spacing w:after="0" w:line="240" w:lineRule="auto"/>
        <w:rPr>
          <w:rFonts w:ascii="Arial" w:eastAsia="Times New Roman" w:hAnsi="Arial" w:cs="Arial"/>
          <w:sz w:val="21"/>
          <w:szCs w:val="21"/>
        </w:rPr>
      </w:pPr>
      <w:r w:rsidRPr="0022455B">
        <w:rPr>
          <w:rFonts w:ascii="Arial" w:eastAsia="Times New Roman" w:hAnsi="Arial" w:cs="Arial"/>
          <w:sz w:val="21"/>
          <w:szCs w:val="21"/>
        </w:rPr>
        <w:br w:type="page"/>
      </w:r>
    </w:p>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22455B">
        <w:rPr>
          <w:rFonts w:ascii="Arial" w:eastAsia="Times New Roman" w:hAnsi="Arial" w:cs="Arial"/>
          <w:b/>
          <w:sz w:val="24"/>
          <w:szCs w:val="24"/>
        </w:rPr>
        <w:lastRenderedPageBreak/>
        <w:t>Flood Plains and Wetlands Notices</w:t>
      </w:r>
    </w:p>
    <w:p w:rsidR="0022455B" w:rsidRPr="0022455B" w:rsidRDefault="0022455B" w:rsidP="0022455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p>
    <w:tbl>
      <w:tblPr>
        <w:tblStyle w:val="TableGrid"/>
        <w:tblW w:w="0" w:type="auto"/>
        <w:tblInd w:w="918" w:type="dxa"/>
        <w:tblLook w:val="04A0" w:firstRow="1" w:lastRow="0" w:firstColumn="1" w:lastColumn="0" w:noHBand="0" w:noVBand="1"/>
      </w:tblPr>
      <w:tblGrid>
        <w:gridCol w:w="7920"/>
      </w:tblGrid>
      <w:tr w:rsidR="0022455B" w:rsidRPr="0022455B" w:rsidTr="0022455B">
        <w:tc>
          <w:tcPr>
            <w:tcW w:w="7920" w:type="dxa"/>
          </w:tcPr>
          <w:p w:rsidR="0022455B" w:rsidRPr="0022455B" w:rsidRDefault="0022455B" w:rsidP="0022455B">
            <w:pPr>
              <w:spacing w:line="240" w:lineRule="atLeast"/>
              <w:jc w:val="center"/>
            </w:pPr>
          </w:p>
        </w:tc>
      </w:tr>
    </w:tbl>
    <w:p w:rsidR="0022455B" w:rsidRPr="0022455B" w:rsidRDefault="0022455B" w:rsidP="0022455B">
      <w:pPr>
        <w:overflowPunct w:val="0"/>
        <w:autoSpaceDE w:val="0"/>
        <w:autoSpaceDN w:val="0"/>
        <w:adjustRightInd w:val="0"/>
        <w:spacing w:after="0" w:line="240" w:lineRule="atLeast"/>
        <w:textAlignment w:val="baseline"/>
        <w:rPr>
          <w:rFonts w:ascii="Times New Roman" w:eastAsia="Times New Roman" w:hAnsi="Times New Roman" w:cs="Times New Roman"/>
          <w:sz w:val="24"/>
          <w:szCs w:val="24"/>
        </w:rPr>
      </w:pPr>
    </w:p>
    <w:p w:rsidR="0022455B" w:rsidRPr="0022455B" w:rsidRDefault="0022455B" w:rsidP="0022455B">
      <w:pPr>
        <w:spacing w:before="100" w:beforeAutospacing="1" w:after="100" w:afterAutospacing="1" w:line="240" w:lineRule="auto"/>
        <w:rPr>
          <w:rFonts w:ascii="Arial" w:eastAsia="Times New Roman" w:hAnsi="Arial" w:cs="Arial"/>
          <w:color w:val="000000"/>
          <w:sz w:val="21"/>
          <w:szCs w:val="21"/>
        </w:rPr>
      </w:pPr>
      <w:r w:rsidRPr="0022455B">
        <w:rPr>
          <w:rFonts w:ascii="Arial" w:eastAsia="Times New Roman" w:hAnsi="Arial" w:cs="Arial"/>
          <w:bCs/>
          <w:color w:val="000000"/>
          <w:sz w:val="21"/>
          <w:szCs w:val="21"/>
        </w:rPr>
        <w:t>Note: Notices should also be sent to the Army Corps of Engineers, FEMA, and Idaho Department of Water Resources</w:t>
      </w:r>
    </w:p>
    <w:p w:rsidR="0022455B" w:rsidRPr="0022455B" w:rsidRDefault="0022455B" w:rsidP="0022455B">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overflowPunct w:val="0"/>
        <w:autoSpaceDE w:val="0"/>
        <w:autoSpaceDN w:val="0"/>
        <w:adjustRightInd w:val="0"/>
        <w:spacing w:after="0" w:line="240" w:lineRule="atLeast"/>
        <w:textAlignment w:val="baseline"/>
        <w:outlineLvl w:val="2"/>
        <w:rPr>
          <w:rFonts w:ascii="Times New Roman" w:eastAsia="Times New Roman" w:hAnsi="Times New Roman" w:cs="Times New Roman"/>
          <w:b/>
          <w:sz w:val="24"/>
          <w:szCs w:val="24"/>
        </w:rPr>
      </w:pPr>
      <w:r w:rsidRPr="0022455B">
        <w:rPr>
          <w:rFonts w:ascii="Times New Roman" w:eastAsia="Times New Roman" w:hAnsi="Times New Roman" w:cs="Times New Roman"/>
          <w:b/>
          <w:sz w:val="24"/>
          <w:szCs w:val="24"/>
        </w:rPr>
        <w:t>---------------------------------------------------------------------------------------------------------------------</w:t>
      </w:r>
    </w:p>
    <w:p w:rsidR="0022455B" w:rsidRPr="0022455B" w:rsidRDefault="0022455B" w:rsidP="0022455B">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overflowPunct w:val="0"/>
        <w:autoSpaceDE w:val="0"/>
        <w:autoSpaceDN w:val="0"/>
        <w:adjustRightInd w:val="0"/>
        <w:spacing w:after="0" w:line="240" w:lineRule="atLeast"/>
        <w:jc w:val="center"/>
        <w:textAlignment w:val="baseline"/>
        <w:outlineLvl w:val="2"/>
        <w:rPr>
          <w:rFonts w:ascii="Arial" w:eastAsia="Times New Roman" w:hAnsi="Arial" w:cs="Arial"/>
          <w:b/>
          <w:szCs w:val="24"/>
        </w:rPr>
      </w:pPr>
      <w:r w:rsidRPr="0022455B">
        <w:rPr>
          <w:rFonts w:ascii="Arial" w:eastAsia="Times New Roman" w:hAnsi="Arial" w:cs="Arial"/>
          <w:b/>
          <w:szCs w:val="24"/>
        </w:rPr>
        <w:t xml:space="preserve">Early Notice and Public Review of a Proposed </w:t>
      </w:r>
      <w:r w:rsidRPr="0022455B">
        <w:rPr>
          <w:rFonts w:ascii="Arial" w:eastAsia="Times New Roman" w:hAnsi="Arial" w:cs="Arial"/>
          <w:b/>
          <w:szCs w:val="24"/>
        </w:rPr>
        <w:br/>
        <w:t xml:space="preserve">Activity in a 100-Year Floodplain </w:t>
      </w:r>
    </w:p>
    <w:p w:rsidR="0022455B" w:rsidRPr="0022455B" w:rsidRDefault="0022455B" w:rsidP="0022455B">
      <w:pPr>
        <w:spacing w:after="0" w:line="240" w:lineRule="auto"/>
        <w:rPr>
          <w:rFonts w:ascii="Times New Roman" w:eastAsia="Times New Roman" w:hAnsi="Times New Roman" w:cs="Times New Roman"/>
          <w:color w:val="000000"/>
          <w:sz w:val="24"/>
          <w:szCs w:val="24"/>
        </w:rPr>
      </w:pPr>
    </w:p>
    <w:p w:rsidR="0022455B" w:rsidRPr="0022455B" w:rsidRDefault="0022455B" w:rsidP="0022455B">
      <w:pPr>
        <w:spacing w:after="0" w:line="240" w:lineRule="auto"/>
        <w:rPr>
          <w:rFonts w:ascii="Arial" w:eastAsia="Times New Roman" w:hAnsi="Arial" w:cs="Arial"/>
          <w:b/>
          <w:bCs/>
          <w:color w:val="000000"/>
          <w:sz w:val="21"/>
          <w:szCs w:val="21"/>
        </w:rPr>
      </w:pPr>
      <w:r w:rsidRPr="0022455B">
        <w:rPr>
          <w:rFonts w:ascii="Arial" w:eastAsia="Times New Roman" w:hAnsi="Arial" w:cs="Arial"/>
          <w:color w:val="000000"/>
          <w:sz w:val="21"/>
          <w:szCs w:val="21"/>
        </w:rPr>
        <w:t xml:space="preserve">This is to give notice that </w:t>
      </w:r>
      <w:r w:rsidRPr="0022455B">
        <w:rPr>
          <w:rFonts w:ascii="Arial" w:eastAsia="Times New Roman" w:hAnsi="Arial" w:cs="Arial"/>
          <w:b/>
          <w:bCs/>
          <w:color w:val="000000"/>
          <w:sz w:val="21"/>
          <w:szCs w:val="21"/>
        </w:rPr>
        <w:t>[City or County of _________]</w:t>
      </w:r>
      <w:r w:rsidRPr="0022455B">
        <w:rPr>
          <w:rFonts w:ascii="Arial" w:eastAsia="Times New Roman" w:hAnsi="Arial" w:cs="Arial"/>
          <w:color w:val="000000"/>
          <w:sz w:val="21"/>
          <w:szCs w:val="21"/>
        </w:rPr>
        <w:t xml:space="preserve"> is conducting an evaluation as required by </w:t>
      </w:r>
      <w:r w:rsidRPr="0022455B">
        <w:rPr>
          <w:rFonts w:ascii="Arial" w:eastAsia="Times New Roman" w:hAnsi="Arial" w:cs="Arial"/>
          <w:b/>
          <w:bCs/>
          <w:color w:val="000000"/>
          <w:sz w:val="21"/>
          <w:szCs w:val="21"/>
        </w:rPr>
        <w:t>[Executive Order 11988 Floodplain and/or 11990 Wetlands]</w:t>
      </w:r>
      <w:r w:rsidRPr="0022455B">
        <w:rPr>
          <w:rFonts w:ascii="Arial" w:eastAsia="Times New Roman" w:hAnsi="Arial" w:cs="Arial"/>
          <w:color w:val="000000"/>
          <w:sz w:val="21"/>
          <w:szCs w:val="21"/>
        </w:rPr>
        <w:t xml:space="preserve">, in accordance with HUD regulations at 24 CFR 55.20 Subpart C Procedures for Making Determinations on Floodplain Management, to determine the potential affect that its activity in the </w:t>
      </w:r>
      <w:r w:rsidRPr="0022455B">
        <w:rPr>
          <w:rFonts w:ascii="Arial" w:eastAsia="Times New Roman" w:hAnsi="Arial" w:cs="Arial"/>
          <w:b/>
          <w:color w:val="000000"/>
          <w:sz w:val="21"/>
          <w:szCs w:val="21"/>
        </w:rPr>
        <w:t>floodplain and or wetland</w:t>
      </w:r>
      <w:r w:rsidRPr="0022455B">
        <w:rPr>
          <w:rFonts w:ascii="Arial" w:eastAsia="Times New Roman" w:hAnsi="Arial" w:cs="Arial"/>
          <w:color w:val="000000"/>
          <w:sz w:val="21"/>
          <w:szCs w:val="21"/>
        </w:rPr>
        <w:t xml:space="preserve"> will have on the human environment.  The [</w:t>
      </w:r>
      <w:r w:rsidRPr="0022455B">
        <w:rPr>
          <w:rFonts w:ascii="Arial" w:eastAsia="Times New Roman" w:hAnsi="Arial" w:cs="Arial"/>
          <w:b/>
          <w:color w:val="000000"/>
          <w:sz w:val="21"/>
          <w:szCs w:val="21"/>
        </w:rPr>
        <w:t>Project Name]</w:t>
      </w:r>
      <w:r w:rsidRPr="0022455B">
        <w:rPr>
          <w:rFonts w:ascii="Arial" w:eastAsia="Times New Roman" w:hAnsi="Arial" w:cs="Arial"/>
          <w:color w:val="000000"/>
          <w:sz w:val="21"/>
          <w:szCs w:val="21"/>
        </w:rPr>
        <w:t xml:space="preserve"> is funded in part by an Idaho Community Development Block </w:t>
      </w:r>
      <w:proofErr w:type="gramStart"/>
      <w:r w:rsidRPr="0022455B">
        <w:rPr>
          <w:rFonts w:ascii="Arial" w:eastAsia="Times New Roman" w:hAnsi="Arial" w:cs="Arial"/>
          <w:color w:val="000000"/>
          <w:sz w:val="21"/>
          <w:szCs w:val="21"/>
        </w:rPr>
        <w:t>Grant  The</w:t>
      </w:r>
      <w:proofErr w:type="gramEnd"/>
      <w:r w:rsidRPr="0022455B">
        <w:rPr>
          <w:rFonts w:ascii="Arial" w:eastAsia="Times New Roman" w:hAnsi="Arial" w:cs="Arial"/>
          <w:color w:val="000000"/>
          <w:sz w:val="21"/>
          <w:szCs w:val="21"/>
        </w:rPr>
        <w:t xml:space="preserve"> project scope of work includes </w:t>
      </w:r>
      <w:r w:rsidRPr="0022455B">
        <w:rPr>
          <w:rFonts w:ascii="Arial" w:eastAsia="Times New Roman" w:hAnsi="Arial" w:cs="Arial"/>
          <w:b/>
          <w:bCs/>
          <w:color w:val="000000"/>
          <w:sz w:val="21"/>
          <w:szCs w:val="21"/>
        </w:rPr>
        <w:t xml:space="preserve">[project description and will encompass ____ acres of floodplain and or wetland].  </w:t>
      </w:r>
      <w:r w:rsidRPr="0022455B">
        <w:rPr>
          <w:rFonts w:ascii="Arial" w:eastAsia="Times New Roman" w:hAnsi="Arial" w:cs="Arial"/>
          <w:color w:val="000000"/>
          <w:sz w:val="21"/>
          <w:szCs w:val="21"/>
        </w:rPr>
        <w:t xml:space="preserve">The proposed project(s) </w:t>
      </w:r>
      <w:proofErr w:type="gramStart"/>
      <w:r w:rsidRPr="0022455B">
        <w:rPr>
          <w:rFonts w:ascii="Arial" w:eastAsia="Times New Roman" w:hAnsi="Arial" w:cs="Arial"/>
          <w:color w:val="000000"/>
          <w:sz w:val="21"/>
          <w:szCs w:val="21"/>
        </w:rPr>
        <w:t>is located in</w:t>
      </w:r>
      <w:proofErr w:type="gramEnd"/>
      <w:r w:rsidRPr="0022455B">
        <w:rPr>
          <w:rFonts w:ascii="Arial" w:eastAsia="Times New Roman" w:hAnsi="Arial" w:cs="Arial"/>
          <w:color w:val="000000"/>
          <w:sz w:val="21"/>
          <w:szCs w:val="21"/>
        </w:rPr>
        <w:t xml:space="preserve"> </w:t>
      </w:r>
      <w:r w:rsidRPr="0022455B">
        <w:rPr>
          <w:rFonts w:ascii="Arial" w:eastAsia="Times New Roman" w:hAnsi="Arial" w:cs="Arial"/>
          <w:b/>
          <w:bCs/>
          <w:color w:val="000000"/>
          <w:sz w:val="21"/>
          <w:szCs w:val="21"/>
        </w:rPr>
        <w:t>[City or County of _________].</w:t>
      </w:r>
    </w:p>
    <w:p w:rsidR="0022455B" w:rsidRPr="0022455B" w:rsidRDefault="0022455B" w:rsidP="0022455B">
      <w:pPr>
        <w:spacing w:after="0" w:line="240" w:lineRule="auto"/>
        <w:rPr>
          <w:rFonts w:ascii="Arial" w:eastAsia="Times New Roman" w:hAnsi="Arial" w:cs="Arial"/>
          <w:color w:val="000000"/>
          <w:sz w:val="21"/>
          <w:szCs w:val="21"/>
        </w:rPr>
      </w:pPr>
    </w:p>
    <w:p w:rsidR="0022455B" w:rsidRPr="0022455B" w:rsidRDefault="0022455B" w:rsidP="0022455B">
      <w:pPr>
        <w:spacing w:after="0" w:line="240" w:lineRule="auto"/>
        <w:rPr>
          <w:rFonts w:ascii="Arial" w:eastAsia="Times New Roman" w:hAnsi="Arial" w:cs="Arial"/>
          <w:color w:val="000000"/>
          <w:sz w:val="21"/>
          <w:szCs w:val="21"/>
        </w:rPr>
      </w:pPr>
      <w:r w:rsidRPr="0022455B">
        <w:rPr>
          <w:rFonts w:ascii="Arial" w:eastAsia="Times New Roman" w:hAnsi="Arial" w:cs="Arial"/>
          <w:color w:val="000000"/>
          <w:sz w:val="21"/>
          <w:szCs w:val="21"/>
        </w:rPr>
        <w:t xml:space="preserve">The purpose for this notice is to involve the affected and interested public in the </w:t>
      </w:r>
      <w:proofErr w:type="gramStart"/>
      <w:r w:rsidRPr="0022455B">
        <w:rPr>
          <w:rFonts w:ascii="Arial" w:eastAsia="Times New Roman" w:hAnsi="Arial" w:cs="Arial"/>
          <w:color w:val="000000"/>
          <w:sz w:val="21"/>
          <w:szCs w:val="21"/>
        </w:rPr>
        <w:t>decision making</w:t>
      </w:r>
      <w:proofErr w:type="gramEnd"/>
      <w:r w:rsidRPr="0022455B">
        <w:rPr>
          <w:rFonts w:ascii="Arial" w:eastAsia="Times New Roman" w:hAnsi="Arial" w:cs="Arial"/>
          <w:color w:val="000000"/>
          <w:sz w:val="21"/>
          <w:szCs w:val="21"/>
        </w:rPr>
        <w:t xml:space="preserve"> process.  </w:t>
      </w:r>
    </w:p>
    <w:p w:rsidR="0022455B" w:rsidRPr="0022455B" w:rsidRDefault="0022455B" w:rsidP="0022455B">
      <w:pPr>
        <w:spacing w:after="0" w:line="240" w:lineRule="auto"/>
        <w:rPr>
          <w:rFonts w:ascii="Arial" w:eastAsia="Times New Roman" w:hAnsi="Arial" w:cs="Arial"/>
          <w:color w:val="000000"/>
          <w:sz w:val="21"/>
          <w:szCs w:val="21"/>
        </w:rPr>
      </w:pPr>
    </w:p>
    <w:p w:rsidR="0022455B" w:rsidRPr="0022455B" w:rsidRDefault="0022455B" w:rsidP="0022455B">
      <w:pPr>
        <w:spacing w:after="0" w:line="240" w:lineRule="auto"/>
        <w:rPr>
          <w:rFonts w:ascii="Arial" w:eastAsia="Times New Roman" w:hAnsi="Arial" w:cs="Arial"/>
          <w:color w:val="000000"/>
          <w:sz w:val="21"/>
          <w:szCs w:val="21"/>
        </w:rPr>
      </w:pPr>
      <w:r w:rsidRPr="0022455B">
        <w:rPr>
          <w:rFonts w:ascii="Arial" w:eastAsia="Times New Roman" w:hAnsi="Arial" w:cs="Arial"/>
          <w:color w:val="000000"/>
          <w:sz w:val="21"/>
          <w:szCs w:val="21"/>
        </w:rPr>
        <w:t xml:space="preserve">Written comments must be received by </w:t>
      </w:r>
      <w:r w:rsidRPr="0022455B">
        <w:rPr>
          <w:rFonts w:ascii="Arial" w:eastAsia="Times New Roman" w:hAnsi="Arial" w:cs="Arial"/>
          <w:b/>
          <w:bCs/>
          <w:color w:val="000000"/>
          <w:sz w:val="21"/>
          <w:szCs w:val="21"/>
        </w:rPr>
        <w:t>[City or County of ________]</w:t>
      </w:r>
      <w:r w:rsidRPr="0022455B">
        <w:rPr>
          <w:rFonts w:ascii="Arial" w:eastAsia="Times New Roman" w:hAnsi="Arial" w:cs="Arial"/>
          <w:color w:val="000000"/>
          <w:sz w:val="21"/>
          <w:szCs w:val="21"/>
        </w:rPr>
        <w:t xml:space="preserve"> at the following address on or before </w:t>
      </w:r>
      <w:r w:rsidRPr="0022455B">
        <w:rPr>
          <w:rFonts w:ascii="Arial" w:eastAsia="Times New Roman" w:hAnsi="Arial" w:cs="Arial"/>
          <w:b/>
          <w:bCs/>
          <w:color w:val="000000"/>
          <w:sz w:val="21"/>
          <w:szCs w:val="21"/>
        </w:rPr>
        <w:t>[month, day, year] [a minimum 15 calendar day comment period will begin the day after the publication and end on the 16th day after the publication]</w:t>
      </w:r>
      <w:r w:rsidRPr="0022455B">
        <w:rPr>
          <w:rFonts w:ascii="Arial" w:eastAsia="Times New Roman" w:hAnsi="Arial" w:cs="Arial"/>
          <w:color w:val="000000"/>
          <w:sz w:val="21"/>
          <w:szCs w:val="21"/>
        </w:rPr>
        <w:t xml:space="preserve">:  </w:t>
      </w:r>
      <w:r w:rsidRPr="0022455B">
        <w:rPr>
          <w:rFonts w:ascii="Arial" w:eastAsia="Times New Roman" w:hAnsi="Arial" w:cs="Arial"/>
          <w:b/>
          <w:bCs/>
          <w:color w:val="000000"/>
          <w:sz w:val="21"/>
          <w:szCs w:val="21"/>
        </w:rPr>
        <w:t>[City or County of _______],</w:t>
      </w:r>
      <w:r w:rsidRPr="0022455B">
        <w:rPr>
          <w:rFonts w:ascii="Arial" w:eastAsia="Times New Roman" w:hAnsi="Arial" w:cs="Arial"/>
          <w:color w:val="000000"/>
          <w:sz w:val="21"/>
          <w:szCs w:val="21"/>
        </w:rPr>
        <w:t xml:space="preserve"> </w:t>
      </w:r>
      <w:r w:rsidRPr="0022455B">
        <w:rPr>
          <w:rFonts w:ascii="Arial" w:eastAsia="Times New Roman" w:hAnsi="Arial" w:cs="Arial"/>
          <w:b/>
          <w:bCs/>
          <w:color w:val="000000"/>
          <w:sz w:val="21"/>
          <w:szCs w:val="21"/>
        </w:rPr>
        <w:t xml:space="preserve">[Address] </w:t>
      </w:r>
      <w:r w:rsidRPr="0022455B">
        <w:rPr>
          <w:rFonts w:ascii="Arial" w:eastAsia="Times New Roman" w:hAnsi="Arial" w:cs="Arial"/>
          <w:color w:val="000000"/>
          <w:sz w:val="21"/>
          <w:szCs w:val="21"/>
        </w:rPr>
        <w:t xml:space="preserve">and </w:t>
      </w:r>
      <w:r w:rsidRPr="0022455B">
        <w:rPr>
          <w:rFonts w:ascii="Arial" w:eastAsia="Times New Roman" w:hAnsi="Arial" w:cs="Arial"/>
          <w:b/>
          <w:bCs/>
          <w:color w:val="000000"/>
          <w:sz w:val="21"/>
          <w:szCs w:val="21"/>
        </w:rPr>
        <w:t>[phone number]</w:t>
      </w:r>
      <w:r w:rsidRPr="0022455B">
        <w:rPr>
          <w:rFonts w:ascii="Arial" w:eastAsia="Times New Roman" w:hAnsi="Arial" w:cs="Arial"/>
          <w:color w:val="000000"/>
          <w:sz w:val="21"/>
          <w:szCs w:val="21"/>
        </w:rPr>
        <w:t xml:space="preserve">, Attention:  </w:t>
      </w:r>
      <w:r w:rsidRPr="0022455B">
        <w:rPr>
          <w:rFonts w:ascii="Arial" w:eastAsia="Times New Roman" w:hAnsi="Arial" w:cs="Arial"/>
          <w:b/>
          <w:bCs/>
          <w:color w:val="000000"/>
          <w:sz w:val="21"/>
          <w:szCs w:val="21"/>
        </w:rPr>
        <w:t>[Name of Mayor or County Commissioner],</w:t>
      </w:r>
      <w:r w:rsidRPr="0022455B">
        <w:rPr>
          <w:rFonts w:ascii="Arial" w:eastAsia="Times New Roman" w:hAnsi="Arial" w:cs="Arial"/>
          <w:color w:val="000000"/>
          <w:sz w:val="21"/>
          <w:szCs w:val="21"/>
        </w:rPr>
        <w:t xml:space="preserve"> during the hours of 9:00 AM to 5:00 PM.  Comments may also be submitted via email at </w:t>
      </w:r>
      <w:r w:rsidRPr="0022455B">
        <w:rPr>
          <w:rFonts w:ascii="Arial" w:eastAsia="Times New Roman" w:hAnsi="Arial" w:cs="Arial"/>
          <w:b/>
          <w:bCs/>
          <w:color w:val="000000"/>
          <w:sz w:val="21"/>
          <w:szCs w:val="21"/>
        </w:rPr>
        <w:t>[email address]</w:t>
      </w:r>
      <w:r w:rsidRPr="0022455B">
        <w:rPr>
          <w:rFonts w:ascii="Arial" w:eastAsia="Times New Roman" w:hAnsi="Arial" w:cs="Arial"/>
          <w:color w:val="000000"/>
          <w:sz w:val="21"/>
          <w:szCs w:val="21"/>
        </w:rPr>
        <w:t>.</w:t>
      </w:r>
    </w:p>
    <w:p w:rsidR="0022455B" w:rsidRPr="0022455B" w:rsidRDefault="0022455B" w:rsidP="0022455B">
      <w:pPr>
        <w:spacing w:after="0" w:line="240" w:lineRule="auto"/>
        <w:rPr>
          <w:rFonts w:ascii="Arial" w:eastAsia="Times New Roman" w:hAnsi="Arial" w:cs="Arial"/>
          <w:b/>
          <w:bCs/>
          <w:color w:val="000000"/>
          <w:sz w:val="21"/>
          <w:szCs w:val="21"/>
        </w:rPr>
      </w:pPr>
    </w:p>
    <w:p w:rsidR="0022455B" w:rsidRPr="0022455B" w:rsidRDefault="0022455B" w:rsidP="0022455B">
      <w:pPr>
        <w:spacing w:after="0" w:line="240" w:lineRule="auto"/>
        <w:rPr>
          <w:rFonts w:ascii="Arial" w:eastAsia="Times New Roman" w:hAnsi="Arial" w:cs="Arial"/>
          <w:bCs/>
          <w:color w:val="000000"/>
          <w:sz w:val="21"/>
          <w:szCs w:val="21"/>
        </w:rPr>
      </w:pPr>
      <w:r w:rsidRPr="0022455B">
        <w:rPr>
          <w:rFonts w:ascii="Arial" w:eastAsia="Times New Roman" w:hAnsi="Arial" w:cs="Arial"/>
          <w:bCs/>
          <w:color w:val="000000"/>
          <w:sz w:val="21"/>
          <w:szCs w:val="21"/>
        </w:rPr>
        <w:t xml:space="preserve">This Notice can be provided in a format accessible to persons with disabilities and/or persons with limited English proficiency upon request.  </w:t>
      </w:r>
    </w:p>
    <w:p w:rsidR="0022455B" w:rsidRPr="0022455B" w:rsidRDefault="0022455B" w:rsidP="0022455B">
      <w:pPr>
        <w:spacing w:after="0" w:line="240" w:lineRule="auto"/>
        <w:rPr>
          <w:rFonts w:ascii="Arial" w:eastAsia="Times New Roman" w:hAnsi="Arial" w:cs="Arial"/>
          <w:bCs/>
          <w:color w:val="000000"/>
          <w:sz w:val="21"/>
          <w:szCs w:val="21"/>
        </w:rPr>
      </w:pPr>
    </w:p>
    <w:p w:rsidR="0022455B" w:rsidRPr="0022455B" w:rsidRDefault="0022455B" w:rsidP="0022455B">
      <w:pPr>
        <w:spacing w:after="0" w:line="240" w:lineRule="auto"/>
        <w:rPr>
          <w:rFonts w:ascii="Arial" w:eastAsia="Times New Roman" w:hAnsi="Arial" w:cs="Arial"/>
          <w:sz w:val="21"/>
          <w:szCs w:val="21"/>
        </w:rPr>
      </w:pPr>
      <w:r w:rsidRPr="0022455B">
        <w:rPr>
          <w:rFonts w:ascii="Arial" w:eastAsia="Times New Roman" w:hAnsi="Arial" w:cs="Arial"/>
          <w:sz w:val="21"/>
          <w:szCs w:val="21"/>
        </w:rPr>
        <w:t xml:space="preserve">Se le </w:t>
      </w:r>
      <w:proofErr w:type="spellStart"/>
      <w:r w:rsidRPr="0022455B">
        <w:rPr>
          <w:rFonts w:ascii="Arial" w:eastAsia="Times New Roman" w:hAnsi="Arial" w:cs="Arial"/>
          <w:sz w:val="21"/>
          <w:szCs w:val="21"/>
        </w:rPr>
        <w:t>puede</w:t>
      </w:r>
      <w:proofErr w:type="spellEnd"/>
      <w:r w:rsidRPr="0022455B">
        <w:rPr>
          <w:rFonts w:ascii="Arial" w:eastAsia="Times New Roman" w:hAnsi="Arial" w:cs="Arial"/>
          <w:sz w:val="21"/>
          <w:szCs w:val="21"/>
        </w:rPr>
        <w:t xml:space="preserve"> </w:t>
      </w:r>
      <w:proofErr w:type="spellStart"/>
      <w:r w:rsidRPr="0022455B">
        <w:rPr>
          <w:rFonts w:ascii="Arial" w:eastAsia="Times New Roman" w:hAnsi="Arial" w:cs="Arial"/>
          <w:sz w:val="21"/>
          <w:szCs w:val="21"/>
        </w:rPr>
        <w:t>proveer</w:t>
      </w:r>
      <w:proofErr w:type="spellEnd"/>
      <w:r w:rsidRPr="0022455B">
        <w:rPr>
          <w:rFonts w:ascii="Arial" w:eastAsia="Times New Roman" w:hAnsi="Arial" w:cs="Arial"/>
          <w:sz w:val="21"/>
          <w:szCs w:val="21"/>
        </w:rPr>
        <w:t xml:space="preserve"> </w:t>
      </w:r>
      <w:proofErr w:type="spellStart"/>
      <w:r w:rsidRPr="0022455B">
        <w:rPr>
          <w:rFonts w:ascii="Arial" w:eastAsia="Times New Roman" w:hAnsi="Arial" w:cs="Arial"/>
          <w:sz w:val="21"/>
          <w:szCs w:val="21"/>
        </w:rPr>
        <w:t>esta</w:t>
      </w:r>
      <w:proofErr w:type="spellEnd"/>
      <w:r w:rsidRPr="0022455B">
        <w:rPr>
          <w:rFonts w:ascii="Arial" w:eastAsia="Times New Roman" w:hAnsi="Arial" w:cs="Arial"/>
          <w:sz w:val="21"/>
          <w:szCs w:val="21"/>
        </w:rPr>
        <w:t xml:space="preserve"> </w:t>
      </w:r>
      <w:proofErr w:type="spellStart"/>
      <w:r w:rsidRPr="0022455B">
        <w:rPr>
          <w:rFonts w:ascii="Arial" w:eastAsia="Times New Roman" w:hAnsi="Arial" w:cs="Arial"/>
          <w:sz w:val="21"/>
          <w:szCs w:val="21"/>
        </w:rPr>
        <w:t>notificación</w:t>
      </w:r>
      <w:proofErr w:type="spellEnd"/>
      <w:r w:rsidRPr="0022455B">
        <w:rPr>
          <w:rFonts w:ascii="Arial" w:eastAsia="Times New Roman" w:hAnsi="Arial" w:cs="Arial"/>
          <w:sz w:val="21"/>
          <w:szCs w:val="21"/>
        </w:rPr>
        <w:t xml:space="preserve"> </w:t>
      </w:r>
      <w:proofErr w:type="spellStart"/>
      <w:r w:rsidRPr="0022455B">
        <w:rPr>
          <w:rFonts w:ascii="Arial" w:eastAsia="Times New Roman" w:hAnsi="Arial" w:cs="Arial"/>
          <w:sz w:val="21"/>
          <w:szCs w:val="21"/>
        </w:rPr>
        <w:t>en</w:t>
      </w:r>
      <w:proofErr w:type="spellEnd"/>
      <w:r w:rsidRPr="0022455B">
        <w:rPr>
          <w:rFonts w:ascii="Arial" w:eastAsia="Times New Roman" w:hAnsi="Arial" w:cs="Arial"/>
          <w:sz w:val="21"/>
          <w:szCs w:val="21"/>
        </w:rPr>
        <w:t xml:space="preserve"> un </w:t>
      </w:r>
      <w:proofErr w:type="spellStart"/>
      <w:r w:rsidRPr="0022455B">
        <w:rPr>
          <w:rFonts w:ascii="Arial" w:eastAsia="Times New Roman" w:hAnsi="Arial" w:cs="Arial"/>
          <w:sz w:val="21"/>
          <w:szCs w:val="21"/>
        </w:rPr>
        <w:t>formato</w:t>
      </w:r>
      <w:proofErr w:type="spellEnd"/>
      <w:r w:rsidRPr="0022455B">
        <w:rPr>
          <w:rFonts w:ascii="Arial" w:eastAsia="Times New Roman" w:hAnsi="Arial" w:cs="Arial"/>
          <w:sz w:val="21"/>
          <w:szCs w:val="21"/>
        </w:rPr>
        <w:t xml:space="preserve"> </w:t>
      </w:r>
      <w:proofErr w:type="spellStart"/>
      <w:r w:rsidRPr="0022455B">
        <w:rPr>
          <w:rFonts w:ascii="Arial" w:eastAsia="Times New Roman" w:hAnsi="Arial" w:cs="Arial"/>
          <w:sz w:val="21"/>
          <w:szCs w:val="21"/>
        </w:rPr>
        <w:t>accesible</w:t>
      </w:r>
      <w:proofErr w:type="spellEnd"/>
      <w:r w:rsidRPr="0022455B">
        <w:rPr>
          <w:rFonts w:ascii="Arial" w:eastAsia="Times New Roman" w:hAnsi="Arial" w:cs="Arial"/>
          <w:sz w:val="21"/>
          <w:szCs w:val="21"/>
        </w:rPr>
        <w:t xml:space="preserve"> para las personas </w:t>
      </w:r>
      <w:proofErr w:type="spellStart"/>
      <w:r w:rsidRPr="0022455B">
        <w:rPr>
          <w:rFonts w:ascii="Arial" w:eastAsia="Times New Roman" w:hAnsi="Arial" w:cs="Arial"/>
          <w:sz w:val="21"/>
          <w:szCs w:val="21"/>
        </w:rPr>
        <w:t>discapacidades</w:t>
      </w:r>
      <w:proofErr w:type="spellEnd"/>
      <w:r w:rsidRPr="0022455B">
        <w:rPr>
          <w:rFonts w:ascii="Arial" w:eastAsia="Times New Roman" w:hAnsi="Arial" w:cs="Arial"/>
          <w:sz w:val="21"/>
          <w:szCs w:val="21"/>
        </w:rPr>
        <w:t xml:space="preserve"> y/o personas con </w:t>
      </w:r>
      <w:proofErr w:type="spellStart"/>
      <w:r w:rsidRPr="0022455B">
        <w:rPr>
          <w:rFonts w:ascii="Arial" w:eastAsia="Times New Roman" w:hAnsi="Arial" w:cs="Arial"/>
          <w:sz w:val="21"/>
          <w:szCs w:val="21"/>
        </w:rPr>
        <w:t>conocimientos</w:t>
      </w:r>
      <w:proofErr w:type="spellEnd"/>
      <w:r w:rsidRPr="0022455B">
        <w:rPr>
          <w:rFonts w:ascii="Arial" w:eastAsia="Times New Roman" w:hAnsi="Arial" w:cs="Arial"/>
          <w:sz w:val="21"/>
          <w:szCs w:val="21"/>
        </w:rPr>
        <w:t xml:space="preserve"> </w:t>
      </w:r>
      <w:proofErr w:type="spellStart"/>
      <w:r w:rsidRPr="0022455B">
        <w:rPr>
          <w:rFonts w:ascii="Arial" w:eastAsia="Times New Roman" w:hAnsi="Arial" w:cs="Arial"/>
          <w:sz w:val="21"/>
          <w:szCs w:val="21"/>
        </w:rPr>
        <w:t>limitados</w:t>
      </w:r>
      <w:proofErr w:type="spellEnd"/>
      <w:r w:rsidRPr="0022455B">
        <w:rPr>
          <w:rFonts w:ascii="Arial" w:eastAsia="Times New Roman" w:hAnsi="Arial" w:cs="Arial"/>
          <w:sz w:val="21"/>
          <w:szCs w:val="21"/>
        </w:rPr>
        <w:t xml:space="preserve"> del </w:t>
      </w:r>
      <w:proofErr w:type="spellStart"/>
      <w:r w:rsidRPr="0022455B">
        <w:rPr>
          <w:rFonts w:ascii="Arial" w:eastAsia="Times New Roman" w:hAnsi="Arial" w:cs="Arial"/>
          <w:sz w:val="21"/>
          <w:szCs w:val="21"/>
        </w:rPr>
        <w:t>inglés</w:t>
      </w:r>
      <w:proofErr w:type="spellEnd"/>
      <w:r w:rsidRPr="0022455B">
        <w:rPr>
          <w:rFonts w:ascii="Arial" w:eastAsia="Times New Roman" w:hAnsi="Arial" w:cs="Arial"/>
          <w:sz w:val="21"/>
          <w:szCs w:val="21"/>
        </w:rPr>
        <w:t xml:space="preserve"> a </w:t>
      </w:r>
      <w:proofErr w:type="spellStart"/>
      <w:r w:rsidRPr="0022455B">
        <w:rPr>
          <w:rFonts w:ascii="Arial" w:eastAsia="Times New Roman" w:hAnsi="Arial" w:cs="Arial"/>
          <w:sz w:val="21"/>
          <w:szCs w:val="21"/>
        </w:rPr>
        <w:t>pedido</w:t>
      </w:r>
      <w:proofErr w:type="spellEnd"/>
      <w:r w:rsidRPr="0022455B">
        <w:rPr>
          <w:rFonts w:ascii="Arial" w:eastAsia="Times New Roman" w:hAnsi="Arial" w:cs="Arial"/>
          <w:sz w:val="21"/>
          <w:szCs w:val="21"/>
        </w:rPr>
        <w:t>.</w:t>
      </w:r>
    </w:p>
    <w:p w:rsidR="0022455B" w:rsidRPr="0022455B" w:rsidRDefault="0022455B" w:rsidP="0022455B">
      <w:pPr>
        <w:spacing w:after="0" w:line="240" w:lineRule="auto"/>
        <w:rPr>
          <w:rFonts w:ascii="Arial" w:eastAsia="Times New Roman" w:hAnsi="Arial" w:cs="Arial"/>
          <w:bCs/>
          <w:color w:val="000000"/>
          <w:sz w:val="21"/>
          <w:szCs w:val="21"/>
        </w:rPr>
      </w:pPr>
    </w:p>
    <w:p w:rsidR="0022455B" w:rsidRPr="0022455B" w:rsidRDefault="0022455B" w:rsidP="0022455B">
      <w:pPr>
        <w:spacing w:after="0" w:line="240" w:lineRule="auto"/>
        <w:rPr>
          <w:rFonts w:ascii="Arial" w:eastAsia="Times New Roman" w:hAnsi="Arial" w:cs="Arial"/>
          <w:b/>
          <w:bCs/>
          <w:color w:val="000000"/>
          <w:sz w:val="21"/>
          <w:szCs w:val="21"/>
        </w:rPr>
      </w:pPr>
    </w:p>
    <w:p w:rsidR="0022455B" w:rsidRPr="0022455B" w:rsidRDefault="0022455B" w:rsidP="0022455B">
      <w:pPr>
        <w:spacing w:after="0" w:line="240" w:lineRule="auto"/>
        <w:rPr>
          <w:rFonts w:ascii="Times New Roman" w:eastAsia="Times New Roman" w:hAnsi="Times New Roman" w:cs="Times New Roman"/>
          <w:b/>
          <w:bCs/>
          <w:color w:val="000000"/>
          <w:sz w:val="24"/>
          <w:szCs w:val="24"/>
        </w:rPr>
      </w:pPr>
      <w:r w:rsidRPr="0022455B">
        <w:rPr>
          <w:rFonts w:ascii="Arial" w:eastAsia="Times New Roman" w:hAnsi="Arial" w:cs="Arial"/>
          <w:b/>
          <w:bCs/>
          <w:color w:val="000000"/>
          <w:sz w:val="21"/>
          <w:szCs w:val="21"/>
        </w:rPr>
        <w:t>---------------------------------------------------------------------------------------------------------------------</w:t>
      </w:r>
    </w:p>
    <w:p w:rsidR="0022455B" w:rsidRPr="0022455B" w:rsidRDefault="0022455B" w:rsidP="0022455B">
      <w:pPr>
        <w:spacing w:after="0" w:line="240" w:lineRule="auto"/>
        <w:rPr>
          <w:rFonts w:ascii="Times New Roman" w:eastAsia="Times New Roman" w:hAnsi="Times New Roman" w:cs="Times New Roman"/>
          <w:bCs/>
          <w:color w:val="000000"/>
          <w:sz w:val="24"/>
          <w:szCs w:val="24"/>
        </w:rPr>
      </w:pPr>
    </w:p>
    <w:p w:rsidR="0022455B" w:rsidRPr="0022455B" w:rsidRDefault="0022455B" w:rsidP="0022455B">
      <w:pPr>
        <w:spacing w:after="0" w:line="240" w:lineRule="auto"/>
        <w:rPr>
          <w:rFonts w:ascii="Times New Roman" w:eastAsia="Times New Roman" w:hAnsi="Times New Roman" w:cs="Times New Roman"/>
          <w:color w:val="000000"/>
          <w:sz w:val="24"/>
          <w:szCs w:val="24"/>
        </w:rPr>
      </w:pPr>
      <w:r w:rsidRPr="0022455B">
        <w:rPr>
          <w:rFonts w:ascii="New York" w:eastAsia="Times New Roman" w:hAnsi="New York" w:cs="Times New Roman"/>
          <w:color w:val="000000"/>
          <w:sz w:val="24"/>
          <w:szCs w:val="20"/>
        </w:rPr>
        <w:br w:type="page"/>
      </w:r>
    </w:p>
    <w:p w:rsidR="0022455B" w:rsidRPr="0022455B" w:rsidRDefault="0022455B" w:rsidP="0022455B">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overflowPunct w:val="0"/>
        <w:autoSpaceDE w:val="0"/>
        <w:autoSpaceDN w:val="0"/>
        <w:adjustRightInd w:val="0"/>
        <w:spacing w:after="0" w:line="240" w:lineRule="atLeast"/>
        <w:textAlignment w:val="baseline"/>
        <w:outlineLvl w:val="2"/>
        <w:rPr>
          <w:rFonts w:ascii="Times New Roman" w:eastAsia="Times New Roman" w:hAnsi="Times New Roman" w:cs="Times New Roman"/>
          <w:b/>
          <w:sz w:val="24"/>
          <w:szCs w:val="24"/>
        </w:rPr>
      </w:pPr>
      <w:r w:rsidRPr="0022455B">
        <w:rPr>
          <w:rFonts w:ascii="Times New Roman" w:eastAsia="Times New Roman" w:hAnsi="Times New Roman" w:cs="Times New Roman"/>
          <w:b/>
          <w:sz w:val="24"/>
          <w:szCs w:val="24"/>
        </w:rPr>
        <w:lastRenderedPageBreak/>
        <w:t>---------------------------------------------------------------------------------------------------------------------</w:t>
      </w:r>
    </w:p>
    <w:p w:rsidR="0022455B" w:rsidRPr="0022455B" w:rsidRDefault="0022455B" w:rsidP="0022455B">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overflowPunct w:val="0"/>
        <w:autoSpaceDE w:val="0"/>
        <w:autoSpaceDN w:val="0"/>
        <w:adjustRightInd w:val="0"/>
        <w:spacing w:after="0" w:line="240" w:lineRule="atLeast"/>
        <w:jc w:val="center"/>
        <w:textAlignment w:val="baseline"/>
        <w:outlineLvl w:val="2"/>
        <w:rPr>
          <w:rFonts w:ascii="Times New Roman" w:eastAsia="Times New Roman" w:hAnsi="Times New Roman" w:cs="Times New Roman"/>
          <w:b/>
          <w:sz w:val="24"/>
          <w:szCs w:val="24"/>
        </w:rPr>
      </w:pPr>
    </w:p>
    <w:p w:rsidR="0022455B" w:rsidRPr="0022455B" w:rsidRDefault="0022455B" w:rsidP="0022455B">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overflowPunct w:val="0"/>
        <w:autoSpaceDE w:val="0"/>
        <w:autoSpaceDN w:val="0"/>
        <w:adjustRightInd w:val="0"/>
        <w:spacing w:after="0" w:line="240" w:lineRule="atLeast"/>
        <w:jc w:val="center"/>
        <w:textAlignment w:val="baseline"/>
        <w:outlineLvl w:val="2"/>
        <w:rPr>
          <w:rFonts w:ascii="Arial" w:eastAsia="Times New Roman" w:hAnsi="Arial" w:cs="Arial"/>
          <w:b/>
          <w:sz w:val="24"/>
          <w:szCs w:val="24"/>
        </w:rPr>
      </w:pPr>
      <w:r w:rsidRPr="0022455B">
        <w:rPr>
          <w:rFonts w:ascii="Arial" w:eastAsia="Times New Roman" w:hAnsi="Arial" w:cs="Arial"/>
          <w:b/>
          <w:color w:val="FF0000"/>
          <w:sz w:val="24"/>
          <w:szCs w:val="24"/>
        </w:rPr>
        <w:t> </w:t>
      </w:r>
      <w:r w:rsidRPr="0022455B">
        <w:rPr>
          <w:rFonts w:ascii="Arial" w:eastAsia="Times New Roman" w:hAnsi="Arial" w:cs="Arial"/>
          <w:b/>
          <w:sz w:val="24"/>
          <w:szCs w:val="24"/>
        </w:rPr>
        <w:t xml:space="preserve">Final Notice and Public Explanation of a Proposed </w:t>
      </w:r>
      <w:r w:rsidRPr="0022455B">
        <w:rPr>
          <w:rFonts w:ascii="Arial" w:eastAsia="Times New Roman" w:hAnsi="Arial" w:cs="Arial"/>
          <w:b/>
          <w:sz w:val="24"/>
          <w:szCs w:val="24"/>
        </w:rPr>
        <w:br/>
        <w:t>Activity in a 100-Year Floodplain</w:t>
      </w:r>
    </w:p>
    <w:p w:rsidR="0022455B" w:rsidRPr="0022455B" w:rsidRDefault="0022455B" w:rsidP="0022455B">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overflowPunct w:val="0"/>
        <w:autoSpaceDE w:val="0"/>
        <w:autoSpaceDN w:val="0"/>
        <w:adjustRightInd w:val="0"/>
        <w:spacing w:after="0" w:line="240" w:lineRule="atLeast"/>
        <w:jc w:val="center"/>
        <w:textAlignment w:val="baseline"/>
        <w:outlineLvl w:val="2"/>
        <w:rPr>
          <w:rFonts w:ascii="Times New Roman" w:eastAsia="Times New Roman" w:hAnsi="Times New Roman" w:cs="Times New Roman"/>
          <w:b/>
          <w:sz w:val="24"/>
          <w:szCs w:val="24"/>
        </w:rPr>
      </w:pPr>
      <w:r w:rsidRPr="0022455B">
        <w:rPr>
          <w:rFonts w:ascii="Times New Roman" w:eastAsia="Times New Roman" w:hAnsi="Times New Roman" w:cs="Times New Roman"/>
          <w:b/>
          <w:sz w:val="24"/>
          <w:szCs w:val="24"/>
        </w:rPr>
        <w:t xml:space="preserve">  </w:t>
      </w:r>
    </w:p>
    <w:p w:rsidR="0022455B" w:rsidRPr="0022455B" w:rsidRDefault="0022455B" w:rsidP="0022455B">
      <w:pPr>
        <w:spacing w:after="0" w:line="240" w:lineRule="auto"/>
        <w:rPr>
          <w:rFonts w:ascii="Arial" w:eastAsia="Times New Roman" w:hAnsi="Arial" w:cs="Arial"/>
          <w:b/>
          <w:bCs/>
          <w:color w:val="000000"/>
          <w:sz w:val="21"/>
          <w:szCs w:val="21"/>
        </w:rPr>
      </w:pPr>
      <w:r w:rsidRPr="0022455B">
        <w:rPr>
          <w:rFonts w:ascii="Arial" w:eastAsia="Times New Roman" w:hAnsi="Arial" w:cs="Arial"/>
          <w:color w:val="000000"/>
          <w:sz w:val="21"/>
          <w:szCs w:val="21"/>
        </w:rPr>
        <w:t xml:space="preserve">This is to give notice that the </w:t>
      </w:r>
      <w:r w:rsidRPr="0022455B">
        <w:rPr>
          <w:rFonts w:ascii="Arial" w:eastAsia="Times New Roman" w:hAnsi="Arial" w:cs="Arial"/>
          <w:b/>
          <w:bCs/>
          <w:color w:val="000000"/>
          <w:sz w:val="21"/>
          <w:szCs w:val="21"/>
        </w:rPr>
        <w:t>[City or County of _____________]</w:t>
      </w:r>
      <w:r w:rsidRPr="0022455B">
        <w:rPr>
          <w:rFonts w:ascii="Arial" w:eastAsia="Times New Roman" w:hAnsi="Arial" w:cs="Arial"/>
          <w:color w:val="000000"/>
          <w:sz w:val="21"/>
          <w:szCs w:val="21"/>
        </w:rPr>
        <w:t xml:space="preserve"> has conducted an evaluation as required by </w:t>
      </w:r>
      <w:r w:rsidRPr="0022455B">
        <w:rPr>
          <w:rFonts w:ascii="Arial" w:eastAsia="Times New Roman" w:hAnsi="Arial" w:cs="Arial"/>
          <w:b/>
          <w:bCs/>
          <w:color w:val="000000"/>
          <w:sz w:val="21"/>
          <w:szCs w:val="21"/>
        </w:rPr>
        <w:t>[Executive Order 11988 Floodplain and/or 11990 Wetlands]</w:t>
      </w:r>
      <w:r w:rsidRPr="0022455B">
        <w:rPr>
          <w:rFonts w:ascii="Arial" w:eastAsia="Times New Roman" w:hAnsi="Arial" w:cs="Arial"/>
          <w:color w:val="000000"/>
          <w:sz w:val="21"/>
          <w:szCs w:val="21"/>
        </w:rPr>
        <w:t>, in accordance with HUD regulations at 24 CFR 55.20 Subpart C Procedures for Making Determinations on Floodplain Management, to determine the potential affect that its activity in the floodplain and wetland will have on the human environment.    The [</w:t>
      </w:r>
      <w:r w:rsidRPr="0022455B">
        <w:rPr>
          <w:rFonts w:ascii="Arial" w:eastAsia="Times New Roman" w:hAnsi="Arial" w:cs="Arial"/>
          <w:b/>
          <w:color w:val="000000"/>
          <w:sz w:val="21"/>
          <w:szCs w:val="21"/>
        </w:rPr>
        <w:t>Project Name]</w:t>
      </w:r>
      <w:r w:rsidRPr="0022455B">
        <w:rPr>
          <w:rFonts w:ascii="Arial" w:eastAsia="Times New Roman" w:hAnsi="Arial" w:cs="Arial"/>
          <w:color w:val="000000"/>
          <w:sz w:val="21"/>
          <w:szCs w:val="21"/>
        </w:rPr>
        <w:t xml:space="preserve"> is fund in part by an Idaho Community Development Block </w:t>
      </w:r>
      <w:proofErr w:type="gramStart"/>
      <w:r w:rsidRPr="0022455B">
        <w:rPr>
          <w:rFonts w:ascii="Arial" w:eastAsia="Times New Roman" w:hAnsi="Arial" w:cs="Arial"/>
          <w:color w:val="000000"/>
          <w:sz w:val="21"/>
          <w:szCs w:val="21"/>
        </w:rPr>
        <w:t>Grant  The</w:t>
      </w:r>
      <w:proofErr w:type="gramEnd"/>
      <w:r w:rsidRPr="0022455B">
        <w:rPr>
          <w:rFonts w:ascii="Arial" w:eastAsia="Times New Roman" w:hAnsi="Arial" w:cs="Arial"/>
          <w:color w:val="000000"/>
          <w:sz w:val="21"/>
          <w:szCs w:val="21"/>
        </w:rPr>
        <w:t xml:space="preserve"> project scope of work includes </w:t>
      </w:r>
      <w:r w:rsidRPr="0022455B">
        <w:rPr>
          <w:rFonts w:ascii="Arial" w:eastAsia="Times New Roman" w:hAnsi="Arial" w:cs="Arial"/>
          <w:b/>
          <w:bCs/>
          <w:color w:val="000000"/>
          <w:sz w:val="21"/>
          <w:szCs w:val="21"/>
        </w:rPr>
        <w:t xml:space="preserve">[project description and will encompass ____ acres of floodplain and or wetland].  </w:t>
      </w:r>
      <w:r w:rsidRPr="0022455B">
        <w:rPr>
          <w:rFonts w:ascii="Arial" w:eastAsia="Times New Roman" w:hAnsi="Arial" w:cs="Arial"/>
          <w:color w:val="000000"/>
          <w:sz w:val="21"/>
          <w:szCs w:val="21"/>
        </w:rPr>
        <w:t xml:space="preserve">The proposed project(s) </w:t>
      </w:r>
      <w:proofErr w:type="gramStart"/>
      <w:r w:rsidRPr="0022455B">
        <w:rPr>
          <w:rFonts w:ascii="Arial" w:eastAsia="Times New Roman" w:hAnsi="Arial" w:cs="Arial"/>
          <w:color w:val="000000"/>
          <w:sz w:val="21"/>
          <w:szCs w:val="21"/>
        </w:rPr>
        <w:t>is located in</w:t>
      </w:r>
      <w:proofErr w:type="gramEnd"/>
      <w:r w:rsidRPr="0022455B">
        <w:rPr>
          <w:rFonts w:ascii="Arial" w:eastAsia="Times New Roman" w:hAnsi="Arial" w:cs="Arial"/>
          <w:color w:val="000000"/>
          <w:sz w:val="21"/>
          <w:szCs w:val="21"/>
        </w:rPr>
        <w:t xml:space="preserve"> </w:t>
      </w:r>
      <w:r w:rsidRPr="0022455B">
        <w:rPr>
          <w:rFonts w:ascii="Arial" w:eastAsia="Times New Roman" w:hAnsi="Arial" w:cs="Arial"/>
          <w:b/>
          <w:bCs/>
          <w:color w:val="000000"/>
          <w:sz w:val="21"/>
          <w:szCs w:val="21"/>
        </w:rPr>
        <w:t>[City or County of _________].</w:t>
      </w:r>
    </w:p>
    <w:p w:rsidR="0022455B" w:rsidRPr="0022455B" w:rsidRDefault="0022455B" w:rsidP="0022455B">
      <w:pPr>
        <w:spacing w:after="0" w:line="240" w:lineRule="auto"/>
        <w:rPr>
          <w:rFonts w:ascii="Arial" w:eastAsia="Times New Roman" w:hAnsi="Arial" w:cs="Arial"/>
          <w:color w:val="000000"/>
          <w:sz w:val="21"/>
          <w:szCs w:val="21"/>
        </w:rPr>
      </w:pPr>
    </w:p>
    <w:p w:rsidR="0022455B" w:rsidRPr="0022455B" w:rsidRDefault="0022455B" w:rsidP="0022455B">
      <w:pPr>
        <w:spacing w:after="0" w:line="240" w:lineRule="auto"/>
        <w:rPr>
          <w:rFonts w:ascii="Arial" w:eastAsia="Times New Roman" w:hAnsi="Arial" w:cs="Arial"/>
          <w:b/>
          <w:bCs/>
          <w:color w:val="000000"/>
          <w:sz w:val="21"/>
          <w:szCs w:val="21"/>
        </w:rPr>
      </w:pPr>
      <w:r w:rsidRPr="0022455B">
        <w:rPr>
          <w:rFonts w:ascii="Arial" w:eastAsia="Times New Roman" w:hAnsi="Arial" w:cs="Arial"/>
          <w:color w:val="000000"/>
          <w:sz w:val="21"/>
          <w:szCs w:val="21"/>
        </w:rPr>
        <w:t> </w:t>
      </w:r>
      <w:r w:rsidRPr="0022455B">
        <w:rPr>
          <w:rFonts w:ascii="Arial" w:eastAsia="Times New Roman" w:hAnsi="Arial" w:cs="Arial"/>
          <w:b/>
          <w:bCs/>
          <w:color w:val="000000"/>
          <w:sz w:val="21"/>
          <w:szCs w:val="21"/>
        </w:rPr>
        <w:t>[The City or County of _____________]</w:t>
      </w:r>
      <w:r w:rsidRPr="0022455B">
        <w:rPr>
          <w:rFonts w:ascii="Arial" w:eastAsia="Times New Roman" w:hAnsi="Arial" w:cs="Arial"/>
          <w:color w:val="000000"/>
          <w:sz w:val="21"/>
          <w:szCs w:val="21"/>
        </w:rPr>
        <w:t xml:space="preserve"> has considered the following alternatives and mitigation measures to be taken to minimize adverse impacts and to restore and preserve natural and beneficial values: </w:t>
      </w:r>
      <w:r w:rsidRPr="0022455B">
        <w:rPr>
          <w:rFonts w:ascii="Arial" w:eastAsia="Times New Roman" w:hAnsi="Arial" w:cs="Arial"/>
          <w:b/>
          <w:bCs/>
          <w:color w:val="000000"/>
          <w:sz w:val="21"/>
          <w:szCs w:val="21"/>
        </w:rPr>
        <w:t xml:space="preserve">[Identify project alternatives including no action] and [Acknowledge  compliance with state and local floodplain protection procedures and mitigation measures.] </w:t>
      </w:r>
    </w:p>
    <w:p w:rsidR="0022455B" w:rsidRPr="0022455B" w:rsidRDefault="0022455B" w:rsidP="0022455B">
      <w:pPr>
        <w:spacing w:after="0" w:line="240" w:lineRule="auto"/>
        <w:rPr>
          <w:rFonts w:ascii="Arial" w:eastAsia="Times New Roman" w:hAnsi="Arial" w:cs="Arial"/>
          <w:color w:val="000000"/>
          <w:sz w:val="21"/>
          <w:szCs w:val="21"/>
        </w:rPr>
      </w:pPr>
    </w:p>
    <w:p w:rsidR="0022455B" w:rsidRPr="0022455B" w:rsidRDefault="0022455B" w:rsidP="0022455B">
      <w:pPr>
        <w:spacing w:after="0" w:line="240" w:lineRule="auto"/>
        <w:rPr>
          <w:rFonts w:ascii="Arial" w:eastAsia="Times New Roman" w:hAnsi="Arial" w:cs="Arial"/>
          <w:color w:val="000000"/>
          <w:sz w:val="21"/>
          <w:szCs w:val="21"/>
        </w:rPr>
      </w:pPr>
      <w:r w:rsidRPr="0022455B">
        <w:rPr>
          <w:rFonts w:ascii="Arial" w:eastAsia="Times New Roman" w:hAnsi="Arial" w:cs="Arial"/>
          <w:b/>
          <w:bCs/>
          <w:color w:val="000000"/>
          <w:sz w:val="21"/>
          <w:szCs w:val="21"/>
        </w:rPr>
        <w:t>[The City or County of _________]</w:t>
      </w:r>
      <w:r w:rsidRPr="0022455B">
        <w:rPr>
          <w:rFonts w:ascii="Arial" w:eastAsia="Times New Roman" w:hAnsi="Arial" w:cs="Arial"/>
          <w:color w:val="000000"/>
          <w:sz w:val="21"/>
          <w:szCs w:val="21"/>
        </w:rPr>
        <w:t xml:space="preserve"> has reevaluated the alternatives to building in the floodplain and has determined that it has no practicable alternative.  Environmental files that document compliance with steps 3 through 6 of </w:t>
      </w:r>
      <w:r w:rsidRPr="0022455B">
        <w:rPr>
          <w:rFonts w:ascii="Arial" w:eastAsia="Times New Roman" w:hAnsi="Arial" w:cs="Arial"/>
          <w:b/>
          <w:bCs/>
          <w:color w:val="000000"/>
          <w:sz w:val="21"/>
          <w:szCs w:val="21"/>
        </w:rPr>
        <w:t>[Executive Order 11988 and/or 11990]</w:t>
      </w:r>
      <w:r w:rsidRPr="0022455B">
        <w:rPr>
          <w:rFonts w:ascii="Arial" w:eastAsia="Times New Roman" w:hAnsi="Arial" w:cs="Arial"/>
          <w:color w:val="000000"/>
          <w:sz w:val="21"/>
          <w:szCs w:val="21"/>
        </w:rPr>
        <w:t xml:space="preserve">, are available for public inspection, review and copying upon request at the times and location delineated in the last paragraph of this notice for receipt of comments.  This activity must </w:t>
      </w:r>
      <w:proofErr w:type="gramStart"/>
      <w:r w:rsidRPr="0022455B">
        <w:rPr>
          <w:rFonts w:ascii="Arial" w:eastAsia="Times New Roman" w:hAnsi="Arial" w:cs="Arial"/>
          <w:color w:val="000000"/>
          <w:sz w:val="21"/>
          <w:szCs w:val="21"/>
        </w:rPr>
        <w:t>be located in</w:t>
      </w:r>
      <w:proofErr w:type="gramEnd"/>
      <w:r w:rsidRPr="0022455B">
        <w:rPr>
          <w:rFonts w:ascii="Arial" w:eastAsia="Times New Roman" w:hAnsi="Arial" w:cs="Arial"/>
          <w:color w:val="000000"/>
          <w:sz w:val="21"/>
          <w:szCs w:val="21"/>
        </w:rPr>
        <w:t xml:space="preserve"> the floodplain because no practical alternative is applicable.  </w:t>
      </w:r>
    </w:p>
    <w:p w:rsidR="0022455B" w:rsidRPr="0022455B" w:rsidRDefault="0022455B" w:rsidP="0022455B">
      <w:pPr>
        <w:spacing w:after="0" w:line="240" w:lineRule="auto"/>
        <w:rPr>
          <w:rFonts w:ascii="Arial" w:eastAsia="Times New Roman" w:hAnsi="Arial" w:cs="Arial"/>
          <w:color w:val="000000"/>
          <w:sz w:val="21"/>
          <w:szCs w:val="21"/>
        </w:rPr>
      </w:pPr>
    </w:p>
    <w:p w:rsidR="0022455B" w:rsidRPr="0022455B" w:rsidRDefault="0022455B" w:rsidP="0022455B">
      <w:pPr>
        <w:spacing w:after="0" w:line="240" w:lineRule="auto"/>
        <w:rPr>
          <w:rFonts w:ascii="Arial" w:eastAsia="Times New Roman" w:hAnsi="Arial" w:cs="Arial"/>
          <w:color w:val="000000"/>
          <w:sz w:val="21"/>
          <w:szCs w:val="21"/>
        </w:rPr>
      </w:pPr>
      <w:r w:rsidRPr="0022455B">
        <w:rPr>
          <w:rFonts w:ascii="Arial" w:eastAsia="Times New Roman" w:hAnsi="Arial" w:cs="Arial"/>
          <w:color w:val="000000"/>
          <w:sz w:val="21"/>
          <w:szCs w:val="21"/>
        </w:rPr>
        <w:t xml:space="preserve">Written comments must be received by the </w:t>
      </w:r>
      <w:r w:rsidRPr="0022455B">
        <w:rPr>
          <w:rFonts w:ascii="Arial" w:eastAsia="Times New Roman" w:hAnsi="Arial" w:cs="Arial"/>
          <w:b/>
          <w:bCs/>
          <w:color w:val="000000"/>
          <w:sz w:val="21"/>
          <w:szCs w:val="21"/>
        </w:rPr>
        <w:t>[HUD or Responsible Entity]</w:t>
      </w:r>
      <w:r w:rsidRPr="0022455B">
        <w:rPr>
          <w:rFonts w:ascii="Arial" w:eastAsia="Times New Roman" w:hAnsi="Arial" w:cs="Arial"/>
          <w:color w:val="000000"/>
          <w:sz w:val="21"/>
          <w:szCs w:val="21"/>
        </w:rPr>
        <w:t xml:space="preserve"> at the following address on or before </w:t>
      </w:r>
      <w:r w:rsidRPr="0022455B">
        <w:rPr>
          <w:rFonts w:ascii="Arial" w:eastAsia="Times New Roman" w:hAnsi="Arial" w:cs="Arial"/>
          <w:b/>
          <w:bCs/>
          <w:color w:val="000000"/>
          <w:sz w:val="21"/>
          <w:szCs w:val="21"/>
        </w:rPr>
        <w:t>[month, day, year] [a minimum 7 calendar day comment period will begin the day after the publication and end on the 8th day after the publication]</w:t>
      </w:r>
      <w:r w:rsidRPr="0022455B">
        <w:rPr>
          <w:rFonts w:ascii="Arial" w:eastAsia="Times New Roman" w:hAnsi="Arial" w:cs="Arial"/>
          <w:color w:val="000000"/>
          <w:sz w:val="21"/>
          <w:szCs w:val="21"/>
        </w:rPr>
        <w:t xml:space="preserve">:  </w:t>
      </w:r>
      <w:r w:rsidRPr="0022455B">
        <w:rPr>
          <w:rFonts w:ascii="Arial" w:eastAsia="Times New Roman" w:hAnsi="Arial" w:cs="Arial"/>
          <w:b/>
          <w:bCs/>
          <w:color w:val="000000"/>
          <w:sz w:val="21"/>
          <w:szCs w:val="21"/>
        </w:rPr>
        <w:t>[City or County of __________]</w:t>
      </w:r>
      <w:r w:rsidRPr="0022455B">
        <w:rPr>
          <w:rFonts w:ascii="Arial" w:eastAsia="Times New Roman" w:hAnsi="Arial" w:cs="Arial"/>
          <w:color w:val="000000"/>
          <w:sz w:val="21"/>
          <w:szCs w:val="21"/>
        </w:rPr>
        <w:t xml:space="preserve">, </w:t>
      </w:r>
      <w:r w:rsidRPr="0022455B">
        <w:rPr>
          <w:rFonts w:ascii="Arial" w:eastAsia="Times New Roman" w:hAnsi="Arial" w:cs="Arial"/>
          <w:b/>
          <w:bCs/>
          <w:color w:val="000000"/>
          <w:sz w:val="21"/>
          <w:szCs w:val="21"/>
        </w:rPr>
        <w:t>[Address]</w:t>
      </w:r>
      <w:r w:rsidRPr="0022455B">
        <w:rPr>
          <w:rFonts w:ascii="Arial" w:eastAsia="Times New Roman" w:hAnsi="Arial" w:cs="Arial"/>
          <w:color w:val="000000"/>
          <w:sz w:val="21"/>
          <w:szCs w:val="21"/>
        </w:rPr>
        <w:t xml:space="preserve"> and </w:t>
      </w:r>
      <w:r w:rsidRPr="0022455B">
        <w:rPr>
          <w:rFonts w:ascii="Arial" w:eastAsia="Times New Roman" w:hAnsi="Arial" w:cs="Arial"/>
          <w:b/>
          <w:bCs/>
          <w:color w:val="000000"/>
          <w:sz w:val="21"/>
          <w:szCs w:val="21"/>
        </w:rPr>
        <w:t>[phone number]</w:t>
      </w:r>
      <w:r w:rsidRPr="0022455B">
        <w:rPr>
          <w:rFonts w:ascii="Arial" w:eastAsia="Times New Roman" w:hAnsi="Arial" w:cs="Arial"/>
          <w:color w:val="000000"/>
          <w:sz w:val="21"/>
          <w:szCs w:val="21"/>
        </w:rPr>
        <w:t xml:space="preserve">, Attention:  </w:t>
      </w:r>
      <w:r w:rsidRPr="0022455B">
        <w:rPr>
          <w:rFonts w:ascii="Arial" w:eastAsia="Times New Roman" w:hAnsi="Arial" w:cs="Arial"/>
          <w:b/>
          <w:bCs/>
          <w:color w:val="000000"/>
          <w:sz w:val="21"/>
          <w:szCs w:val="21"/>
        </w:rPr>
        <w:t>[Name of Mayor or County Commissioner]</w:t>
      </w:r>
      <w:r w:rsidRPr="0022455B">
        <w:rPr>
          <w:rFonts w:ascii="Arial" w:eastAsia="Times New Roman" w:hAnsi="Arial" w:cs="Arial"/>
          <w:color w:val="000000"/>
          <w:sz w:val="21"/>
          <w:szCs w:val="21"/>
        </w:rPr>
        <w:t xml:space="preserve">, </w:t>
      </w:r>
      <w:r w:rsidRPr="0022455B">
        <w:rPr>
          <w:rFonts w:ascii="Arial" w:eastAsia="Times New Roman" w:hAnsi="Arial" w:cs="Arial"/>
          <w:b/>
          <w:bCs/>
          <w:color w:val="000000"/>
          <w:sz w:val="21"/>
          <w:szCs w:val="21"/>
        </w:rPr>
        <w:t>during</w:t>
      </w:r>
      <w:r w:rsidRPr="0022455B">
        <w:rPr>
          <w:rFonts w:ascii="Arial" w:eastAsia="Times New Roman" w:hAnsi="Arial" w:cs="Arial"/>
          <w:color w:val="000000"/>
          <w:sz w:val="21"/>
          <w:szCs w:val="21"/>
        </w:rPr>
        <w:t xml:space="preserve"> the hours of 9:00 AM to 5:00 PM.  Comments may also be submitted via email at </w:t>
      </w:r>
      <w:r w:rsidRPr="0022455B">
        <w:rPr>
          <w:rFonts w:ascii="Arial" w:eastAsia="Times New Roman" w:hAnsi="Arial" w:cs="Arial"/>
          <w:b/>
          <w:bCs/>
          <w:color w:val="000000"/>
          <w:sz w:val="21"/>
          <w:szCs w:val="21"/>
        </w:rPr>
        <w:t>[email address]</w:t>
      </w:r>
      <w:r w:rsidRPr="0022455B">
        <w:rPr>
          <w:rFonts w:ascii="Arial" w:eastAsia="Times New Roman" w:hAnsi="Arial" w:cs="Arial"/>
          <w:color w:val="000000"/>
          <w:sz w:val="21"/>
          <w:szCs w:val="21"/>
        </w:rPr>
        <w:t>.</w:t>
      </w:r>
    </w:p>
    <w:p w:rsidR="0022455B" w:rsidRPr="0022455B" w:rsidRDefault="0022455B" w:rsidP="0022455B">
      <w:pPr>
        <w:spacing w:after="0" w:line="240" w:lineRule="auto"/>
        <w:rPr>
          <w:rFonts w:ascii="Arial" w:eastAsia="Times New Roman" w:hAnsi="Arial" w:cs="Arial"/>
          <w:bCs/>
          <w:color w:val="000000"/>
          <w:sz w:val="21"/>
          <w:szCs w:val="21"/>
        </w:rPr>
      </w:pP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color w:val="000000"/>
          <w:sz w:val="21"/>
          <w:szCs w:val="21"/>
        </w:rPr>
      </w:pPr>
      <w:r w:rsidRPr="0022455B">
        <w:rPr>
          <w:rFonts w:ascii="Arial" w:eastAsia="Times New Roman" w:hAnsi="Arial" w:cs="Arial"/>
          <w:color w:val="000000"/>
          <w:sz w:val="21"/>
          <w:szCs w:val="21"/>
        </w:rPr>
        <w:t>This Notice can be provided in a format accessible to persons with disabilities and/or persons with limited English proficiency upon request.</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color w:val="000000"/>
          <w:sz w:val="21"/>
          <w:szCs w:val="21"/>
        </w:rPr>
      </w:pPr>
    </w:p>
    <w:p w:rsidR="0022455B" w:rsidRPr="0022455B" w:rsidRDefault="0022455B" w:rsidP="0022455B">
      <w:pPr>
        <w:spacing w:after="0" w:line="240" w:lineRule="auto"/>
        <w:rPr>
          <w:rFonts w:ascii="Arial" w:eastAsia="Times New Roman" w:hAnsi="Arial" w:cs="Arial"/>
          <w:sz w:val="21"/>
          <w:szCs w:val="21"/>
        </w:rPr>
      </w:pPr>
      <w:r w:rsidRPr="0022455B">
        <w:rPr>
          <w:rFonts w:ascii="Arial" w:eastAsia="Times New Roman" w:hAnsi="Arial" w:cs="Arial"/>
          <w:sz w:val="21"/>
          <w:szCs w:val="21"/>
        </w:rPr>
        <w:t xml:space="preserve">Se le </w:t>
      </w:r>
      <w:proofErr w:type="spellStart"/>
      <w:r w:rsidRPr="0022455B">
        <w:rPr>
          <w:rFonts w:ascii="Arial" w:eastAsia="Times New Roman" w:hAnsi="Arial" w:cs="Arial"/>
          <w:sz w:val="21"/>
          <w:szCs w:val="21"/>
        </w:rPr>
        <w:t>puede</w:t>
      </w:r>
      <w:proofErr w:type="spellEnd"/>
      <w:r w:rsidRPr="0022455B">
        <w:rPr>
          <w:rFonts w:ascii="Arial" w:eastAsia="Times New Roman" w:hAnsi="Arial" w:cs="Arial"/>
          <w:sz w:val="21"/>
          <w:szCs w:val="21"/>
        </w:rPr>
        <w:t xml:space="preserve"> </w:t>
      </w:r>
      <w:proofErr w:type="spellStart"/>
      <w:r w:rsidRPr="0022455B">
        <w:rPr>
          <w:rFonts w:ascii="Arial" w:eastAsia="Times New Roman" w:hAnsi="Arial" w:cs="Arial"/>
          <w:sz w:val="21"/>
          <w:szCs w:val="21"/>
        </w:rPr>
        <w:t>proveer</w:t>
      </w:r>
      <w:proofErr w:type="spellEnd"/>
      <w:r w:rsidRPr="0022455B">
        <w:rPr>
          <w:rFonts w:ascii="Arial" w:eastAsia="Times New Roman" w:hAnsi="Arial" w:cs="Arial"/>
          <w:sz w:val="21"/>
          <w:szCs w:val="21"/>
        </w:rPr>
        <w:t xml:space="preserve"> </w:t>
      </w:r>
      <w:proofErr w:type="spellStart"/>
      <w:r w:rsidRPr="0022455B">
        <w:rPr>
          <w:rFonts w:ascii="Arial" w:eastAsia="Times New Roman" w:hAnsi="Arial" w:cs="Arial"/>
          <w:sz w:val="21"/>
          <w:szCs w:val="21"/>
        </w:rPr>
        <w:t>esta</w:t>
      </w:r>
      <w:proofErr w:type="spellEnd"/>
      <w:r w:rsidRPr="0022455B">
        <w:rPr>
          <w:rFonts w:ascii="Arial" w:eastAsia="Times New Roman" w:hAnsi="Arial" w:cs="Arial"/>
          <w:sz w:val="21"/>
          <w:szCs w:val="21"/>
        </w:rPr>
        <w:t xml:space="preserve"> </w:t>
      </w:r>
      <w:proofErr w:type="spellStart"/>
      <w:r w:rsidRPr="0022455B">
        <w:rPr>
          <w:rFonts w:ascii="Arial" w:eastAsia="Times New Roman" w:hAnsi="Arial" w:cs="Arial"/>
          <w:sz w:val="21"/>
          <w:szCs w:val="21"/>
        </w:rPr>
        <w:t>notificación</w:t>
      </w:r>
      <w:proofErr w:type="spellEnd"/>
      <w:r w:rsidRPr="0022455B">
        <w:rPr>
          <w:rFonts w:ascii="Arial" w:eastAsia="Times New Roman" w:hAnsi="Arial" w:cs="Arial"/>
          <w:sz w:val="21"/>
          <w:szCs w:val="21"/>
        </w:rPr>
        <w:t xml:space="preserve"> </w:t>
      </w:r>
      <w:proofErr w:type="spellStart"/>
      <w:r w:rsidRPr="0022455B">
        <w:rPr>
          <w:rFonts w:ascii="Arial" w:eastAsia="Times New Roman" w:hAnsi="Arial" w:cs="Arial"/>
          <w:sz w:val="21"/>
          <w:szCs w:val="21"/>
        </w:rPr>
        <w:t>en</w:t>
      </w:r>
      <w:proofErr w:type="spellEnd"/>
      <w:r w:rsidRPr="0022455B">
        <w:rPr>
          <w:rFonts w:ascii="Arial" w:eastAsia="Times New Roman" w:hAnsi="Arial" w:cs="Arial"/>
          <w:sz w:val="21"/>
          <w:szCs w:val="21"/>
        </w:rPr>
        <w:t xml:space="preserve"> un </w:t>
      </w:r>
      <w:proofErr w:type="spellStart"/>
      <w:r w:rsidRPr="0022455B">
        <w:rPr>
          <w:rFonts w:ascii="Arial" w:eastAsia="Times New Roman" w:hAnsi="Arial" w:cs="Arial"/>
          <w:sz w:val="21"/>
          <w:szCs w:val="21"/>
        </w:rPr>
        <w:t>formato</w:t>
      </w:r>
      <w:proofErr w:type="spellEnd"/>
      <w:r w:rsidRPr="0022455B">
        <w:rPr>
          <w:rFonts w:ascii="Arial" w:eastAsia="Times New Roman" w:hAnsi="Arial" w:cs="Arial"/>
          <w:sz w:val="21"/>
          <w:szCs w:val="21"/>
        </w:rPr>
        <w:t xml:space="preserve"> </w:t>
      </w:r>
      <w:proofErr w:type="spellStart"/>
      <w:r w:rsidRPr="0022455B">
        <w:rPr>
          <w:rFonts w:ascii="Arial" w:eastAsia="Times New Roman" w:hAnsi="Arial" w:cs="Arial"/>
          <w:sz w:val="21"/>
          <w:szCs w:val="21"/>
        </w:rPr>
        <w:t>accesible</w:t>
      </w:r>
      <w:proofErr w:type="spellEnd"/>
      <w:r w:rsidRPr="0022455B">
        <w:rPr>
          <w:rFonts w:ascii="Arial" w:eastAsia="Times New Roman" w:hAnsi="Arial" w:cs="Arial"/>
          <w:sz w:val="21"/>
          <w:szCs w:val="21"/>
        </w:rPr>
        <w:t xml:space="preserve"> para las personas </w:t>
      </w:r>
      <w:proofErr w:type="spellStart"/>
      <w:r w:rsidRPr="0022455B">
        <w:rPr>
          <w:rFonts w:ascii="Arial" w:eastAsia="Times New Roman" w:hAnsi="Arial" w:cs="Arial"/>
          <w:sz w:val="21"/>
          <w:szCs w:val="21"/>
        </w:rPr>
        <w:t>discapacidades</w:t>
      </w:r>
      <w:proofErr w:type="spellEnd"/>
      <w:r w:rsidRPr="0022455B">
        <w:rPr>
          <w:rFonts w:ascii="Arial" w:eastAsia="Times New Roman" w:hAnsi="Arial" w:cs="Arial"/>
          <w:sz w:val="21"/>
          <w:szCs w:val="21"/>
        </w:rPr>
        <w:t xml:space="preserve"> y/o personas con </w:t>
      </w:r>
      <w:proofErr w:type="spellStart"/>
      <w:r w:rsidRPr="0022455B">
        <w:rPr>
          <w:rFonts w:ascii="Arial" w:eastAsia="Times New Roman" w:hAnsi="Arial" w:cs="Arial"/>
          <w:sz w:val="21"/>
          <w:szCs w:val="21"/>
        </w:rPr>
        <w:t>conocimientos</w:t>
      </w:r>
      <w:proofErr w:type="spellEnd"/>
      <w:r w:rsidRPr="0022455B">
        <w:rPr>
          <w:rFonts w:ascii="Arial" w:eastAsia="Times New Roman" w:hAnsi="Arial" w:cs="Arial"/>
          <w:sz w:val="21"/>
          <w:szCs w:val="21"/>
        </w:rPr>
        <w:t xml:space="preserve"> </w:t>
      </w:r>
      <w:proofErr w:type="spellStart"/>
      <w:r w:rsidRPr="0022455B">
        <w:rPr>
          <w:rFonts w:ascii="Arial" w:eastAsia="Times New Roman" w:hAnsi="Arial" w:cs="Arial"/>
          <w:sz w:val="21"/>
          <w:szCs w:val="21"/>
        </w:rPr>
        <w:t>limitados</w:t>
      </w:r>
      <w:proofErr w:type="spellEnd"/>
      <w:r w:rsidRPr="0022455B">
        <w:rPr>
          <w:rFonts w:ascii="Arial" w:eastAsia="Times New Roman" w:hAnsi="Arial" w:cs="Arial"/>
          <w:sz w:val="21"/>
          <w:szCs w:val="21"/>
        </w:rPr>
        <w:t xml:space="preserve"> del </w:t>
      </w:r>
      <w:proofErr w:type="spellStart"/>
      <w:r w:rsidRPr="0022455B">
        <w:rPr>
          <w:rFonts w:ascii="Arial" w:eastAsia="Times New Roman" w:hAnsi="Arial" w:cs="Arial"/>
          <w:sz w:val="21"/>
          <w:szCs w:val="21"/>
        </w:rPr>
        <w:t>inglés</w:t>
      </w:r>
      <w:proofErr w:type="spellEnd"/>
      <w:r w:rsidRPr="0022455B">
        <w:rPr>
          <w:rFonts w:ascii="Arial" w:eastAsia="Times New Roman" w:hAnsi="Arial" w:cs="Arial"/>
          <w:sz w:val="21"/>
          <w:szCs w:val="21"/>
        </w:rPr>
        <w:t xml:space="preserve"> a </w:t>
      </w:r>
      <w:proofErr w:type="spellStart"/>
      <w:r w:rsidRPr="0022455B">
        <w:rPr>
          <w:rFonts w:ascii="Arial" w:eastAsia="Times New Roman" w:hAnsi="Arial" w:cs="Arial"/>
          <w:sz w:val="21"/>
          <w:szCs w:val="21"/>
        </w:rPr>
        <w:t>pedido</w:t>
      </w:r>
      <w:proofErr w:type="spellEnd"/>
      <w:r w:rsidRPr="0022455B">
        <w:rPr>
          <w:rFonts w:ascii="Arial" w:eastAsia="Times New Roman" w:hAnsi="Arial" w:cs="Arial"/>
          <w:sz w:val="21"/>
          <w:szCs w:val="21"/>
        </w:rPr>
        <w:t>.</w:t>
      </w: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tLeast"/>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tLeast"/>
        <w:textAlignment w:val="baseline"/>
        <w:rPr>
          <w:rFonts w:ascii="Times New Roman" w:eastAsia="Times New Roman" w:hAnsi="Times New Roman" w:cs="Times New Roman"/>
          <w:sz w:val="24"/>
          <w:szCs w:val="24"/>
        </w:rPr>
      </w:pPr>
      <w:r w:rsidRPr="0022455B">
        <w:rPr>
          <w:rFonts w:ascii="Times New Roman" w:eastAsia="Times New Roman" w:hAnsi="Times New Roman" w:cs="Times New Roman"/>
          <w:sz w:val="24"/>
          <w:szCs w:val="24"/>
        </w:rPr>
        <w:t>--------------------------------------------------------------------------------------------------------------------</w:t>
      </w:r>
    </w:p>
    <w:p w:rsidR="0022455B" w:rsidRPr="0022455B" w:rsidRDefault="0022455B" w:rsidP="0022455B">
      <w:pPr>
        <w:overflowPunct w:val="0"/>
        <w:autoSpaceDE w:val="0"/>
        <w:autoSpaceDN w:val="0"/>
        <w:adjustRightInd w:val="0"/>
        <w:spacing w:after="0" w:line="240" w:lineRule="atLeast"/>
        <w:textAlignment w:val="baseline"/>
        <w:rPr>
          <w:rFonts w:ascii="Times New Roman" w:eastAsia="Times New Roman" w:hAnsi="Times New Roman" w:cs="Times New Roman"/>
          <w:sz w:val="24"/>
          <w:szCs w:val="24"/>
        </w:rPr>
      </w:pPr>
    </w:p>
    <w:p w:rsidR="0022455B" w:rsidRPr="0022455B" w:rsidRDefault="0022455B" w:rsidP="0022455B">
      <w:pPr>
        <w:overflowPunct w:val="0"/>
        <w:autoSpaceDE w:val="0"/>
        <w:autoSpaceDN w:val="0"/>
        <w:adjustRightInd w:val="0"/>
        <w:spacing w:after="0" w:line="240" w:lineRule="atLeast"/>
        <w:textAlignment w:val="baseline"/>
        <w:rPr>
          <w:rFonts w:ascii="Times New Roman" w:eastAsia="Times New Roman" w:hAnsi="Times New Roman" w:cs="Times New Roman"/>
          <w:sz w:val="24"/>
          <w:szCs w:val="24"/>
        </w:rPr>
      </w:pPr>
    </w:p>
    <w:p w:rsidR="0022455B" w:rsidRPr="0022455B" w:rsidRDefault="0022455B" w:rsidP="0022455B">
      <w:pPr>
        <w:overflowPunct w:val="0"/>
        <w:autoSpaceDE w:val="0"/>
        <w:autoSpaceDN w:val="0"/>
        <w:adjustRightInd w:val="0"/>
        <w:spacing w:after="0" w:line="240" w:lineRule="atLeast"/>
        <w:textAlignment w:val="baseline"/>
        <w:rPr>
          <w:rFonts w:ascii="Times New Roman" w:eastAsia="Times New Roman" w:hAnsi="Times New Roman" w:cs="Times New Roman"/>
          <w:sz w:val="24"/>
          <w:szCs w:val="24"/>
        </w:rPr>
      </w:pPr>
    </w:p>
    <w:p w:rsidR="0022455B" w:rsidRPr="0022455B" w:rsidRDefault="0022455B" w:rsidP="0022455B">
      <w:pPr>
        <w:spacing w:after="0" w:line="240" w:lineRule="auto"/>
        <w:rPr>
          <w:rFonts w:ascii="Times New Roman" w:eastAsia="Times New Roman" w:hAnsi="Times New Roman" w:cs="Times New Roman"/>
          <w:sz w:val="24"/>
          <w:szCs w:val="24"/>
        </w:rPr>
      </w:pPr>
      <w:r w:rsidRPr="0022455B">
        <w:rPr>
          <w:rFonts w:ascii="Times New Roman" w:eastAsia="Times New Roman" w:hAnsi="Times New Roman" w:cs="Times New Roman"/>
          <w:sz w:val="24"/>
          <w:szCs w:val="24"/>
        </w:rPr>
        <w:br w:type="page"/>
      </w:r>
    </w:p>
    <w:p w:rsidR="0022455B" w:rsidRPr="0022455B" w:rsidRDefault="0022455B" w:rsidP="0022455B">
      <w:pPr>
        <w:spacing w:after="0" w:line="240" w:lineRule="auto"/>
        <w:rPr>
          <w:rFonts w:ascii="Times" w:eastAsia="Times New Roman" w:hAnsi="Times" w:cs="Times New Roman"/>
          <w:b/>
          <w:sz w:val="24"/>
          <w:szCs w:val="24"/>
        </w:rPr>
      </w:pPr>
      <w:r w:rsidRPr="0022455B">
        <w:rPr>
          <w:rFonts w:ascii="New York" w:eastAsia="Times New Roman" w:hAnsi="New York" w:cs="Times New Roman"/>
          <w:sz w:val="24"/>
          <w:szCs w:val="24"/>
        </w:rPr>
        <w:lastRenderedPageBreak/>
        <w:br w:type="page"/>
      </w:r>
    </w:p>
    <w:p w:rsidR="0022455B" w:rsidRPr="0022455B" w:rsidRDefault="0022455B" w:rsidP="0022455B">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overflowPunct w:val="0"/>
        <w:autoSpaceDE w:val="0"/>
        <w:autoSpaceDN w:val="0"/>
        <w:adjustRightInd w:val="0"/>
        <w:spacing w:after="0" w:line="240" w:lineRule="atLeast"/>
        <w:jc w:val="center"/>
        <w:textAlignment w:val="baseline"/>
        <w:outlineLvl w:val="0"/>
        <w:rPr>
          <w:rFonts w:ascii="Arial" w:eastAsia="Times New Roman" w:hAnsi="Arial" w:cs="Arial"/>
          <w:b/>
          <w:sz w:val="24"/>
          <w:szCs w:val="24"/>
        </w:rPr>
      </w:pPr>
      <w:r w:rsidRPr="0022455B">
        <w:rPr>
          <w:rFonts w:ascii="Arial" w:eastAsia="Times New Roman" w:hAnsi="Arial" w:cs="Arial"/>
          <w:b/>
          <w:sz w:val="24"/>
          <w:szCs w:val="24"/>
        </w:rPr>
        <w:lastRenderedPageBreak/>
        <w:t>GREEN SHEET F.3</w:t>
      </w:r>
    </w:p>
    <w:p w:rsidR="0022455B" w:rsidRPr="0022455B" w:rsidRDefault="0022455B" w:rsidP="0022455B">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overflowPunct w:val="0"/>
        <w:autoSpaceDE w:val="0"/>
        <w:autoSpaceDN w:val="0"/>
        <w:adjustRightInd w:val="0"/>
        <w:spacing w:after="0" w:line="240" w:lineRule="atLeast"/>
        <w:jc w:val="center"/>
        <w:textAlignment w:val="baseline"/>
        <w:outlineLvl w:val="0"/>
        <w:rPr>
          <w:rFonts w:ascii="Times" w:eastAsia="Times New Roman" w:hAnsi="Times" w:cs="Times New Roman"/>
          <w:b/>
          <w:sz w:val="24"/>
          <w:szCs w:val="24"/>
        </w:rPr>
      </w:pPr>
    </w:p>
    <w:p w:rsidR="0022455B" w:rsidRPr="0022455B" w:rsidRDefault="0022455B" w:rsidP="0022455B">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overflowPunct w:val="0"/>
        <w:autoSpaceDE w:val="0"/>
        <w:autoSpaceDN w:val="0"/>
        <w:adjustRightInd w:val="0"/>
        <w:spacing w:after="0" w:line="240" w:lineRule="atLeast"/>
        <w:jc w:val="center"/>
        <w:textAlignment w:val="baseline"/>
        <w:outlineLvl w:val="0"/>
        <w:rPr>
          <w:rFonts w:ascii="Arial" w:eastAsia="Times New Roman" w:hAnsi="Arial" w:cs="Arial"/>
          <w:b/>
          <w:szCs w:val="24"/>
        </w:rPr>
      </w:pPr>
      <w:r w:rsidRPr="0022455B">
        <w:rPr>
          <w:rFonts w:ascii="Arial" w:eastAsia="Times New Roman" w:hAnsi="Arial" w:cs="Arial"/>
          <w:b/>
          <w:szCs w:val="24"/>
        </w:rPr>
        <w:t>Protection of Wetlands</w:t>
      </w:r>
    </w:p>
    <w:p w:rsidR="0022455B" w:rsidRPr="0022455B" w:rsidRDefault="0022455B" w:rsidP="0022455B">
      <w:pPr>
        <w:keepNext/>
        <w:overflowPunct w:val="0"/>
        <w:autoSpaceDE w:val="0"/>
        <w:autoSpaceDN w:val="0"/>
        <w:adjustRightInd w:val="0"/>
        <w:spacing w:after="0" w:line="240" w:lineRule="auto"/>
        <w:jc w:val="center"/>
        <w:textAlignment w:val="baseline"/>
        <w:outlineLvl w:val="1"/>
        <w:rPr>
          <w:rFonts w:ascii="Arial" w:eastAsia="Times New Roman" w:hAnsi="Arial" w:cs="Arial"/>
          <w:b/>
          <w:sz w:val="24"/>
          <w:szCs w:val="24"/>
        </w:rPr>
      </w:pPr>
      <w:r w:rsidRPr="0022455B">
        <w:rPr>
          <w:rFonts w:ascii="Arial" w:eastAsia="Times New Roman" w:hAnsi="Arial" w:cs="Arial"/>
          <w:b/>
          <w:sz w:val="24"/>
          <w:szCs w:val="24"/>
        </w:rPr>
        <w:t>Checklist for Responsible Entity</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2520"/>
        <w:gridCol w:w="2520"/>
      </w:tblGrid>
      <w:tr w:rsidR="0022455B" w:rsidRPr="0022455B" w:rsidTr="0022455B">
        <w:tc>
          <w:tcPr>
            <w:tcW w:w="5328"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General requirements</w:t>
            </w:r>
          </w:p>
        </w:tc>
        <w:tc>
          <w:tcPr>
            <w:tcW w:w="2520"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Legislation</w:t>
            </w:r>
          </w:p>
        </w:tc>
        <w:tc>
          <w:tcPr>
            <w:tcW w:w="2520"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Regulation</w:t>
            </w:r>
          </w:p>
        </w:tc>
      </w:tr>
      <w:tr w:rsidR="0022455B" w:rsidRPr="0022455B" w:rsidTr="0022455B">
        <w:tc>
          <w:tcPr>
            <w:tcW w:w="5328" w:type="dxa"/>
            <w:tcBorders>
              <w:left w:val="single" w:sz="4" w:space="0" w:color="auto"/>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Avoid the adverse impacts associated with the destruction and modification of wetlands and to avoid direct or indirect support of new construction in wetlands wherever there is a practicable alternative.</w:t>
            </w:r>
          </w:p>
        </w:tc>
        <w:tc>
          <w:tcPr>
            <w:tcW w:w="2520"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Executive Order 11990, May 24 1977</w:t>
            </w:r>
          </w:p>
        </w:tc>
        <w:tc>
          <w:tcPr>
            <w:tcW w:w="2520" w:type="dxa"/>
            <w:tcBorders>
              <w:bottom w:val="single" w:sz="4" w:space="0" w:color="auto"/>
              <w:right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None, but can use 24 CFR 55 for general guidance.</w:t>
            </w:r>
          </w:p>
        </w:tc>
      </w:tr>
    </w:tbl>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p w:rsidR="0022455B" w:rsidRPr="0022455B" w:rsidRDefault="0022455B" w:rsidP="0004487A">
      <w:pPr>
        <w:numPr>
          <w:ilvl w:val="0"/>
          <w:numId w:val="8"/>
        </w:numPr>
        <w:overflowPunct w:val="0"/>
        <w:autoSpaceDE w:val="0"/>
        <w:autoSpaceDN w:val="0"/>
        <w:adjustRightInd w:val="0"/>
        <w:spacing w:after="0" w:line="240" w:lineRule="auto"/>
        <w:ind w:left="360"/>
        <w:textAlignment w:val="baseline"/>
        <w:rPr>
          <w:rFonts w:ascii="Arial" w:eastAsia="Times New Roman" w:hAnsi="Arial" w:cs="Arial"/>
          <w:b/>
          <w:bCs/>
          <w:sz w:val="21"/>
          <w:szCs w:val="21"/>
        </w:rPr>
      </w:pPr>
      <w:r w:rsidRPr="0022455B">
        <w:rPr>
          <w:rFonts w:ascii="Arial" w:eastAsia="Times New Roman" w:hAnsi="Arial" w:cs="Arial"/>
          <w:b/>
          <w:bCs/>
          <w:sz w:val="21"/>
          <w:szCs w:val="21"/>
        </w:rPr>
        <w:t xml:space="preserve">Does the project include new construction, rehabilitation that expands the footprint of the building, or ground disturbance? </w:t>
      </w:r>
    </w:p>
    <w:p w:rsidR="0022455B" w:rsidRPr="0022455B" w:rsidRDefault="0022455B" w:rsidP="0022455B">
      <w:pPr>
        <w:spacing w:after="0" w:line="240" w:lineRule="auto"/>
        <w:rPr>
          <w:rFonts w:ascii="New York" w:eastAsia="Times New Roman" w:hAnsi="New York" w:cs="Times New Roman"/>
          <w:b/>
          <w:bCs/>
          <w:szCs w:val="20"/>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New York" w:eastAsia="Times New Roman" w:hAnsi="New York" w:cs="Times New Roman"/>
          <w:b/>
          <w:bCs/>
          <w:szCs w:val="20"/>
        </w:rPr>
        <w:fldChar w:fldCharType="begin">
          <w:ffData>
            <w:name w:val="Check4"/>
            <w:enabled/>
            <w:calcOnExit w:val="0"/>
            <w:checkBox>
              <w:sizeAuto/>
              <w:default w:val="0"/>
            </w:checkBox>
          </w:ffData>
        </w:fldChar>
      </w:r>
      <w:r w:rsidRPr="0022455B">
        <w:rPr>
          <w:rFonts w:ascii="New York" w:eastAsia="Times New Roman" w:hAnsi="New York" w:cs="Times New Roman"/>
          <w:b/>
          <w:bCs/>
          <w:szCs w:val="20"/>
        </w:rPr>
        <w:instrText xml:space="preserve"> FORMCHECKBOX </w:instrText>
      </w:r>
      <w:r w:rsidR="004D6B07">
        <w:rPr>
          <w:rFonts w:ascii="New York" w:eastAsia="Times New Roman" w:hAnsi="New York" w:cs="Times New Roman"/>
          <w:b/>
          <w:bCs/>
          <w:szCs w:val="20"/>
        </w:rPr>
      </w:r>
      <w:r w:rsidR="004D6B07">
        <w:rPr>
          <w:rFonts w:ascii="New York" w:eastAsia="Times New Roman" w:hAnsi="New York" w:cs="Times New Roman"/>
          <w:b/>
          <w:bCs/>
          <w:szCs w:val="20"/>
        </w:rPr>
        <w:fldChar w:fldCharType="separate"/>
      </w:r>
      <w:r w:rsidRPr="0022455B">
        <w:rPr>
          <w:rFonts w:ascii="New York" w:eastAsia="Times New Roman" w:hAnsi="New York" w:cs="Times New Roman"/>
          <w:b/>
          <w:bCs/>
          <w:szCs w:val="20"/>
        </w:rPr>
        <w:fldChar w:fldCharType="end"/>
      </w:r>
      <w:r w:rsidRPr="0022455B">
        <w:rPr>
          <w:rFonts w:ascii="New York" w:eastAsia="Times New Roman" w:hAnsi="New York" w:cs="Times New Roman"/>
          <w:b/>
          <w:bCs/>
          <w:szCs w:val="20"/>
        </w:rPr>
        <w:t xml:space="preserve"> </w:t>
      </w:r>
      <w:r w:rsidRPr="0022455B">
        <w:rPr>
          <w:rFonts w:ascii="Arial" w:eastAsia="Times New Roman" w:hAnsi="Arial" w:cs="Arial"/>
          <w:sz w:val="21"/>
          <w:szCs w:val="21"/>
        </w:rPr>
        <w:t>No:  STOP here.  The Protection of Wetlands executive order does not apply.  Record your determination that the project is not in a wetland.</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b/>
          <w:bCs/>
          <w:sz w:val="21"/>
          <w:szCs w:val="21"/>
        </w:rPr>
        <w:fldChar w:fldCharType="begin">
          <w:ffData>
            <w:name w:val="Check4"/>
            <w:enabled/>
            <w:calcOnExit w:val="0"/>
            <w:checkBox>
              <w:sizeAuto/>
              <w:default w:val="0"/>
            </w:checkBox>
          </w:ffData>
        </w:fldChar>
      </w:r>
      <w:r w:rsidRPr="0022455B">
        <w:rPr>
          <w:rFonts w:ascii="Arial" w:eastAsia="Times New Roman" w:hAnsi="Arial" w:cs="Arial"/>
          <w:b/>
          <w:bCs/>
          <w:sz w:val="21"/>
          <w:szCs w:val="21"/>
        </w:rPr>
        <w:instrText xml:space="preserve"> FORMCHECKBOX </w:instrText>
      </w:r>
      <w:r w:rsidR="004D6B07">
        <w:rPr>
          <w:rFonts w:ascii="Arial" w:eastAsia="Times New Roman" w:hAnsi="Arial" w:cs="Arial"/>
          <w:b/>
          <w:bCs/>
          <w:sz w:val="21"/>
          <w:szCs w:val="21"/>
        </w:rPr>
      </w:r>
      <w:r w:rsidR="004D6B07">
        <w:rPr>
          <w:rFonts w:ascii="Arial" w:eastAsia="Times New Roman" w:hAnsi="Arial" w:cs="Arial"/>
          <w:b/>
          <w:bCs/>
          <w:sz w:val="21"/>
          <w:szCs w:val="21"/>
        </w:rPr>
        <w:fldChar w:fldCharType="separate"/>
      </w:r>
      <w:r w:rsidRPr="0022455B">
        <w:rPr>
          <w:rFonts w:ascii="Arial" w:eastAsia="Times New Roman" w:hAnsi="Arial" w:cs="Arial"/>
          <w:b/>
          <w:bCs/>
          <w:sz w:val="21"/>
          <w:szCs w:val="21"/>
        </w:rPr>
        <w:fldChar w:fldCharType="end"/>
      </w:r>
      <w:r w:rsidRPr="0022455B">
        <w:rPr>
          <w:rFonts w:ascii="Arial" w:eastAsia="Times New Roman" w:hAnsi="Arial" w:cs="Arial"/>
          <w:b/>
          <w:bCs/>
          <w:sz w:val="21"/>
          <w:szCs w:val="21"/>
        </w:rPr>
        <w:t xml:space="preserve"> </w:t>
      </w:r>
      <w:r w:rsidRPr="0022455B">
        <w:rPr>
          <w:rFonts w:ascii="Arial" w:eastAsia="Times New Roman" w:hAnsi="Arial" w:cs="Arial"/>
          <w:sz w:val="21"/>
          <w:szCs w:val="21"/>
        </w:rPr>
        <w:t>Yes:  Proceed to #2</w:t>
      </w:r>
    </w:p>
    <w:p w:rsidR="0022455B" w:rsidRPr="0022455B" w:rsidRDefault="0022455B" w:rsidP="0022455B">
      <w:pPr>
        <w:overflowPunct w:val="0"/>
        <w:autoSpaceDE w:val="0"/>
        <w:autoSpaceDN w:val="0"/>
        <w:adjustRightInd w:val="0"/>
        <w:spacing w:after="0" w:line="240" w:lineRule="auto"/>
        <w:ind w:left="360"/>
        <w:textAlignment w:val="baseline"/>
        <w:rPr>
          <w:rFonts w:ascii="Arial" w:eastAsia="Times New Roman" w:hAnsi="Arial" w:cs="Arial"/>
          <w:b/>
          <w:bCs/>
          <w:sz w:val="21"/>
          <w:szCs w:val="21"/>
        </w:rPr>
      </w:pPr>
    </w:p>
    <w:p w:rsidR="0022455B" w:rsidRPr="0022455B" w:rsidRDefault="0022455B" w:rsidP="0004487A">
      <w:pPr>
        <w:numPr>
          <w:ilvl w:val="0"/>
          <w:numId w:val="8"/>
        </w:numPr>
        <w:overflowPunct w:val="0"/>
        <w:autoSpaceDE w:val="0"/>
        <w:autoSpaceDN w:val="0"/>
        <w:adjustRightInd w:val="0"/>
        <w:spacing w:after="0" w:line="240" w:lineRule="auto"/>
        <w:ind w:left="360"/>
        <w:textAlignment w:val="baseline"/>
        <w:rPr>
          <w:rFonts w:ascii="Arial" w:eastAsia="Times New Roman" w:hAnsi="Arial" w:cs="Arial"/>
          <w:b/>
          <w:bCs/>
          <w:sz w:val="21"/>
          <w:szCs w:val="21"/>
        </w:rPr>
      </w:pPr>
      <w:r w:rsidRPr="0022455B">
        <w:rPr>
          <w:rFonts w:ascii="Arial" w:eastAsia="Times New Roman" w:hAnsi="Arial" w:cs="Arial"/>
          <w:b/>
          <w:bCs/>
          <w:sz w:val="21"/>
          <w:szCs w:val="21"/>
        </w:rPr>
        <w:t xml:space="preserve">Is there a wetland on your project site? </w:t>
      </w:r>
    </w:p>
    <w:tbl>
      <w:tblPr>
        <w:tblW w:w="10368" w:type="dxa"/>
        <w:tblLook w:val="0000" w:firstRow="0" w:lastRow="0" w:firstColumn="0" w:lastColumn="0" w:noHBand="0" w:noVBand="0"/>
      </w:tblPr>
      <w:tblGrid>
        <w:gridCol w:w="10368"/>
      </w:tblGrid>
      <w:tr w:rsidR="0022455B" w:rsidRPr="0022455B" w:rsidTr="0022455B">
        <w:trPr>
          <w:trHeight w:val="5508"/>
        </w:trPr>
        <w:tc>
          <w:tcPr>
            <w:tcW w:w="10368" w:type="dxa"/>
          </w:tcPr>
          <w:p w:rsidR="0022455B" w:rsidRPr="0022455B" w:rsidRDefault="0022455B" w:rsidP="0022455B">
            <w:pPr>
              <w:overflowPunct w:val="0"/>
              <w:autoSpaceDE w:val="0"/>
              <w:autoSpaceDN w:val="0"/>
              <w:adjustRightInd w:val="0"/>
              <w:spacing w:after="0" w:line="240" w:lineRule="auto"/>
              <w:ind w:left="360"/>
              <w:textAlignment w:val="baseline"/>
              <w:rPr>
                <w:rFonts w:ascii="New York" w:eastAsia="Times New Roman" w:hAnsi="New York" w:cs="Times New Roman"/>
                <w:szCs w:val="20"/>
              </w:rPr>
            </w:pPr>
          </w:p>
          <w:p w:rsidR="0022455B" w:rsidRPr="0022455B" w:rsidRDefault="0022455B" w:rsidP="0004487A">
            <w:pPr>
              <w:numPr>
                <w:ilvl w:val="0"/>
                <w:numId w:val="25"/>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 xml:space="preserve">Use both national and local resources to make this determination.  A good first step is to check the National Wetlands Inventory’s digital wetlands mapper tool: </w:t>
            </w:r>
            <w:hyperlink r:id="rId26" w:history="1">
              <w:r w:rsidRPr="0022455B">
                <w:rPr>
                  <w:rFonts w:ascii="Arial" w:eastAsia="Times New Roman" w:hAnsi="Arial" w:cs="Arial"/>
                  <w:color w:val="0000FF"/>
                  <w:sz w:val="21"/>
                  <w:szCs w:val="21"/>
                  <w:u w:val="single"/>
                </w:rPr>
                <w:t>http://www.fws.gov/nwi/</w:t>
              </w:r>
            </w:hyperlink>
            <w:r w:rsidRPr="0022455B">
              <w:rPr>
                <w:rFonts w:ascii="Arial" w:eastAsia="Times New Roman" w:hAnsi="Arial" w:cs="Arial"/>
                <w:sz w:val="21"/>
                <w:szCs w:val="21"/>
              </w:rPr>
              <w:t xml:space="preserve"> If site conditions or other documents indicate there may be a wetland, next check with city, county or tribal experts for local wetlands inventories. If none exist, the presence of hydric soils can indicate a wetland.  If you suspect a wetland due to soil type or site conditions, you should commission a professional site survey to delineate the wetland and its boundaries.  </w:t>
            </w:r>
          </w:p>
          <w:p w:rsidR="0022455B" w:rsidRPr="0022455B" w:rsidRDefault="0022455B" w:rsidP="0022455B">
            <w:pPr>
              <w:overflowPunct w:val="0"/>
              <w:autoSpaceDE w:val="0"/>
              <w:autoSpaceDN w:val="0"/>
              <w:adjustRightInd w:val="0"/>
              <w:spacing w:after="0" w:line="240" w:lineRule="auto"/>
              <w:ind w:left="720"/>
              <w:contextualSpacing/>
              <w:textAlignment w:val="baseline"/>
              <w:rPr>
                <w:rFonts w:ascii="Arial" w:eastAsia="Times New Roman" w:hAnsi="Arial" w:cs="Arial"/>
                <w:sz w:val="21"/>
                <w:szCs w:val="21"/>
              </w:rPr>
            </w:pPr>
          </w:p>
          <w:p w:rsidR="0022455B" w:rsidRPr="0022455B" w:rsidRDefault="0022455B" w:rsidP="0004487A">
            <w:pPr>
              <w:numPr>
                <w:ilvl w:val="0"/>
                <w:numId w:val="25"/>
              </w:numPr>
              <w:overflowPunct w:val="0"/>
              <w:autoSpaceDE w:val="0"/>
              <w:autoSpaceDN w:val="0"/>
              <w:adjustRightInd w:val="0"/>
              <w:spacing w:after="0" w:line="240" w:lineRule="auto"/>
              <w:contextualSpacing/>
              <w:textAlignment w:val="baseline"/>
              <w:rPr>
                <w:rFonts w:ascii="New York" w:eastAsia="Times New Roman" w:hAnsi="New York" w:cs="Times New Roman"/>
                <w:b/>
                <w:bCs/>
                <w:szCs w:val="20"/>
              </w:rPr>
            </w:pPr>
            <w:r w:rsidRPr="0022455B">
              <w:rPr>
                <w:rFonts w:ascii="Arial" w:eastAsia="Times New Roman" w:hAnsi="Arial" w:cs="Arial"/>
                <w:noProof/>
                <w:sz w:val="21"/>
                <w:szCs w:val="21"/>
              </w:rPr>
              <mc:AlternateContent>
                <mc:Choice Requires="wps">
                  <w:drawing>
                    <wp:anchor distT="0" distB="0" distL="114300" distR="114300" simplePos="0" relativeHeight="251664384" behindDoc="0" locked="0" layoutInCell="1" allowOverlap="1" wp14:anchorId="1C48312A" wp14:editId="1892E968">
                      <wp:simplePos x="0" y="0"/>
                      <wp:positionH relativeFrom="column">
                        <wp:posOffset>17145</wp:posOffset>
                      </wp:positionH>
                      <wp:positionV relativeFrom="paragraph">
                        <wp:posOffset>203835</wp:posOffset>
                      </wp:positionV>
                      <wp:extent cx="6143625" cy="2381250"/>
                      <wp:effectExtent l="0" t="0" r="28575" b="19050"/>
                      <wp:wrapSquare wrapText="bothSides"/>
                      <wp:docPr id="15" name="Text Box 15"/>
                      <wp:cNvGraphicFramePr/>
                      <a:graphic xmlns:a="http://schemas.openxmlformats.org/drawingml/2006/main">
                        <a:graphicData uri="http://schemas.microsoft.com/office/word/2010/wordprocessingShape">
                          <wps:wsp>
                            <wps:cNvSpPr txBox="1"/>
                            <wps:spPr>
                              <a:xfrm>
                                <a:off x="0" y="0"/>
                                <a:ext cx="6143625" cy="2381250"/>
                              </a:xfrm>
                              <a:prstGeom prst="rect">
                                <a:avLst/>
                              </a:prstGeom>
                              <a:noFill/>
                              <a:ln w="6350">
                                <a:solidFill>
                                  <a:prstClr val="black"/>
                                </a:solidFill>
                              </a:ln>
                              <a:effectLst/>
                            </wps:spPr>
                            <wps:txbx>
                              <w:txbxContent>
                                <w:p w:rsidR="0022455B" w:rsidRPr="006C16B5" w:rsidRDefault="0022455B" w:rsidP="0022455B">
                                  <w:pPr>
                                    <w:ind w:left="360"/>
                                    <w:rPr>
                                      <w:rFonts w:ascii="Arial" w:hAnsi="Arial" w:cs="Arial"/>
                                      <w:sz w:val="21"/>
                                      <w:szCs w:val="21"/>
                                    </w:rPr>
                                  </w:pPr>
                                  <w:r w:rsidRPr="006C16B5">
                                    <w:rPr>
                                      <w:rFonts w:ascii="Arial" w:hAnsi="Arial" w:cs="Arial"/>
                                      <w:sz w:val="21"/>
                                      <w:szCs w:val="21"/>
                                    </w:rPr>
                                    <w:t xml:space="preserve">HUD defines a wetland as </w:t>
                                  </w:r>
                                  <w:r w:rsidRPr="006C16B5">
                                    <w:rPr>
                                      <w:rFonts w:ascii="Arial" w:hAnsi="Arial" w:cs="Arial"/>
                                      <w:i/>
                                      <w:sz w:val="21"/>
                                      <w:szCs w:val="21"/>
                                    </w:rPr>
                                    <w:t xml:space="preserve">those areas that are inundated with surface or ground water with a frequency </w:t>
                                  </w:r>
                                  <w:proofErr w:type="gramStart"/>
                                  <w:r w:rsidRPr="006C16B5">
                                    <w:rPr>
                                      <w:rFonts w:ascii="Arial" w:hAnsi="Arial" w:cs="Arial"/>
                                      <w:i/>
                                      <w:sz w:val="21"/>
                                      <w:szCs w:val="21"/>
                                    </w:rPr>
                                    <w:t>sufficient</w:t>
                                  </w:r>
                                  <w:proofErr w:type="gramEnd"/>
                                  <w:r w:rsidRPr="006C16B5">
                                    <w:rPr>
                                      <w:rFonts w:ascii="Arial" w:hAnsi="Arial" w:cs="Arial"/>
                                      <w:i/>
                                      <w:sz w:val="21"/>
                                      <w:szCs w:val="21"/>
                                    </w:rPr>
                                    <w:t xml:space="preserve"> to support and under normal circumstances does or would support a prevalence of vegetative or aquatic life that requires saturated or seasonally saturated soil conditions for growth and reproduction.</w:t>
                                  </w:r>
                                  <w:r w:rsidRPr="006C16B5">
                                    <w:rPr>
                                      <w:rFonts w:ascii="Arial" w:hAnsi="Arial" w:cs="Arial"/>
                                      <w:sz w:val="21"/>
                                      <w:szCs w:val="21"/>
                                    </w:rPr>
                                    <w:t xml:space="preserve">  </w:t>
                                  </w:r>
                                </w:p>
                                <w:p w:rsidR="0022455B" w:rsidRPr="006C16B5" w:rsidRDefault="0022455B" w:rsidP="0022455B">
                                  <w:pPr>
                                    <w:rPr>
                                      <w:rFonts w:ascii="Arial" w:hAnsi="Arial" w:cs="Arial"/>
                                      <w:sz w:val="21"/>
                                      <w:szCs w:val="21"/>
                                    </w:rPr>
                                  </w:pPr>
                                </w:p>
                                <w:p w:rsidR="0022455B" w:rsidRPr="006C16B5" w:rsidRDefault="0022455B" w:rsidP="0022455B">
                                  <w:pPr>
                                    <w:ind w:left="360"/>
                                    <w:rPr>
                                      <w:rFonts w:ascii="Arial" w:hAnsi="Arial" w:cs="Arial"/>
                                      <w:sz w:val="21"/>
                                      <w:szCs w:val="21"/>
                                    </w:rPr>
                                  </w:pPr>
                                  <w:r w:rsidRPr="006C16B5">
                                    <w:rPr>
                                      <w:rFonts w:ascii="Arial" w:hAnsi="Arial" w:cs="Arial"/>
                                      <w:sz w:val="21"/>
                                      <w:szCs w:val="21"/>
                                    </w:rPr>
                                    <w:t xml:space="preserve">*Wetlands generally include swamps, marshes, bogs, and similar areas such as sloughs, potholes, wet meadows, river overflows, mud flats, and natural ponds. </w:t>
                                  </w:r>
                                </w:p>
                                <w:p w:rsidR="0022455B" w:rsidRPr="006C16B5" w:rsidRDefault="0022455B" w:rsidP="0022455B">
                                  <w:pPr>
                                    <w:ind w:left="360"/>
                                    <w:rPr>
                                      <w:rFonts w:ascii="Arial" w:hAnsi="Arial" w:cs="Arial"/>
                                      <w:sz w:val="21"/>
                                      <w:szCs w:val="21"/>
                                    </w:rPr>
                                  </w:pPr>
                                </w:p>
                                <w:p w:rsidR="0022455B" w:rsidRPr="006C16B5" w:rsidRDefault="0022455B" w:rsidP="0022455B">
                                  <w:pPr>
                                    <w:ind w:left="360"/>
                                    <w:rPr>
                                      <w:rFonts w:ascii="Arial" w:hAnsi="Arial" w:cs="Arial"/>
                                      <w:b/>
                                      <w:sz w:val="21"/>
                                      <w:szCs w:val="21"/>
                                    </w:rPr>
                                  </w:pPr>
                                  <w:r w:rsidRPr="006C16B5">
                                    <w:rPr>
                                      <w:rFonts w:ascii="Arial" w:hAnsi="Arial" w:cs="Arial"/>
                                      <w:b/>
                                      <w:sz w:val="21"/>
                                      <w:szCs w:val="21"/>
                                    </w:rPr>
                                    <w:t xml:space="preserve">Note that the US Army Corps of Engineers (USACE) has a different definition of wetlands.  A determination by the USACE that there is no jurisdictional wetland on site is </w:t>
                                  </w:r>
                                  <w:r w:rsidRPr="006C16B5">
                                    <w:rPr>
                                      <w:rFonts w:ascii="Arial" w:hAnsi="Arial" w:cs="Arial"/>
                                      <w:b/>
                                      <w:sz w:val="21"/>
                                      <w:szCs w:val="21"/>
                                      <w:u w:val="single"/>
                                    </w:rPr>
                                    <w:t>not</w:t>
                                  </w:r>
                                  <w:r w:rsidRPr="006C16B5">
                                    <w:rPr>
                                      <w:rFonts w:ascii="Arial" w:hAnsi="Arial" w:cs="Arial"/>
                                      <w:b/>
                                      <w:sz w:val="21"/>
                                      <w:szCs w:val="21"/>
                                    </w:rPr>
                                    <w:t xml:space="preserve"> </w:t>
                                  </w:r>
                                  <w:proofErr w:type="gramStart"/>
                                  <w:r w:rsidRPr="006C16B5">
                                    <w:rPr>
                                      <w:rFonts w:ascii="Arial" w:hAnsi="Arial" w:cs="Arial"/>
                                      <w:b/>
                                      <w:sz w:val="21"/>
                                      <w:szCs w:val="21"/>
                                    </w:rPr>
                                    <w:t>sufficient</w:t>
                                  </w:r>
                                  <w:proofErr w:type="gramEnd"/>
                                  <w:r w:rsidRPr="006C16B5">
                                    <w:rPr>
                                      <w:rFonts w:ascii="Arial" w:hAnsi="Arial" w:cs="Arial"/>
                                      <w:b/>
                                      <w:sz w:val="21"/>
                                      <w:szCs w:val="21"/>
                                    </w:rPr>
                                    <w:t xml:space="preserve"> documentation for HUD’s purposes.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8312A" id="Text Box 15" o:spid="_x0000_s1053" type="#_x0000_t202" style="position:absolute;left:0;text-align:left;margin-left:1.35pt;margin-top:16.05pt;width:483.7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" filled="f" strokeweight=".5pt">
                      <v:textbox>
                        <w:txbxContent>
                          <w:p w:rsidR="0022455B" w:rsidRPr="006C16B5" w:rsidRDefault="0022455B" w:rsidP="0022455B">
                            <w:pPr>
                              <w:ind w:left="360"/>
                              <w:rPr>
                                <w:rFonts w:ascii="Arial" w:hAnsi="Arial" w:cs="Arial"/>
                                <w:sz w:val="21"/>
                                <w:szCs w:val="21"/>
                              </w:rPr>
                            </w:pPr>
                            <w:r w:rsidRPr="006C16B5">
                              <w:rPr>
                                <w:rFonts w:ascii="Arial" w:hAnsi="Arial" w:cs="Arial"/>
                                <w:sz w:val="21"/>
                                <w:szCs w:val="21"/>
                              </w:rPr>
                              <w:t xml:space="preserve">HUD defines a wetland as </w:t>
                            </w:r>
                            <w:r w:rsidRPr="006C16B5">
                              <w:rPr>
                                <w:rFonts w:ascii="Arial" w:hAnsi="Arial" w:cs="Arial"/>
                                <w:i/>
                                <w:sz w:val="21"/>
                                <w:szCs w:val="21"/>
                              </w:rPr>
                              <w:t xml:space="preserve">those areas that are inundated with surface or ground water with a frequency </w:t>
                            </w:r>
                            <w:proofErr w:type="gramStart"/>
                            <w:r w:rsidRPr="006C16B5">
                              <w:rPr>
                                <w:rFonts w:ascii="Arial" w:hAnsi="Arial" w:cs="Arial"/>
                                <w:i/>
                                <w:sz w:val="21"/>
                                <w:szCs w:val="21"/>
                              </w:rPr>
                              <w:t>sufficient</w:t>
                            </w:r>
                            <w:proofErr w:type="gramEnd"/>
                            <w:r w:rsidRPr="006C16B5">
                              <w:rPr>
                                <w:rFonts w:ascii="Arial" w:hAnsi="Arial" w:cs="Arial"/>
                                <w:i/>
                                <w:sz w:val="21"/>
                                <w:szCs w:val="21"/>
                              </w:rPr>
                              <w:t xml:space="preserve"> to support and under normal circumstances does or would support a prevalence of vegetative or aquatic life that requires saturated or seasonally saturated soil conditions for growth and reproduction.</w:t>
                            </w:r>
                            <w:r w:rsidRPr="006C16B5">
                              <w:rPr>
                                <w:rFonts w:ascii="Arial" w:hAnsi="Arial" w:cs="Arial"/>
                                <w:sz w:val="21"/>
                                <w:szCs w:val="21"/>
                              </w:rPr>
                              <w:t xml:space="preserve">  </w:t>
                            </w:r>
                          </w:p>
                          <w:p w:rsidR="0022455B" w:rsidRPr="006C16B5" w:rsidRDefault="0022455B" w:rsidP="0022455B">
                            <w:pPr>
                              <w:rPr>
                                <w:rFonts w:ascii="Arial" w:hAnsi="Arial" w:cs="Arial"/>
                                <w:sz w:val="21"/>
                                <w:szCs w:val="21"/>
                              </w:rPr>
                            </w:pPr>
                          </w:p>
                          <w:p w:rsidR="0022455B" w:rsidRPr="006C16B5" w:rsidRDefault="0022455B" w:rsidP="0022455B">
                            <w:pPr>
                              <w:ind w:left="360"/>
                              <w:rPr>
                                <w:rFonts w:ascii="Arial" w:hAnsi="Arial" w:cs="Arial"/>
                                <w:sz w:val="21"/>
                                <w:szCs w:val="21"/>
                              </w:rPr>
                            </w:pPr>
                            <w:r w:rsidRPr="006C16B5">
                              <w:rPr>
                                <w:rFonts w:ascii="Arial" w:hAnsi="Arial" w:cs="Arial"/>
                                <w:sz w:val="21"/>
                                <w:szCs w:val="21"/>
                              </w:rPr>
                              <w:t xml:space="preserve">*Wetlands generally include swamps, marshes, bogs, and similar areas such as sloughs, potholes, wet meadows, river overflows, mud flats, and natural ponds. </w:t>
                            </w:r>
                          </w:p>
                          <w:p w:rsidR="0022455B" w:rsidRPr="006C16B5" w:rsidRDefault="0022455B" w:rsidP="0022455B">
                            <w:pPr>
                              <w:ind w:left="360"/>
                              <w:rPr>
                                <w:rFonts w:ascii="Arial" w:hAnsi="Arial" w:cs="Arial"/>
                                <w:sz w:val="21"/>
                                <w:szCs w:val="21"/>
                              </w:rPr>
                            </w:pPr>
                          </w:p>
                          <w:p w:rsidR="0022455B" w:rsidRPr="006C16B5" w:rsidRDefault="0022455B" w:rsidP="0022455B">
                            <w:pPr>
                              <w:ind w:left="360"/>
                              <w:rPr>
                                <w:rFonts w:ascii="Arial" w:hAnsi="Arial" w:cs="Arial"/>
                                <w:b/>
                                <w:sz w:val="21"/>
                                <w:szCs w:val="21"/>
                              </w:rPr>
                            </w:pPr>
                            <w:r w:rsidRPr="006C16B5">
                              <w:rPr>
                                <w:rFonts w:ascii="Arial" w:hAnsi="Arial" w:cs="Arial"/>
                                <w:b/>
                                <w:sz w:val="21"/>
                                <w:szCs w:val="21"/>
                              </w:rPr>
                              <w:t xml:space="preserve">Note that the US Army Corps of Engineers (USACE) has a different definition of wetlands.  A determination by the USACE that there is no jurisdictional wetland on site is </w:t>
                            </w:r>
                            <w:r w:rsidRPr="006C16B5">
                              <w:rPr>
                                <w:rFonts w:ascii="Arial" w:hAnsi="Arial" w:cs="Arial"/>
                                <w:b/>
                                <w:sz w:val="21"/>
                                <w:szCs w:val="21"/>
                                <w:u w:val="single"/>
                              </w:rPr>
                              <w:t>not</w:t>
                            </w:r>
                            <w:r w:rsidRPr="006C16B5">
                              <w:rPr>
                                <w:rFonts w:ascii="Arial" w:hAnsi="Arial" w:cs="Arial"/>
                                <w:b/>
                                <w:sz w:val="21"/>
                                <w:szCs w:val="21"/>
                              </w:rPr>
                              <w:t xml:space="preserve"> </w:t>
                            </w:r>
                            <w:proofErr w:type="gramStart"/>
                            <w:r w:rsidRPr="006C16B5">
                              <w:rPr>
                                <w:rFonts w:ascii="Arial" w:hAnsi="Arial" w:cs="Arial"/>
                                <w:b/>
                                <w:sz w:val="21"/>
                                <w:szCs w:val="21"/>
                              </w:rPr>
                              <w:t>sufficient</w:t>
                            </w:r>
                            <w:proofErr w:type="gramEnd"/>
                            <w:r w:rsidRPr="006C16B5">
                              <w:rPr>
                                <w:rFonts w:ascii="Arial" w:hAnsi="Arial" w:cs="Arial"/>
                                <w:b/>
                                <w:sz w:val="21"/>
                                <w:szCs w:val="21"/>
                              </w:rPr>
                              <w:t xml:space="preserve"> documentation for HUD’s purposes.</w:t>
                            </w:r>
                          </w:p>
                        </w:txbxContent>
                      </v:textbox>
                      <w10:wrap type="square"/>
                    </v:shape>
                  </w:pict>
                </mc:Fallback>
              </mc:AlternateContent>
            </w:r>
            <w:r w:rsidRPr="0022455B">
              <w:rPr>
                <w:rFonts w:ascii="Arial" w:eastAsia="Times New Roman" w:hAnsi="Arial" w:cs="Arial"/>
                <w:sz w:val="21"/>
                <w:szCs w:val="21"/>
              </w:rPr>
              <w:t>Maintain, in your ERR, all documents you have collected to make your wetlands determination.</w:t>
            </w:r>
          </w:p>
        </w:tc>
      </w:tr>
    </w:tbl>
    <w:p w:rsidR="0022455B" w:rsidRPr="0022455B" w:rsidRDefault="0022455B" w:rsidP="0022455B">
      <w:pPr>
        <w:overflowPunct w:val="0"/>
        <w:autoSpaceDE w:val="0"/>
        <w:autoSpaceDN w:val="0"/>
        <w:adjustRightInd w:val="0"/>
        <w:spacing w:after="0" w:line="240" w:lineRule="auto"/>
        <w:ind w:left="360" w:hanging="360"/>
        <w:textAlignment w:val="baseline"/>
        <w:rPr>
          <w:rFonts w:ascii="New York" w:eastAsia="Times New Roman" w:hAnsi="New York" w:cs="Times New Roman"/>
          <w:b/>
          <w:bCs/>
          <w:szCs w:val="20"/>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b/>
          <w:bCs/>
          <w:sz w:val="21"/>
          <w:szCs w:val="21"/>
        </w:rPr>
        <w:fldChar w:fldCharType="begin">
          <w:ffData>
            <w:name w:val="Check4"/>
            <w:enabled/>
            <w:calcOnExit w:val="0"/>
            <w:checkBox>
              <w:sizeAuto/>
              <w:default w:val="0"/>
            </w:checkBox>
          </w:ffData>
        </w:fldChar>
      </w:r>
      <w:r w:rsidRPr="0022455B">
        <w:rPr>
          <w:rFonts w:ascii="Arial" w:eastAsia="Times New Roman" w:hAnsi="Arial" w:cs="Arial"/>
          <w:b/>
          <w:bCs/>
          <w:sz w:val="21"/>
          <w:szCs w:val="21"/>
        </w:rPr>
        <w:instrText xml:space="preserve"> FORMCHECKBOX </w:instrText>
      </w:r>
      <w:r w:rsidR="004D6B07">
        <w:rPr>
          <w:rFonts w:ascii="Arial" w:eastAsia="Times New Roman" w:hAnsi="Arial" w:cs="Arial"/>
          <w:b/>
          <w:bCs/>
          <w:sz w:val="21"/>
          <w:szCs w:val="21"/>
        </w:rPr>
      </w:r>
      <w:r w:rsidR="004D6B07">
        <w:rPr>
          <w:rFonts w:ascii="Arial" w:eastAsia="Times New Roman" w:hAnsi="Arial" w:cs="Arial"/>
          <w:b/>
          <w:bCs/>
          <w:sz w:val="21"/>
          <w:szCs w:val="21"/>
        </w:rPr>
        <w:fldChar w:fldCharType="separate"/>
      </w:r>
      <w:r w:rsidRPr="0022455B">
        <w:rPr>
          <w:rFonts w:ascii="Arial" w:eastAsia="Times New Roman" w:hAnsi="Arial" w:cs="Arial"/>
          <w:b/>
          <w:bCs/>
          <w:sz w:val="21"/>
          <w:szCs w:val="21"/>
        </w:rPr>
        <w:fldChar w:fldCharType="end"/>
      </w:r>
      <w:r w:rsidRPr="0022455B">
        <w:rPr>
          <w:rFonts w:ascii="Arial" w:eastAsia="Times New Roman" w:hAnsi="Arial" w:cs="Arial"/>
          <w:b/>
          <w:bCs/>
          <w:sz w:val="21"/>
          <w:szCs w:val="21"/>
        </w:rPr>
        <w:t xml:space="preserve"> </w:t>
      </w:r>
      <w:r w:rsidRPr="0022455B">
        <w:rPr>
          <w:rFonts w:ascii="Arial" w:eastAsia="Times New Roman" w:hAnsi="Arial" w:cs="Arial"/>
          <w:sz w:val="21"/>
          <w:szCs w:val="21"/>
        </w:rPr>
        <w:t>No:  STOP here.  The Protection of Wetlands executive order does not apply.  Record your determination that the project is not in a wetland.</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b/>
          <w:bCs/>
          <w:sz w:val="21"/>
          <w:szCs w:val="21"/>
        </w:rPr>
        <w:fldChar w:fldCharType="begin">
          <w:ffData>
            <w:name w:val="Check4"/>
            <w:enabled/>
            <w:calcOnExit w:val="0"/>
            <w:checkBox>
              <w:sizeAuto/>
              <w:default w:val="0"/>
            </w:checkBox>
          </w:ffData>
        </w:fldChar>
      </w:r>
      <w:r w:rsidRPr="0022455B">
        <w:rPr>
          <w:rFonts w:ascii="Arial" w:eastAsia="Times New Roman" w:hAnsi="Arial" w:cs="Arial"/>
          <w:b/>
          <w:bCs/>
          <w:sz w:val="21"/>
          <w:szCs w:val="21"/>
        </w:rPr>
        <w:instrText xml:space="preserve"> FORMCHECKBOX </w:instrText>
      </w:r>
      <w:r w:rsidR="004D6B07">
        <w:rPr>
          <w:rFonts w:ascii="Arial" w:eastAsia="Times New Roman" w:hAnsi="Arial" w:cs="Arial"/>
          <w:b/>
          <w:bCs/>
          <w:sz w:val="21"/>
          <w:szCs w:val="21"/>
        </w:rPr>
      </w:r>
      <w:r w:rsidR="004D6B07">
        <w:rPr>
          <w:rFonts w:ascii="Arial" w:eastAsia="Times New Roman" w:hAnsi="Arial" w:cs="Arial"/>
          <w:b/>
          <w:bCs/>
          <w:sz w:val="21"/>
          <w:szCs w:val="21"/>
        </w:rPr>
        <w:fldChar w:fldCharType="separate"/>
      </w:r>
      <w:r w:rsidRPr="0022455B">
        <w:rPr>
          <w:rFonts w:ascii="Arial" w:eastAsia="Times New Roman" w:hAnsi="Arial" w:cs="Arial"/>
          <w:b/>
          <w:bCs/>
          <w:sz w:val="21"/>
          <w:szCs w:val="21"/>
        </w:rPr>
        <w:fldChar w:fldCharType="end"/>
      </w:r>
      <w:r w:rsidRPr="0022455B">
        <w:rPr>
          <w:rFonts w:ascii="Arial" w:eastAsia="Times New Roman" w:hAnsi="Arial" w:cs="Arial"/>
          <w:b/>
          <w:bCs/>
          <w:sz w:val="21"/>
          <w:szCs w:val="21"/>
        </w:rPr>
        <w:t xml:space="preserve"> </w:t>
      </w:r>
      <w:r w:rsidRPr="0022455B">
        <w:rPr>
          <w:rFonts w:ascii="Arial" w:eastAsia="Times New Roman" w:hAnsi="Arial" w:cs="Arial"/>
          <w:sz w:val="21"/>
          <w:szCs w:val="21"/>
        </w:rPr>
        <w:t>Yes:  Consider moving your project so there will be no destruction or modification of the wetland.  If not possible, PROCEED to #3</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New York" w:eastAsia="Times New Roman" w:hAnsi="New York" w:cs="Times New Roman"/>
          <w:szCs w:val="20"/>
        </w:rPr>
      </w:pPr>
    </w:p>
    <w:p w:rsidR="0022455B" w:rsidRPr="0022455B" w:rsidRDefault="0022455B" w:rsidP="0022455B">
      <w:pPr>
        <w:spacing w:after="0" w:line="240" w:lineRule="auto"/>
        <w:ind w:left="360"/>
        <w:rPr>
          <w:rFonts w:ascii="New York" w:eastAsia="Times New Roman" w:hAnsi="New York" w:cs="Times New Roman"/>
          <w:b/>
          <w:szCs w:val="20"/>
        </w:rPr>
      </w:pPr>
    </w:p>
    <w:p w:rsidR="0022455B" w:rsidRPr="0022455B" w:rsidRDefault="0022455B" w:rsidP="0022455B">
      <w:pPr>
        <w:spacing w:after="0" w:line="240" w:lineRule="auto"/>
        <w:ind w:left="360"/>
        <w:rPr>
          <w:rFonts w:ascii="New York" w:eastAsia="Times New Roman" w:hAnsi="New York" w:cs="Times New Roman"/>
          <w:b/>
          <w:szCs w:val="20"/>
        </w:rPr>
      </w:pPr>
    </w:p>
    <w:p w:rsidR="0022455B" w:rsidRPr="0022455B" w:rsidRDefault="0022455B" w:rsidP="0022455B">
      <w:pPr>
        <w:spacing w:after="0" w:line="240" w:lineRule="auto"/>
        <w:ind w:left="360"/>
        <w:rPr>
          <w:rFonts w:ascii="New York" w:eastAsia="Times New Roman" w:hAnsi="New York" w:cs="Times New Roman"/>
          <w:b/>
          <w:szCs w:val="20"/>
        </w:rPr>
      </w:pPr>
    </w:p>
    <w:p w:rsidR="0022455B" w:rsidRPr="0022455B" w:rsidRDefault="0022455B" w:rsidP="0004487A">
      <w:pPr>
        <w:numPr>
          <w:ilvl w:val="0"/>
          <w:numId w:val="8"/>
        </w:numPr>
        <w:overflowPunct w:val="0"/>
        <w:autoSpaceDE w:val="0"/>
        <w:autoSpaceDN w:val="0"/>
        <w:adjustRightInd w:val="0"/>
        <w:spacing w:after="0" w:line="240" w:lineRule="auto"/>
        <w:ind w:left="360"/>
        <w:textAlignment w:val="baseline"/>
        <w:rPr>
          <w:rFonts w:ascii="Arial" w:eastAsia="Times New Roman" w:hAnsi="Arial" w:cs="Arial"/>
          <w:b/>
          <w:sz w:val="21"/>
          <w:szCs w:val="21"/>
        </w:rPr>
      </w:pPr>
      <w:r w:rsidRPr="0022455B">
        <w:rPr>
          <w:rFonts w:ascii="Arial" w:eastAsia="Times New Roman" w:hAnsi="Arial" w:cs="Arial"/>
          <w:b/>
          <w:sz w:val="21"/>
          <w:szCs w:val="21"/>
        </w:rPr>
        <w:t>Does your project involve new construction in the wetland?  New construction includes draining, dredging, channelizing, filling, diking, impounding, and related activities.</w:t>
      </w:r>
    </w:p>
    <w:p w:rsidR="0022455B" w:rsidRPr="0022455B" w:rsidRDefault="0022455B" w:rsidP="0022455B">
      <w:pPr>
        <w:overflowPunct w:val="0"/>
        <w:autoSpaceDE w:val="0"/>
        <w:autoSpaceDN w:val="0"/>
        <w:adjustRightInd w:val="0"/>
        <w:spacing w:after="0" w:line="240" w:lineRule="auto"/>
        <w:ind w:left="360"/>
        <w:textAlignment w:val="baseline"/>
        <w:rPr>
          <w:rFonts w:ascii="New York" w:eastAsia="Times New Roman" w:hAnsi="New York" w:cs="Times New Roman"/>
          <w:b/>
          <w:bCs/>
          <w:szCs w:val="20"/>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b/>
          <w:bCs/>
          <w:sz w:val="21"/>
          <w:szCs w:val="21"/>
        </w:rPr>
        <w:fldChar w:fldCharType="begin">
          <w:ffData>
            <w:name w:val="Check4"/>
            <w:enabled/>
            <w:calcOnExit w:val="0"/>
            <w:checkBox>
              <w:sizeAuto/>
              <w:default w:val="0"/>
            </w:checkBox>
          </w:ffData>
        </w:fldChar>
      </w:r>
      <w:r w:rsidRPr="0022455B">
        <w:rPr>
          <w:rFonts w:ascii="Arial" w:eastAsia="Times New Roman" w:hAnsi="Arial" w:cs="Arial"/>
          <w:b/>
          <w:bCs/>
          <w:sz w:val="21"/>
          <w:szCs w:val="21"/>
        </w:rPr>
        <w:instrText xml:space="preserve"> FORMCHECKBOX </w:instrText>
      </w:r>
      <w:r w:rsidR="004D6B07">
        <w:rPr>
          <w:rFonts w:ascii="Arial" w:eastAsia="Times New Roman" w:hAnsi="Arial" w:cs="Arial"/>
          <w:b/>
          <w:bCs/>
          <w:sz w:val="21"/>
          <w:szCs w:val="21"/>
        </w:rPr>
      </w:r>
      <w:r w:rsidR="004D6B07">
        <w:rPr>
          <w:rFonts w:ascii="Arial" w:eastAsia="Times New Roman" w:hAnsi="Arial" w:cs="Arial"/>
          <w:b/>
          <w:bCs/>
          <w:sz w:val="21"/>
          <w:szCs w:val="21"/>
        </w:rPr>
        <w:fldChar w:fldCharType="separate"/>
      </w:r>
      <w:r w:rsidRPr="0022455B">
        <w:rPr>
          <w:rFonts w:ascii="Arial" w:eastAsia="Times New Roman" w:hAnsi="Arial" w:cs="Arial"/>
          <w:b/>
          <w:bCs/>
          <w:sz w:val="21"/>
          <w:szCs w:val="21"/>
        </w:rPr>
        <w:fldChar w:fldCharType="end"/>
      </w:r>
      <w:r w:rsidRPr="0022455B">
        <w:rPr>
          <w:rFonts w:ascii="Arial" w:eastAsia="Times New Roman" w:hAnsi="Arial" w:cs="Arial"/>
          <w:b/>
          <w:bCs/>
          <w:sz w:val="21"/>
          <w:szCs w:val="21"/>
        </w:rPr>
        <w:t xml:space="preserve"> </w:t>
      </w:r>
      <w:r w:rsidRPr="0022455B">
        <w:rPr>
          <w:rFonts w:ascii="Arial" w:eastAsia="Times New Roman" w:hAnsi="Arial" w:cs="Arial"/>
          <w:sz w:val="21"/>
          <w:szCs w:val="21"/>
        </w:rPr>
        <w:t xml:space="preserve">No:  STOP here.  The Protection of Wetlands executive order does not apply.  </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p>
    <w:p w:rsidR="0022455B" w:rsidRPr="0022455B" w:rsidRDefault="0022455B" w:rsidP="0004487A">
      <w:pPr>
        <w:numPr>
          <w:ilvl w:val="0"/>
          <w:numId w:val="27"/>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Record your determination that the project does not involve new construction in a wetland.</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b/>
          <w:bCs/>
          <w:sz w:val="21"/>
          <w:szCs w:val="21"/>
        </w:rPr>
        <w:fldChar w:fldCharType="begin">
          <w:ffData>
            <w:name w:val="Check4"/>
            <w:enabled/>
            <w:calcOnExit w:val="0"/>
            <w:checkBox>
              <w:sizeAuto/>
              <w:default w:val="0"/>
            </w:checkBox>
          </w:ffData>
        </w:fldChar>
      </w:r>
      <w:r w:rsidRPr="0022455B">
        <w:rPr>
          <w:rFonts w:ascii="Arial" w:eastAsia="Times New Roman" w:hAnsi="Arial" w:cs="Arial"/>
          <w:b/>
          <w:bCs/>
          <w:sz w:val="21"/>
          <w:szCs w:val="21"/>
        </w:rPr>
        <w:instrText xml:space="preserve"> FORMCHECKBOX </w:instrText>
      </w:r>
      <w:r w:rsidR="004D6B07">
        <w:rPr>
          <w:rFonts w:ascii="Arial" w:eastAsia="Times New Roman" w:hAnsi="Arial" w:cs="Arial"/>
          <w:b/>
          <w:bCs/>
          <w:sz w:val="21"/>
          <w:szCs w:val="21"/>
        </w:rPr>
      </w:r>
      <w:r w:rsidR="004D6B07">
        <w:rPr>
          <w:rFonts w:ascii="Arial" w:eastAsia="Times New Roman" w:hAnsi="Arial" w:cs="Arial"/>
          <w:b/>
          <w:bCs/>
          <w:sz w:val="21"/>
          <w:szCs w:val="21"/>
        </w:rPr>
        <w:fldChar w:fldCharType="separate"/>
      </w:r>
      <w:r w:rsidRPr="0022455B">
        <w:rPr>
          <w:rFonts w:ascii="Arial" w:eastAsia="Times New Roman" w:hAnsi="Arial" w:cs="Arial"/>
          <w:b/>
          <w:bCs/>
          <w:sz w:val="21"/>
          <w:szCs w:val="21"/>
        </w:rPr>
        <w:fldChar w:fldCharType="end"/>
      </w:r>
      <w:r w:rsidRPr="0022455B">
        <w:rPr>
          <w:rFonts w:ascii="Arial" w:eastAsia="Times New Roman" w:hAnsi="Arial" w:cs="Arial"/>
          <w:b/>
          <w:bCs/>
          <w:sz w:val="21"/>
          <w:szCs w:val="21"/>
        </w:rPr>
        <w:t xml:space="preserve"> </w:t>
      </w:r>
      <w:r w:rsidRPr="0022455B">
        <w:rPr>
          <w:rFonts w:ascii="Arial" w:eastAsia="Times New Roman" w:hAnsi="Arial" w:cs="Arial"/>
          <w:sz w:val="21"/>
          <w:szCs w:val="21"/>
        </w:rPr>
        <w:t>Yes:  Consider moving your project so there will be no destruction or modification of the wetland.  If not possible, PROCEED to #4</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New York" w:eastAsia="Times New Roman" w:hAnsi="New York" w:cs="Times New Roman"/>
          <w:b/>
          <w:szCs w:val="20"/>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p>
    <w:p w:rsidR="0022455B" w:rsidRPr="0022455B" w:rsidRDefault="0022455B" w:rsidP="0022455B">
      <w:pPr>
        <w:spacing w:after="0" w:line="240" w:lineRule="auto"/>
        <w:rPr>
          <w:rFonts w:ascii="Arial" w:eastAsia="Times New Roman" w:hAnsi="Arial" w:cs="Arial"/>
          <w:b/>
          <w:sz w:val="21"/>
          <w:szCs w:val="21"/>
        </w:rPr>
      </w:pPr>
      <w:r w:rsidRPr="0022455B">
        <w:rPr>
          <w:rFonts w:ascii="Arial" w:eastAsia="Times New Roman" w:hAnsi="Arial" w:cs="Arial"/>
          <w:b/>
          <w:sz w:val="21"/>
          <w:szCs w:val="21"/>
        </w:rPr>
        <w:t>4. Consider whether there are any practicable alternatives to locating project in a wetland.</w:t>
      </w:r>
    </w:p>
    <w:p w:rsidR="0022455B" w:rsidRPr="0022455B" w:rsidRDefault="0022455B" w:rsidP="0022455B">
      <w:pPr>
        <w:tabs>
          <w:tab w:val="left" w:pos="-720"/>
          <w:tab w:val="left" w:pos="720"/>
          <w:tab w:val="left" w:pos="144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p>
    <w:p w:rsidR="0022455B" w:rsidRPr="0022455B" w:rsidRDefault="0022455B" w:rsidP="0004487A">
      <w:pPr>
        <w:numPr>
          <w:ilvl w:val="0"/>
          <w:numId w:val="27"/>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Complete the 8-step decision-making process for wetlands.  Follow the 8-step decision-making process</w:t>
      </w:r>
      <w:r w:rsidRPr="0022455B">
        <w:rPr>
          <w:rFonts w:ascii="Arial" w:eastAsia="Times New Roman" w:hAnsi="Arial" w:cs="Arial"/>
          <w:b/>
          <w:bCs/>
          <w:sz w:val="21"/>
          <w:szCs w:val="21"/>
        </w:rPr>
        <w:t xml:space="preserve"> </w:t>
      </w:r>
      <w:r w:rsidRPr="0022455B">
        <w:rPr>
          <w:rFonts w:ascii="Arial" w:eastAsia="Times New Roman" w:hAnsi="Arial" w:cs="Arial"/>
          <w:sz w:val="21"/>
          <w:szCs w:val="21"/>
        </w:rPr>
        <w:t xml:space="preserve">described in 24 CFR Part 55.20 with the following changes: </w:t>
      </w:r>
    </w:p>
    <w:p w:rsidR="0022455B" w:rsidRPr="0022455B" w:rsidRDefault="0022455B" w:rsidP="0022455B">
      <w:pPr>
        <w:overflowPunct w:val="0"/>
        <w:autoSpaceDE w:val="0"/>
        <w:autoSpaceDN w:val="0"/>
        <w:adjustRightInd w:val="0"/>
        <w:spacing w:after="0" w:line="120" w:lineRule="auto"/>
        <w:ind w:left="720"/>
        <w:contextualSpacing/>
        <w:textAlignment w:val="baseline"/>
        <w:rPr>
          <w:rFonts w:ascii="Arial" w:eastAsia="Times New Roman" w:hAnsi="Arial" w:cs="Arial"/>
          <w:sz w:val="21"/>
          <w:szCs w:val="21"/>
        </w:rPr>
      </w:pPr>
    </w:p>
    <w:p w:rsidR="0022455B" w:rsidRPr="0022455B" w:rsidRDefault="0022455B" w:rsidP="0004487A">
      <w:pPr>
        <w:numPr>
          <w:ilvl w:val="0"/>
          <w:numId w:val="7"/>
        </w:num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sz w:val="21"/>
          <w:szCs w:val="21"/>
        </w:rPr>
        <w:t xml:space="preserve">The exemptions at 24 CFR 55.12 for floodplain management requirements </w:t>
      </w:r>
      <w:r w:rsidRPr="0022455B">
        <w:rPr>
          <w:rFonts w:ascii="Arial" w:eastAsia="Times New Roman" w:hAnsi="Arial" w:cs="Arial"/>
          <w:sz w:val="21"/>
          <w:szCs w:val="21"/>
          <w:u w:val="single"/>
        </w:rPr>
        <w:t>do not</w:t>
      </w:r>
      <w:r w:rsidRPr="0022455B">
        <w:rPr>
          <w:rFonts w:ascii="Arial" w:eastAsia="Times New Roman" w:hAnsi="Arial" w:cs="Arial"/>
          <w:sz w:val="21"/>
          <w:szCs w:val="21"/>
        </w:rPr>
        <w:t xml:space="preserve"> apply to wetlands  </w:t>
      </w:r>
    </w:p>
    <w:p w:rsidR="0022455B" w:rsidRPr="0022455B" w:rsidRDefault="0022455B" w:rsidP="0004487A">
      <w:pPr>
        <w:numPr>
          <w:ilvl w:val="0"/>
          <w:numId w:val="7"/>
        </w:num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sz w:val="21"/>
          <w:szCs w:val="21"/>
        </w:rPr>
        <w:t xml:space="preserve">Only one public notice required (with </w:t>
      </w:r>
      <w:proofErr w:type="gramStart"/>
      <w:r w:rsidRPr="0022455B">
        <w:rPr>
          <w:rFonts w:ascii="Arial" w:eastAsia="Times New Roman" w:hAnsi="Arial" w:cs="Arial"/>
          <w:sz w:val="21"/>
          <w:szCs w:val="21"/>
        </w:rPr>
        <w:t>15 day</w:t>
      </w:r>
      <w:proofErr w:type="gramEnd"/>
      <w:r w:rsidRPr="0022455B">
        <w:rPr>
          <w:rFonts w:ascii="Arial" w:eastAsia="Times New Roman" w:hAnsi="Arial" w:cs="Arial"/>
          <w:sz w:val="21"/>
          <w:szCs w:val="21"/>
        </w:rPr>
        <w:t xml:space="preserve"> comment period) to provide opportunity for early public review of any plans or proposals for new construction in wetlands (Step 2 in 24 CFR 55.20)</w:t>
      </w:r>
    </w:p>
    <w:p w:rsidR="0022455B" w:rsidRPr="0022455B" w:rsidRDefault="0022455B" w:rsidP="0004487A">
      <w:pPr>
        <w:numPr>
          <w:ilvl w:val="0"/>
          <w:numId w:val="7"/>
        </w:num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sz w:val="21"/>
          <w:szCs w:val="21"/>
        </w:rPr>
        <w:t>Step 4 should consider the factors relevant to a proposal’s effect on the survival and quality of the wetlands.</w:t>
      </w:r>
    </w:p>
    <w:p w:rsidR="0022455B" w:rsidRPr="0022455B" w:rsidRDefault="0022455B" w:rsidP="0022455B">
      <w:pPr>
        <w:spacing w:after="0" w:line="240" w:lineRule="auto"/>
        <w:ind w:left="1080"/>
        <w:rPr>
          <w:rFonts w:ascii="Arial" w:eastAsia="Times New Roman" w:hAnsi="Arial" w:cs="Arial"/>
          <w:b/>
          <w:bCs/>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 xml:space="preserve">A completed Individual Section 404 permit can be used as back-up documentation for the 8-step process.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b/>
          <w:bCs/>
          <w:sz w:val="21"/>
          <w:szCs w:val="21"/>
        </w:rPr>
        <w:fldChar w:fldCharType="begin">
          <w:ffData>
            <w:name w:val="Check4"/>
            <w:enabled/>
            <w:calcOnExit w:val="0"/>
            <w:checkBox>
              <w:sizeAuto/>
              <w:default w:val="0"/>
            </w:checkBox>
          </w:ffData>
        </w:fldChar>
      </w:r>
      <w:r w:rsidRPr="0022455B">
        <w:rPr>
          <w:rFonts w:ascii="Arial" w:eastAsia="Times New Roman" w:hAnsi="Arial" w:cs="Arial"/>
          <w:b/>
          <w:bCs/>
          <w:sz w:val="21"/>
          <w:szCs w:val="21"/>
        </w:rPr>
        <w:instrText xml:space="preserve"> FORMCHECKBOX </w:instrText>
      </w:r>
      <w:r w:rsidR="004D6B07">
        <w:rPr>
          <w:rFonts w:ascii="Arial" w:eastAsia="Times New Roman" w:hAnsi="Arial" w:cs="Arial"/>
          <w:b/>
          <w:bCs/>
          <w:sz w:val="21"/>
          <w:szCs w:val="21"/>
        </w:rPr>
      </w:r>
      <w:r w:rsidR="004D6B07">
        <w:rPr>
          <w:rFonts w:ascii="Arial" w:eastAsia="Times New Roman" w:hAnsi="Arial" w:cs="Arial"/>
          <w:b/>
          <w:bCs/>
          <w:sz w:val="21"/>
          <w:szCs w:val="21"/>
        </w:rPr>
        <w:fldChar w:fldCharType="separate"/>
      </w:r>
      <w:r w:rsidRPr="0022455B">
        <w:rPr>
          <w:rFonts w:ascii="Arial" w:eastAsia="Times New Roman" w:hAnsi="Arial" w:cs="Arial"/>
          <w:b/>
          <w:bCs/>
          <w:sz w:val="21"/>
          <w:szCs w:val="21"/>
        </w:rPr>
        <w:fldChar w:fldCharType="end"/>
      </w:r>
      <w:r w:rsidRPr="0022455B">
        <w:rPr>
          <w:rFonts w:ascii="Arial" w:eastAsia="Times New Roman" w:hAnsi="Arial" w:cs="Arial"/>
          <w:b/>
          <w:bCs/>
          <w:sz w:val="21"/>
          <w:szCs w:val="21"/>
        </w:rPr>
        <w:t xml:space="preserve"> </w:t>
      </w:r>
      <w:r w:rsidRPr="0022455B">
        <w:rPr>
          <w:rFonts w:ascii="Arial" w:eastAsia="Times New Roman" w:hAnsi="Arial" w:cs="Arial"/>
          <w:sz w:val="21"/>
          <w:szCs w:val="21"/>
        </w:rPr>
        <w:t>Yes:  If there are practicable alternatives, you should reject the project site and choose the alternative.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b/>
          <w:bCs/>
          <w:sz w:val="21"/>
          <w:szCs w:val="21"/>
        </w:rPr>
      </w:pPr>
      <w:r w:rsidRPr="0022455B">
        <w:rPr>
          <w:rFonts w:ascii="Arial" w:eastAsia="Times New Roman" w:hAnsi="Arial" w:cs="Arial"/>
          <w:b/>
          <w:bCs/>
          <w:sz w:val="21"/>
          <w:szCs w:val="21"/>
        </w:rPr>
        <w:fldChar w:fldCharType="begin">
          <w:ffData>
            <w:name w:val="Check4"/>
            <w:enabled/>
            <w:calcOnExit w:val="0"/>
            <w:checkBox>
              <w:sizeAuto/>
              <w:default w:val="0"/>
            </w:checkBox>
          </w:ffData>
        </w:fldChar>
      </w:r>
      <w:r w:rsidRPr="0022455B">
        <w:rPr>
          <w:rFonts w:ascii="Arial" w:eastAsia="Times New Roman" w:hAnsi="Arial" w:cs="Arial"/>
          <w:b/>
          <w:bCs/>
          <w:sz w:val="21"/>
          <w:szCs w:val="21"/>
        </w:rPr>
        <w:instrText xml:space="preserve"> FORMCHECKBOX </w:instrText>
      </w:r>
      <w:r w:rsidR="004D6B07">
        <w:rPr>
          <w:rFonts w:ascii="Arial" w:eastAsia="Times New Roman" w:hAnsi="Arial" w:cs="Arial"/>
          <w:b/>
          <w:bCs/>
          <w:sz w:val="21"/>
          <w:szCs w:val="21"/>
        </w:rPr>
      </w:r>
      <w:r w:rsidR="004D6B07">
        <w:rPr>
          <w:rFonts w:ascii="Arial" w:eastAsia="Times New Roman" w:hAnsi="Arial" w:cs="Arial"/>
          <w:b/>
          <w:bCs/>
          <w:sz w:val="21"/>
          <w:szCs w:val="21"/>
        </w:rPr>
        <w:fldChar w:fldCharType="separate"/>
      </w:r>
      <w:r w:rsidRPr="0022455B">
        <w:rPr>
          <w:rFonts w:ascii="Arial" w:eastAsia="Times New Roman" w:hAnsi="Arial" w:cs="Arial"/>
          <w:b/>
          <w:bCs/>
          <w:sz w:val="21"/>
          <w:szCs w:val="21"/>
        </w:rPr>
        <w:fldChar w:fldCharType="end"/>
      </w:r>
      <w:r w:rsidRPr="0022455B">
        <w:rPr>
          <w:rFonts w:ascii="Arial" w:eastAsia="Times New Roman" w:hAnsi="Arial" w:cs="Arial"/>
          <w:b/>
          <w:bCs/>
          <w:sz w:val="21"/>
          <w:szCs w:val="21"/>
        </w:rPr>
        <w:t xml:space="preserve"> </w:t>
      </w:r>
      <w:r w:rsidRPr="0022455B">
        <w:rPr>
          <w:rFonts w:ascii="Arial" w:eastAsia="Times New Roman" w:hAnsi="Arial" w:cs="Arial"/>
          <w:bCs/>
          <w:sz w:val="21"/>
          <w:szCs w:val="21"/>
        </w:rPr>
        <w:t>No:  Move forward following mitigation as required.</w:t>
      </w:r>
      <w:r w:rsidRPr="0022455B">
        <w:rPr>
          <w:rFonts w:ascii="Arial" w:eastAsia="Times New Roman" w:hAnsi="Arial" w:cs="Arial"/>
          <w:b/>
          <w:bCs/>
          <w:sz w:val="21"/>
          <w:szCs w:val="21"/>
        </w:rPr>
        <w:t xml:space="preserve"> </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New York" w:eastAsia="Times New Roman" w:hAnsi="New York" w:cs="Times New Roman"/>
          <w:b/>
          <w:bCs/>
          <w:szCs w:val="20"/>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New York" w:eastAsia="Times New Roman" w:hAnsi="New York" w:cs="Times New Roman"/>
          <w:b/>
          <w:bCs/>
          <w:szCs w:val="20"/>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New York" w:eastAsia="Times New Roman" w:hAnsi="New York" w:cs="Times New Roman"/>
          <w:b/>
          <w:bCs/>
          <w:szCs w:val="20"/>
        </w:rPr>
      </w:pPr>
    </w:p>
    <w:tbl>
      <w:tblPr>
        <w:tblStyle w:val="TableGrid"/>
        <w:tblW w:w="0" w:type="auto"/>
        <w:tblInd w:w="360" w:type="dxa"/>
        <w:tblLook w:val="04A0" w:firstRow="1" w:lastRow="0" w:firstColumn="1" w:lastColumn="0" w:noHBand="0" w:noVBand="1"/>
      </w:tblPr>
      <w:tblGrid>
        <w:gridCol w:w="8990"/>
      </w:tblGrid>
      <w:tr w:rsidR="0022455B" w:rsidRPr="0022455B" w:rsidTr="0022455B">
        <w:tc>
          <w:tcPr>
            <w:tcW w:w="9576" w:type="dxa"/>
          </w:tcPr>
          <w:p w:rsidR="0022455B" w:rsidRPr="0022455B" w:rsidRDefault="0022455B" w:rsidP="0022455B">
            <w:pPr>
              <w:jc w:val="center"/>
              <w:rPr>
                <w:rFonts w:ascii="Arial" w:hAnsi="Arial" w:cs="Arial"/>
                <w:bCs/>
                <w:sz w:val="21"/>
                <w:szCs w:val="21"/>
              </w:rPr>
            </w:pPr>
            <w:r w:rsidRPr="0022455B">
              <w:rPr>
                <w:rFonts w:ascii="Arial" w:hAnsi="Arial" w:cs="Arial"/>
                <w:bCs/>
                <w:sz w:val="21"/>
                <w:szCs w:val="21"/>
              </w:rPr>
              <w:t xml:space="preserve">See EXHIBIT F.2 - Flood Plain (and Wetland) 8-Step Review </w:t>
            </w:r>
          </w:p>
        </w:tc>
      </w:tr>
    </w:tbl>
    <w:p w:rsidR="0022455B" w:rsidRPr="0022455B" w:rsidRDefault="0022455B" w:rsidP="0022455B">
      <w:pPr>
        <w:overflowPunct w:val="0"/>
        <w:autoSpaceDE w:val="0"/>
        <w:autoSpaceDN w:val="0"/>
        <w:adjustRightInd w:val="0"/>
        <w:spacing w:after="0" w:line="240" w:lineRule="auto"/>
        <w:ind w:left="360" w:hanging="360"/>
        <w:jc w:val="center"/>
        <w:textAlignment w:val="baseline"/>
        <w:rPr>
          <w:rFonts w:ascii="New York" w:eastAsia="Times New Roman" w:hAnsi="New York" w:cs="Times New Roman"/>
          <w:b/>
          <w:bCs/>
          <w:szCs w:val="20"/>
        </w:rPr>
      </w:pPr>
    </w:p>
    <w:p w:rsidR="0022455B" w:rsidRPr="0022455B" w:rsidRDefault="0022455B" w:rsidP="0022455B">
      <w:pPr>
        <w:spacing w:after="0" w:line="240" w:lineRule="auto"/>
        <w:rPr>
          <w:rFonts w:ascii="New York" w:eastAsia="Times New Roman" w:hAnsi="New York" w:cs="Times New Roman"/>
          <w:b/>
          <w:bCs/>
          <w:szCs w:val="20"/>
        </w:rPr>
      </w:pPr>
      <w:r w:rsidRPr="0022455B">
        <w:rPr>
          <w:rFonts w:ascii="New York" w:eastAsia="Times New Roman" w:hAnsi="New York" w:cs="Times New Roman"/>
          <w:b/>
          <w:bCs/>
          <w:szCs w:val="20"/>
        </w:rPr>
        <w:br w:type="page"/>
      </w:r>
    </w:p>
    <w:p w:rsidR="0022455B" w:rsidRPr="0022455B" w:rsidRDefault="0022455B" w:rsidP="0022455B">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overflowPunct w:val="0"/>
        <w:autoSpaceDE w:val="0"/>
        <w:autoSpaceDN w:val="0"/>
        <w:adjustRightInd w:val="0"/>
        <w:spacing w:after="0" w:line="240" w:lineRule="atLeast"/>
        <w:jc w:val="center"/>
        <w:textAlignment w:val="baseline"/>
        <w:outlineLvl w:val="0"/>
        <w:rPr>
          <w:rFonts w:ascii="Arial" w:eastAsia="Times New Roman" w:hAnsi="Arial" w:cs="Arial"/>
          <w:b/>
          <w:sz w:val="24"/>
          <w:szCs w:val="24"/>
        </w:rPr>
      </w:pPr>
      <w:r w:rsidRPr="0022455B">
        <w:rPr>
          <w:rFonts w:ascii="Arial" w:eastAsia="Times New Roman" w:hAnsi="Arial" w:cs="Arial"/>
          <w:b/>
          <w:sz w:val="24"/>
          <w:szCs w:val="24"/>
        </w:rPr>
        <w:lastRenderedPageBreak/>
        <w:t>GREEN SHEET F.4</w:t>
      </w:r>
    </w:p>
    <w:p w:rsidR="0022455B" w:rsidRPr="0022455B" w:rsidRDefault="0022455B" w:rsidP="0022455B">
      <w:pPr>
        <w:overflowPunct w:val="0"/>
        <w:autoSpaceDE w:val="0"/>
        <w:autoSpaceDN w:val="0"/>
        <w:adjustRightInd w:val="0"/>
        <w:spacing w:after="0" w:line="120" w:lineRule="auto"/>
        <w:textAlignment w:val="baseline"/>
        <w:rPr>
          <w:rFonts w:ascii="New York" w:eastAsia="Times New Roman" w:hAnsi="New York" w:cs="Times New Roman"/>
          <w:sz w:val="24"/>
          <w:szCs w:val="20"/>
        </w:rPr>
      </w:pPr>
    </w:p>
    <w:p w:rsidR="0022455B" w:rsidRPr="0022455B" w:rsidRDefault="0022455B" w:rsidP="0022455B">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overflowPunct w:val="0"/>
        <w:autoSpaceDE w:val="0"/>
        <w:autoSpaceDN w:val="0"/>
        <w:adjustRightInd w:val="0"/>
        <w:spacing w:after="0" w:line="240" w:lineRule="atLeast"/>
        <w:jc w:val="center"/>
        <w:textAlignment w:val="baseline"/>
        <w:outlineLvl w:val="0"/>
        <w:rPr>
          <w:rFonts w:ascii="Arial" w:eastAsia="Times New Roman" w:hAnsi="Arial" w:cs="Arial"/>
          <w:b/>
          <w:szCs w:val="24"/>
        </w:rPr>
      </w:pPr>
      <w:r w:rsidRPr="0022455B">
        <w:rPr>
          <w:rFonts w:ascii="Arial" w:eastAsia="Times New Roman" w:hAnsi="Arial" w:cs="Arial"/>
          <w:b/>
          <w:szCs w:val="24"/>
        </w:rPr>
        <w:t>Sole Source Aquifers</w:t>
      </w:r>
    </w:p>
    <w:p w:rsidR="0022455B" w:rsidRPr="0022455B" w:rsidRDefault="0022455B" w:rsidP="0022455B">
      <w:pPr>
        <w:keepNext/>
        <w:overflowPunct w:val="0"/>
        <w:autoSpaceDE w:val="0"/>
        <w:autoSpaceDN w:val="0"/>
        <w:adjustRightInd w:val="0"/>
        <w:spacing w:after="0" w:line="240" w:lineRule="auto"/>
        <w:jc w:val="center"/>
        <w:textAlignment w:val="baseline"/>
        <w:outlineLvl w:val="1"/>
        <w:rPr>
          <w:rFonts w:ascii="Arial" w:eastAsia="Times New Roman" w:hAnsi="Arial" w:cs="Arial"/>
          <w:b/>
          <w:sz w:val="24"/>
          <w:szCs w:val="24"/>
        </w:rPr>
      </w:pPr>
      <w:r w:rsidRPr="0022455B">
        <w:rPr>
          <w:rFonts w:ascii="Arial" w:eastAsia="Times New Roman" w:hAnsi="Arial" w:cs="Arial"/>
          <w:b/>
          <w:sz w:val="24"/>
          <w:szCs w:val="24"/>
        </w:rPr>
        <w:t>Checklist for Responsible Entity</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3420"/>
        <w:gridCol w:w="3240"/>
      </w:tblGrid>
      <w:tr w:rsidR="0022455B" w:rsidRPr="0022455B" w:rsidTr="0022455B">
        <w:tc>
          <w:tcPr>
            <w:tcW w:w="3708"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General requirements</w:t>
            </w:r>
          </w:p>
        </w:tc>
        <w:tc>
          <w:tcPr>
            <w:tcW w:w="3420"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Legislation</w:t>
            </w:r>
          </w:p>
        </w:tc>
        <w:tc>
          <w:tcPr>
            <w:tcW w:w="3240"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Regulation</w:t>
            </w:r>
          </w:p>
        </w:tc>
      </w:tr>
      <w:tr w:rsidR="0022455B" w:rsidRPr="0022455B" w:rsidTr="0022455B">
        <w:tc>
          <w:tcPr>
            <w:tcW w:w="3708" w:type="dxa"/>
            <w:tcBorders>
              <w:left w:val="single" w:sz="4" w:space="0" w:color="auto"/>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Protect drinking water systems which are the sole or principal drinking water source for an area and which, if contaminated, would create a significant hazard to public health.</w:t>
            </w:r>
          </w:p>
        </w:tc>
        <w:tc>
          <w:tcPr>
            <w:tcW w:w="3420"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Safe Drinking Water Act of 1974 (42 U.S.C. 201, 300 et seq., and 21 U.S.C. 349)</w:t>
            </w:r>
          </w:p>
        </w:tc>
        <w:tc>
          <w:tcPr>
            <w:tcW w:w="3240" w:type="dxa"/>
            <w:tcBorders>
              <w:bottom w:val="single" w:sz="4" w:space="0" w:color="auto"/>
              <w:right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40 CFR 149.2</w:t>
            </w:r>
          </w:p>
        </w:tc>
      </w:tr>
    </w:tbl>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 w:val="16"/>
          <w:szCs w:val="16"/>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b/>
          <w:bCs/>
          <w:sz w:val="21"/>
          <w:szCs w:val="21"/>
        </w:rPr>
      </w:pPr>
      <w:r w:rsidRPr="0022455B">
        <w:rPr>
          <w:rFonts w:ascii="Arial" w:eastAsia="Times New Roman" w:hAnsi="Arial" w:cs="Arial"/>
          <w:b/>
          <w:bCs/>
          <w:sz w:val="21"/>
          <w:szCs w:val="21"/>
        </w:rPr>
        <w:t xml:space="preserve">1.  Is the project located on a sole source aquifer (SSA) including streamflow source areas? </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New York" w:eastAsia="Times New Roman" w:hAnsi="New York" w:cs="Times New Roman"/>
          <w:b/>
          <w:bCs/>
          <w:szCs w:val="20"/>
        </w:rPr>
      </w:pPr>
    </w:p>
    <w:tbl>
      <w:tblPr>
        <w:tblW w:w="10620" w:type="dxa"/>
        <w:tblInd w:w="-72" w:type="dxa"/>
        <w:tblLook w:val="0000" w:firstRow="0" w:lastRow="0" w:firstColumn="0" w:lastColumn="0" w:noHBand="0" w:noVBand="0"/>
      </w:tblPr>
      <w:tblGrid>
        <w:gridCol w:w="10620"/>
      </w:tblGrid>
      <w:tr w:rsidR="0022455B" w:rsidRPr="0022455B" w:rsidTr="0022455B">
        <w:trPr>
          <w:trHeight w:val="1329"/>
        </w:trPr>
        <w:tc>
          <w:tcPr>
            <w:tcW w:w="10620" w:type="dxa"/>
          </w:tcPr>
          <w:p w:rsidR="0022455B" w:rsidRPr="0022455B" w:rsidRDefault="0022455B" w:rsidP="0004487A">
            <w:pPr>
              <w:numPr>
                <w:ilvl w:val="0"/>
                <w:numId w:val="27"/>
              </w:numPr>
              <w:overflowPunct w:val="0"/>
              <w:autoSpaceDE w:val="0"/>
              <w:autoSpaceDN w:val="0"/>
              <w:adjustRightInd w:val="0"/>
              <w:spacing w:after="0" w:line="240" w:lineRule="atLeast"/>
              <w:contextualSpacing/>
              <w:textAlignment w:val="baseline"/>
              <w:rPr>
                <w:rFonts w:ascii="Arial" w:eastAsia="Times New Roman" w:hAnsi="Arial" w:cs="Arial"/>
                <w:sz w:val="21"/>
                <w:szCs w:val="21"/>
              </w:rPr>
            </w:pPr>
            <w:r w:rsidRPr="0022455B">
              <w:rPr>
                <w:rFonts w:ascii="Arial" w:eastAsia="Times New Roman" w:hAnsi="Arial" w:cs="Arial"/>
                <w:sz w:val="21"/>
                <w:szCs w:val="21"/>
              </w:rPr>
              <w:t xml:space="preserve">Maintain, in your ERR, a copy of the latest SSA printout from the internet site </w:t>
            </w:r>
          </w:p>
          <w:p w:rsidR="0022455B" w:rsidRPr="0022455B" w:rsidRDefault="0022455B" w:rsidP="0022455B">
            <w:pPr>
              <w:spacing w:after="0" w:line="240" w:lineRule="auto"/>
              <w:rPr>
                <w:rFonts w:ascii="Arial" w:eastAsia="Calibri" w:hAnsi="Arial" w:cs="Arial"/>
                <w:color w:val="000000"/>
                <w:sz w:val="21"/>
                <w:szCs w:val="21"/>
              </w:rPr>
            </w:pPr>
            <w:r w:rsidRPr="0022455B">
              <w:rPr>
                <w:rFonts w:ascii="Arial" w:eastAsia="Calibri" w:hAnsi="Arial" w:cs="Arial"/>
                <w:sz w:val="21"/>
                <w:szCs w:val="21"/>
              </w:rPr>
              <w:t xml:space="preserve">      </w:t>
            </w:r>
            <w:hyperlink r:id="rId27" w:history="1">
              <w:r w:rsidRPr="0022455B">
                <w:rPr>
                  <w:rFonts w:ascii="Arial" w:eastAsia="Calibri" w:hAnsi="Arial" w:cs="Arial"/>
                  <w:color w:val="0000FF"/>
                  <w:sz w:val="21"/>
                  <w:szCs w:val="21"/>
                  <w:u w:val="single"/>
                </w:rPr>
                <w:t>http://yosemite.epa.gov/r10/water.nsf/Sole+Source+Aquifers/ssamaps</w:t>
              </w:r>
            </w:hyperlink>
            <w:r w:rsidRPr="0022455B">
              <w:rPr>
                <w:rFonts w:ascii="Arial" w:eastAsia="Calibri" w:hAnsi="Arial" w:cs="Arial"/>
                <w:color w:val="000000"/>
                <w:sz w:val="21"/>
                <w:szCs w:val="21"/>
              </w:rPr>
              <w:t xml:space="preserve">  </w:t>
            </w:r>
          </w:p>
          <w:p w:rsidR="0022455B" w:rsidRPr="0022455B" w:rsidRDefault="0022455B" w:rsidP="0022455B">
            <w:pPr>
              <w:spacing w:after="0" w:line="240" w:lineRule="auto"/>
              <w:rPr>
                <w:rFonts w:ascii="Arial" w:eastAsia="Calibri" w:hAnsi="Arial" w:cs="Arial"/>
                <w:color w:val="000000"/>
                <w:sz w:val="21"/>
                <w:szCs w:val="21"/>
              </w:rPr>
            </w:pPr>
          </w:p>
          <w:p w:rsidR="0022455B" w:rsidRPr="0022455B" w:rsidRDefault="0022455B" w:rsidP="0004487A">
            <w:pPr>
              <w:numPr>
                <w:ilvl w:val="0"/>
                <w:numId w:val="27"/>
              </w:numPr>
              <w:overflowPunct w:val="0"/>
              <w:autoSpaceDE w:val="0"/>
              <w:autoSpaceDN w:val="0"/>
              <w:adjustRightInd w:val="0"/>
              <w:spacing w:after="0" w:line="240" w:lineRule="auto"/>
              <w:textAlignment w:val="baseline"/>
              <w:rPr>
                <w:rFonts w:ascii="Arial" w:eastAsia="Calibri" w:hAnsi="Arial" w:cs="Arial"/>
                <w:sz w:val="21"/>
                <w:szCs w:val="21"/>
              </w:rPr>
            </w:pPr>
            <w:r w:rsidRPr="0022455B">
              <w:rPr>
                <w:rFonts w:ascii="Arial" w:eastAsia="Calibri" w:hAnsi="Arial" w:cs="Arial"/>
                <w:color w:val="000000"/>
                <w:sz w:val="21"/>
                <w:szCs w:val="21"/>
              </w:rPr>
              <w:t xml:space="preserve">Make </w:t>
            </w:r>
            <w:r w:rsidRPr="0022455B">
              <w:rPr>
                <w:rFonts w:ascii="Arial" w:eastAsia="Calibri" w:hAnsi="Arial" w:cs="Arial"/>
                <w:sz w:val="21"/>
                <w:szCs w:val="21"/>
              </w:rPr>
              <w:t>sure you consider streamflow source areas. If your project is close to the boundary and you are not certain if it is on the SSA, contact Commerce Staff to help assess determination.  You will need to provide the project street address and detailed maps, if available.</w:t>
            </w:r>
          </w:p>
          <w:p w:rsidR="0022455B" w:rsidRPr="0022455B" w:rsidRDefault="0022455B" w:rsidP="0022455B">
            <w:pPr>
              <w:spacing w:after="0" w:line="120" w:lineRule="auto"/>
              <w:ind w:left="720"/>
              <w:rPr>
                <w:rFonts w:ascii="Times New Roman" w:eastAsia="Calibri" w:hAnsi="Times New Roman" w:cs="Times New Roman"/>
              </w:rPr>
            </w:pPr>
          </w:p>
        </w:tc>
      </w:tr>
    </w:tbl>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bookmarkStart w:id="4" w:name="Check1"/>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bookmarkEnd w:id="4"/>
      <w:r w:rsidRPr="0022455B">
        <w:rPr>
          <w:rFonts w:ascii="Arial" w:eastAsia="Times New Roman" w:hAnsi="Arial" w:cs="Arial"/>
          <w:sz w:val="21"/>
          <w:szCs w:val="21"/>
        </w:rPr>
        <w:t xml:space="preserve"> No:  STOP here.  The Sole Source Aquifer authority does not apply.  Identify the project site on the following map.  Record your determination.</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Yes:  PROCEED to #</w:t>
      </w:r>
      <w:r w:rsidRPr="0022455B">
        <w:rPr>
          <w:rFonts w:ascii="Arial" w:eastAsia="Times New Roman" w:hAnsi="Arial" w:cs="Arial"/>
          <w:bCs/>
          <w:sz w:val="21"/>
          <w:szCs w:val="21"/>
        </w:rPr>
        <w:t>2</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p w:rsidR="0022455B" w:rsidRPr="0022455B" w:rsidRDefault="0022455B" w:rsidP="0004487A">
      <w:pPr>
        <w:numPr>
          <w:ilvl w:val="0"/>
          <w:numId w:val="9"/>
        </w:numPr>
        <w:overflowPunct w:val="0"/>
        <w:autoSpaceDE w:val="0"/>
        <w:autoSpaceDN w:val="0"/>
        <w:adjustRightInd w:val="0"/>
        <w:spacing w:after="0" w:line="240" w:lineRule="auto"/>
        <w:textAlignment w:val="baseline"/>
        <w:rPr>
          <w:rFonts w:ascii="Arial" w:eastAsia="Times New Roman" w:hAnsi="Arial" w:cs="Arial"/>
          <w:b/>
          <w:sz w:val="21"/>
          <w:szCs w:val="21"/>
        </w:rPr>
      </w:pPr>
      <w:r w:rsidRPr="0022455B">
        <w:rPr>
          <w:rFonts w:ascii="Arial" w:eastAsia="Times New Roman" w:hAnsi="Arial" w:cs="Arial"/>
          <w:b/>
          <w:sz w:val="21"/>
          <w:szCs w:val="21"/>
        </w:rPr>
        <w:t>Does the project consist of an individual action on a one-to-</w:t>
      </w:r>
      <w:proofErr w:type="gramStart"/>
      <w:r w:rsidRPr="0022455B">
        <w:rPr>
          <w:rFonts w:ascii="Arial" w:eastAsia="Times New Roman" w:hAnsi="Arial" w:cs="Arial"/>
          <w:b/>
          <w:sz w:val="21"/>
          <w:szCs w:val="21"/>
        </w:rPr>
        <w:t>four unit</w:t>
      </w:r>
      <w:proofErr w:type="gramEnd"/>
      <w:r w:rsidRPr="0022455B">
        <w:rPr>
          <w:rFonts w:ascii="Arial" w:eastAsia="Times New Roman" w:hAnsi="Arial" w:cs="Arial"/>
          <w:b/>
          <w:sz w:val="21"/>
          <w:szCs w:val="21"/>
        </w:rPr>
        <w:t xml:space="preserve"> residential building (including acquisition, disposition, new construction and rehabilitation) that meets all applicable local and state groundwater regulations?</w:t>
      </w:r>
    </w:p>
    <w:p w:rsidR="0022455B" w:rsidRPr="0022455B" w:rsidRDefault="0022455B" w:rsidP="0022455B">
      <w:pPr>
        <w:spacing w:after="0" w:line="240" w:lineRule="auto"/>
        <w:ind w:left="360"/>
        <w:rPr>
          <w:rFonts w:ascii="Times" w:eastAsia="Times New Roman" w:hAnsi="Times" w:cs="Times New Roman"/>
          <w:b/>
          <w:szCs w:val="20"/>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New York" w:eastAsia="Times New Roman" w:hAnsi="New York" w:cs="Times New Roman"/>
          <w:szCs w:val="20"/>
        </w:rPr>
        <w:fldChar w:fldCharType="begin">
          <w:ffData>
            <w:name w:val="Check1"/>
            <w:enabled/>
            <w:calcOnExit w:val="0"/>
            <w:checkBox>
              <w:sizeAuto/>
              <w:default w:val="0"/>
              <w:checked w:val="0"/>
            </w:checkBox>
          </w:ffData>
        </w:fldChar>
      </w:r>
      <w:r w:rsidRPr="0022455B">
        <w:rPr>
          <w:rFonts w:ascii="New York" w:eastAsia="Times New Roman" w:hAnsi="New York" w:cs="Times New Roman"/>
          <w:szCs w:val="20"/>
        </w:rPr>
        <w:instrText xml:space="preserve"> FORMCHECKBOX </w:instrText>
      </w:r>
      <w:r w:rsidR="004D6B07">
        <w:rPr>
          <w:rFonts w:ascii="New York" w:eastAsia="Times New Roman" w:hAnsi="New York" w:cs="Times New Roman"/>
          <w:szCs w:val="20"/>
        </w:rPr>
      </w:r>
      <w:r w:rsidR="004D6B07">
        <w:rPr>
          <w:rFonts w:ascii="New York" w:eastAsia="Times New Roman" w:hAnsi="New York" w:cs="Times New Roman"/>
          <w:szCs w:val="20"/>
        </w:rPr>
        <w:fldChar w:fldCharType="separate"/>
      </w:r>
      <w:r w:rsidRPr="0022455B">
        <w:rPr>
          <w:rFonts w:ascii="New York" w:eastAsia="Times New Roman" w:hAnsi="New York" w:cs="Times New Roman"/>
          <w:szCs w:val="20"/>
        </w:rPr>
        <w:fldChar w:fldCharType="end"/>
      </w:r>
      <w:r w:rsidRPr="0022455B">
        <w:rPr>
          <w:rFonts w:ascii="New York" w:eastAsia="Times New Roman" w:hAnsi="New York" w:cs="Times New Roman"/>
          <w:szCs w:val="20"/>
        </w:rPr>
        <w:t xml:space="preserve"> </w:t>
      </w:r>
      <w:r w:rsidRPr="0022455B">
        <w:rPr>
          <w:rFonts w:ascii="Arial" w:eastAsia="Times New Roman" w:hAnsi="Arial" w:cs="Arial"/>
          <w:sz w:val="21"/>
          <w:szCs w:val="21"/>
        </w:rPr>
        <w:t xml:space="preserve">Yes:  STOP here.  The project is not likely to affect Sole Source Aquifer quality. </w:t>
      </w:r>
    </w:p>
    <w:p w:rsidR="0022455B" w:rsidRPr="0022455B" w:rsidRDefault="0022455B" w:rsidP="0004487A">
      <w:pPr>
        <w:numPr>
          <w:ilvl w:val="1"/>
          <w:numId w:val="27"/>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Record your determination on the Statutory Worksheet.</w:t>
      </w:r>
    </w:p>
    <w:p w:rsidR="0022455B" w:rsidRPr="0022455B" w:rsidRDefault="0022455B" w:rsidP="0022455B">
      <w:pPr>
        <w:overflowPunct w:val="0"/>
        <w:autoSpaceDE w:val="0"/>
        <w:autoSpaceDN w:val="0"/>
        <w:adjustRightInd w:val="0"/>
        <w:spacing w:after="0" w:line="240" w:lineRule="auto"/>
        <w:ind w:left="720"/>
        <w:contextualSpacing/>
        <w:textAlignment w:val="baseline"/>
        <w:rPr>
          <w:rFonts w:ascii="Arial" w:eastAsia="Times New Roman" w:hAnsi="Arial" w:cs="Arial"/>
          <w:sz w:val="21"/>
          <w:szCs w:val="21"/>
        </w:rPr>
      </w:pPr>
    </w:p>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ind w:left="1440" w:hanging="144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w:t>
      </w:r>
      <w:r w:rsidRPr="0022455B">
        <w:rPr>
          <w:rFonts w:ascii="Arial" w:eastAsia="Times New Roman" w:hAnsi="Arial" w:cs="Arial"/>
          <w:b/>
          <w:sz w:val="21"/>
          <w:szCs w:val="21"/>
        </w:rPr>
        <w:t xml:space="preserve">  </w:t>
      </w:r>
      <w:r w:rsidRPr="0022455B">
        <w:rPr>
          <w:rFonts w:ascii="Arial" w:eastAsia="Times New Roman" w:hAnsi="Arial" w:cs="Arial"/>
          <w:sz w:val="21"/>
          <w:szCs w:val="21"/>
        </w:rPr>
        <w:t>PROCEED to #3</w:t>
      </w:r>
    </w:p>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ind w:left="1440" w:hanging="1350"/>
        <w:textAlignment w:val="baseline"/>
        <w:rPr>
          <w:rFonts w:ascii="Arial" w:eastAsia="Times New Roman" w:hAnsi="Arial" w:cs="Arial"/>
          <w:sz w:val="21"/>
          <w:szCs w:val="21"/>
        </w:rPr>
      </w:pPr>
    </w:p>
    <w:p w:rsidR="0022455B" w:rsidRPr="0022455B" w:rsidRDefault="0022455B" w:rsidP="0004487A">
      <w:pPr>
        <w:numPr>
          <w:ilvl w:val="0"/>
          <w:numId w:val="9"/>
        </w:numPr>
        <w:overflowPunct w:val="0"/>
        <w:autoSpaceDE w:val="0"/>
        <w:autoSpaceDN w:val="0"/>
        <w:adjustRightInd w:val="0"/>
        <w:spacing w:after="0" w:line="240" w:lineRule="auto"/>
        <w:textAlignment w:val="baseline"/>
        <w:rPr>
          <w:rFonts w:ascii="Arial" w:eastAsia="Times New Roman" w:hAnsi="Arial" w:cs="Arial"/>
          <w:b/>
          <w:sz w:val="21"/>
          <w:szCs w:val="21"/>
        </w:rPr>
      </w:pPr>
      <w:r w:rsidRPr="0022455B">
        <w:rPr>
          <w:rFonts w:ascii="Arial" w:eastAsia="Times New Roman" w:hAnsi="Arial" w:cs="Arial"/>
          <w:b/>
          <w:sz w:val="21"/>
          <w:szCs w:val="21"/>
        </w:rPr>
        <w:t>Does the project consist of acquisition, disposition or rehabilitation of a multifamily (5 or more dwelling units) residential building, commercial building or public facility that does not increase size or capacity and meets all applicable local and state groundwater regulations?</w:t>
      </w:r>
    </w:p>
    <w:p w:rsidR="0022455B" w:rsidRPr="0022455B" w:rsidRDefault="0022455B" w:rsidP="0022455B">
      <w:pPr>
        <w:spacing w:after="0" w:line="240" w:lineRule="auto"/>
        <w:ind w:left="360"/>
        <w:rPr>
          <w:rFonts w:ascii="Arial" w:eastAsia="Times New Roman" w:hAnsi="Arial" w:cs="Arial"/>
          <w:b/>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Yes:  STOP here.  The project is not likely to affect Sole Source Aquifer quality. </w:t>
      </w:r>
    </w:p>
    <w:p w:rsidR="0022455B" w:rsidRPr="0022455B" w:rsidRDefault="0022455B" w:rsidP="0004487A">
      <w:pPr>
        <w:numPr>
          <w:ilvl w:val="1"/>
          <w:numId w:val="27"/>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Record your determination on the Statutory Worksheet.</w:t>
      </w:r>
    </w:p>
    <w:p w:rsidR="0022455B" w:rsidRPr="0022455B" w:rsidRDefault="0022455B" w:rsidP="0022455B">
      <w:pPr>
        <w:overflowPunct w:val="0"/>
        <w:autoSpaceDE w:val="0"/>
        <w:autoSpaceDN w:val="0"/>
        <w:adjustRightInd w:val="0"/>
        <w:spacing w:after="0" w:line="240" w:lineRule="auto"/>
        <w:ind w:left="720"/>
        <w:contextualSpacing/>
        <w:textAlignment w:val="baseline"/>
        <w:rPr>
          <w:rFonts w:ascii="Arial" w:eastAsia="Times New Roman" w:hAnsi="Arial" w:cs="Arial"/>
          <w:sz w:val="21"/>
          <w:szCs w:val="21"/>
        </w:rPr>
      </w:pPr>
    </w:p>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  PROCEED to #4</w:t>
      </w:r>
    </w:p>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p>
    <w:p w:rsidR="0022455B" w:rsidRPr="0022455B" w:rsidRDefault="0022455B" w:rsidP="0004487A">
      <w:pPr>
        <w:numPr>
          <w:ilvl w:val="0"/>
          <w:numId w:val="9"/>
        </w:numPr>
        <w:tabs>
          <w:tab w:val="left" w:pos="1980"/>
        </w:tabs>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b/>
          <w:sz w:val="21"/>
          <w:szCs w:val="21"/>
        </w:rPr>
        <w:t xml:space="preserve">Does the project consist of new construction or rehabilitation that increases size or capacity of a multifamily building or commercial building that meets all applicable local/state ground-water regulations </w:t>
      </w:r>
      <w:r w:rsidRPr="0022455B">
        <w:rPr>
          <w:rFonts w:ascii="Arial" w:eastAsia="Times New Roman" w:hAnsi="Arial" w:cs="Arial"/>
          <w:b/>
          <w:sz w:val="21"/>
          <w:szCs w:val="21"/>
          <w:u w:val="single"/>
        </w:rPr>
        <w:t>AND</w:t>
      </w:r>
      <w:r w:rsidRPr="0022455B">
        <w:rPr>
          <w:rFonts w:ascii="Arial" w:eastAsia="Times New Roman" w:hAnsi="Arial" w:cs="Arial"/>
          <w:b/>
          <w:sz w:val="21"/>
          <w:szCs w:val="21"/>
        </w:rPr>
        <w:t xml:space="preserve"> is served by public water, sewer and storm drainage systems?</w:t>
      </w:r>
      <w:r w:rsidRPr="0022455B">
        <w:rPr>
          <w:rFonts w:ascii="Arial" w:eastAsia="Times New Roman" w:hAnsi="Arial" w:cs="Arial"/>
          <w:sz w:val="21"/>
          <w:szCs w:val="21"/>
        </w:rPr>
        <w:t xml:space="preserve">  </w:t>
      </w:r>
      <w:r w:rsidRPr="0022455B">
        <w:rPr>
          <w:rFonts w:ascii="Arial" w:eastAsia="Times New Roman" w:hAnsi="Arial" w:cs="Arial"/>
          <w:bCs/>
          <w:sz w:val="21"/>
          <w:szCs w:val="21"/>
        </w:rPr>
        <w:t xml:space="preserve">(If the project uses well water or a septic system or infiltrates </w:t>
      </w:r>
      <w:proofErr w:type="gramStart"/>
      <w:r w:rsidRPr="0022455B">
        <w:rPr>
          <w:rFonts w:ascii="Arial" w:eastAsia="Times New Roman" w:hAnsi="Arial" w:cs="Arial"/>
          <w:bCs/>
          <w:sz w:val="21"/>
          <w:szCs w:val="21"/>
        </w:rPr>
        <w:t>storm-water</w:t>
      </w:r>
      <w:proofErr w:type="gramEnd"/>
      <w:r w:rsidRPr="0022455B">
        <w:rPr>
          <w:rFonts w:ascii="Arial" w:eastAsia="Times New Roman" w:hAnsi="Arial" w:cs="Arial"/>
          <w:bCs/>
          <w:sz w:val="21"/>
          <w:szCs w:val="21"/>
        </w:rPr>
        <w:t xml:space="preserve"> on site, you must proceed to Step #5.)</w:t>
      </w:r>
    </w:p>
    <w:p w:rsidR="0022455B" w:rsidRPr="0022455B" w:rsidRDefault="0022455B" w:rsidP="0022455B">
      <w:pPr>
        <w:tabs>
          <w:tab w:val="left" w:pos="1980"/>
        </w:tabs>
        <w:spacing w:after="0" w:line="120" w:lineRule="auto"/>
        <w:ind w:left="360"/>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Yes:  STOP here.  The project is not likely to affect Sole Source Aquifer quality. </w:t>
      </w:r>
    </w:p>
    <w:p w:rsidR="0022455B" w:rsidRPr="0022455B" w:rsidRDefault="0022455B" w:rsidP="0004487A">
      <w:pPr>
        <w:numPr>
          <w:ilvl w:val="1"/>
          <w:numId w:val="27"/>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Record your determination on the Statutory Worksheet.</w:t>
      </w:r>
    </w:p>
    <w:p w:rsidR="0022455B" w:rsidRPr="0022455B" w:rsidRDefault="0022455B" w:rsidP="0022455B">
      <w:pPr>
        <w:overflowPunct w:val="0"/>
        <w:autoSpaceDE w:val="0"/>
        <w:autoSpaceDN w:val="0"/>
        <w:adjustRightInd w:val="0"/>
        <w:spacing w:after="0" w:line="120" w:lineRule="auto"/>
        <w:ind w:left="1440"/>
        <w:contextualSpacing/>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  PROCEED to #5</w:t>
      </w:r>
    </w:p>
    <w:p w:rsidR="0022455B" w:rsidRPr="0022455B" w:rsidRDefault="0022455B" w:rsidP="0022455B">
      <w:pPr>
        <w:overflowPunct w:val="0"/>
        <w:autoSpaceDE w:val="0"/>
        <w:autoSpaceDN w:val="0"/>
        <w:adjustRightInd w:val="0"/>
        <w:spacing w:after="0" w:line="120" w:lineRule="auto"/>
        <w:textAlignment w:val="baseline"/>
        <w:rPr>
          <w:rFonts w:ascii="New York" w:eastAsia="Times New Roman" w:hAnsi="New York" w:cs="Times New Roman"/>
          <w:szCs w:val="20"/>
        </w:rPr>
      </w:pPr>
    </w:p>
    <w:p w:rsidR="0022455B" w:rsidRPr="0022455B" w:rsidRDefault="0022455B" w:rsidP="0004487A">
      <w:pPr>
        <w:numPr>
          <w:ilvl w:val="0"/>
          <w:numId w:val="9"/>
        </w:numPr>
        <w:overflowPunct w:val="0"/>
        <w:autoSpaceDE w:val="0"/>
        <w:autoSpaceDN w:val="0"/>
        <w:adjustRightInd w:val="0"/>
        <w:spacing w:after="0" w:line="240" w:lineRule="auto"/>
        <w:contextualSpacing/>
        <w:textAlignment w:val="baseline"/>
        <w:rPr>
          <w:rFonts w:ascii="Arial" w:eastAsia="Times New Roman" w:hAnsi="Arial" w:cs="Arial"/>
          <w:b/>
          <w:color w:val="0000FF"/>
          <w:sz w:val="21"/>
          <w:szCs w:val="21"/>
          <w:u w:val="single"/>
        </w:rPr>
      </w:pPr>
      <w:r w:rsidRPr="0022455B">
        <w:rPr>
          <w:rFonts w:ascii="Arial" w:eastAsia="Times New Roman" w:hAnsi="Arial" w:cs="Arial"/>
          <w:b/>
          <w:sz w:val="21"/>
          <w:szCs w:val="21"/>
        </w:rPr>
        <w:lastRenderedPageBreak/>
        <w:t>Does project comply with 2000 Sole Source Aquifer Memorandum of Understanding (MOU) Performance Standards?</w:t>
      </w:r>
    </w:p>
    <w:p w:rsidR="0022455B" w:rsidRPr="0022455B" w:rsidRDefault="0022455B" w:rsidP="0022455B">
      <w:pPr>
        <w:overflowPunct w:val="0"/>
        <w:autoSpaceDE w:val="0"/>
        <w:autoSpaceDN w:val="0"/>
        <w:adjustRightInd w:val="0"/>
        <w:spacing w:after="0" w:line="240" w:lineRule="auto"/>
        <w:ind w:left="360"/>
        <w:contextualSpacing/>
        <w:textAlignment w:val="baseline"/>
        <w:rPr>
          <w:rFonts w:ascii="Arial" w:eastAsia="Times New Roman" w:hAnsi="Arial" w:cs="Arial"/>
          <w:color w:val="0000FF"/>
          <w:sz w:val="21"/>
          <w:szCs w:val="21"/>
        </w:rPr>
      </w:pPr>
    </w:p>
    <w:p w:rsidR="0022455B" w:rsidRPr="0022455B" w:rsidRDefault="0022455B" w:rsidP="0022455B">
      <w:pPr>
        <w:overflowPunct w:val="0"/>
        <w:autoSpaceDE w:val="0"/>
        <w:autoSpaceDN w:val="0"/>
        <w:adjustRightInd w:val="0"/>
        <w:spacing w:after="0" w:line="240" w:lineRule="auto"/>
        <w:ind w:left="360"/>
        <w:contextualSpacing/>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Yes:  STOP here</w:t>
      </w:r>
    </w:p>
    <w:p w:rsidR="0022455B" w:rsidRPr="0022455B" w:rsidRDefault="0022455B" w:rsidP="0004487A">
      <w:pPr>
        <w:numPr>
          <w:ilvl w:val="0"/>
          <w:numId w:val="27"/>
        </w:numPr>
        <w:overflowPunct w:val="0"/>
        <w:autoSpaceDE w:val="0"/>
        <w:autoSpaceDN w:val="0"/>
        <w:adjustRightInd w:val="0"/>
        <w:spacing w:after="0" w:line="240" w:lineRule="auto"/>
        <w:contextualSpacing/>
        <w:textAlignment w:val="baseline"/>
        <w:rPr>
          <w:rFonts w:ascii="Arial" w:eastAsia="Times New Roman" w:hAnsi="Arial" w:cs="Arial"/>
          <w:b/>
          <w:color w:val="0000FF"/>
          <w:sz w:val="21"/>
          <w:szCs w:val="21"/>
          <w:u w:val="single"/>
        </w:rPr>
      </w:pPr>
      <w:r w:rsidRPr="0022455B">
        <w:rPr>
          <w:rFonts w:ascii="Arial" w:eastAsia="Times New Roman" w:hAnsi="Arial" w:cs="Arial"/>
          <w:sz w:val="21"/>
          <w:szCs w:val="21"/>
        </w:rPr>
        <w:t xml:space="preserve">Follow the 2000 Sole Source Aquifer </w:t>
      </w:r>
      <w:hyperlink r:id="rId28" w:history="1">
        <w:r w:rsidRPr="0022455B">
          <w:rPr>
            <w:rFonts w:ascii="Arial" w:eastAsia="Times New Roman" w:hAnsi="Arial" w:cs="Arial"/>
            <w:color w:val="0000FF"/>
            <w:sz w:val="21"/>
            <w:szCs w:val="21"/>
            <w:u w:val="single"/>
          </w:rPr>
          <w:t>Memorandum of Understanding</w:t>
        </w:r>
      </w:hyperlink>
      <w:r w:rsidRPr="0022455B">
        <w:rPr>
          <w:rFonts w:ascii="Arial" w:eastAsia="Times New Roman" w:hAnsi="Arial" w:cs="Arial"/>
          <w:sz w:val="21"/>
          <w:szCs w:val="21"/>
        </w:rPr>
        <w:t xml:space="preserve"> between HUD/Idaho Department of Commerce, Idaho Housing and Finance Association, and EPA.  Record your determination on the Statutory Worksheet and include MOU in documentation.  </w:t>
      </w:r>
      <w:r w:rsidRPr="0022455B">
        <w:rPr>
          <w:rFonts w:ascii="Arial" w:eastAsia="Times New Roman" w:hAnsi="Arial" w:cs="Arial"/>
          <w:b/>
          <w:sz w:val="21"/>
          <w:szCs w:val="21"/>
        </w:rPr>
        <w:t xml:space="preserve">The Memorandum of Understanding on Sole Source Aquifers is at:  </w:t>
      </w:r>
      <w:hyperlink r:id="rId29" w:history="1">
        <w:r w:rsidRPr="0022455B">
          <w:rPr>
            <w:rFonts w:ascii="Arial" w:eastAsia="Times New Roman" w:hAnsi="Arial" w:cs="Arial"/>
            <w:b/>
            <w:color w:val="0000FF"/>
            <w:sz w:val="21"/>
            <w:szCs w:val="21"/>
            <w:u w:val="single"/>
          </w:rPr>
          <w:t>http://www.hud.gov/local/shared/working/r10/environment/index.cfm?state=wa</w:t>
        </w:r>
      </w:hyperlink>
    </w:p>
    <w:p w:rsidR="0022455B" w:rsidRPr="0022455B" w:rsidRDefault="0022455B" w:rsidP="0022455B">
      <w:pPr>
        <w:overflowPunct w:val="0"/>
        <w:autoSpaceDE w:val="0"/>
        <w:autoSpaceDN w:val="0"/>
        <w:adjustRightInd w:val="0"/>
        <w:spacing w:after="0" w:line="240" w:lineRule="auto"/>
        <w:ind w:left="360"/>
        <w:contextualSpacing/>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360"/>
        <w:contextualSpacing/>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  PROCEED to </w:t>
      </w:r>
      <w:r w:rsidRPr="0022455B">
        <w:rPr>
          <w:rFonts w:ascii="Arial" w:eastAsia="Times New Roman" w:hAnsi="Arial" w:cs="Arial"/>
          <w:b/>
          <w:sz w:val="21"/>
          <w:szCs w:val="21"/>
        </w:rPr>
        <w:t>#</w:t>
      </w:r>
      <w:r w:rsidRPr="0022455B">
        <w:rPr>
          <w:rFonts w:ascii="Arial" w:eastAsia="Times New Roman" w:hAnsi="Arial" w:cs="Arial"/>
          <w:sz w:val="21"/>
          <w:szCs w:val="21"/>
        </w:rPr>
        <w:t>6</w:t>
      </w:r>
    </w:p>
    <w:p w:rsidR="0022455B" w:rsidRPr="0022455B" w:rsidRDefault="0022455B" w:rsidP="0022455B">
      <w:pPr>
        <w:overflowPunct w:val="0"/>
        <w:autoSpaceDE w:val="0"/>
        <w:autoSpaceDN w:val="0"/>
        <w:adjustRightInd w:val="0"/>
        <w:spacing w:after="0" w:line="240" w:lineRule="auto"/>
        <w:ind w:left="360"/>
        <w:contextualSpacing/>
        <w:textAlignment w:val="baseline"/>
        <w:rPr>
          <w:rFonts w:ascii="Arial" w:eastAsia="Times New Roman" w:hAnsi="Arial" w:cs="Arial"/>
          <w:b/>
          <w:bCs/>
          <w:sz w:val="21"/>
          <w:szCs w:val="21"/>
        </w:rPr>
      </w:pPr>
    </w:p>
    <w:p w:rsidR="0022455B" w:rsidRPr="0022455B" w:rsidRDefault="0022455B" w:rsidP="0004487A">
      <w:pPr>
        <w:numPr>
          <w:ilvl w:val="0"/>
          <w:numId w:val="9"/>
        </w:num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Is the project likely to affect Sole Source Aquifer Quality?</w:t>
      </w:r>
    </w:p>
    <w:p w:rsidR="0022455B" w:rsidRPr="0022455B" w:rsidRDefault="0022455B" w:rsidP="0022455B">
      <w:pPr>
        <w:overflowPunct w:val="0"/>
        <w:autoSpaceDE w:val="0"/>
        <w:autoSpaceDN w:val="0"/>
        <w:adjustRightInd w:val="0"/>
        <w:spacing w:after="0" w:line="120" w:lineRule="auto"/>
        <w:textAlignment w:val="baseline"/>
        <w:rPr>
          <w:rFonts w:ascii="New York" w:eastAsia="Times New Roman" w:hAnsi="New York" w:cs="Times New Roman"/>
          <w:szCs w:val="20"/>
        </w:rPr>
      </w:pPr>
      <w:r w:rsidRPr="0022455B">
        <w:rPr>
          <w:rFonts w:ascii="Arial" w:eastAsia="Times New Roman" w:hAnsi="Arial" w:cs="Arial"/>
          <w:noProof/>
          <w:sz w:val="21"/>
          <w:szCs w:val="21"/>
        </w:rPr>
        <mc:AlternateContent>
          <mc:Choice Requires="wps">
            <w:drawing>
              <wp:anchor distT="0" distB="0" distL="114300" distR="114300" simplePos="0" relativeHeight="251663360" behindDoc="0" locked="0" layoutInCell="1" allowOverlap="1" wp14:anchorId="571109C1" wp14:editId="43B01C30">
                <wp:simplePos x="0" y="0"/>
                <wp:positionH relativeFrom="column">
                  <wp:posOffset>0</wp:posOffset>
                </wp:positionH>
                <wp:positionV relativeFrom="paragraph">
                  <wp:posOffset>86360</wp:posOffset>
                </wp:positionV>
                <wp:extent cx="5953125" cy="4597400"/>
                <wp:effectExtent l="0" t="0" r="10160" b="12700"/>
                <wp:wrapSquare wrapText="bothSides"/>
                <wp:docPr id="3"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597400"/>
                        </a:xfrm>
                        <a:prstGeom prst="rect">
                          <a:avLst/>
                        </a:prstGeom>
                        <a:solidFill>
                          <a:srgbClr val="FFFFFF"/>
                        </a:solidFill>
                        <a:ln w="9525">
                          <a:solidFill>
                            <a:srgbClr val="000000"/>
                          </a:solidFill>
                          <a:miter lim="800000"/>
                          <a:headEnd/>
                          <a:tailEnd/>
                        </a:ln>
                      </wps:spPr>
                      <wps:txbx>
                        <w:txbxContent>
                          <w:p w:rsidR="0022455B" w:rsidRPr="006C16B5" w:rsidRDefault="0022455B" w:rsidP="0022455B">
                            <w:pPr>
                              <w:ind w:left="360"/>
                              <w:rPr>
                                <w:rFonts w:ascii="Arial" w:hAnsi="Arial" w:cs="Arial"/>
                                <w:bCs/>
                                <w:sz w:val="21"/>
                                <w:szCs w:val="21"/>
                                <w:u w:val="single"/>
                              </w:rPr>
                            </w:pPr>
                            <w:r w:rsidRPr="006C16B5">
                              <w:rPr>
                                <w:rFonts w:ascii="Arial" w:hAnsi="Arial" w:cs="Arial"/>
                                <w:sz w:val="21"/>
                                <w:szCs w:val="21"/>
                                <w:u w:val="single"/>
                              </w:rPr>
                              <w:t xml:space="preserve">Please submit the following information to EPA:  </w:t>
                            </w:r>
                          </w:p>
                          <w:p w:rsidR="0022455B" w:rsidRPr="006C16B5" w:rsidRDefault="0022455B" w:rsidP="0004487A">
                            <w:pPr>
                              <w:numPr>
                                <w:ilvl w:val="0"/>
                                <w:numId w:val="10"/>
                              </w:numPr>
                              <w:spacing w:after="0" w:line="240" w:lineRule="auto"/>
                              <w:rPr>
                                <w:rFonts w:ascii="Arial" w:hAnsi="Arial" w:cs="Arial"/>
                                <w:sz w:val="21"/>
                                <w:szCs w:val="21"/>
                              </w:rPr>
                            </w:pPr>
                            <w:r w:rsidRPr="006C16B5">
                              <w:rPr>
                                <w:rFonts w:ascii="Arial" w:hAnsi="Arial" w:cs="Arial"/>
                                <w:sz w:val="21"/>
                                <w:szCs w:val="21"/>
                              </w:rPr>
                              <w:t>Location of Project and name of Sole Source Aquifer.</w:t>
                            </w:r>
                          </w:p>
                          <w:p w:rsidR="0022455B" w:rsidRPr="006C16B5" w:rsidRDefault="0022455B" w:rsidP="0004487A">
                            <w:pPr>
                              <w:numPr>
                                <w:ilvl w:val="0"/>
                                <w:numId w:val="10"/>
                              </w:numPr>
                              <w:spacing w:after="0" w:line="240" w:lineRule="auto"/>
                              <w:rPr>
                                <w:rFonts w:ascii="Arial" w:hAnsi="Arial" w:cs="Arial"/>
                                <w:sz w:val="21"/>
                                <w:szCs w:val="21"/>
                              </w:rPr>
                            </w:pPr>
                            <w:r w:rsidRPr="006C16B5">
                              <w:rPr>
                                <w:rFonts w:ascii="Arial" w:hAnsi="Arial" w:cs="Arial"/>
                                <w:sz w:val="21"/>
                                <w:szCs w:val="21"/>
                              </w:rPr>
                              <w:t>Project description and federal funding source.</w:t>
                            </w:r>
                          </w:p>
                          <w:p w:rsidR="0022455B" w:rsidRPr="006C16B5" w:rsidRDefault="0022455B" w:rsidP="0004487A">
                            <w:pPr>
                              <w:numPr>
                                <w:ilvl w:val="0"/>
                                <w:numId w:val="10"/>
                              </w:numPr>
                              <w:spacing w:after="0" w:line="240" w:lineRule="auto"/>
                              <w:rPr>
                                <w:rFonts w:ascii="Arial" w:hAnsi="Arial" w:cs="Arial"/>
                                <w:sz w:val="21"/>
                                <w:szCs w:val="21"/>
                              </w:rPr>
                            </w:pPr>
                            <w:r w:rsidRPr="006C16B5">
                              <w:rPr>
                                <w:rFonts w:ascii="Arial" w:hAnsi="Arial" w:cs="Arial"/>
                                <w:sz w:val="21"/>
                                <w:szCs w:val="21"/>
                              </w:rPr>
                              <w:t>Is there any increase of impervious surface? If so, what is the area?</w:t>
                            </w:r>
                          </w:p>
                          <w:p w:rsidR="0022455B" w:rsidRPr="006C16B5" w:rsidRDefault="0022455B" w:rsidP="0004487A">
                            <w:pPr>
                              <w:numPr>
                                <w:ilvl w:val="0"/>
                                <w:numId w:val="10"/>
                              </w:numPr>
                              <w:spacing w:after="0" w:line="240" w:lineRule="auto"/>
                              <w:rPr>
                                <w:rFonts w:ascii="Arial" w:hAnsi="Arial" w:cs="Arial"/>
                                <w:sz w:val="21"/>
                                <w:szCs w:val="21"/>
                              </w:rPr>
                            </w:pPr>
                            <w:r w:rsidRPr="006C16B5">
                              <w:rPr>
                                <w:rFonts w:ascii="Arial" w:hAnsi="Arial" w:cs="Arial"/>
                                <w:sz w:val="21"/>
                                <w:szCs w:val="21"/>
                              </w:rPr>
                              <w:t>Describe how storm water is currently treated on the site.</w:t>
                            </w:r>
                          </w:p>
                          <w:p w:rsidR="0022455B" w:rsidRPr="006C16B5" w:rsidRDefault="0022455B" w:rsidP="0004487A">
                            <w:pPr>
                              <w:numPr>
                                <w:ilvl w:val="0"/>
                                <w:numId w:val="10"/>
                              </w:numPr>
                              <w:spacing w:after="0" w:line="240" w:lineRule="auto"/>
                              <w:rPr>
                                <w:rFonts w:ascii="Arial" w:hAnsi="Arial" w:cs="Arial"/>
                                <w:sz w:val="21"/>
                                <w:szCs w:val="21"/>
                              </w:rPr>
                            </w:pPr>
                            <w:r w:rsidRPr="006C16B5">
                              <w:rPr>
                                <w:rFonts w:ascii="Arial" w:hAnsi="Arial" w:cs="Arial"/>
                                <w:sz w:val="21"/>
                                <w:szCs w:val="21"/>
                              </w:rPr>
                              <w:t>How will storm water be treated on this site during construction and after the project is complete?</w:t>
                            </w:r>
                          </w:p>
                          <w:p w:rsidR="0022455B" w:rsidRPr="006C16B5" w:rsidRDefault="0022455B" w:rsidP="0004487A">
                            <w:pPr>
                              <w:numPr>
                                <w:ilvl w:val="0"/>
                                <w:numId w:val="10"/>
                              </w:numPr>
                              <w:spacing w:after="0" w:line="240" w:lineRule="auto"/>
                              <w:rPr>
                                <w:rFonts w:ascii="Arial" w:hAnsi="Arial" w:cs="Arial"/>
                                <w:sz w:val="21"/>
                                <w:szCs w:val="21"/>
                              </w:rPr>
                            </w:pPr>
                            <w:r w:rsidRPr="006C16B5">
                              <w:rPr>
                                <w:rFonts w:ascii="Arial" w:hAnsi="Arial" w:cs="Arial"/>
                                <w:sz w:val="21"/>
                                <w:szCs w:val="21"/>
                              </w:rPr>
                              <w:t>Are there any underground storage tanks present or to be installed? Include details of such tanks.</w:t>
                            </w:r>
                          </w:p>
                          <w:p w:rsidR="0022455B" w:rsidRPr="006C16B5" w:rsidRDefault="0022455B" w:rsidP="0004487A">
                            <w:pPr>
                              <w:numPr>
                                <w:ilvl w:val="0"/>
                                <w:numId w:val="10"/>
                              </w:numPr>
                              <w:spacing w:after="0" w:line="240" w:lineRule="auto"/>
                              <w:rPr>
                                <w:rFonts w:ascii="Arial" w:hAnsi="Arial" w:cs="Arial"/>
                                <w:sz w:val="21"/>
                                <w:szCs w:val="21"/>
                              </w:rPr>
                            </w:pPr>
                            <w:r w:rsidRPr="006C16B5">
                              <w:rPr>
                                <w:rFonts w:ascii="Arial" w:hAnsi="Arial" w:cs="Arial"/>
                                <w:sz w:val="21"/>
                                <w:szCs w:val="21"/>
                              </w:rPr>
                              <w:t xml:space="preserve">Will there be any liquid or solid waste generated? If </w:t>
                            </w:r>
                            <w:proofErr w:type="gramStart"/>
                            <w:r w:rsidRPr="006C16B5">
                              <w:rPr>
                                <w:rFonts w:ascii="Arial" w:hAnsi="Arial" w:cs="Arial"/>
                                <w:sz w:val="21"/>
                                <w:szCs w:val="21"/>
                              </w:rPr>
                              <w:t>so</w:t>
                            </w:r>
                            <w:proofErr w:type="gramEnd"/>
                            <w:r w:rsidRPr="006C16B5">
                              <w:rPr>
                                <w:rFonts w:ascii="Arial" w:hAnsi="Arial" w:cs="Arial"/>
                                <w:sz w:val="21"/>
                                <w:szCs w:val="21"/>
                              </w:rPr>
                              <w:t xml:space="preserve"> how will it be disposed of?</w:t>
                            </w:r>
                          </w:p>
                          <w:p w:rsidR="0022455B" w:rsidRPr="006C16B5" w:rsidRDefault="0022455B" w:rsidP="0004487A">
                            <w:pPr>
                              <w:numPr>
                                <w:ilvl w:val="0"/>
                                <w:numId w:val="10"/>
                              </w:numPr>
                              <w:spacing w:after="0" w:line="240" w:lineRule="auto"/>
                              <w:rPr>
                                <w:rFonts w:ascii="Arial" w:hAnsi="Arial" w:cs="Arial"/>
                                <w:sz w:val="21"/>
                                <w:szCs w:val="21"/>
                              </w:rPr>
                            </w:pPr>
                            <w:r w:rsidRPr="006C16B5">
                              <w:rPr>
                                <w:rFonts w:ascii="Arial" w:hAnsi="Arial" w:cs="Arial"/>
                                <w:sz w:val="21"/>
                                <w:szCs w:val="21"/>
                              </w:rPr>
                              <w:t>What is the depth of excavation?</w:t>
                            </w:r>
                          </w:p>
                          <w:p w:rsidR="0022455B" w:rsidRPr="006C16B5" w:rsidRDefault="0022455B" w:rsidP="0004487A">
                            <w:pPr>
                              <w:numPr>
                                <w:ilvl w:val="0"/>
                                <w:numId w:val="10"/>
                              </w:numPr>
                              <w:spacing w:after="0" w:line="240" w:lineRule="auto"/>
                              <w:rPr>
                                <w:rFonts w:ascii="Arial" w:hAnsi="Arial" w:cs="Arial"/>
                                <w:sz w:val="21"/>
                                <w:szCs w:val="21"/>
                              </w:rPr>
                            </w:pPr>
                            <w:r w:rsidRPr="006C16B5">
                              <w:rPr>
                                <w:rFonts w:ascii="Arial" w:hAnsi="Arial" w:cs="Arial"/>
                                <w:sz w:val="21"/>
                                <w:szCs w:val="21"/>
                              </w:rPr>
                              <w:t>Are there any wells in the area that may provide direct routes for contaminates to access the aquifer and how close are they to the project?</w:t>
                            </w:r>
                          </w:p>
                          <w:p w:rsidR="0022455B" w:rsidRPr="006C16B5" w:rsidRDefault="0022455B" w:rsidP="0004487A">
                            <w:pPr>
                              <w:numPr>
                                <w:ilvl w:val="0"/>
                                <w:numId w:val="10"/>
                              </w:numPr>
                              <w:spacing w:after="0" w:line="240" w:lineRule="auto"/>
                              <w:rPr>
                                <w:rFonts w:ascii="Arial" w:hAnsi="Arial" w:cs="Arial"/>
                                <w:sz w:val="21"/>
                                <w:szCs w:val="21"/>
                              </w:rPr>
                            </w:pPr>
                            <w:r w:rsidRPr="006C16B5">
                              <w:rPr>
                                <w:rFonts w:ascii="Arial" w:hAnsi="Arial" w:cs="Arial"/>
                                <w:sz w:val="21"/>
                                <w:szCs w:val="21"/>
                              </w:rPr>
                              <w:t>Are there any hazardous waste sites in the project area</w:t>
                            </w:r>
                            <w:proofErr w:type="gramStart"/>
                            <w:r w:rsidRPr="006C16B5">
                              <w:rPr>
                                <w:rFonts w:ascii="Arial" w:hAnsi="Arial" w:cs="Arial"/>
                                <w:sz w:val="21"/>
                                <w:szCs w:val="21"/>
                              </w:rPr>
                              <w:t>....especially</w:t>
                            </w:r>
                            <w:proofErr w:type="gramEnd"/>
                            <w:r w:rsidRPr="006C16B5">
                              <w:rPr>
                                <w:rFonts w:ascii="Arial" w:hAnsi="Arial" w:cs="Arial"/>
                                <w:sz w:val="21"/>
                                <w:szCs w:val="21"/>
                              </w:rPr>
                              <w:t xml:space="preserve"> if the waste site has an underground plume with monitoring wells that may be disturbed? Include details.</w:t>
                            </w:r>
                          </w:p>
                          <w:p w:rsidR="0022455B" w:rsidRPr="006C16B5" w:rsidRDefault="0022455B" w:rsidP="0004487A">
                            <w:pPr>
                              <w:numPr>
                                <w:ilvl w:val="0"/>
                                <w:numId w:val="10"/>
                              </w:numPr>
                              <w:spacing w:after="0" w:line="240" w:lineRule="auto"/>
                              <w:rPr>
                                <w:rFonts w:ascii="Arial" w:hAnsi="Arial" w:cs="Arial"/>
                                <w:sz w:val="21"/>
                                <w:szCs w:val="21"/>
                              </w:rPr>
                            </w:pPr>
                            <w:r w:rsidRPr="006C16B5">
                              <w:rPr>
                                <w:rFonts w:ascii="Arial" w:hAnsi="Arial" w:cs="Arial"/>
                                <w:sz w:val="21"/>
                                <w:szCs w:val="21"/>
                              </w:rPr>
                              <w:t>Are there any deep pilings that may provide access to the aquifer?</w:t>
                            </w:r>
                          </w:p>
                          <w:p w:rsidR="0022455B" w:rsidRPr="006C16B5" w:rsidRDefault="0022455B" w:rsidP="0004487A">
                            <w:pPr>
                              <w:numPr>
                                <w:ilvl w:val="0"/>
                                <w:numId w:val="10"/>
                              </w:numPr>
                              <w:spacing w:after="0" w:line="240" w:lineRule="auto"/>
                              <w:rPr>
                                <w:rFonts w:ascii="Arial" w:hAnsi="Arial" w:cs="Arial"/>
                                <w:sz w:val="21"/>
                                <w:szCs w:val="21"/>
                              </w:rPr>
                            </w:pPr>
                            <w:r w:rsidRPr="006C16B5">
                              <w:rPr>
                                <w:rFonts w:ascii="Arial" w:hAnsi="Arial" w:cs="Arial"/>
                                <w:sz w:val="21"/>
                                <w:szCs w:val="21"/>
                              </w:rPr>
                              <w:t>Are Best Management Practices planned to address any possible risks or concerns?</w:t>
                            </w:r>
                          </w:p>
                          <w:p w:rsidR="0022455B" w:rsidRPr="006C16B5" w:rsidRDefault="0022455B" w:rsidP="0004487A">
                            <w:pPr>
                              <w:numPr>
                                <w:ilvl w:val="0"/>
                                <w:numId w:val="10"/>
                              </w:numPr>
                              <w:spacing w:after="0" w:line="240" w:lineRule="auto"/>
                              <w:rPr>
                                <w:rFonts w:ascii="Arial" w:hAnsi="Arial" w:cs="Arial"/>
                                <w:sz w:val="21"/>
                                <w:szCs w:val="21"/>
                              </w:rPr>
                            </w:pPr>
                            <w:r w:rsidRPr="006C16B5">
                              <w:rPr>
                                <w:rFonts w:ascii="Arial" w:hAnsi="Arial" w:cs="Arial"/>
                                <w:sz w:val="21"/>
                                <w:szCs w:val="21"/>
                              </w:rPr>
                              <w:t xml:space="preserve">Is there any other information that could be helpful in determining if this project may </w:t>
                            </w:r>
                            <w:proofErr w:type="gramStart"/>
                            <w:r w:rsidRPr="006C16B5">
                              <w:rPr>
                                <w:rFonts w:ascii="Arial" w:hAnsi="Arial" w:cs="Arial"/>
                                <w:sz w:val="21"/>
                                <w:szCs w:val="21"/>
                              </w:rPr>
                              <w:t>have an effect on</w:t>
                            </w:r>
                            <w:proofErr w:type="gramEnd"/>
                            <w:r w:rsidRPr="006C16B5">
                              <w:rPr>
                                <w:rFonts w:ascii="Arial" w:hAnsi="Arial" w:cs="Arial"/>
                                <w:sz w:val="21"/>
                                <w:szCs w:val="21"/>
                              </w:rPr>
                              <w:t xml:space="preserve"> the aquifer?</w:t>
                            </w:r>
                          </w:p>
                          <w:p w:rsidR="0022455B" w:rsidRPr="006C16B5" w:rsidRDefault="0022455B" w:rsidP="0004487A">
                            <w:pPr>
                              <w:numPr>
                                <w:ilvl w:val="0"/>
                                <w:numId w:val="10"/>
                              </w:numPr>
                              <w:spacing w:after="0" w:line="240" w:lineRule="auto"/>
                              <w:rPr>
                                <w:rFonts w:ascii="Arial" w:hAnsi="Arial" w:cs="Arial"/>
                                <w:sz w:val="21"/>
                                <w:szCs w:val="21"/>
                              </w:rPr>
                            </w:pPr>
                            <w:r w:rsidRPr="006C16B5">
                              <w:rPr>
                                <w:rFonts w:ascii="Arial" w:hAnsi="Arial" w:cs="Arial"/>
                                <w:sz w:val="21"/>
                                <w:szCs w:val="21"/>
                              </w:rPr>
                              <w:t>Does this Project include any improvements that may be beneficial to the aquifer, such as improvements to the wastewater treatment plan?</w:t>
                            </w:r>
                          </w:p>
                          <w:p w:rsidR="0022455B" w:rsidRPr="006C16B5" w:rsidRDefault="0022455B" w:rsidP="0022455B">
                            <w:pPr>
                              <w:rPr>
                                <w:rFonts w:ascii="Arial" w:hAnsi="Arial" w:cs="Arial"/>
                                <w:sz w:val="21"/>
                                <w:szCs w:val="21"/>
                              </w:rPr>
                            </w:pPr>
                          </w:p>
                          <w:p w:rsidR="0022455B" w:rsidRPr="006C16B5" w:rsidRDefault="0022455B" w:rsidP="0022455B">
                            <w:pPr>
                              <w:rPr>
                                <w:rFonts w:ascii="Arial" w:hAnsi="Arial" w:cs="Arial"/>
                                <w:sz w:val="21"/>
                                <w:szCs w:val="21"/>
                              </w:rPr>
                            </w:pPr>
                            <w:r w:rsidRPr="006C16B5">
                              <w:rPr>
                                <w:rFonts w:ascii="Arial" w:hAnsi="Arial" w:cs="Arial"/>
                                <w:sz w:val="21"/>
                                <w:szCs w:val="21"/>
                              </w:rPr>
                              <w:t>Submit the information to the Environmental Protection Agency (EPA), phone number (206) 553-6249, for an informal consultation on the project.  Please note that EPA may request additional information if impacts to the aquifer are questionable after the information is submitted for review.  If EPA does not respond to the informal consultation request within 30 days, you can consider the project to be not likely to affect Sole Source Aquifer quality and proceed.</w:t>
                            </w:r>
                          </w:p>
                          <w:p w:rsidR="0022455B" w:rsidRDefault="0022455B" w:rsidP="0022455B">
                            <w:pPr>
                              <w:rPr>
                                <w:rFonts w:ascii="Courier New" w:hAnsi="Courier New" w:cs="Courier New"/>
                                <w:sz w:val="20"/>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109C1" id="Text Box 869" o:spid="_x0000_s1054" type="#_x0000_t202" style="position:absolute;margin-left:0;margin-top:6.8pt;width:468.75pt;height:36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">
                <v:textbox>
                  <w:txbxContent>
                    <w:p w:rsidR="0022455B" w:rsidRPr="006C16B5" w:rsidRDefault="0022455B" w:rsidP="0022455B">
                      <w:pPr>
                        <w:ind w:left="360"/>
                        <w:rPr>
                          <w:rFonts w:ascii="Arial" w:hAnsi="Arial" w:cs="Arial"/>
                          <w:bCs/>
                          <w:sz w:val="21"/>
                          <w:szCs w:val="21"/>
                          <w:u w:val="single"/>
                        </w:rPr>
                      </w:pPr>
                      <w:r w:rsidRPr="006C16B5">
                        <w:rPr>
                          <w:rFonts w:ascii="Arial" w:hAnsi="Arial" w:cs="Arial"/>
                          <w:sz w:val="21"/>
                          <w:szCs w:val="21"/>
                          <w:u w:val="single"/>
                        </w:rPr>
                        <w:t xml:space="preserve">Please submit the following information to EPA:  </w:t>
                      </w:r>
                    </w:p>
                    <w:p w:rsidR="0022455B" w:rsidRPr="006C16B5" w:rsidRDefault="0022455B" w:rsidP="0004487A">
                      <w:pPr>
                        <w:numPr>
                          <w:ilvl w:val="0"/>
                          <w:numId w:val="10"/>
                        </w:numPr>
                        <w:spacing w:after="0" w:line="240" w:lineRule="auto"/>
                        <w:rPr>
                          <w:rFonts w:ascii="Arial" w:hAnsi="Arial" w:cs="Arial"/>
                          <w:sz w:val="21"/>
                          <w:szCs w:val="21"/>
                        </w:rPr>
                      </w:pPr>
                      <w:r w:rsidRPr="006C16B5">
                        <w:rPr>
                          <w:rFonts w:ascii="Arial" w:hAnsi="Arial" w:cs="Arial"/>
                          <w:sz w:val="21"/>
                          <w:szCs w:val="21"/>
                        </w:rPr>
                        <w:t>Location of Project and name of Sole Source Aquifer.</w:t>
                      </w:r>
                    </w:p>
                    <w:p w:rsidR="0022455B" w:rsidRPr="006C16B5" w:rsidRDefault="0022455B" w:rsidP="0004487A">
                      <w:pPr>
                        <w:numPr>
                          <w:ilvl w:val="0"/>
                          <w:numId w:val="10"/>
                        </w:numPr>
                        <w:spacing w:after="0" w:line="240" w:lineRule="auto"/>
                        <w:rPr>
                          <w:rFonts w:ascii="Arial" w:hAnsi="Arial" w:cs="Arial"/>
                          <w:sz w:val="21"/>
                          <w:szCs w:val="21"/>
                        </w:rPr>
                      </w:pPr>
                      <w:r w:rsidRPr="006C16B5">
                        <w:rPr>
                          <w:rFonts w:ascii="Arial" w:hAnsi="Arial" w:cs="Arial"/>
                          <w:sz w:val="21"/>
                          <w:szCs w:val="21"/>
                        </w:rPr>
                        <w:t>Project description and federal funding source.</w:t>
                      </w:r>
                    </w:p>
                    <w:p w:rsidR="0022455B" w:rsidRPr="006C16B5" w:rsidRDefault="0022455B" w:rsidP="0004487A">
                      <w:pPr>
                        <w:numPr>
                          <w:ilvl w:val="0"/>
                          <w:numId w:val="10"/>
                        </w:numPr>
                        <w:spacing w:after="0" w:line="240" w:lineRule="auto"/>
                        <w:rPr>
                          <w:rFonts w:ascii="Arial" w:hAnsi="Arial" w:cs="Arial"/>
                          <w:sz w:val="21"/>
                          <w:szCs w:val="21"/>
                        </w:rPr>
                      </w:pPr>
                      <w:r w:rsidRPr="006C16B5">
                        <w:rPr>
                          <w:rFonts w:ascii="Arial" w:hAnsi="Arial" w:cs="Arial"/>
                          <w:sz w:val="21"/>
                          <w:szCs w:val="21"/>
                        </w:rPr>
                        <w:t>Is there any increase of impervious surface? If so, what is the area?</w:t>
                      </w:r>
                    </w:p>
                    <w:p w:rsidR="0022455B" w:rsidRPr="006C16B5" w:rsidRDefault="0022455B" w:rsidP="0004487A">
                      <w:pPr>
                        <w:numPr>
                          <w:ilvl w:val="0"/>
                          <w:numId w:val="10"/>
                        </w:numPr>
                        <w:spacing w:after="0" w:line="240" w:lineRule="auto"/>
                        <w:rPr>
                          <w:rFonts w:ascii="Arial" w:hAnsi="Arial" w:cs="Arial"/>
                          <w:sz w:val="21"/>
                          <w:szCs w:val="21"/>
                        </w:rPr>
                      </w:pPr>
                      <w:r w:rsidRPr="006C16B5">
                        <w:rPr>
                          <w:rFonts w:ascii="Arial" w:hAnsi="Arial" w:cs="Arial"/>
                          <w:sz w:val="21"/>
                          <w:szCs w:val="21"/>
                        </w:rPr>
                        <w:t>Describe how storm water is currently treated on the site.</w:t>
                      </w:r>
                    </w:p>
                    <w:p w:rsidR="0022455B" w:rsidRPr="006C16B5" w:rsidRDefault="0022455B" w:rsidP="0004487A">
                      <w:pPr>
                        <w:numPr>
                          <w:ilvl w:val="0"/>
                          <w:numId w:val="10"/>
                        </w:numPr>
                        <w:spacing w:after="0" w:line="240" w:lineRule="auto"/>
                        <w:rPr>
                          <w:rFonts w:ascii="Arial" w:hAnsi="Arial" w:cs="Arial"/>
                          <w:sz w:val="21"/>
                          <w:szCs w:val="21"/>
                        </w:rPr>
                      </w:pPr>
                      <w:r w:rsidRPr="006C16B5">
                        <w:rPr>
                          <w:rFonts w:ascii="Arial" w:hAnsi="Arial" w:cs="Arial"/>
                          <w:sz w:val="21"/>
                          <w:szCs w:val="21"/>
                        </w:rPr>
                        <w:t>How will storm water be treated on this site during construction and after the project is complete?</w:t>
                      </w:r>
                    </w:p>
                    <w:p w:rsidR="0022455B" w:rsidRPr="006C16B5" w:rsidRDefault="0022455B" w:rsidP="0004487A">
                      <w:pPr>
                        <w:numPr>
                          <w:ilvl w:val="0"/>
                          <w:numId w:val="10"/>
                        </w:numPr>
                        <w:spacing w:after="0" w:line="240" w:lineRule="auto"/>
                        <w:rPr>
                          <w:rFonts w:ascii="Arial" w:hAnsi="Arial" w:cs="Arial"/>
                          <w:sz w:val="21"/>
                          <w:szCs w:val="21"/>
                        </w:rPr>
                      </w:pPr>
                      <w:r w:rsidRPr="006C16B5">
                        <w:rPr>
                          <w:rFonts w:ascii="Arial" w:hAnsi="Arial" w:cs="Arial"/>
                          <w:sz w:val="21"/>
                          <w:szCs w:val="21"/>
                        </w:rPr>
                        <w:t>Are there any underground storage tanks present or to be installed? Include details of such tanks.</w:t>
                      </w:r>
                    </w:p>
                    <w:p w:rsidR="0022455B" w:rsidRPr="006C16B5" w:rsidRDefault="0022455B" w:rsidP="0004487A">
                      <w:pPr>
                        <w:numPr>
                          <w:ilvl w:val="0"/>
                          <w:numId w:val="10"/>
                        </w:numPr>
                        <w:spacing w:after="0" w:line="240" w:lineRule="auto"/>
                        <w:rPr>
                          <w:rFonts w:ascii="Arial" w:hAnsi="Arial" w:cs="Arial"/>
                          <w:sz w:val="21"/>
                          <w:szCs w:val="21"/>
                        </w:rPr>
                      </w:pPr>
                      <w:r w:rsidRPr="006C16B5">
                        <w:rPr>
                          <w:rFonts w:ascii="Arial" w:hAnsi="Arial" w:cs="Arial"/>
                          <w:sz w:val="21"/>
                          <w:szCs w:val="21"/>
                        </w:rPr>
                        <w:t xml:space="preserve">Will there be any liquid or solid waste generated? If </w:t>
                      </w:r>
                      <w:proofErr w:type="gramStart"/>
                      <w:r w:rsidRPr="006C16B5">
                        <w:rPr>
                          <w:rFonts w:ascii="Arial" w:hAnsi="Arial" w:cs="Arial"/>
                          <w:sz w:val="21"/>
                          <w:szCs w:val="21"/>
                        </w:rPr>
                        <w:t>so</w:t>
                      </w:r>
                      <w:proofErr w:type="gramEnd"/>
                      <w:r w:rsidRPr="006C16B5">
                        <w:rPr>
                          <w:rFonts w:ascii="Arial" w:hAnsi="Arial" w:cs="Arial"/>
                          <w:sz w:val="21"/>
                          <w:szCs w:val="21"/>
                        </w:rPr>
                        <w:t xml:space="preserve"> how will it be disposed of?</w:t>
                      </w:r>
                    </w:p>
                    <w:p w:rsidR="0022455B" w:rsidRPr="006C16B5" w:rsidRDefault="0022455B" w:rsidP="0004487A">
                      <w:pPr>
                        <w:numPr>
                          <w:ilvl w:val="0"/>
                          <w:numId w:val="10"/>
                        </w:numPr>
                        <w:spacing w:after="0" w:line="240" w:lineRule="auto"/>
                        <w:rPr>
                          <w:rFonts w:ascii="Arial" w:hAnsi="Arial" w:cs="Arial"/>
                          <w:sz w:val="21"/>
                          <w:szCs w:val="21"/>
                        </w:rPr>
                      </w:pPr>
                      <w:r w:rsidRPr="006C16B5">
                        <w:rPr>
                          <w:rFonts w:ascii="Arial" w:hAnsi="Arial" w:cs="Arial"/>
                          <w:sz w:val="21"/>
                          <w:szCs w:val="21"/>
                        </w:rPr>
                        <w:t>What is the depth of excavation?</w:t>
                      </w:r>
                    </w:p>
                    <w:p w:rsidR="0022455B" w:rsidRPr="006C16B5" w:rsidRDefault="0022455B" w:rsidP="0004487A">
                      <w:pPr>
                        <w:numPr>
                          <w:ilvl w:val="0"/>
                          <w:numId w:val="10"/>
                        </w:numPr>
                        <w:spacing w:after="0" w:line="240" w:lineRule="auto"/>
                        <w:rPr>
                          <w:rFonts w:ascii="Arial" w:hAnsi="Arial" w:cs="Arial"/>
                          <w:sz w:val="21"/>
                          <w:szCs w:val="21"/>
                        </w:rPr>
                      </w:pPr>
                      <w:r w:rsidRPr="006C16B5">
                        <w:rPr>
                          <w:rFonts w:ascii="Arial" w:hAnsi="Arial" w:cs="Arial"/>
                          <w:sz w:val="21"/>
                          <w:szCs w:val="21"/>
                        </w:rPr>
                        <w:t>Are there any wells in the area that may provide direct routes for contaminates to access the aquifer and how close are they to the project?</w:t>
                      </w:r>
                    </w:p>
                    <w:p w:rsidR="0022455B" w:rsidRPr="006C16B5" w:rsidRDefault="0022455B" w:rsidP="0004487A">
                      <w:pPr>
                        <w:numPr>
                          <w:ilvl w:val="0"/>
                          <w:numId w:val="10"/>
                        </w:numPr>
                        <w:spacing w:after="0" w:line="240" w:lineRule="auto"/>
                        <w:rPr>
                          <w:rFonts w:ascii="Arial" w:hAnsi="Arial" w:cs="Arial"/>
                          <w:sz w:val="21"/>
                          <w:szCs w:val="21"/>
                        </w:rPr>
                      </w:pPr>
                      <w:r w:rsidRPr="006C16B5">
                        <w:rPr>
                          <w:rFonts w:ascii="Arial" w:hAnsi="Arial" w:cs="Arial"/>
                          <w:sz w:val="21"/>
                          <w:szCs w:val="21"/>
                        </w:rPr>
                        <w:t>Are there any hazardous waste sites in the project area</w:t>
                      </w:r>
                      <w:proofErr w:type="gramStart"/>
                      <w:r w:rsidRPr="006C16B5">
                        <w:rPr>
                          <w:rFonts w:ascii="Arial" w:hAnsi="Arial" w:cs="Arial"/>
                          <w:sz w:val="21"/>
                          <w:szCs w:val="21"/>
                        </w:rPr>
                        <w:t>....especially</w:t>
                      </w:r>
                      <w:proofErr w:type="gramEnd"/>
                      <w:r w:rsidRPr="006C16B5">
                        <w:rPr>
                          <w:rFonts w:ascii="Arial" w:hAnsi="Arial" w:cs="Arial"/>
                          <w:sz w:val="21"/>
                          <w:szCs w:val="21"/>
                        </w:rPr>
                        <w:t xml:space="preserve"> if the waste site has an underground plume with monitoring wells that may be disturbed? Include details.</w:t>
                      </w:r>
                    </w:p>
                    <w:p w:rsidR="0022455B" w:rsidRPr="006C16B5" w:rsidRDefault="0022455B" w:rsidP="0004487A">
                      <w:pPr>
                        <w:numPr>
                          <w:ilvl w:val="0"/>
                          <w:numId w:val="10"/>
                        </w:numPr>
                        <w:spacing w:after="0" w:line="240" w:lineRule="auto"/>
                        <w:rPr>
                          <w:rFonts w:ascii="Arial" w:hAnsi="Arial" w:cs="Arial"/>
                          <w:sz w:val="21"/>
                          <w:szCs w:val="21"/>
                        </w:rPr>
                      </w:pPr>
                      <w:r w:rsidRPr="006C16B5">
                        <w:rPr>
                          <w:rFonts w:ascii="Arial" w:hAnsi="Arial" w:cs="Arial"/>
                          <w:sz w:val="21"/>
                          <w:szCs w:val="21"/>
                        </w:rPr>
                        <w:t>Are there any deep pilings that may provide access to the aquifer?</w:t>
                      </w:r>
                    </w:p>
                    <w:p w:rsidR="0022455B" w:rsidRPr="006C16B5" w:rsidRDefault="0022455B" w:rsidP="0004487A">
                      <w:pPr>
                        <w:numPr>
                          <w:ilvl w:val="0"/>
                          <w:numId w:val="10"/>
                        </w:numPr>
                        <w:spacing w:after="0" w:line="240" w:lineRule="auto"/>
                        <w:rPr>
                          <w:rFonts w:ascii="Arial" w:hAnsi="Arial" w:cs="Arial"/>
                          <w:sz w:val="21"/>
                          <w:szCs w:val="21"/>
                        </w:rPr>
                      </w:pPr>
                      <w:r w:rsidRPr="006C16B5">
                        <w:rPr>
                          <w:rFonts w:ascii="Arial" w:hAnsi="Arial" w:cs="Arial"/>
                          <w:sz w:val="21"/>
                          <w:szCs w:val="21"/>
                        </w:rPr>
                        <w:t>Are Best Management Practices planned to address any possible risks or concerns?</w:t>
                      </w:r>
                    </w:p>
                    <w:p w:rsidR="0022455B" w:rsidRPr="006C16B5" w:rsidRDefault="0022455B" w:rsidP="0004487A">
                      <w:pPr>
                        <w:numPr>
                          <w:ilvl w:val="0"/>
                          <w:numId w:val="10"/>
                        </w:numPr>
                        <w:spacing w:after="0" w:line="240" w:lineRule="auto"/>
                        <w:rPr>
                          <w:rFonts w:ascii="Arial" w:hAnsi="Arial" w:cs="Arial"/>
                          <w:sz w:val="21"/>
                          <w:szCs w:val="21"/>
                        </w:rPr>
                      </w:pPr>
                      <w:r w:rsidRPr="006C16B5">
                        <w:rPr>
                          <w:rFonts w:ascii="Arial" w:hAnsi="Arial" w:cs="Arial"/>
                          <w:sz w:val="21"/>
                          <w:szCs w:val="21"/>
                        </w:rPr>
                        <w:t xml:space="preserve">Is there any other information that could be helpful in determining if this project may </w:t>
                      </w:r>
                      <w:proofErr w:type="gramStart"/>
                      <w:r w:rsidRPr="006C16B5">
                        <w:rPr>
                          <w:rFonts w:ascii="Arial" w:hAnsi="Arial" w:cs="Arial"/>
                          <w:sz w:val="21"/>
                          <w:szCs w:val="21"/>
                        </w:rPr>
                        <w:t>have an effect on</w:t>
                      </w:r>
                      <w:proofErr w:type="gramEnd"/>
                      <w:r w:rsidRPr="006C16B5">
                        <w:rPr>
                          <w:rFonts w:ascii="Arial" w:hAnsi="Arial" w:cs="Arial"/>
                          <w:sz w:val="21"/>
                          <w:szCs w:val="21"/>
                        </w:rPr>
                        <w:t xml:space="preserve"> the aquifer?</w:t>
                      </w:r>
                    </w:p>
                    <w:p w:rsidR="0022455B" w:rsidRPr="006C16B5" w:rsidRDefault="0022455B" w:rsidP="0004487A">
                      <w:pPr>
                        <w:numPr>
                          <w:ilvl w:val="0"/>
                          <w:numId w:val="10"/>
                        </w:numPr>
                        <w:spacing w:after="0" w:line="240" w:lineRule="auto"/>
                        <w:rPr>
                          <w:rFonts w:ascii="Arial" w:hAnsi="Arial" w:cs="Arial"/>
                          <w:sz w:val="21"/>
                          <w:szCs w:val="21"/>
                        </w:rPr>
                      </w:pPr>
                      <w:r w:rsidRPr="006C16B5">
                        <w:rPr>
                          <w:rFonts w:ascii="Arial" w:hAnsi="Arial" w:cs="Arial"/>
                          <w:sz w:val="21"/>
                          <w:szCs w:val="21"/>
                        </w:rPr>
                        <w:t>Does this Project include any improvements that may be beneficial to the aquifer, such as improvements to the wastewater treatment plan?</w:t>
                      </w:r>
                    </w:p>
                    <w:p w:rsidR="0022455B" w:rsidRPr="006C16B5" w:rsidRDefault="0022455B" w:rsidP="0022455B">
                      <w:pPr>
                        <w:rPr>
                          <w:rFonts w:ascii="Arial" w:hAnsi="Arial" w:cs="Arial"/>
                          <w:sz w:val="21"/>
                          <w:szCs w:val="21"/>
                        </w:rPr>
                      </w:pPr>
                    </w:p>
                    <w:p w:rsidR="0022455B" w:rsidRPr="006C16B5" w:rsidRDefault="0022455B" w:rsidP="0022455B">
                      <w:pPr>
                        <w:rPr>
                          <w:rFonts w:ascii="Arial" w:hAnsi="Arial" w:cs="Arial"/>
                          <w:sz w:val="21"/>
                          <w:szCs w:val="21"/>
                        </w:rPr>
                      </w:pPr>
                      <w:r w:rsidRPr="006C16B5">
                        <w:rPr>
                          <w:rFonts w:ascii="Arial" w:hAnsi="Arial" w:cs="Arial"/>
                          <w:sz w:val="21"/>
                          <w:szCs w:val="21"/>
                        </w:rPr>
                        <w:t>Submit the information to the Environmental Protection Agency (EPA), phone number (206) 553-6249, for an informal consultation on the project.  Please note that EPA may request additional information if impacts to the aquifer are questionable after the information is submitted for review.  If EPA does not respond to the informal consultation request within 30 days, you can consider the project to be not likely to affect Sole Source Aquifer quality and proceed.</w:t>
                      </w:r>
                    </w:p>
                    <w:p w:rsidR="0022455B" w:rsidRDefault="0022455B" w:rsidP="0022455B">
                      <w:pPr>
                        <w:rPr>
                          <w:rFonts w:ascii="Courier New" w:hAnsi="Courier New" w:cs="Courier New"/>
                          <w:sz w:val="20"/>
                        </w:rPr>
                      </w:pPr>
                    </w:p>
                  </w:txbxContent>
                </v:textbox>
                <w10:wrap type="square"/>
              </v:shape>
            </w:pict>
          </mc:Fallback>
        </mc:AlternateContent>
      </w: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  STOP here.  The project is not likely to affect Sole Source Aquifer quality.  </w:t>
      </w:r>
    </w:p>
    <w:p w:rsidR="0022455B" w:rsidRPr="0022455B" w:rsidRDefault="0022455B" w:rsidP="0004487A">
      <w:pPr>
        <w:numPr>
          <w:ilvl w:val="1"/>
          <w:numId w:val="27"/>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 xml:space="preserve">Maintain copies of </w:t>
      </w:r>
      <w:proofErr w:type="gramStart"/>
      <w:r w:rsidRPr="0022455B">
        <w:rPr>
          <w:rFonts w:ascii="Arial" w:eastAsia="Times New Roman" w:hAnsi="Arial" w:cs="Arial"/>
          <w:sz w:val="21"/>
          <w:szCs w:val="21"/>
        </w:rPr>
        <w:t>all of</w:t>
      </w:r>
      <w:proofErr w:type="gramEnd"/>
      <w:r w:rsidRPr="0022455B">
        <w:rPr>
          <w:rFonts w:ascii="Arial" w:eastAsia="Times New Roman" w:hAnsi="Arial" w:cs="Arial"/>
          <w:sz w:val="21"/>
          <w:szCs w:val="21"/>
        </w:rPr>
        <w:t xml:space="preserve"> the documents you have used to make your determination and your correspondence with EPA.</w:t>
      </w:r>
    </w:p>
    <w:p w:rsidR="0022455B" w:rsidRPr="0022455B" w:rsidRDefault="0022455B" w:rsidP="0022455B">
      <w:pPr>
        <w:overflowPunct w:val="0"/>
        <w:autoSpaceDE w:val="0"/>
        <w:autoSpaceDN w:val="0"/>
        <w:adjustRightInd w:val="0"/>
        <w:spacing w:after="0" w:line="240" w:lineRule="auto"/>
        <w:ind w:left="1440"/>
        <w:contextualSpacing/>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Yes:  Conduct a formal consultation, and if necessary, mitigate issues.  </w:t>
      </w:r>
    </w:p>
    <w:p w:rsidR="0022455B" w:rsidRPr="0022455B" w:rsidRDefault="0022455B" w:rsidP="0022455B">
      <w:pPr>
        <w:overflowPunct w:val="0"/>
        <w:autoSpaceDE w:val="0"/>
        <w:autoSpaceDN w:val="0"/>
        <w:adjustRightInd w:val="0"/>
        <w:spacing w:after="0" w:line="120" w:lineRule="auto"/>
        <w:ind w:left="360"/>
        <w:textAlignment w:val="baseline"/>
        <w:rPr>
          <w:rFonts w:ascii="Arial" w:eastAsia="Times New Roman" w:hAnsi="Arial" w:cs="Arial"/>
          <w:b/>
          <w:bCs/>
          <w:sz w:val="21"/>
          <w:szCs w:val="21"/>
        </w:rPr>
      </w:pPr>
    </w:p>
    <w:p w:rsidR="0022455B" w:rsidRPr="0022455B" w:rsidRDefault="0022455B" w:rsidP="0004487A">
      <w:pPr>
        <w:numPr>
          <w:ilvl w:val="1"/>
          <w:numId w:val="27"/>
        </w:numPr>
        <w:overflowPunct w:val="0"/>
        <w:autoSpaceDE w:val="0"/>
        <w:autoSpaceDN w:val="0"/>
        <w:adjustRightInd w:val="0"/>
        <w:spacing w:after="0" w:line="240" w:lineRule="auto"/>
        <w:textAlignment w:val="baseline"/>
        <w:rPr>
          <w:rFonts w:ascii="Arial" w:eastAsia="Times New Roman" w:hAnsi="Arial" w:cs="Arial"/>
          <w:bCs/>
          <w:sz w:val="21"/>
          <w:szCs w:val="21"/>
        </w:rPr>
      </w:pPr>
      <w:r w:rsidRPr="0022455B">
        <w:rPr>
          <w:rFonts w:ascii="Arial" w:eastAsia="Times New Roman" w:hAnsi="Arial" w:cs="Arial"/>
          <w:sz w:val="21"/>
          <w:szCs w:val="21"/>
        </w:rPr>
        <w:t>To begin formal consultation, please provide EPA with:</w:t>
      </w:r>
    </w:p>
    <w:p w:rsidR="0022455B" w:rsidRPr="0022455B" w:rsidRDefault="0022455B" w:rsidP="0004487A">
      <w:pPr>
        <w:numPr>
          <w:ilvl w:val="0"/>
          <w:numId w:val="28"/>
        </w:numPr>
        <w:overflowPunct w:val="0"/>
        <w:autoSpaceDE w:val="0"/>
        <w:autoSpaceDN w:val="0"/>
        <w:adjustRightInd w:val="0"/>
        <w:spacing w:after="0" w:line="240" w:lineRule="auto"/>
        <w:textAlignment w:val="baseline"/>
        <w:rPr>
          <w:rFonts w:ascii="Arial" w:eastAsia="Times New Roman" w:hAnsi="Arial" w:cs="Arial"/>
          <w:bCs/>
          <w:sz w:val="21"/>
          <w:szCs w:val="21"/>
        </w:rPr>
      </w:pPr>
      <w:r w:rsidRPr="0022455B">
        <w:rPr>
          <w:rFonts w:ascii="Arial" w:eastAsia="Times New Roman" w:hAnsi="Arial" w:cs="Arial"/>
          <w:sz w:val="21"/>
          <w:szCs w:val="21"/>
        </w:rPr>
        <w:t>Maps</w:t>
      </w:r>
    </w:p>
    <w:p w:rsidR="0022455B" w:rsidRPr="0022455B" w:rsidRDefault="0022455B" w:rsidP="0004487A">
      <w:pPr>
        <w:numPr>
          <w:ilvl w:val="0"/>
          <w:numId w:val="28"/>
        </w:numPr>
        <w:overflowPunct w:val="0"/>
        <w:autoSpaceDE w:val="0"/>
        <w:autoSpaceDN w:val="0"/>
        <w:adjustRightInd w:val="0"/>
        <w:spacing w:after="0" w:line="240" w:lineRule="auto"/>
        <w:textAlignment w:val="baseline"/>
        <w:rPr>
          <w:rFonts w:ascii="Arial" w:eastAsia="Times New Roman" w:hAnsi="Arial" w:cs="Arial"/>
          <w:bCs/>
          <w:sz w:val="21"/>
          <w:szCs w:val="21"/>
        </w:rPr>
      </w:pPr>
      <w:r w:rsidRPr="0022455B">
        <w:rPr>
          <w:rFonts w:ascii="Arial" w:eastAsia="Times New Roman" w:hAnsi="Arial" w:cs="Arial"/>
          <w:sz w:val="21"/>
          <w:szCs w:val="21"/>
        </w:rPr>
        <w:t>Plans and specifications</w:t>
      </w:r>
    </w:p>
    <w:p w:rsidR="0022455B" w:rsidRPr="0022455B" w:rsidRDefault="0022455B" w:rsidP="0004487A">
      <w:pPr>
        <w:numPr>
          <w:ilvl w:val="0"/>
          <w:numId w:val="28"/>
        </w:numPr>
        <w:overflowPunct w:val="0"/>
        <w:autoSpaceDE w:val="0"/>
        <w:autoSpaceDN w:val="0"/>
        <w:adjustRightInd w:val="0"/>
        <w:spacing w:after="0" w:line="240" w:lineRule="auto"/>
        <w:textAlignment w:val="baseline"/>
        <w:rPr>
          <w:rFonts w:ascii="Arial" w:eastAsia="Times New Roman" w:hAnsi="Arial" w:cs="Arial"/>
          <w:bCs/>
          <w:sz w:val="21"/>
          <w:szCs w:val="21"/>
        </w:rPr>
      </w:pPr>
      <w:r w:rsidRPr="0022455B">
        <w:rPr>
          <w:rFonts w:ascii="Arial" w:eastAsia="Times New Roman" w:hAnsi="Arial" w:cs="Arial"/>
          <w:sz w:val="21"/>
          <w:szCs w:val="21"/>
        </w:rPr>
        <w:lastRenderedPageBreak/>
        <w:t>A narrative statement detailing the nature, scope and degree of ground-water protection measures incorporated into the design</w:t>
      </w:r>
    </w:p>
    <w:p w:rsidR="0022455B" w:rsidRPr="0022455B" w:rsidRDefault="0022455B" w:rsidP="0004487A">
      <w:pPr>
        <w:numPr>
          <w:ilvl w:val="0"/>
          <w:numId w:val="28"/>
        </w:numPr>
        <w:overflowPunct w:val="0"/>
        <w:autoSpaceDE w:val="0"/>
        <w:autoSpaceDN w:val="0"/>
        <w:adjustRightInd w:val="0"/>
        <w:spacing w:after="0" w:line="240" w:lineRule="auto"/>
        <w:textAlignment w:val="baseline"/>
        <w:rPr>
          <w:rFonts w:ascii="Arial" w:eastAsia="Times New Roman" w:hAnsi="Arial" w:cs="Arial"/>
          <w:bCs/>
          <w:sz w:val="21"/>
          <w:szCs w:val="21"/>
        </w:rPr>
      </w:pPr>
      <w:r w:rsidRPr="0022455B">
        <w:rPr>
          <w:rFonts w:ascii="Arial" w:eastAsia="Times New Roman" w:hAnsi="Arial" w:cs="Arial"/>
          <w:sz w:val="21"/>
          <w:szCs w:val="21"/>
        </w:rPr>
        <w:t xml:space="preserve">Mitigating measures incorporated into the design to enhance ground-water protection. </w:t>
      </w:r>
    </w:p>
    <w:p w:rsidR="0022455B" w:rsidRPr="0022455B" w:rsidRDefault="0022455B" w:rsidP="0022455B">
      <w:pPr>
        <w:overflowPunct w:val="0"/>
        <w:autoSpaceDE w:val="0"/>
        <w:autoSpaceDN w:val="0"/>
        <w:adjustRightInd w:val="0"/>
        <w:spacing w:after="0" w:line="240" w:lineRule="auto"/>
        <w:ind w:left="2160"/>
        <w:textAlignment w:val="baseline"/>
        <w:rPr>
          <w:rFonts w:ascii="Arial" w:eastAsia="Times New Roman" w:hAnsi="Arial" w:cs="Arial"/>
          <w:bCs/>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Cs/>
          <w:sz w:val="21"/>
          <w:szCs w:val="21"/>
        </w:rPr>
      </w:pPr>
      <w:r w:rsidRPr="0022455B">
        <w:rPr>
          <w:rFonts w:ascii="Arial" w:eastAsia="Times New Roman" w:hAnsi="Arial" w:cs="Arial"/>
          <w:sz w:val="21"/>
          <w:szCs w:val="21"/>
        </w:rPr>
        <w:t>You may need to hire a technical consultant or request EPA to conduct an independent review of the proposed project for impacts to ground water quality.  If EPA determines that the project continues to pose a significant contaminant hazard to public health, federal financial assistance must be denied.</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Once it receives the necessary information, EPA has 30 days to respond to a formal consultation request, unless the agency requests additional review time in writing, or HUD, a HUD Responsible Entity or EPA receives comments suggesting that the project will have adverse impacts to a sole source aquifer.</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Cs/>
          <w:sz w:val="21"/>
          <w:szCs w:val="21"/>
        </w:rPr>
      </w:pPr>
    </w:p>
    <w:tbl>
      <w:tblPr>
        <w:tblStyle w:val="TableGrid"/>
        <w:tblW w:w="0" w:type="auto"/>
        <w:tblLook w:val="04A0" w:firstRow="1" w:lastRow="0" w:firstColumn="1" w:lastColumn="0" w:noHBand="0" w:noVBand="1"/>
      </w:tblPr>
      <w:tblGrid>
        <w:gridCol w:w="9350"/>
      </w:tblGrid>
      <w:tr w:rsidR="0022455B" w:rsidRPr="0022455B" w:rsidTr="0022455B">
        <w:tc>
          <w:tcPr>
            <w:tcW w:w="9576" w:type="dxa"/>
          </w:tcPr>
          <w:p w:rsidR="0022455B" w:rsidRPr="0022455B" w:rsidRDefault="0022455B" w:rsidP="0022455B">
            <w:pPr>
              <w:spacing w:line="240" w:lineRule="atLeast"/>
              <w:rPr>
                <w:rFonts w:ascii="Arial" w:hAnsi="Arial" w:cs="Arial"/>
                <w:b/>
                <w:sz w:val="21"/>
                <w:szCs w:val="21"/>
              </w:rPr>
            </w:pPr>
          </w:p>
        </w:tc>
      </w:tr>
    </w:tbl>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Cs/>
          <w:sz w:val="21"/>
          <w:szCs w:val="21"/>
        </w:rPr>
      </w:pPr>
    </w:p>
    <w:p w:rsidR="0022455B" w:rsidRPr="0022455B" w:rsidRDefault="0022455B" w:rsidP="0022455B">
      <w:pPr>
        <w:spacing w:after="0" w:line="240" w:lineRule="auto"/>
        <w:ind w:left="-360"/>
        <w:rPr>
          <w:rFonts w:ascii="Arial" w:eastAsia="Times New Roman" w:hAnsi="Arial" w:cs="Arial"/>
          <w:sz w:val="21"/>
          <w:szCs w:val="21"/>
        </w:rPr>
      </w:pPr>
      <w:r w:rsidRPr="0022455B">
        <w:rPr>
          <w:rFonts w:ascii="Arial" w:eastAsia="Times New Roman" w:hAnsi="Arial" w:cs="Arial"/>
          <w:noProof/>
          <w:sz w:val="21"/>
          <w:szCs w:val="21"/>
        </w:rPr>
        <w:t xml:space="preserve">Detailed maps are available at: </w:t>
      </w:r>
      <w:hyperlink r:id="rId30" w:history="1">
        <w:r w:rsidRPr="0022455B">
          <w:rPr>
            <w:rFonts w:ascii="Arial" w:eastAsia="Times New Roman" w:hAnsi="Arial" w:cs="Arial"/>
            <w:noProof/>
            <w:color w:val="0000FF"/>
            <w:sz w:val="21"/>
            <w:szCs w:val="21"/>
            <w:u w:val="single"/>
          </w:rPr>
          <w:t>EPA Sole Source Maps</w:t>
        </w:r>
      </w:hyperlink>
    </w:p>
    <w:p w:rsidR="0022455B" w:rsidRPr="0022455B" w:rsidRDefault="0022455B" w:rsidP="0022455B">
      <w:pPr>
        <w:spacing w:after="0" w:line="240" w:lineRule="auto"/>
        <w:ind w:left="-360"/>
        <w:rPr>
          <w:rFonts w:ascii="Arial" w:eastAsia="Times New Roman" w:hAnsi="Arial" w:cs="Arial"/>
          <w:noProof/>
          <w:sz w:val="21"/>
          <w:szCs w:val="21"/>
        </w:rPr>
      </w:pPr>
    </w:p>
    <w:p w:rsidR="0022455B" w:rsidRPr="0022455B" w:rsidRDefault="0022455B" w:rsidP="0022455B">
      <w:pPr>
        <w:spacing w:after="0" w:line="240" w:lineRule="auto"/>
        <w:ind w:left="-360"/>
        <w:rPr>
          <w:rFonts w:ascii="Arial" w:eastAsia="Times New Roman" w:hAnsi="Arial" w:cs="Arial"/>
          <w:noProof/>
          <w:sz w:val="21"/>
          <w:szCs w:val="21"/>
        </w:rPr>
      </w:pPr>
    </w:p>
    <w:p w:rsidR="0022455B" w:rsidRPr="0022455B" w:rsidRDefault="0022455B" w:rsidP="0022455B">
      <w:pPr>
        <w:spacing w:after="0" w:line="240" w:lineRule="auto"/>
        <w:ind w:left="-360"/>
        <w:rPr>
          <w:rFonts w:ascii="Times New Roman" w:eastAsia="Times New Roman" w:hAnsi="Times New Roman" w:cs="Times New Roman"/>
          <w:noProof/>
          <w:sz w:val="24"/>
          <w:szCs w:val="24"/>
        </w:rPr>
      </w:pPr>
    </w:p>
    <w:p w:rsidR="0022455B" w:rsidRPr="0022455B" w:rsidRDefault="0022455B" w:rsidP="0022455B">
      <w:pPr>
        <w:spacing w:after="0" w:line="240" w:lineRule="auto"/>
        <w:ind w:left="-360"/>
        <w:rPr>
          <w:rFonts w:ascii="Times New Roman" w:eastAsia="Times New Roman" w:hAnsi="Times New Roman" w:cs="Times New Roman"/>
          <w:noProof/>
          <w:sz w:val="24"/>
          <w:szCs w:val="24"/>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22455B" w:rsidRPr="0022455B" w:rsidRDefault="0022455B" w:rsidP="0022455B">
      <w:pPr>
        <w:spacing w:after="0" w:line="240" w:lineRule="auto"/>
        <w:ind w:left="-360"/>
        <w:rPr>
          <w:rFonts w:ascii="Times New Roman" w:eastAsia="Times New Roman" w:hAnsi="Times New Roman" w:cs="Times New Roman"/>
          <w:noProof/>
          <w:sz w:val="24"/>
          <w:szCs w:val="24"/>
        </w:rPr>
      </w:pPr>
    </w:p>
    <w:p w:rsidR="0022455B" w:rsidRPr="0022455B" w:rsidRDefault="0022455B" w:rsidP="0022455B">
      <w:pPr>
        <w:spacing w:after="0" w:line="240" w:lineRule="auto"/>
        <w:ind w:left="-360"/>
        <w:rPr>
          <w:rFonts w:ascii="Times New Roman" w:eastAsia="Times New Roman" w:hAnsi="Times New Roman" w:cs="Times New Roman"/>
          <w:noProof/>
          <w:sz w:val="24"/>
          <w:szCs w:val="24"/>
        </w:rPr>
      </w:pPr>
    </w:p>
    <w:p w:rsidR="0022455B" w:rsidRPr="0022455B" w:rsidRDefault="0022455B" w:rsidP="0022455B">
      <w:pPr>
        <w:spacing w:after="0" w:line="240" w:lineRule="auto"/>
        <w:ind w:left="-360"/>
        <w:rPr>
          <w:rFonts w:ascii="Times New Roman" w:eastAsia="Times New Roman" w:hAnsi="Times New Roman" w:cs="Times New Roman"/>
          <w:noProof/>
          <w:sz w:val="24"/>
          <w:szCs w:val="24"/>
        </w:rPr>
      </w:pPr>
    </w:p>
    <w:p w:rsidR="0022455B" w:rsidRPr="0022455B" w:rsidRDefault="0022455B" w:rsidP="0022455B">
      <w:pPr>
        <w:spacing w:after="0" w:line="240" w:lineRule="auto"/>
        <w:ind w:left="-360"/>
        <w:rPr>
          <w:rFonts w:ascii="Times New Roman" w:eastAsia="Times New Roman" w:hAnsi="Times New Roman" w:cs="Times New Roman"/>
          <w:noProof/>
          <w:sz w:val="24"/>
          <w:szCs w:val="24"/>
        </w:rPr>
      </w:pPr>
    </w:p>
    <w:p w:rsidR="0022455B" w:rsidRPr="0022455B" w:rsidRDefault="0022455B" w:rsidP="0022455B">
      <w:pPr>
        <w:spacing w:after="0" w:line="240" w:lineRule="auto"/>
        <w:ind w:left="-360"/>
        <w:rPr>
          <w:rFonts w:ascii="Times New Roman" w:eastAsia="Times New Roman" w:hAnsi="Times New Roman" w:cs="Times New Roman"/>
          <w:noProof/>
          <w:sz w:val="24"/>
          <w:szCs w:val="24"/>
        </w:rPr>
      </w:pPr>
    </w:p>
    <w:p w:rsidR="0022455B" w:rsidRPr="0022455B" w:rsidRDefault="0022455B" w:rsidP="0022455B">
      <w:pPr>
        <w:spacing w:after="0" w:line="240" w:lineRule="auto"/>
        <w:ind w:left="-360"/>
        <w:rPr>
          <w:rFonts w:ascii="Times New Roman" w:eastAsia="Times New Roman" w:hAnsi="Times New Roman" w:cs="Times New Roman"/>
          <w:noProof/>
          <w:sz w:val="24"/>
          <w:szCs w:val="24"/>
        </w:rPr>
      </w:pPr>
    </w:p>
    <w:p w:rsidR="0022455B" w:rsidRPr="0022455B" w:rsidRDefault="0022455B" w:rsidP="0022455B">
      <w:pPr>
        <w:spacing w:after="0" w:line="240" w:lineRule="auto"/>
        <w:ind w:left="-360"/>
        <w:rPr>
          <w:rFonts w:ascii="Times New Roman" w:eastAsia="Times New Roman" w:hAnsi="Times New Roman" w:cs="Times New Roman"/>
          <w:noProof/>
          <w:sz w:val="24"/>
          <w:szCs w:val="24"/>
        </w:rPr>
      </w:pPr>
    </w:p>
    <w:p w:rsidR="0022455B" w:rsidRPr="0022455B" w:rsidRDefault="0022455B" w:rsidP="0022455B">
      <w:pPr>
        <w:spacing w:after="0" w:line="240" w:lineRule="auto"/>
        <w:ind w:left="-360"/>
        <w:rPr>
          <w:rFonts w:ascii="Arial" w:eastAsia="Times New Roman" w:hAnsi="Arial" w:cs="Arial"/>
          <w:sz w:val="21"/>
          <w:szCs w:val="21"/>
        </w:rPr>
      </w:pPr>
      <w:r w:rsidRPr="0022455B">
        <w:rPr>
          <w:rFonts w:ascii="Arial" w:eastAsia="Times New Roman" w:hAnsi="Arial" w:cs="Arial"/>
          <w:noProof/>
          <w:sz w:val="21"/>
          <w:szCs w:val="21"/>
        </w:rPr>
        <w:lastRenderedPageBreak/>
        <w:t xml:space="preserve">Detailed maps are available at:  </w:t>
      </w:r>
      <w:hyperlink r:id="rId31" w:history="1">
        <w:r w:rsidRPr="0022455B">
          <w:rPr>
            <w:rFonts w:ascii="Arial" w:eastAsia="Times New Roman" w:hAnsi="Arial" w:cs="Arial"/>
            <w:color w:val="0000FF"/>
            <w:sz w:val="21"/>
            <w:szCs w:val="21"/>
            <w:u w:val="single"/>
          </w:rPr>
          <w:t>EPA Sole Source Maps</w:t>
        </w:r>
      </w:hyperlink>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22455B" w:rsidRPr="0022455B" w:rsidRDefault="0022455B" w:rsidP="0022455B">
      <w:pPr>
        <w:spacing w:after="0" w:line="240" w:lineRule="auto"/>
        <w:ind w:left="-360"/>
        <w:rPr>
          <w:rFonts w:ascii="Times New Roman" w:eastAsia="Times New Roman" w:hAnsi="Times New Roman" w:cs="Times New Roman"/>
          <w:noProof/>
          <w:sz w:val="24"/>
          <w:szCs w:val="24"/>
        </w:rPr>
      </w:pPr>
      <w:r w:rsidRPr="0022455B">
        <w:rPr>
          <w:rFonts w:ascii="Times New Roman" w:eastAsia="Times New Roman" w:hAnsi="Times New Roman" w:cs="Times New Roman"/>
          <w:noProof/>
          <w:sz w:val="24"/>
          <w:szCs w:val="24"/>
        </w:rPr>
        <w:drawing>
          <wp:inline distT="0" distB="0" distL="0" distR="0" wp14:anchorId="56362691" wp14:editId="76726D4D">
            <wp:extent cx="6543218" cy="5966460"/>
            <wp:effectExtent l="19050" t="0" r="0" b="0"/>
            <wp:docPr id="6" name="Picture 0" descr="ssa_all regional 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_all regional 7-08.jpg"/>
                    <pic:cNvPicPr/>
                  </pic:nvPicPr>
                  <pic:blipFill>
                    <a:blip r:embed="rId32" cstate="print"/>
                    <a:stretch>
                      <a:fillRect/>
                    </a:stretch>
                  </pic:blipFill>
                  <pic:spPr>
                    <a:xfrm>
                      <a:off x="0" y="0"/>
                      <a:ext cx="6553565" cy="5975895"/>
                    </a:xfrm>
                    <a:prstGeom prst="rect">
                      <a:avLst/>
                    </a:prstGeom>
                  </pic:spPr>
                </pic:pic>
              </a:graphicData>
            </a:graphic>
          </wp:inline>
        </w:drawing>
      </w:r>
    </w:p>
    <w:p w:rsidR="0022455B" w:rsidRPr="0022455B" w:rsidRDefault="0022455B" w:rsidP="0022455B">
      <w:pPr>
        <w:spacing w:after="0" w:line="240" w:lineRule="auto"/>
        <w:ind w:left="-360"/>
        <w:rPr>
          <w:rFonts w:ascii="Times New Roman" w:eastAsia="Times New Roman" w:hAnsi="Times New Roman" w:cs="Times New Roman"/>
          <w:noProof/>
          <w:sz w:val="24"/>
          <w:szCs w:val="24"/>
        </w:rPr>
      </w:pPr>
    </w:p>
    <w:p w:rsidR="0022455B" w:rsidRPr="0022455B" w:rsidRDefault="0022455B" w:rsidP="0022455B">
      <w:pPr>
        <w:spacing w:after="0" w:line="240" w:lineRule="auto"/>
        <w:ind w:left="-360"/>
        <w:rPr>
          <w:rFonts w:ascii="Times New Roman" w:eastAsia="Times New Roman" w:hAnsi="Times New Roman" w:cs="Times New Roman"/>
          <w:sz w:val="24"/>
          <w:szCs w:val="24"/>
        </w:rPr>
      </w:pPr>
    </w:p>
    <w:p w:rsidR="0022455B" w:rsidRPr="0022455B" w:rsidRDefault="0022455B" w:rsidP="0022455B">
      <w:pPr>
        <w:spacing w:after="0" w:line="240" w:lineRule="auto"/>
        <w:rPr>
          <w:rFonts w:ascii="New York" w:eastAsia="Times New Roman" w:hAnsi="New York" w:cs="Times New Roman"/>
          <w:b/>
          <w:bCs/>
        </w:rPr>
      </w:pPr>
    </w:p>
    <w:p w:rsidR="0022455B" w:rsidRPr="0022455B" w:rsidRDefault="0022455B" w:rsidP="0022455B">
      <w:pPr>
        <w:spacing w:after="0" w:line="240" w:lineRule="auto"/>
        <w:rPr>
          <w:rFonts w:ascii="New York" w:eastAsia="Times New Roman" w:hAnsi="New York" w:cs="Times New Roman"/>
          <w:b/>
          <w:bCs/>
        </w:rPr>
      </w:pPr>
    </w:p>
    <w:p w:rsidR="0022455B" w:rsidRPr="0022455B" w:rsidRDefault="0022455B" w:rsidP="0022455B">
      <w:pPr>
        <w:spacing w:after="0" w:line="240" w:lineRule="auto"/>
        <w:rPr>
          <w:rFonts w:ascii="New York" w:eastAsia="Times New Roman" w:hAnsi="New York" w:cs="Times New Roman"/>
          <w:b/>
          <w:bCs/>
        </w:rPr>
      </w:pPr>
    </w:p>
    <w:p w:rsidR="0022455B" w:rsidRPr="0022455B" w:rsidRDefault="0022455B" w:rsidP="0022455B">
      <w:pPr>
        <w:spacing w:after="0" w:line="240" w:lineRule="auto"/>
        <w:rPr>
          <w:rFonts w:ascii="New York" w:eastAsia="Times New Roman" w:hAnsi="New York" w:cs="Times New Roman"/>
          <w:b/>
          <w:bCs/>
        </w:rPr>
      </w:pPr>
    </w:p>
    <w:p w:rsidR="0022455B" w:rsidRPr="0022455B" w:rsidRDefault="0022455B" w:rsidP="0022455B">
      <w:pPr>
        <w:spacing w:after="0" w:line="240" w:lineRule="auto"/>
        <w:rPr>
          <w:rFonts w:ascii="New York" w:eastAsia="Times New Roman" w:hAnsi="New York" w:cs="Times New Roman"/>
          <w:b/>
          <w:bCs/>
        </w:rPr>
      </w:pPr>
    </w:p>
    <w:p w:rsidR="0022455B" w:rsidRPr="0022455B" w:rsidRDefault="0022455B" w:rsidP="0022455B">
      <w:pPr>
        <w:spacing w:after="0" w:line="240" w:lineRule="auto"/>
        <w:rPr>
          <w:rFonts w:ascii="New York" w:eastAsia="Times New Roman" w:hAnsi="New York" w:cs="Times New Roman"/>
          <w:b/>
          <w:bCs/>
        </w:rPr>
      </w:pPr>
    </w:p>
    <w:p w:rsidR="0022455B" w:rsidRPr="0022455B" w:rsidRDefault="0022455B" w:rsidP="0022455B">
      <w:pPr>
        <w:spacing w:after="0" w:line="240" w:lineRule="auto"/>
        <w:rPr>
          <w:rFonts w:ascii="New York" w:eastAsia="Times New Roman" w:hAnsi="New York" w:cs="Times New Roman"/>
          <w:b/>
          <w:bCs/>
        </w:rPr>
      </w:pPr>
    </w:p>
    <w:p w:rsidR="0022455B" w:rsidRPr="0022455B" w:rsidRDefault="0022455B" w:rsidP="0022455B">
      <w:pPr>
        <w:spacing w:after="0" w:line="240" w:lineRule="auto"/>
        <w:rPr>
          <w:rFonts w:ascii="New York" w:eastAsia="Times New Roman" w:hAnsi="New York" w:cs="Times New Roman"/>
          <w:b/>
          <w:bCs/>
        </w:rPr>
      </w:pPr>
    </w:p>
    <w:p w:rsidR="0022455B" w:rsidRPr="0022455B" w:rsidRDefault="0022455B" w:rsidP="0022455B">
      <w:pPr>
        <w:spacing w:after="0" w:line="240" w:lineRule="auto"/>
        <w:rPr>
          <w:rFonts w:ascii="New York" w:eastAsia="Times New Roman" w:hAnsi="New York" w:cs="Times New Roman"/>
          <w:b/>
          <w:bCs/>
        </w:rPr>
      </w:pPr>
    </w:p>
    <w:p w:rsidR="0022455B" w:rsidRPr="0022455B" w:rsidRDefault="0022455B" w:rsidP="0022455B">
      <w:pPr>
        <w:spacing w:after="0" w:line="240" w:lineRule="auto"/>
        <w:jc w:val="center"/>
        <w:rPr>
          <w:rFonts w:ascii="Arial" w:eastAsia="Times New Roman" w:hAnsi="Arial" w:cs="Arial"/>
          <w:bCs/>
        </w:rPr>
      </w:pPr>
      <w:r w:rsidRPr="0022455B">
        <w:rPr>
          <w:rFonts w:ascii="Arial" w:eastAsia="Times New Roman" w:hAnsi="Arial" w:cs="Arial"/>
          <w:b/>
          <w:sz w:val="24"/>
          <w:szCs w:val="20"/>
        </w:rPr>
        <w:lastRenderedPageBreak/>
        <w:t>GREEN SHEET F.5</w:t>
      </w:r>
    </w:p>
    <w:p w:rsidR="0022455B" w:rsidRPr="0022455B" w:rsidRDefault="0022455B" w:rsidP="0022455B">
      <w:pPr>
        <w:autoSpaceDN w:val="0"/>
        <w:spacing w:after="0" w:line="240" w:lineRule="auto"/>
        <w:jc w:val="center"/>
        <w:textAlignment w:val="baseline"/>
        <w:rPr>
          <w:rFonts w:ascii="Arial" w:eastAsia="Times New Roman" w:hAnsi="Arial" w:cs="Arial"/>
          <w:b/>
          <w:szCs w:val="24"/>
          <w:highlight w:val="yellow"/>
        </w:rPr>
      </w:pPr>
      <w:r w:rsidRPr="0022455B">
        <w:rPr>
          <w:rFonts w:ascii="Arial" w:eastAsia="Times New Roman" w:hAnsi="Arial" w:cs="Arial"/>
          <w:b/>
          <w:szCs w:val="24"/>
        </w:rPr>
        <w:t>Endangered Species Act</w:t>
      </w:r>
    </w:p>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ind w:left="1440" w:hanging="1350"/>
        <w:textAlignment w:val="baseline"/>
        <w:rPr>
          <w:rFonts w:ascii="Times" w:eastAsia="Times New Roman" w:hAnsi="Times" w:cs="Times New Roman"/>
          <w:sz w:val="24"/>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6"/>
        <w:gridCol w:w="3427"/>
        <w:gridCol w:w="2129"/>
      </w:tblGrid>
      <w:tr w:rsidR="0022455B" w:rsidRPr="0022455B" w:rsidTr="0022455B">
        <w:tc>
          <w:tcPr>
            <w:tcW w:w="3780" w:type="dxa"/>
          </w:tcPr>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b/>
                <w:sz w:val="21"/>
                <w:szCs w:val="21"/>
              </w:rPr>
            </w:pPr>
            <w:r w:rsidRPr="0022455B">
              <w:rPr>
                <w:rFonts w:ascii="Arial" w:eastAsia="Times New Roman" w:hAnsi="Arial" w:cs="Arial"/>
                <w:b/>
                <w:sz w:val="21"/>
                <w:szCs w:val="21"/>
              </w:rPr>
              <w:t>General requirements</w:t>
            </w:r>
          </w:p>
        </w:tc>
        <w:tc>
          <w:tcPr>
            <w:tcW w:w="3510" w:type="dxa"/>
          </w:tcPr>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b/>
                <w:sz w:val="21"/>
                <w:szCs w:val="21"/>
              </w:rPr>
            </w:pPr>
            <w:r w:rsidRPr="0022455B">
              <w:rPr>
                <w:rFonts w:ascii="Arial" w:eastAsia="Times New Roman" w:hAnsi="Arial" w:cs="Arial"/>
                <w:b/>
                <w:sz w:val="21"/>
                <w:szCs w:val="21"/>
              </w:rPr>
              <w:t>Legislation</w:t>
            </w:r>
          </w:p>
        </w:tc>
        <w:tc>
          <w:tcPr>
            <w:tcW w:w="2160" w:type="dxa"/>
          </w:tcPr>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b/>
                <w:sz w:val="21"/>
                <w:szCs w:val="21"/>
              </w:rPr>
            </w:pPr>
            <w:r w:rsidRPr="0022455B">
              <w:rPr>
                <w:rFonts w:ascii="Arial" w:eastAsia="Times New Roman" w:hAnsi="Arial" w:cs="Arial"/>
                <w:b/>
                <w:sz w:val="21"/>
                <w:szCs w:val="21"/>
              </w:rPr>
              <w:t>HUD Regulations</w:t>
            </w:r>
          </w:p>
        </w:tc>
      </w:tr>
      <w:tr w:rsidR="0022455B" w:rsidRPr="0022455B" w:rsidTr="0022455B">
        <w:trPr>
          <w:trHeight w:val="782"/>
        </w:trPr>
        <w:tc>
          <w:tcPr>
            <w:tcW w:w="3780" w:type="dxa"/>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 xml:space="preserve">Section 7 of the Endangered Species Act mandates that </w:t>
            </w:r>
            <w:proofErr w:type="gramStart"/>
            <w:r w:rsidRPr="0022455B">
              <w:rPr>
                <w:rFonts w:ascii="Arial" w:eastAsia="Times New Roman" w:hAnsi="Arial" w:cs="Arial"/>
                <w:sz w:val="21"/>
                <w:szCs w:val="21"/>
              </w:rPr>
              <w:t>federally-funded</w:t>
            </w:r>
            <w:proofErr w:type="gramEnd"/>
            <w:r w:rsidRPr="0022455B">
              <w:rPr>
                <w:rFonts w:ascii="Arial" w:eastAsia="Times New Roman" w:hAnsi="Arial" w:cs="Arial"/>
                <w:sz w:val="21"/>
                <w:szCs w:val="21"/>
              </w:rPr>
              <w:t xml:space="preserve"> actions do not jeopardize the continued existence of plants and animals that are listed or result in the adverse modification or destruction of designated critical habitat.</w:t>
            </w:r>
          </w:p>
        </w:tc>
        <w:tc>
          <w:tcPr>
            <w:tcW w:w="3510" w:type="dxa"/>
          </w:tcPr>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 xml:space="preserve">Endangered Species Act of 1973; </w:t>
            </w:r>
          </w:p>
          <w:p w:rsidR="0022455B" w:rsidRPr="0022455B" w:rsidRDefault="004D6B07"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hyperlink r:id="rId33" w:tooltip="Title 16 of the United States Code" w:history="1">
              <w:r w:rsidR="0022455B" w:rsidRPr="0022455B">
                <w:rPr>
                  <w:rFonts w:ascii="Arial" w:eastAsia="Times New Roman" w:hAnsi="Arial" w:cs="Arial"/>
                  <w:color w:val="0000FF"/>
                  <w:sz w:val="21"/>
                  <w:szCs w:val="21"/>
                  <w:u w:val="single"/>
                </w:rPr>
                <w:t>16 U.S.C.</w:t>
              </w:r>
            </w:hyperlink>
            <w:r w:rsidR="0022455B" w:rsidRPr="0022455B">
              <w:rPr>
                <w:rFonts w:ascii="Arial" w:eastAsia="Times New Roman" w:hAnsi="Arial" w:cs="Arial"/>
                <w:sz w:val="21"/>
                <w:szCs w:val="21"/>
              </w:rPr>
              <w:t> </w:t>
            </w:r>
            <w:hyperlink r:id="rId34" w:history="1">
              <w:r w:rsidR="0022455B" w:rsidRPr="0022455B">
                <w:rPr>
                  <w:rFonts w:ascii="Arial" w:eastAsia="Times New Roman" w:hAnsi="Arial" w:cs="Arial"/>
                  <w:color w:val="0000FF"/>
                  <w:sz w:val="21"/>
                  <w:szCs w:val="21"/>
                  <w:u w:val="single"/>
                </w:rPr>
                <w:t>§ 1531</w:t>
              </w:r>
            </w:hyperlink>
            <w:r w:rsidR="0022455B" w:rsidRPr="0022455B">
              <w:rPr>
                <w:rFonts w:ascii="Arial" w:eastAsia="Times New Roman" w:hAnsi="Arial" w:cs="Arial"/>
                <w:sz w:val="21"/>
                <w:szCs w:val="21"/>
              </w:rPr>
              <w:t xml:space="preserve"> et seq</w:t>
            </w:r>
          </w:p>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p>
        </w:tc>
        <w:tc>
          <w:tcPr>
            <w:tcW w:w="2160" w:type="dxa"/>
          </w:tcPr>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24 CFR 58.5(e)</w:t>
            </w:r>
          </w:p>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24 CFR 50.4</w:t>
            </w:r>
          </w:p>
        </w:tc>
      </w:tr>
    </w:tbl>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Times" w:eastAsia="Times New Roman" w:hAnsi="Times" w:cs="Times New Roman"/>
          <w:sz w:val="24"/>
          <w:szCs w:val="20"/>
        </w:rPr>
      </w:pPr>
    </w:p>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b/>
          <w:sz w:val="21"/>
          <w:szCs w:val="21"/>
        </w:rPr>
        <w:t>Purpose</w:t>
      </w:r>
      <w:r w:rsidRPr="0022455B">
        <w:rPr>
          <w:rFonts w:ascii="Arial" w:eastAsia="Times New Roman" w:hAnsi="Arial" w:cs="Arial"/>
          <w:sz w:val="21"/>
          <w:szCs w:val="21"/>
        </w:rPr>
        <w:t>: The purpose of this guidance is intended to assist HUD and Responsible Entities meet their Endangered Species Act obligations.  Note that a determination of “N</w:t>
      </w:r>
      <w:r w:rsidRPr="0022455B">
        <w:rPr>
          <w:rFonts w:ascii="Arial" w:eastAsia="Times New Roman" w:hAnsi="Arial" w:cs="Arial"/>
          <w:b/>
          <w:sz w:val="21"/>
          <w:szCs w:val="21"/>
        </w:rPr>
        <w:t>o Effect</w:t>
      </w:r>
      <w:r w:rsidRPr="0022455B">
        <w:rPr>
          <w:rFonts w:ascii="Arial" w:eastAsia="Times New Roman" w:hAnsi="Arial" w:cs="Arial"/>
          <w:sz w:val="21"/>
          <w:szCs w:val="21"/>
        </w:rPr>
        <w:t xml:space="preserve">” to federally listed </w:t>
      </w:r>
      <w:r w:rsidRPr="0022455B">
        <w:rPr>
          <w:rFonts w:ascii="Arial" w:eastAsia="Times New Roman" w:hAnsi="Arial" w:cs="Arial"/>
          <w:sz w:val="21"/>
          <w:szCs w:val="21"/>
          <w:u w:val="single"/>
        </w:rPr>
        <w:t>threatened</w:t>
      </w:r>
      <w:r w:rsidRPr="0022455B">
        <w:rPr>
          <w:rFonts w:ascii="Arial" w:eastAsia="Times New Roman" w:hAnsi="Arial" w:cs="Arial"/>
          <w:sz w:val="21"/>
          <w:szCs w:val="21"/>
        </w:rPr>
        <w:t xml:space="preserve"> and </w:t>
      </w:r>
      <w:r w:rsidRPr="0022455B">
        <w:rPr>
          <w:rFonts w:ascii="Arial" w:eastAsia="Times New Roman" w:hAnsi="Arial" w:cs="Arial"/>
          <w:sz w:val="21"/>
          <w:szCs w:val="21"/>
          <w:u w:val="single"/>
        </w:rPr>
        <w:t>endangered</w:t>
      </w:r>
      <w:r w:rsidRPr="0022455B">
        <w:rPr>
          <w:rFonts w:ascii="Arial" w:eastAsia="Times New Roman" w:hAnsi="Arial" w:cs="Arial"/>
          <w:sz w:val="21"/>
          <w:szCs w:val="21"/>
        </w:rPr>
        <w:t xml:space="preserve"> species and </w:t>
      </w:r>
      <w:r w:rsidRPr="0022455B">
        <w:rPr>
          <w:rFonts w:ascii="Arial" w:eastAsia="Times New Roman" w:hAnsi="Arial" w:cs="Arial"/>
          <w:sz w:val="21"/>
          <w:szCs w:val="21"/>
          <w:u w:val="single"/>
        </w:rPr>
        <w:t>designated critical habitat</w:t>
      </w:r>
      <w:r w:rsidRPr="0022455B">
        <w:rPr>
          <w:rFonts w:ascii="Arial" w:eastAsia="Times New Roman" w:hAnsi="Arial" w:cs="Arial"/>
          <w:sz w:val="21"/>
          <w:szCs w:val="21"/>
        </w:rPr>
        <w:t xml:space="preserve"> fulfills HUD’s and the Responsible Entities obligation to ensure compliance with Section 7 of the Endangered Species Act.  “No effect” determinations do not require coordination with or approval of the U.S. Fish and Wildlife Service and/or NOAA Fisheries. </w:t>
      </w:r>
    </w:p>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uto"/>
        <w:textAlignment w:val="baseline"/>
        <w:rPr>
          <w:rFonts w:ascii="Arial" w:eastAsia="Times New Roman" w:hAnsi="Arial" w:cs="Arial"/>
          <w:sz w:val="21"/>
          <w:szCs w:val="21"/>
        </w:rPr>
      </w:pPr>
    </w:p>
    <w:tbl>
      <w:tblPr>
        <w:tblpPr w:leftFromText="180" w:rightFromText="180" w:vertAnchor="text" w:horzAnchor="margin" w:tblpY="69"/>
        <w:tblW w:w="0" w:type="auto"/>
        <w:tblBorders>
          <w:top w:val="thinThickMediumGap" w:sz="18" w:space="0" w:color="auto"/>
          <w:left w:val="thinThickMediumGap" w:sz="18" w:space="0" w:color="auto"/>
          <w:bottom w:val="thinThickMediumGap" w:sz="18" w:space="0" w:color="auto"/>
          <w:right w:val="thinThickMediumGap" w:sz="18" w:space="0" w:color="auto"/>
          <w:insideH w:val="thinThickMediumGap" w:sz="18" w:space="0" w:color="auto"/>
          <w:insideV w:val="thinThickMediumGap" w:sz="18" w:space="0" w:color="auto"/>
        </w:tblBorders>
        <w:tblLayout w:type="fixed"/>
        <w:tblLook w:val="00A0" w:firstRow="1" w:lastRow="0" w:firstColumn="1" w:lastColumn="0" w:noHBand="0" w:noVBand="0"/>
      </w:tblPr>
      <w:tblGrid>
        <w:gridCol w:w="9558"/>
      </w:tblGrid>
      <w:tr w:rsidR="0022455B" w:rsidRPr="0022455B" w:rsidTr="0022455B">
        <w:tc>
          <w:tcPr>
            <w:tcW w:w="9558" w:type="dxa"/>
            <w:tcBorders>
              <w:top w:val="single" w:sz="4" w:space="0" w:color="auto"/>
              <w:left w:val="single" w:sz="4" w:space="0" w:color="auto"/>
              <w:bottom w:val="single" w:sz="4" w:space="0" w:color="auto"/>
              <w:right w:val="single" w:sz="4" w:space="0" w:color="auto"/>
            </w:tcBorders>
          </w:tcPr>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ind w:left="180"/>
              <w:textAlignment w:val="baseline"/>
              <w:rPr>
                <w:rFonts w:ascii="Arial" w:eastAsia="Times New Roman" w:hAnsi="Arial" w:cs="Arial"/>
                <w:sz w:val="21"/>
                <w:szCs w:val="21"/>
              </w:rPr>
            </w:pPr>
            <w:r w:rsidRPr="0022455B">
              <w:rPr>
                <w:rFonts w:ascii="Arial" w:eastAsia="Times New Roman" w:hAnsi="Arial" w:cs="Arial"/>
                <w:sz w:val="21"/>
                <w:szCs w:val="21"/>
              </w:rPr>
              <w:t>As part of its Field Notes Review for ICDBG, the Responsible Entity sends an Environmental Information Letter to the U.S. Fish and Wildlife Service (FWS</w:t>
            </w:r>
            <w:proofErr w:type="gramStart"/>
            <w:r w:rsidRPr="0022455B">
              <w:rPr>
                <w:rFonts w:ascii="Arial" w:eastAsia="Times New Roman" w:hAnsi="Arial" w:cs="Arial"/>
                <w:sz w:val="21"/>
                <w:szCs w:val="21"/>
              </w:rPr>
              <w:t>),  Idaho</w:t>
            </w:r>
            <w:proofErr w:type="gramEnd"/>
            <w:r w:rsidRPr="0022455B">
              <w:rPr>
                <w:rFonts w:ascii="Arial" w:eastAsia="Times New Roman" w:hAnsi="Arial" w:cs="Arial"/>
                <w:sz w:val="21"/>
                <w:szCs w:val="21"/>
              </w:rPr>
              <w:t xml:space="preserve"> Fish and Game (IFG), and (if applicable) NOAA fisheries (Steelhead or Salmon).  The letter will give the agencies a chance to respond if there is a concern that there may be a </w:t>
            </w:r>
            <w:r w:rsidRPr="0022455B">
              <w:rPr>
                <w:rFonts w:ascii="Arial" w:eastAsia="Times New Roman" w:hAnsi="Arial" w:cs="Arial"/>
                <w:b/>
                <w:i/>
                <w:sz w:val="21"/>
                <w:szCs w:val="21"/>
              </w:rPr>
              <w:t>direct</w:t>
            </w:r>
            <w:r w:rsidRPr="0022455B">
              <w:rPr>
                <w:rFonts w:ascii="Arial" w:eastAsia="Times New Roman" w:hAnsi="Arial" w:cs="Arial"/>
                <w:sz w:val="21"/>
                <w:szCs w:val="21"/>
              </w:rPr>
              <w:t xml:space="preserve"> or </w:t>
            </w:r>
            <w:r w:rsidRPr="0022455B">
              <w:rPr>
                <w:rFonts w:ascii="Arial" w:eastAsia="Times New Roman" w:hAnsi="Arial" w:cs="Arial"/>
                <w:b/>
                <w:i/>
                <w:sz w:val="21"/>
                <w:szCs w:val="21"/>
              </w:rPr>
              <w:t>indirect</w:t>
            </w:r>
            <w:r w:rsidRPr="0022455B">
              <w:rPr>
                <w:rFonts w:ascii="Arial" w:eastAsia="Times New Roman" w:hAnsi="Arial" w:cs="Arial"/>
                <w:sz w:val="21"/>
                <w:szCs w:val="21"/>
              </w:rPr>
              <w:t xml:space="preserve"> impact and, as appropriate, to be the initial step in an informal consultation process.</w:t>
            </w:r>
          </w:p>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ind w:left="180"/>
              <w:textAlignment w:val="baseline"/>
              <w:rPr>
                <w:rFonts w:ascii="Arial" w:eastAsia="Times New Roman" w:hAnsi="Arial" w:cs="Arial"/>
                <w:sz w:val="21"/>
                <w:szCs w:val="21"/>
              </w:rPr>
            </w:pPr>
          </w:p>
          <w:p w:rsidR="0022455B" w:rsidRPr="0022455B" w:rsidRDefault="0022455B" w:rsidP="0004487A">
            <w:pPr>
              <w:numPr>
                <w:ilvl w:val="0"/>
                <w:numId w:val="27"/>
              </w:num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Maintain copies of any correspondence from the above agencies and include it in the ERR.</w:t>
            </w:r>
          </w:p>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ind w:left="90"/>
              <w:textAlignment w:val="baseline"/>
              <w:rPr>
                <w:rFonts w:ascii="Arial" w:eastAsia="Times New Roman" w:hAnsi="Arial" w:cs="Arial"/>
                <w:sz w:val="21"/>
                <w:szCs w:val="21"/>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60"/>
              <w:gridCol w:w="3690"/>
            </w:tblGrid>
            <w:tr w:rsidR="0022455B" w:rsidRPr="0022455B" w:rsidTr="0022455B">
              <w:tc>
                <w:tcPr>
                  <w:tcW w:w="4860" w:type="dxa"/>
                  <w:tcBorders>
                    <w:top w:val="single" w:sz="4" w:space="0" w:color="auto"/>
                    <w:left w:val="single" w:sz="4" w:space="0" w:color="auto"/>
                    <w:bottom w:val="single" w:sz="4" w:space="0" w:color="auto"/>
                    <w:right w:val="single" w:sz="4" w:space="0" w:color="auto"/>
                  </w:tcBorders>
                </w:tcPr>
                <w:p w:rsidR="0022455B" w:rsidRPr="0022455B" w:rsidRDefault="0022455B" w:rsidP="00FC3764">
                  <w:pPr>
                    <w:framePr w:hSpace="180" w:wrap="around" w:vAnchor="text" w:hAnchor="margin" w:y="69"/>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U.S. Dept of the Interior</w:t>
                  </w:r>
                </w:p>
                <w:p w:rsidR="0022455B" w:rsidRPr="0022455B" w:rsidRDefault="0022455B" w:rsidP="00FC3764">
                  <w:pPr>
                    <w:framePr w:hSpace="180" w:wrap="around" w:vAnchor="text" w:hAnchor="margin" w:y="69"/>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Fish and Wildlife Service</w:t>
                  </w:r>
                </w:p>
                <w:p w:rsidR="0022455B" w:rsidRPr="0022455B" w:rsidRDefault="0022455B" w:rsidP="00FC3764">
                  <w:pPr>
                    <w:framePr w:hSpace="180" w:wrap="around" w:vAnchor="text" w:hAnchor="margin" w:y="69"/>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Ecological Services Division – Idaho Fish and Wildlife Office</w:t>
                  </w:r>
                </w:p>
                <w:p w:rsidR="0022455B" w:rsidRPr="0022455B" w:rsidRDefault="0022455B" w:rsidP="00FC3764">
                  <w:pPr>
                    <w:framePr w:hSpace="180" w:wrap="around" w:vAnchor="text" w:hAnchor="margin" w:y="69"/>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 xml:space="preserve">1387 S. </w:t>
                  </w:r>
                  <w:proofErr w:type="spellStart"/>
                  <w:r w:rsidRPr="0022455B">
                    <w:rPr>
                      <w:rFonts w:ascii="Arial" w:eastAsia="Times New Roman" w:hAnsi="Arial" w:cs="Arial"/>
                      <w:sz w:val="21"/>
                      <w:szCs w:val="21"/>
                    </w:rPr>
                    <w:t>Vinnell</w:t>
                  </w:r>
                  <w:proofErr w:type="spellEnd"/>
                  <w:r w:rsidRPr="0022455B">
                    <w:rPr>
                      <w:rFonts w:ascii="Arial" w:eastAsia="Times New Roman" w:hAnsi="Arial" w:cs="Arial"/>
                      <w:sz w:val="21"/>
                      <w:szCs w:val="21"/>
                    </w:rPr>
                    <w:t xml:space="preserve"> Way, Ste. 368</w:t>
                  </w:r>
                </w:p>
                <w:p w:rsidR="0022455B" w:rsidRPr="0022455B" w:rsidRDefault="0022455B" w:rsidP="00FC3764">
                  <w:pPr>
                    <w:framePr w:hSpace="180" w:wrap="around" w:vAnchor="text" w:hAnchor="margin" w:y="69"/>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Boise, ID 83709</w:t>
                  </w:r>
                </w:p>
                <w:p w:rsidR="0022455B" w:rsidRPr="0022455B" w:rsidRDefault="0022455B" w:rsidP="00FC3764">
                  <w:pPr>
                    <w:framePr w:hSpace="180" w:wrap="around" w:vAnchor="text" w:hAnchor="margin" w:y="69"/>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208-378-5243</w:t>
                  </w:r>
                </w:p>
              </w:tc>
              <w:tc>
                <w:tcPr>
                  <w:tcW w:w="3690" w:type="dxa"/>
                  <w:tcBorders>
                    <w:top w:val="single" w:sz="4" w:space="0" w:color="auto"/>
                    <w:left w:val="single" w:sz="4" w:space="0" w:color="auto"/>
                    <w:bottom w:val="single" w:sz="4" w:space="0" w:color="auto"/>
                    <w:right w:val="single" w:sz="4" w:space="0" w:color="auto"/>
                  </w:tcBorders>
                </w:tcPr>
                <w:p w:rsidR="0022455B" w:rsidRPr="0022455B" w:rsidRDefault="0022455B" w:rsidP="00FC3764">
                  <w:pPr>
                    <w:framePr w:hSpace="180" w:wrap="around" w:vAnchor="text" w:hAnchor="margin" w:y="69"/>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National Marine Fisheries (NOAA)</w:t>
                  </w:r>
                </w:p>
                <w:p w:rsidR="0022455B" w:rsidRPr="0022455B" w:rsidRDefault="0022455B" w:rsidP="00FC3764">
                  <w:pPr>
                    <w:framePr w:hSpace="180" w:wrap="around" w:vAnchor="text" w:hAnchor="margin" w:y="69"/>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10095 W. Emerald</w:t>
                  </w:r>
                </w:p>
                <w:p w:rsidR="0022455B" w:rsidRPr="0022455B" w:rsidRDefault="0022455B" w:rsidP="00FC3764">
                  <w:pPr>
                    <w:framePr w:hSpace="180" w:wrap="around" w:vAnchor="text" w:hAnchor="margin" w:y="69"/>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Boise, ID 83704</w:t>
                  </w:r>
                </w:p>
                <w:p w:rsidR="0022455B" w:rsidRPr="0022455B" w:rsidRDefault="0022455B" w:rsidP="00FC3764">
                  <w:pPr>
                    <w:framePr w:hSpace="180" w:wrap="around" w:vAnchor="text" w:hAnchor="margin" w:y="69"/>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208-378-5696</w:t>
                  </w:r>
                </w:p>
              </w:tc>
            </w:tr>
            <w:tr w:rsidR="0022455B" w:rsidRPr="0022455B" w:rsidTr="0022455B">
              <w:tc>
                <w:tcPr>
                  <w:tcW w:w="4860" w:type="dxa"/>
                  <w:tcBorders>
                    <w:top w:val="single" w:sz="4" w:space="0" w:color="auto"/>
                    <w:left w:val="single" w:sz="4" w:space="0" w:color="auto"/>
                    <w:bottom w:val="single" w:sz="4" w:space="0" w:color="auto"/>
                    <w:right w:val="single" w:sz="4" w:space="0" w:color="auto"/>
                  </w:tcBorders>
                </w:tcPr>
                <w:p w:rsidR="0022455B" w:rsidRPr="0022455B" w:rsidRDefault="0022455B" w:rsidP="00FC3764">
                  <w:pPr>
                    <w:framePr w:hSpace="180" w:wrap="around" w:vAnchor="text" w:hAnchor="margin" w:y="69"/>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 xml:space="preserve">Regional Offices of the Idaho Department of Fish and Game: </w:t>
                  </w:r>
                  <w:hyperlink r:id="rId35" w:history="1">
                    <w:r w:rsidRPr="0022455B">
                      <w:rPr>
                        <w:rFonts w:ascii="Arial" w:eastAsia="Times New Roman" w:hAnsi="Arial" w:cs="Arial"/>
                        <w:color w:val="0000FF"/>
                        <w:sz w:val="21"/>
                        <w:szCs w:val="21"/>
                        <w:u w:val="single"/>
                      </w:rPr>
                      <w:t>http://fishandgame.idaho.gov/public/about/offices/</w:t>
                    </w:r>
                  </w:hyperlink>
                  <w:r w:rsidRPr="0022455B">
                    <w:rPr>
                      <w:rFonts w:ascii="Arial" w:eastAsia="Times New Roman" w:hAnsi="Arial" w:cs="Arial"/>
                      <w:sz w:val="21"/>
                      <w:szCs w:val="21"/>
                    </w:rPr>
                    <w:t xml:space="preserve"> </w:t>
                  </w:r>
                </w:p>
              </w:tc>
              <w:tc>
                <w:tcPr>
                  <w:tcW w:w="3690" w:type="dxa"/>
                  <w:tcBorders>
                    <w:top w:val="single" w:sz="4" w:space="0" w:color="auto"/>
                    <w:left w:val="single" w:sz="4" w:space="0" w:color="auto"/>
                    <w:bottom w:val="single" w:sz="4" w:space="0" w:color="auto"/>
                    <w:right w:val="single" w:sz="4" w:space="0" w:color="auto"/>
                  </w:tcBorders>
                </w:tcPr>
                <w:p w:rsidR="0022455B" w:rsidRPr="0022455B" w:rsidRDefault="0022455B" w:rsidP="00FC3764">
                  <w:pPr>
                    <w:framePr w:hSpace="180" w:wrap="around" w:vAnchor="text" w:hAnchor="margin" w:y="69"/>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p>
              </w:tc>
            </w:tr>
          </w:tbl>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ind w:left="90"/>
              <w:textAlignment w:val="baseline"/>
              <w:rPr>
                <w:rFonts w:ascii="Times" w:eastAsia="Times New Roman" w:hAnsi="Times" w:cs="Times New Roman"/>
                <w:sz w:val="24"/>
                <w:szCs w:val="20"/>
              </w:rPr>
            </w:pPr>
          </w:p>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ind w:left="1053" w:hanging="963"/>
              <w:textAlignment w:val="baseline"/>
              <w:rPr>
                <w:rFonts w:ascii="Arial" w:eastAsia="Times New Roman" w:hAnsi="Arial" w:cs="Arial"/>
                <w:sz w:val="20"/>
                <w:szCs w:val="20"/>
              </w:rPr>
            </w:pPr>
            <w:r w:rsidRPr="0022455B">
              <w:rPr>
                <w:rFonts w:ascii="Arial" w:eastAsia="Times New Roman" w:hAnsi="Arial" w:cs="Arial"/>
                <w:sz w:val="20"/>
                <w:szCs w:val="20"/>
              </w:rPr>
              <w:t xml:space="preserve">NOTE:  If the agencies do not respond within the </w:t>
            </w:r>
            <w:proofErr w:type="gramStart"/>
            <w:r w:rsidRPr="0022455B">
              <w:rPr>
                <w:rFonts w:ascii="Arial" w:eastAsia="Times New Roman" w:hAnsi="Arial" w:cs="Arial"/>
                <w:sz w:val="20"/>
                <w:szCs w:val="20"/>
              </w:rPr>
              <w:t>30 day</w:t>
            </w:r>
            <w:proofErr w:type="gramEnd"/>
            <w:r w:rsidRPr="0022455B">
              <w:rPr>
                <w:rFonts w:ascii="Arial" w:eastAsia="Times New Roman" w:hAnsi="Arial" w:cs="Arial"/>
                <w:sz w:val="20"/>
                <w:szCs w:val="20"/>
              </w:rPr>
              <w:t xml:space="preserve"> timeframe, do not assume that there will be “no effect”.</w:t>
            </w:r>
          </w:p>
        </w:tc>
      </w:tr>
    </w:tbl>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uto"/>
        <w:textAlignment w:val="baseline"/>
        <w:rPr>
          <w:rFonts w:ascii="Times" w:eastAsia="Times New Roman" w:hAnsi="Times" w:cs="Times New Roman"/>
          <w:sz w:val="24"/>
          <w:szCs w:val="20"/>
        </w:rPr>
      </w:pPr>
    </w:p>
    <w:tbl>
      <w:tblPr>
        <w:tblW w:w="0" w:type="auto"/>
        <w:tblInd w:w="-612" w:type="dxa"/>
        <w:tblLook w:val="01E0" w:firstRow="1" w:lastRow="1" w:firstColumn="1" w:lastColumn="1" w:noHBand="0" w:noVBand="0"/>
      </w:tblPr>
      <w:tblGrid>
        <w:gridCol w:w="9972"/>
      </w:tblGrid>
      <w:tr w:rsidR="0022455B" w:rsidRPr="0022455B" w:rsidTr="0022455B">
        <w:tc>
          <w:tcPr>
            <w:tcW w:w="10188" w:type="dxa"/>
          </w:tcPr>
          <w:tbl>
            <w:tblPr>
              <w:tblpPr w:leftFromText="180" w:rightFromText="180" w:vertAnchor="text" w:horzAnchor="margin" w:tblpY="-54"/>
              <w:tblW w:w="9576" w:type="dxa"/>
              <w:tblLook w:val="01E0" w:firstRow="1" w:lastRow="1" w:firstColumn="1" w:lastColumn="1" w:noHBand="0" w:noVBand="0"/>
            </w:tblPr>
            <w:tblGrid>
              <w:gridCol w:w="9576"/>
            </w:tblGrid>
            <w:tr w:rsidR="0022455B" w:rsidRPr="0022455B" w:rsidTr="0022455B">
              <w:tc>
                <w:tcPr>
                  <w:tcW w:w="9576" w:type="dxa"/>
                  <w:shd w:val="clear" w:color="auto" w:fill="auto"/>
                </w:tcPr>
                <w:p w:rsidR="0022455B" w:rsidRPr="0022455B" w:rsidRDefault="0022455B" w:rsidP="0004487A">
                  <w:pPr>
                    <w:numPr>
                      <w:ilvl w:val="0"/>
                      <w:numId w:val="27"/>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Determine if threatened or endangered species, or proposed or designated critical habitat, may be present within the action area.</w:t>
                  </w:r>
                </w:p>
                <w:p w:rsidR="0022455B" w:rsidRPr="0022455B" w:rsidRDefault="0022455B" w:rsidP="0022455B">
                  <w:pPr>
                    <w:overflowPunct w:val="0"/>
                    <w:autoSpaceDE w:val="0"/>
                    <w:autoSpaceDN w:val="0"/>
                    <w:adjustRightInd w:val="0"/>
                    <w:spacing w:after="0" w:line="120" w:lineRule="auto"/>
                    <w:ind w:left="720"/>
                    <w:contextualSpacing/>
                    <w:textAlignment w:val="baseline"/>
                    <w:rPr>
                      <w:rFonts w:ascii="Arial" w:eastAsia="Times New Roman" w:hAnsi="Arial" w:cs="Arial"/>
                      <w:sz w:val="21"/>
                      <w:szCs w:val="21"/>
                    </w:rPr>
                  </w:pPr>
                </w:p>
                <w:p w:rsidR="0022455B" w:rsidRPr="0022455B" w:rsidRDefault="0022455B" w:rsidP="0004487A">
                  <w:pPr>
                    <w:numPr>
                      <w:ilvl w:val="0"/>
                      <w:numId w:val="29"/>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For species under FWS jurisdiction, consult the list of Endangered/Threatened Species and Designated Critical Habitats in Idaho counties.  Go to:</w:t>
                  </w:r>
                  <w:r w:rsidRPr="0022455B">
                    <w:rPr>
                      <w:rFonts w:ascii="Arial" w:eastAsia="Times New Roman" w:hAnsi="Arial" w:cs="Arial"/>
                      <w:b/>
                      <w:sz w:val="21"/>
                      <w:szCs w:val="21"/>
                    </w:rPr>
                    <w:t xml:space="preserve"> </w:t>
                  </w:r>
                  <w:hyperlink r:id="rId36" w:history="1">
                    <w:r w:rsidRPr="0022455B">
                      <w:rPr>
                        <w:rFonts w:ascii="Arial" w:eastAsia="Times New Roman" w:hAnsi="Arial" w:cs="Arial"/>
                        <w:color w:val="0000FF"/>
                        <w:sz w:val="21"/>
                        <w:szCs w:val="21"/>
                        <w:u w:val="single"/>
                      </w:rPr>
                      <w:t>https://ecos.fws.gov/ipac/</w:t>
                    </w:r>
                  </w:hyperlink>
                </w:p>
                <w:p w:rsidR="0022455B" w:rsidRPr="0022455B" w:rsidRDefault="0022455B" w:rsidP="0004487A">
                  <w:pPr>
                    <w:numPr>
                      <w:ilvl w:val="0"/>
                      <w:numId w:val="29"/>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 xml:space="preserve">For species under NOAA jurisdiction (Salmon and Steelhead), go to National Marine Fisheries:  </w:t>
                  </w:r>
                  <w:hyperlink r:id="rId37" w:history="1">
                    <w:r w:rsidRPr="0022455B">
                      <w:rPr>
                        <w:rFonts w:ascii="Arial" w:eastAsia="Times New Roman" w:hAnsi="Arial" w:cs="Arial"/>
                        <w:color w:val="0000FF"/>
                        <w:sz w:val="21"/>
                        <w:szCs w:val="21"/>
                        <w:u w:val="single"/>
                      </w:rPr>
                      <w:t>http://www.nwr.noaa.gov/Species-Lists.cfm</w:t>
                    </w:r>
                  </w:hyperlink>
                  <w:r w:rsidRPr="0022455B">
                    <w:rPr>
                      <w:rFonts w:ascii="Arial" w:eastAsia="Times New Roman" w:hAnsi="Arial" w:cs="Arial"/>
                      <w:sz w:val="21"/>
                      <w:szCs w:val="21"/>
                    </w:rPr>
                    <w:t xml:space="preserve"> and </w:t>
                  </w:r>
                  <w:hyperlink r:id="rId38" w:history="1">
                    <w:r w:rsidRPr="0022455B">
                      <w:rPr>
                        <w:rFonts w:ascii="Arial" w:eastAsia="Times New Roman" w:hAnsi="Arial" w:cs="Arial"/>
                        <w:color w:val="0000FF"/>
                        <w:sz w:val="21"/>
                        <w:szCs w:val="21"/>
                        <w:u w:val="single"/>
                      </w:rPr>
                      <w:t>http://www.streamnet.org/data/interactive-maps-and-gis-data/</w:t>
                    </w:r>
                  </w:hyperlink>
                </w:p>
                <w:p w:rsidR="0022455B" w:rsidRPr="0022455B" w:rsidRDefault="0022455B" w:rsidP="0022455B">
                  <w:pPr>
                    <w:overflowPunct w:val="0"/>
                    <w:autoSpaceDE w:val="0"/>
                    <w:autoSpaceDN w:val="0"/>
                    <w:adjustRightInd w:val="0"/>
                    <w:spacing w:after="0" w:line="240" w:lineRule="auto"/>
                    <w:ind w:left="1800"/>
                    <w:contextualSpacing/>
                    <w:rPr>
                      <w:rFonts w:ascii="Times New Roman" w:eastAsia="Times New Roman" w:hAnsi="Times New Roman" w:cs="Times New Roman"/>
                      <w:sz w:val="24"/>
                      <w:szCs w:val="20"/>
                    </w:rPr>
                  </w:pPr>
                </w:p>
                <w:p w:rsidR="0022455B" w:rsidRPr="0022455B" w:rsidRDefault="0022455B" w:rsidP="0022455B">
                  <w:pPr>
                    <w:overflowPunct w:val="0"/>
                    <w:autoSpaceDE w:val="0"/>
                    <w:autoSpaceDN w:val="0"/>
                    <w:adjustRightInd w:val="0"/>
                    <w:spacing w:after="0" w:line="240" w:lineRule="auto"/>
                    <w:ind w:left="1800"/>
                    <w:contextualSpacing/>
                    <w:rPr>
                      <w:rFonts w:ascii="Times New Roman" w:eastAsia="Times New Roman" w:hAnsi="Times New Roman" w:cs="Times New Roman"/>
                      <w:sz w:val="24"/>
                      <w:szCs w:val="20"/>
                    </w:rPr>
                  </w:pPr>
                  <w:r w:rsidRPr="0022455B">
                    <w:rPr>
                      <w:rFonts w:ascii="Times New Roman" w:eastAsia="Times New Roman" w:hAnsi="Times New Roman" w:cs="Times New Roman"/>
                      <w:noProof/>
                      <w:sz w:val="24"/>
                      <w:szCs w:val="20"/>
                    </w:rPr>
                    <mc:AlternateContent>
                      <mc:Choice Requires="wps">
                        <w:drawing>
                          <wp:anchor distT="0" distB="0" distL="114300" distR="114300" simplePos="0" relativeHeight="251667456" behindDoc="0" locked="0" layoutInCell="1" allowOverlap="1" wp14:anchorId="1ED82101" wp14:editId="6476EAEB">
                            <wp:simplePos x="0" y="0"/>
                            <wp:positionH relativeFrom="column">
                              <wp:posOffset>196215</wp:posOffset>
                            </wp:positionH>
                            <wp:positionV relativeFrom="paragraph">
                              <wp:posOffset>120650</wp:posOffset>
                            </wp:positionV>
                            <wp:extent cx="5981700" cy="4572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5981700" cy="457200"/>
                                    </a:xfrm>
                                    <a:prstGeom prst="rect">
                                      <a:avLst/>
                                    </a:prstGeom>
                                    <a:solidFill>
                                      <a:sysClr val="window" lastClr="FFFFFF"/>
                                    </a:solidFill>
                                    <a:ln w="6350">
                                      <a:solidFill>
                                        <a:prstClr val="black"/>
                                      </a:solidFill>
                                    </a:ln>
                                    <a:effectLst/>
                                  </wps:spPr>
                                  <wps:txbx>
                                    <w:txbxContent>
                                      <w:p w:rsidR="0022455B" w:rsidRPr="000441CA" w:rsidRDefault="0022455B" w:rsidP="0022455B">
                                        <w:pPr>
                                          <w:rPr>
                                            <w:rFonts w:ascii="Arial" w:hAnsi="Arial" w:cs="Arial"/>
                                            <w:sz w:val="21"/>
                                            <w:szCs w:val="21"/>
                                          </w:rPr>
                                        </w:pPr>
                                        <w:r w:rsidRPr="000441CA">
                                          <w:rPr>
                                            <w:rFonts w:ascii="Arial" w:hAnsi="Arial" w:cs="Arial"/>
                                            <w:sz w:val="21"/>
                                            <w:szCs w:val="21"/>
                                          </w:rPr>
                                          <w:t xml:space="preserve">Note: Salmon and Steelhead are generally in Snake River Basin streams in Central Idaho—the Salmon River and Clearwater River drainages.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D82101" id="Text Box 18" o:spid="_x0000_s1055" type="#_x0000_t202" style="position:absolute;left:0;text-align:left;margin-left:15.45pt;margin-top:9.5pt;width:471pt;height:3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" fillcolor="window" strokeweight=".5pt">
                            <v:textbox>
                              <w:txbxContent>
                                <w:p w:rsidR="0022455B" w:rsidRPr="000441CA" w:rsidRDefault="0022455B" w:rsidP="0022455B">
                                  <w:pPr>
                                    <w:rPr>
                                      <w:rFonts w:ascii="Arial" w:hAnsi="Arial" w:cs="Arial"/>
                                      <w:sz w:val="21"/>
                                      <w:szCs w:val="21"/>
                                    </w:rPr>
                                  </w:pPr>
                                  <w:r w:rsidRPr="000441CA">
                                    <w:rPr>
                                      <w:rFonts w:ascii="Arial" w:hAnsi="Arial" w:cs="Arial"/>
                                      <w:sz w:val="21"/>
                                      <w:szCs w:val="21"/>
                                    </w:rPr>
                                    <w:t xml:space="preserve">Note: Salmon and Steelhead are generally in Snake River Basin streams in Central Idaho—the Salmon River and Clearwater River drainages.  </w:t>
                                  </w:r>
                                </w:p>
                              </w:txbxContent>
                            </v:textbox>
                          </v:shape>
                        </w:pict>
                      </mc:Fallback>
                    </mc:AlternateContent>
                  </w:r>
                </w:p>
                <w:p w:rsidR="0022455B" w:rsidRPr="0022455B" w:rsidRDefault="0022455B" w:rsidP="0022455B">
                  <w:pPr>
                    <w:overflowPunct w:val="0"/>
                    <w:autoSpaceDE w:val="0"/>
                    <w:autoSpaceDN w:val="0"/>
                    <w:adjustRightInd w:val="0"/>
                    <w:spacing w:after="0" w:line="240" w:lineRule="auto"/>
                    <w:ind w:left="1800"/>
                    <w:contextualSpacing/>
                    <w:rPr>
                      <w:rFonts w:ascii="Times New Roman" w:eastAsia="Times New Roman" w:hAnsi="Times New Roman" w:cs="Times New Roman"/>
                      <w:sz w:val="24"/>
                      <w:szCs w:val="20"/>
                    </w:rPr>
                  </w:pPr>
                </w:p>
                <w:p w:rsidR="0022455B" w:rsidRPr="0022455B" w:rsidRDefault="0022455B" w:rsidP="0022455B">
                  <w:pPr>
                    <w:overflowPunct w:val="0"/>
                    <w:autoSpaceDE w:val="0"/>
                    <w:autoSpaceDN w:val="0"/>
                    <w:adjustRightInd w:val="0"/>
                    <w:spacing w:after="0" w:line="240" w:lineRule="auto"/>
                    <w:ind w:left="360"/>
                    <w:textAlignment w:val="baseline"/>
                    <w:rPr>
                      <w:rFonts w:ascii="Times New Roman" w:eastAsia="Times New Roman" w:hAnsi="Times New Roman" w:cs="Times New Roman"/>
                      <w:sz w:val="24"/>
                      <w:szCs w:val="20"/>
                    </w:rPr>
                  </w:pPr>
                </w:p>
              </w:tc>
            </w:tr>
          </w:tbl>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tc>
      </w:tr>
    </w:tbl>
    <w:p w:rsidR="0022455B" w:rsidRPr="0022455B" w:rsidRDefault="0022455B" w:rsidP="0022455B">
      <w:pPr>
        <w:overflowPunct w:val="0"/>
        <w:autoSpaceDE w:val="0"/>
        <w:autoSpaceDN w:val="0"/>
        <w:adjustRightInd w:val="0"/>
        <w:spacing w:after="0" w:line="240" w:lineRule="auto"/>
        <w:contextualSpacing/>
        <w:textAlignment w:val="baseline"/>
        <w:rPr>
          <w:rFonts w:ascii="Arial" w:eastAsia="Times New Roman" w:hAnsi="Arial" w:cs="Arial"/>
          <w:b/>
          <w:sz w:val="21"/>
          <w:szCs w:val="21"/>
        </w:rPr>
      </w:pPr>
    </w:p>
    <w:p w:rsidR="0022455B" w:rsidRPr="0022455B" w:rsidRDefault="0022455B" w:rsidP="0022455B">
      <w:pPr>
        <w:overflowPunct w:val="0"/>
        <w:autoSpaceDE w:val="0"/>
        <w:autoSpaceDN w:val="0"/>
        <w:adjustRightInd w:val="0"/>
        <w:spacing w:after="0" w:line="240" w:lineRule="auto"/>
        <w:contextualSpacing/>
        <w:textAlignment w:val="baseline"/>
        <w:rPr>
          <w:rFonts w:ascii="Arial" w:eastAsia="Times New Roman" w:hAnsi="Arial" w:cs="Arial"/>
          <w:b/>
          <w:sz w:val="21"/>
          <w:szCs w:val="21"/>
        </w:rPr>
      </w:pPr>
    </w:p>
    <w:p w:rsidR="0022455B" w:rsidRPr="0022455B" w:rsidRDefault="0022455B" w:rsidP="0022455B">
      <w:pPr>
        <w:overflowPunct w:val="0"/>
        <w:autoSpaceDE w:val="0"/>
        <w:autoSpaceDN w:val="0"/>
        <w:adjustRightInd w:val="0"/>
        <w:spacing w:after="0" w:line="240" w:lineRule="auto"/>
        <w:contextualSpacing/>
        <w:textAlignment w:val="baseline"/>
        <w:rPr>
          <w:rFonts w:ascii="Arial" w:eastAsia="Times New Roman" w:hAnsi="Arial" w:cs="Arial"/>
          <w:b/>
          <w:sz w:val="21"/>
          <w:szCs w:val="21"/>
        </w:rPr>
      </w:pPr>
      <w:r w:rsidRPr="0022455B">
        <w:rPr>
          <w:rFonts w:ascii="Arial" w:eastAsia="Times New Roman" w:hAnsi="Arial" w:cs="Arial"/>
          <w:b/>
          <w:sz w:val="21"/>
          <w:szCs w:val="21"/>
        </w:rPr>
        <w:t xml:space="preserve">1. Are there </w:t>
      </w:r>
      <w:r w:rsidRPr="0022455B">
        <w:rPr>
          <w:rFonts w:ascii="Arial" w:eastAsia="Times New Roman" w:hAnsi="Arial" w:cs="Arial"/>
          <w:b/>
          <w:sz w:val="21"/>
          <w:szCs w:val="21"/>
          <w:u w:val="single"/>
        </w:rPr>
        <w:t>threatened</w:t>
      </w:r>
      <w:r w:rsidRPr="0022455B">
        <w:rPr>
          <w:rFonts w:ascii="Arial" w:eastAsia="Times New Roman" w:hAnsi="Arial" w:cs="Arial"/>
          <w:b/>
          <w:sz w:val="21"/>
          <w:szCs w:val="21"/>
        </w:rPr>
        <w:t xml:space="preserve"> or </w:t>
      </w:r>
      <w:r w:rsidRPr="0022455B">
        <w:rPr>
          <w:rFonts w:ascii="Arial" w:eastAsia="Times New Roman" w:hAnsi="Arial" w:cs="Arial"/>
          <w:b/>
          <w:sz w:val="21"/>
          <w:szCs w:val="21"/>
          <w:u w:val="single"/>
        </w:rPr>
        <w:t>endangered species</w:t>
      </w:r>
      <w:r w:rsidRPr="0022455B">
        <w:rPr>
          <w:rFonts w:ascii="Arial" w:eastAsia="Times New Roman" w:hAnsi="Arial" w:cs="Arial"/>
          <w:b/>
          <w:sz w:val="21"/>
          <w:szCs w:val="21"/>
        </w:rPr>
        <w:t xml:space="preserve">, or </w:t>
      </w:r>
      <w:r w:rsidRPr="0022455B">
        <w:rPr>
          <w:rFonts w:ascii="Arial" w:eastAsia="Times New Roman" w:hAnsi="Arial" w:cs="Arial"/>
          <w:b/>
          <w:sz w:val="21"/>
          <w:szCs w:val="21"/>
          <w:u w:val="single"/>
        </w:rPr>
        <w:t>proposed or designated critical habitat</w:t>
      </w:r>
      <w:r w:rsidRPr="0022455B">
        <w:rPr>
          <w:rFonts w:ascii="Arial" w:eastAsia="Times New Roman" w:hAnsi="Arial" w:cs="Arial"/>
          <w:b/>
          <w:sz w:val="21"/>
          <w:szCs w:val="21"/>
        </w:rPr>
        <w:t xml:space="preserve"> present, in the project’s county?  </w:t>
      </w:r>
      <w:r w:rsidRPr="0022455B">
        <w:rPr>
          <w:rFonts w:ascii="Arial" w:eastAsia="Times New Roman" w:hAnsi="Arial" w:cs="Arial"/>
          <w:i/>
          <w:sz w:val="21"/>
          <w:szCs w:val="21"/>
        </w:rPr>
        <w:t>Note: does not include candidate species.</w:t>
      </w:r>
      <w:r w:rsidRPr="0022455B">
        <w:rPr>
          <w:rFonts w:ascii="Arial" w:eastAsia="Times New Roman" w:hAnsi="Arial" w:cs="Arial"/>
          <w:b/>
          <w:sz w:val="21"/>
          <w:szCs w:val="21"/>
        </w:rPr>
        <w:t xml:space="preserve">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540" w:hanging="540"/>
        <w:textAlignment w:val="baseline"/>
        <w:rPr>
          <w:rFonts w:ascii="Arial" w:eastAsia="Times New Roman" w:hAnsi="Arial" w:cs="Arial"/>
          <w:sz w:val="21"/>
          <w:szCs w:val="21"/>
        </w:rPr>
      </w:pPr>
      <w:r w:rsidRPr="0022455B">
        <w:rPr>
          <w:rFonts w:ascii="Segoe UI Symbol" w:eastAsia="MS Mincho" w:hAnsi="Segoe UI Symbol" w:cs="Segoe UI Symbol"/>
          <w:sz w:val="21"/>
          <w:szCs w:val="21"/>
        </w:rPr>
        <w:t>☐</w:t>
      </w:r>
      <w:r w:rsidRPr="0022455B">
        <w:rPr>
          <w:rFonts w:ascii="Arial" w:eastAsia="Times New Roman" w:hAnsi="Arial" w:cs="Arial"/>
          <w:sz w:val="21"/>
          <w:szCs w:val="21"/>
        </w:rPr>
        <w:t xml:space="preserve"> Yes:  PROCEED to #2.</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Segoe UI Symbol" w:eastAsia="MS Mincho" w:hAnsi="Segoe UI Symbol" w:cs="Segoe UI Symbol"/>
          <w:sz w:val="21"/>
          <w:szCs w:val="21"/>
        </w:rPr>
        <w:t>☐</w:t>
      </w:r>
      <w:r w:rsidRPr="0022455B">
        <w:rPr>
          <w:rFonts w:ascii="Arial" w:eastAsia="MS Mincho" w:hAnsi="Arial" w:cs="Arial"/>
          <w:sz w:val="21"/>
          <w:szCs w:val="21"/>
        </w:rPr>
        <w:t xml:space="preserve"> </w:t>
      </w:r>
      <w:r w:rsidRPr="0022455B">
        <w:rPr>
          <w:rFonts w:ascii="Arial" w:eastAsia="Times New Roman" w:hAnsi="Arial" w:cs="Arial"/>
          <w:sz w:val="21"/>
          <w:szCs w:val="21"/>
        </w:rPr>
        <w:t xml:space="preserve">No:  STOP here.  The project will have No Effect on listed or proposed </w:t>
      </w:r>
      <w:proofErr w:type="gramStart"/>
      <w:r w:rsidRPr="0022455B">
        <w:rPr>
          <w:rFonts w:ascii="Arial" w:eastAsia="Times New Roman" w:hAnsi="Arial" w:cs="Arial"/>
          <w:sz w:val="21"/>
          <w:szCs w:val="21"/>
        </w:rPr>
        <w:t>species, and</w:t>
      </w:r>
      <w:proofErr w:type="gramEnd"/>
      <w:r w:rsidRPr="0022455B">
        <w:rPr>
          <w:rFonts w:ascii="Arial" w:eastAsia="Times New Roman" w:hAnsi="Arial" w:cs="Arial"/>
          <w:sz w:val="21"/>
          <w:szCs w:val="21"/>
        </w:rPr>
        <w:t xml:space="preserve"> designated or proposed critical habitat.  Consultation with the U.S. Fish and Wildlife Service and/or NOAA Fisheries is not required.</w:t>
      </w:r>
    </w:p>
    <w:p w:rsidR="0022455B" w:rsidRPr="0022455B" w:rsidRDefault="0022455B" w:rsidP="0022455B">
      <w:pPr>
        <w:overflowPunct w:val="0"/>
        <w:autoSpaceDE w:val="0"/>
        <w:autoSpaceDN w:val="0"/>
        <w:adjustRightInd w:val="0"/>
        <w:spacing w:after="0" w:line="240" w:lineRule="auto"/>
        <w:ind w:left="540" w:hanging="540"/>
        <w:textAlignment w:val="baseline"/>
        <w:rPr>
          <w:rFonts w:ascii="Arial" w:eastAsia="Times New Roman" w:hAnsi="Arial" w:cs="Arial"/>
          <w:sz w:val="21"/>
          <w:szCs w:val="21"/>
        </w:rPr>
      </w:pPr>
    </w:p>
    <w:tbl>
      <w:tblPr>
        <w:tblW w:w="0" w:type="auto"/>
        <w:tblInd w:w="-72" w:type="dxa"/>
        <w:tblLook w:val="00A0" w:firstRow="1" w:lastRow="0" w:firstColumn="1" w:lastColumn="0" w:noHBand="0" w:noVBand="0"/>
      </w:tblPr>
      <w:tblGrid>
        <w:gridCol w:w="9432"/>
      </w:tblGrid>
      <w:tr w:rsidR="0022455B" w:rsidRPr="0022455B" w:rsidTr="0022455B">
        <w:tc>
          <w:tcPr>
            <w:tcW w:w="9648" w:type="dxa"/>
          </w:tcPr>
          <w:p w:rsidR="0022455B" w:rsidRPr="0022455B" w:rsidRDefault="0022455B" w:rsidP="0004487A">
            <w:pPr>
              <w:numPr>
                <w:ilvl w:val="0"/>
                <w:numId w:val="27"/>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 xml:space="preserve">Record your determination of no effect in the statutory worksheet and insert the species and critical habitat list within your ERR. </w:t>
            </w:r>
          </w:p>
        </w:tc>
      </w:tr>
    </w:tbl>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1"/>
          <w:szCs w:val="21"/>
        </w:rPr>
      </w:pPr>
      <w:r w:rsidRPr="0022455B">
        <w:rPr>
          <w:rFonts w:ascii="Arial" w:eastAsia="Times New Roman" w:hAnsi="Arial" w:cs="Arial"/>
          <w:b/>
          <w:sz w:val="21"/>
          <w:szCs w:val="21"/>
        </w:rPr>
        <w:t>2. Does the project consist solely of interior rehabilitation or exterior rehabilitation that includes replacement of roofing or siding?</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i/>
          <w:sz w:val="18"/>
          <w:szCs w:val="21"/>
        </w:rPr>
      </w:pPr>
      <w:r w:rsidRPr="0022455B">
        <w:rPr>
          <w:rFonts w:ascii="Arial" w:eastAsia="Times New Roman" w:hAnsi="Arial" w:cs="Arial"/>
          <w:b/>
          <w:i/>
          <w:sz w:val="18"/>
          <w:szCs w:val="21"/>
        </w:rPr>
        <w:t>* Not including galvanized material unless it has been sealed or otherwise confined so that it will not leach into</w:t>
      </w:r>
      <w:r w:rsidRPr="0022455B">
        <w:rPr>
          <w:rFonts w:ascii="Arial" w:eastAsia="Times New Roman" w:hAnsi="Arial" w:cs="Arial"/>
          <w:b/>
          <w:i/>
          <w:spacing w:val="-29"/>
          <w:sz w:val="18"/>
          <w:szCs w:val="21"/>
        </w:rPr>
        <w:t xml:space="preserve"> </w:t>
      </w:r>
      <w:r w:rsidRPr="0022455B">
        <w:rPr>
          <w:rFonts w:ascii="Arial" w:eastAsia="Times New Roman" w:hAnsi="Arial" w:cs="Arial"/>
          <w:b/>
          <w:i/>
          <w:sz w:val="18"/>
          <w:szCs w:val="21"/>
        </w:rPr>
        <w:t>storm water.</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Segoe UI Symbol" w:eastAsia="MS Mincho" w:hAnsi="Segoe UI Symbol" w:cs="Segoe UI Symbol"/>
          <w:sz w:val="21"/>
          <w:szCs w:val="21"/>
        </w:rPr>
        <w:t>☐</w:t>
      </w:r>
      <w:r w:rsidRPr="0022455B">
        <w:rPr>
          <w:rFonts w:ascii="Arial" w:eastAsia="Times New Roman" w:hAnsi="Arial" w:cs="Arial"/>
          <w:sz w:val="21"/>
          <w:szCs w:val="21"/>
        </w:rPr>
        <w:t xml:space="preserve"> Yes:  STOP here.  The project will have No Effect on listed or proposed </w:t>
      </w:r>
      <w:proofErr w:type="gramStart"/>
      <w:r w:rsidRPr="0022455B">
        <w:rPr>
          <w:rFonts w:ascii="Arial" w:eastAsia="Times New Roman" w:hAnsi="Arial" w:cs="Arial"/>
          <w:sz w:val="21"/>
          <w:szCs w:val="21"/>
        </w:rPr>
        <w:t>species, and</w:t>
      </w:r>
      <w:proofErr w:type="gramEnd"/>
      <w:r w:rsidRPr="0022455B">
        <w:rPr>
          <w:rFonts w:ascii="Arial" w:eastAsia="Times New Roman" w:hAnsi="Arial" w:cs="Arial"/>
          <w:sz w:val="21"/>
          <w:szCs w:val="21"/>
        </w:rPr>
        <w:t xml:space="preserve"> designated or proposed critical habitat.  Consultation with the U.S. Fish and Wildlife Service and/or NOAA Fisheries is not required.</w:t>
      </w:r>
    </w:p>
    <w:p w:rsidR="0022455B" w:rsidRPr="0022455B" w:rsidRDefault="0022455B" w:rsidP="0022455B">
      <w:pPr>
        <w:overflowPunct w:val="0"/>
        <w:autoSpaceDE w:val="0"/>
        <w:autoSpaceDN w:val="0"/>
        <w:adjustRightInd w:val="0"/>
        <w:spacing w:after="0" w:line="240" w:lineRule="auto"/>
        <w:ind w:left="540" w:hanging="540"/>
        <w:textAlignment w:val="baseline"/>
        <w:rPr>
          <w:rFonts w:ascii="Arial" w:eastAsia="Times New Roman" w:hAnsi="Arial" w:cs="Arial"/>
          <w:sz w:val="21"/>
          <w:szCs w:val="21"/>
        </w:rPr>
      </w:pPr>
    </w:p>
    <w:tbl>
      <w:tblPr>
        <w:tblW w:w="0" w:type="auto"/>
        <w:tblInd w:w="-72" w:type="dxa"/>
        <w:tblLook w:val="00A0" w:firstRow="1" w:lastRow="0" w:firstColumn="1" w:lastColumn="0" w:noHBand="0" w:noVBand="0"/>
      </w:tblPr>
      <w:tblGrid>
        <w:gridCol w:w="9432"/>
      </w:tblGrid>
      <w:tr w:rsidR="0022455B" w:rsidRPr="0022455B" w:rsidTr="0022455B">
        <w:tc>
          <w:tcPr>
            <w:tcW w:w="9648" w:type="dxa"/>
          </w:tcPr>
          <w:p w:rsidR="0022455B" w:rsidRPr="0022455B" w:rsidRDefault="0022455B" w:rsidP="0004487A">
            <w:pPr>
              <w:numPr>
                <w:ilvl w:val="0"/>
                <w:numId w:val="27"/>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 xml:space="preserve">Record your determination of no effect in the statutory worksheet and insert the species and critical habitat list within your ERR. </w:t>
            </w:r>
          </w:p>
        </w:tc>
      </w:tr>
    </w:tbl>
    <w:p w:rsidR="0022455B" w:rsidRPr="0022455B" w:rsidRDefault="0022455B" w:rsidP="0022455B">
      <w:pPr>
        <w:overflowPunct w:val="0"/>
        <w:autoSpaceDE w:val="0"/>
        <w:autoSpaceDN w:val="0"/>
        <w:adjustRightInd w:val="0"/>
        <w:spacing w:after="0" w:line="240" w:lineRule="auto"/>
        <w:ind w:left="540" w:hanging="540"/>
        <w:textAlignment w:val="baseline"/>
        <w:rPr>
          <w:rFonts w:ascii="Times New Roman" w:eastAsia="Times New Roman" w:hAnsi="Times New Roman" w:cs="Times New Roman"/>
          <w:sz w:val="24"/>
          <w:szCs w:val="20"/>
        </w:rPr>
      </w:pPr>
    </w:p>
    <w:p w:rsidR="0022455B" w:rsidRPr="0022455B" w:rsidRDefault="0022455B" w:rsidP="0022455B">
      <w:pPr>
        <w:overflowPunct w:val="0"/>
        <w:autoSpaceDE w:val="0"/>
        <w:autoSpaceDN w:val="0"/>
        <w:adjustRightInd w:val="0"/>
        <w:spacing w:after="0" w:line="240" w:lineRule="auto"/>
        <w:ind w:left="540" w:hanging="540"/>
        <w:textAlignment w:val="baseline"/>
        <w:rPr>
          <w:rFonts w:ascii="Arial" w:eastAsia="Times New Roman" w:hAnsi="Arial" w:cs="Arial"/>
          <w:sz w:val="21"/>
          <w:szCs w:val="21"/>
        </w:rPr>
      </w:pPr>
      <w:r w:rsidRPr="0022455B">
        <w:rPr>
          <w:rFonts w:ascii="MS Mincho" w:eastAsia="MS Mincho" w:hAnsi="MS Mincho" w:cs="MS Mincho" w:hint="eastAsia"/>
          <w:sz w:val="24"/>
          <w:szCs w:val="20"/>
        </w:rPr>
        <w:t>☐</w:t>
      </w:r>
      <w:r w:rsidRPr="0022455B">
        <w:rPr>
          <w:rFonts w:ascii="Times New Roman" w:eastAsia="Times New Roman" w:hAnsi="Times New Roman" w:cs="Times New Roman"/>
          <w:sz w:val="24"/>
          <w:szCs w:val="20"/>
        </w:rPr>
        <w:t xml:space="preserve"> </w:t>
      </w:r>
      <w:r w:rsidRPr="0022455B">
        <w:rPr>
          <w:rFonts w:ascii="Arial" w:eastAsia="Times New Roman" w:hAnsi="Arial" w:cs="Arial"/>
          <w:sz w:val="21"/>
          <w:szCs w:val="21"/>
        </w:rPr>
        <w:t>No:  Additional evaluation is necessary to determine whether the project may have an effect.</w:t>
      </w:r>
    </w:p>
    <w:p w:rsidR="0022455B" w:rsidRPr="0022455B" w:rsidRDefault="0022455B" w:rsidP="0022455B">
      <w:pPr>
        <w:overflowPunct w:val="0"/>
        <w:autoSpaceDE w:val="0"/>
        <w:autoSpaceDN w:val="0"/>
        <w:adjustRightInd w:val="0"/>
        <w:spacing w:after="0" w:line="120" w:lineRule="auto"/>
        <w:ind w:left="547" w:hanging="547"/>
        <w:textAlignment w:val="baseline"/>
        <w:rPr>
          <w:rFonts w:ascii="Arial" w:eastAsia="Times New Roman" w:hAnsi="Arial" w:cs="Arial"/>
          <w:sz w:val="21"/>
          <w:szCs w:val="21"/>
        </w:rPr>
      </w:pPr>
    </w:p>
    <w:tbl>
      <w:tblPr>
        <w:tblW w:w="0" w:type="auto"/>
        <w:tblInd w:w="-72" w:type="dxa"/>
        <w:tblLook w:val="04A0" w:firstRow="1" w:lastRow="0" w:firstColumn="1" w:lastColumn="0" w:noHBand="0" w:noVBand="1"/>
      </w:tblPr>
      <w:tblGrid>
        <w:gridCol w:w="9432"/>
      </w:tblGrid>
      <w:tr w:rsidR="0022455B" w:rsidRPr="0022455B" w:rsidTr="0022455B">
        <w:trPr>
          <w:trHeight w:val="5967"/>
        </w:trPr>
        <w:tc>
          <w:tcPr>
            <w:tcW w:w="9630" w:type="dxa"/>
            <w:shd w:val="clear" w:color="auto" w:fill="auto"/>
          </w:tcPr>
          <w:p w:rsidR="0022455B" w:rsidRPr="0022455B" w:rsidRDefault="0022455B" w:rsidP="0022455B">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ind w:left="360"/>
              <w:textAlignment w:val="baseline"/>
              <w:rPr>
                <w:rFonts w:ascii="Arial" w:eastAsia="Times New Roman" w:hAnsi="Arial" w:cs="Arial"/>
                <w:sz w:val="21"/>
                <w:szCs w:val="21"/>
              </w:rPr>
            </w:pPr>
            <w:r w:rsidRPr="0022455B">
              <w:rPr>
                <w:rFonts w:ascii="Arial" w:eastAsia="Times New Roman" w:hAnsi="Arial" w:cs="Arial"/>
                <w:sz w:val="21"/>
                <w:szCs w:val="21"/>
              </w:rPr>
              <w:lastRenderedPageBreak/>
              <w:t xml:space="preserve">An evaluation requires the Grantee to review the T&amp;E or CH species profile(s) and recovery plan information found at </w:t>
            </w:r>
            <w:hyperlink r:id="rId39" w:history="1">
              <w:r w:rsidRPr="0022455B">
                <w:rPr>
                  <w:rFonts w:ascii="Arial" w:eastAsia="Times New Roman" w:hAnsi="Arial" w:cs="Arial"/>
                  <w:color w:val="0000FF"/>
                  <w:sz w:val="21"/>
                  <w:szCs w:val="21"/>
                  <w:u w:val="single"/>
                </w:rPr>
                <w:t>http://www.fws.gov/endangered/</w:t>
              </w:r>
            </w:hyperlink>
            <w:r w:rsidRPr="0022455B">
              <w:rPr>
                <w:rFonts w:ascii="Arial" w:eastAsia="Times New Roman" w:hAnsi="Arial" w:cs="Arial"/>
                <w:sz w:val="21"/>
                <w:szCs w:val="21"/>
              </w:rPr>
              <w:t xml:space="preserve"> for Idaho.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p w:rsidR="0022455B" w:rsidRPr="0022455B" w:rsidRDefault="0022455B" w:rsidP="0004487A">
            <w:pPr>
              <w:numPr>
                <w:ilvl w:val="0"/>
                <w:numId w:val="27"/>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 xml:space="preserve">Based on the information provided in the profile and recovery plan for each species, determine if the ICDBG project will directly or indirectly affect the species. </w:t>
            </w:r>
          </w:p>
          <w:p w:rsidR="0022455B" w:rsidRPr="0022455B" w:rsidRDefault="0022455B" w:rsidP="0004487A">
            <w:pPr>
              <w:numPr>
                <w:ilvl w:val="0"/>
                <w:numId w:val="27"/>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Would the project effects overlap with federally listed or proposed species or designated or proposed critical habitat covered by Fish and Wildlife service?</w:t>
            </w:r>
          </w:p>
          <w:p w:rsidR="0022455B" w:rsidRPr="0022455B" w:rsidRDefault="0022455B" w:rsidP="0022455B">
            <w:pPr>
              <w:overflowPunct w:val="0"/>
              <w:autoSpaceDE w:val="0"/>
              <w:autoSpaceDN w:val="0"/>
              <w:adjustRightInd w:val="0"/>
              <w:spacing w:after="0" w:line="240" w:lineRule="auto"/>
              <w:ind w:left="720"/>
              <w:contextualSpacing/>
              <w:textAlignment w:val="baseline"/>
              <w:rPr>
                <w:rFonts w:ascii="Arial" w:eastAsia="Times New Roman" w:hAnsi="Arial" w:cs="Arial"/>
                <w:sz w:val="21"/>
                <w:szCs w:val="21"/>
              </w:rPr>
            </w:pPr>
            <w:r w:rsidRPr="0022455B">
              <w:rPr>
                <w:rFonts w:ascii="Arial" w:eastAsia="Times New Roman" w:hAnsi="Arial" w:cs="Arial"/>
                <w:sz w:val="21"/>
                <w:szCs w:val="21"/>
              </w:rPr>
              <w:t>*Note that project effects include those that extend beyond the project site itself, such as noise, air pollution, water quality, storm water discharge, visual disturbance; and habitat consideration must include consideration for roosting, feeding, nesting, spawning, rearing, overwintering sites, and migratory corridors.</w:t>
            </w:r>
          </w:p>
          <w:p w:rsidR="0022455B" w:rsidRPr="0022455B" w:rsidRDefault="0022455B" w:rsidP="0022455B">
            <w:pPr>
              <w:overflowPunct w:val="0"/>
              <w:autoSpaceDE w:val="0"/>
              <w:autoSpaceDN w:val="0"/>
              <w:adjustRightInd w:val="0"/>
              <w:spacing w:after="0" w:line="240" w:lineRule="auto"/>
              <w:ind w:left="720"/>
              <w:contextualSpacing/>
              <w:textAlignment w:val="baseline"/>
              <w:rPr>
                <w:rFonts w:ascii="Arial" w:eastAsia="Times New Roman" w:hAnsi="Arial" w:cs="Arial"/>
                <w:sz w:val="21"/>
                <w:szCs w:val="21"/>
              </w:rPr>
            </w:pPr>
            <w:r w:rsidRPr="0022455B">
              <w:rPr>
                <w:rFonts w:ascii="Arial" w:eastAsia="Times New Roman" w:hAnsi="Arial" w:cs="Arial"/>
                <w:sz w:val="21"/>
                <w:szCs w:val="21"/>
              </w:rPr>
              <w:t xml:space="preserve"> </w:t>
            </w:r>
          </w:p>
          <w:p w:rsidR="0022455B" w:rsidRPr="0022455B" w:rsidRDefault="0022455B" w:rsidP="0022455B">
            <w:pPr>
              <w:pBdr>
                <w:top w:val="triple" w:sz="4" w:space="1" w:color="auto"/>
                <w:left w:val="triple" w:sz="4" w:space="4" w:color="auto"/>
                <w:bottom w:val="triple" w:sz="4" w:space="1" w:color="auto"/>
                <w:right w:val="triple" w:sz="4" w:space="4" w:color="auto"/>
              </w:pBd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 xml:space="preserve">Example:  A new fire station project in Minidoka County that is 2 miles from the Snake River area that supports the Snake River snail.  The Snake River snail is confined to the Snake River, inhabiting areas of swift current on sand to boulder-sized substrate. The project is also designed to retain storm and surface water on site and DEQ’s best management practices for surface water will be implemented during construction.  Therefore, the evaluation supports </w:t>
            </w:r>
            <w:proofErr w:type="gramStart"/>
            <w:r w:rsidRPr="0022455B">
              <w:rPr>
                <w:rFonts w:ascii="Arial" w:eastAsia="Times New Roman" w:hAnsi="Arial" w:cs="Arial"/>
                <w:sz w:val="21"/>
                <w:szCs w:val="21"/>
              </w:rPr>
              <w:t>making a determination</w:t>
            </w:r>
            <w:proofErr w:type="gramEnd"/>
            <w:r w:rsidRPr="0022455B">
              <w:rPr>
                <w:rFonts w:ascii="Arial" w:eastAsia="Times New Roman" w:hAnsi="Arial" w:cs="Arial"/>
                <w:sz w:val="21"/>
                <w:szCs w:val="21"/>
              </w:rPr>
              <w:t xml:space="preserve"> of “No Effect.”  </w:t>
            </w:r>
          </w:p>
          <w:p w:rsidR="0022455B" w:rsidRPr="0022455B" w:rsidRDefault="0022455B" w:rsidP="0022455B">
            <w:pPr>
              <w:overflowPunct w:val="0"/>
              <w:autoSpaceDE w:val="0"/>
              <w:autoSpaceDN w:val="0"/>
              <w:adjustRightInd w:val="0"/>
              <w:spacing w:after="0" w:line="120" w:lineRule="auto"/>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However, if the project is within the area or location of a T&amp;E or CH species then the Grantee is unlikely to conclude “No Effect.”  At this point contact FWS and/ or NOAA.</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p w:rsidR="0022455B" w:rsidRPr="0022455B" w:rsidRDefault="0022455B" w:rsidP="0022455B">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 xml:space="preserve">Example:  A water line replacement project in New Meadows may affect the Northern Idaho ground squirrel.   </w:t>
            </w:r>
          </w:p>
        </w:tc>
      </w:tr>
    </w:tbl>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sz w:val="21"/>
          <w:szCs w:val="21"/>
        </w:rPr>
      </w:pPr>
      <w:r w:rsidRPr="0022455B">
        <w:rPr>
          <w:rFonts w:ascii="Arial" w:eastAsia="Times New Roman" w:hAnsi="Arial" w:cs="Arial"/>
          <w:b/>
          <w:sz w:val="21"/>
          <w:szCs w:val="21"/>
        </w:rPr>
        <w:t>3.  Did the evaluation result in a No Effect determination?</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Segoe UI Symbol" w:eastAsia="MS Mincho" w:hAnsi="Segoe UI Symbol" w:cs="Segoe UI Symbol"/>
          <w:sz w:val="21"/>
          <w:szCs w:val="21"/>
        </w:rPr>
        <w:t>☐</w:t>
      </w:r>
      <w:r w:rsidRPr="0022455B">
        <w:rPr>
          <w:rFonts w:ascii="Arial" w:eastAsia="Times New Roman" w:hAnsi="Arial" w:cs="Arial"/>
          <w:sz w:val="21"/>
          <w:szCs w:val="21"/>
        </w:rPr>
        <w:t xml:space="preserve"> Yes:  STOP here.  The project will have No Effect on listed or proposed </w:t>
      </w:r>
      <w:proofErr w:type="gramStart"/>
      <w:r w:rsidRPr="0022455B">
        <w:rPr>
          <w:rFonts w:ascii="Arial" w:eastAsia="Times New Roman" w:hAnsi="Arial" w:cs="Arial"/>
          <w:sz w:val="21"/>
          <w:szCs w:val="21"/>
        </w:rPr>
        <w:t>species, and</w:t>
      </w:r>
      <w:proofErr w:type="gramEnd"/>
      <w:r w:rsidRPr="0022455B">
        <w:rPr>
          <w:rFonts w:ascii="Arial" w:eastAsia="Times New Roman" w:hAnsi="Arial" w:cs="Arial"/>
          <w:sz w:val="21"/>
          <w:szCs w:val="21"/>
        </w:rPr>
        <w:t xml:space="preserve"> designated or proposed critical habitat.  </w:t>
      </w:r>
    </w:p>
    <w:p w:rsidR="0022455B" w:rsidRPr="0022455B" w:rsidRDefault="0022455B" w:rsidP="0022455B">
      <w:pPr>
        <w:overflowPunct w:val="0"/>
        <w:autoSpaceDE w:val="0"/>
        <w:autoSpaceDN w:val="0"/>
        <w:adjustRightInd w:val="0"/>
        <w:spacing w:after="0" w:line="120" w:lineRule="auto"/>
        <w:textAlignment w:val="baseline"/>
        <w:rPr>
          <w:rFonts w:ascii="Arial" w:eastAsia="Times New Roman" w:hAnsi="Arial" w:cs="Arial"/>
          <w:sz w:val="21"/>
          <w:szCs w:val="21"/>
        </w:rPr>
      </w:pPr>
    </w:p>
    <w:tbl>
      <w:tblPr>
        <w:tblW w:w="0" w:type="auto"/>
        <w:tblInd w:w="18" w:type="dxa"/>
        <w:tblLook w:val="00A0" w:firstRow="1" w:lastRow="0" w:firstColumn="1" w:lastColumn="0" w:noHBand="0" w:noVBand="0"/>
      </w:tblPr>
      <w:tblGrid>
        <w:gridCol w:w="9342"/>
      </w:tblGrid>
      <w:tr w:rsidR="0022455B" w:rsidRPr="0022455B" w:rsidTr="0022455B">
        <w:tc>
          <w:tcPr>
            <w:tcW w:w="9558" w:type="dxa"/>
          </w:tcPr>
          <w:p w:rsidR="0022455B" w:rsidRPr="0022455B" w:rsidRDefault="0022455B" w:rsidP="0004487A">
            <w:pPr>
              <w:numPr>
                <w:ilvl w:val="0"/>
                <w:numId w:val="27"/>
              </w:numPr>
              <w:overflowPunct w:val="0"/>
              <w:autoSpaceDE w:val="0"/>
              <w:autoSpaceDN w:val="0"/>
              <w:adjustRightInd w:val="0"/>
              <w:spacing w:after="0" w:line="240" w:lineRule="auto"/>
              <w:textAlignment w:val="baseline"/>
              <w:rPr>
                <w:rFonts w:ascii="Arial" w:eastAsia="Calibri" w:hAnsi="Arial" w:cs="Arial"/>
                <w:b/>
                <w:sz w:val="21"/>
                <w:szCs w:val="21"/>
              </w:rPr>
            </w:pPr>
            <w:r w:rsidRPr="0022455B">
              <w:rPr>
                <w:rFonts w:ascii="Arial" w:eastAsia="Calibri" w:hAnsi="Arial" w:cs="Arial"/>
                <w:sz w:val="21"/>
                <w:szCs w:val="21"/>
              </w:rPr>
              <w:t>Document your determination of No Effect in the statutory checklist and provide:</w:t>
            </w:r>
          </w:p>
          <w:p w:rsidR="0022455B" w:rsidRPr="0022455B" w:rsidRDefault="0022455B" w:rsidP="0004487A">
            <w:pPr>
              <w:numPr>
                <w:ilvl w:val="0"/>
                <w:numId w:val="30"/>
              </w:numPr>
              <w:overflowPunct w:val="0"/>
              <w:autoSpaceDE w:val="0"/>
              <w:autoSpaceDN w:val="0"/>
              <w:adjustRightInd w:val="0"/>
              <w:spacing w:after="0" w:line="240" w:lineRule="auto"/>
              <w:textAlignment w:val="baseline"/>
              <w:rPr>
                <w:rFonts w:ascii="Arial" w:eastAsia="Calibri" w:hAnsi="Arial" w:cs="Arial"/>
                <w:b/>
                <w:sz w:val="21"/>
                <w:szCs w:val="21"/>
              </w:rPr>
            </w:pPr>
            <w:r w:rsidRPr="0022455B">
              <w:rPr>
                <w:rFonts w:ascii="Arial" w:eastAsia="Calibri" w:hAnsi="Arial" w:cs="Arial"/>
                <w:sz w:val="21"/>
                <w:szCs w:val="21"/>
              </w:rPr>
              <w:t>Written justification for the No Effect for each species to include description of each species’ habitat</w:t>
            </w:r>
          </w:p>
          <w:p w:rsidR="0022455B" w:rsidRPr="0022455B" w:rsidRDefault="0022455B" w:rsidP="0004487A">
            <w:pPr>
              <w:numPr>
                <w:ilvl w:val="0"/>
                <w:numId w:val="30"/>
              </w:numPr>
              <w:overflowPunct w:val="0"/>
              <w:autoSpaceDE w:val="0"/>
              <w:autoSpaceDN w:val="0"/>
              <w:adjustRightInd w:val="0"/>
              <w:spacing w:after="0" w:line="240" w:lineRule="auto"/>
              <w:textAlignment w:val="baseline"/>
              <w:rPr>
                <w:rFonts w:ascii="Arial" w:eastAsia="Calibri" w:hAnsi="Arial" w:cs="Arial"/>
                <w:b/>
                <w:sz w:val="21"/>
                <w:szCs w:val="21"/>
              </w:rPr>
            </w:pPr>
            <w:r w:rsidRPr="0022455B">
              <w:rPr>
                <w:rFonts w:ascii="Arial" w:eastAsia="Calibri" w:hAnsi="Arial" w:cs="Arial"/>
                <w:sz w:val="21"/>
                <w:szCs w:val="21"/>
              </w:rPr>
              <w:t>A copy of the species profile</w:t>
            </w:r>
          </w:p>
          <w:p w:rsidR="0022455B" w:rsidRPr="0022455B" w:rsidRDefault="0022455B" w:rsidP="0004487A">
            <w:pPr>
              <w:numPr>
                <w:ilvl w:val="0"/>
                <w:numId w:val="30"/>
              </w:numPr>
              <w:overflowPunct w:val="0"/>
              <w:autoSpaceDE w:val="0"/>
              <w:autoSpaceDN w:val="0"/>
              <w:adjustRightInd w:val="0"/>
              <w:spacing w:after="0" w:line="240" w:lineRule="auto"/>
              <w:textAlignment w:val="baseline"/>
              <w:rPr>
                <w:rFonts w:ascii="Arial" w:eastAsia="Calibri" w:hAnsi="Arial" w:cs="Arial"/>
                <w:b/>
                <w:sz w:val="21"/>
                <w:szCs w:val="21"/>
              </w:rPr>
            </w:pPr>
            <w:r w:rsidRPr="0022455B">
              <w:rPr>
                <w:rFonts w:ascii="Arial" w:eastAsia="Calibri" w:hAnsi="Arial" w:cs="Arial"/>
                <w:sz w:val="21"/>
                <w:szCs w:val="21"/>
              </w:rPr>
              <w:t>A copy of pertinent recovery plan information, mitigation measures, and any FWS or NOAA correspondence in the ERR.</w:t>
            </w:r>
          </w:p>
          <w:p w:rsidR="0022455B" w:rsidRPr="0022455B" w:rsidRDefault="0022455B" w:rsidP="0022455B">
            <w:pPr>
              <w:overflowPunct w:val="0"/>
              <w:autoSpaceDE w:val="0"/>
              <w:autoSpaceDN w:val="0"/>
              <w:adjustRightInd w:val="0"/>
              <w:spacing w:after="0" w:line="240" w:lineRule="auto"/>
              <w:ind w:left="1500"/>
              <w:rPr>
                <w:rFonts w:ascii="Arial" w:eastAsia="Calibri" w:hAnsi="Arial" w:cs="Arial"/>
                <w:b/>
                <w:sz w:val="21"/>
                <w:szCs w:val="21"/>
              </w:rPr>
            </w:pPr>
          </w:p>
        </w:tc>
      </w:tr>
      <w:tr w:rsidR="0022455B" w:rsidRPr="0022455B" w:rsidTr="0022455B">
        <w:tc>
          <w:tcPr>
            <w:tcW w:w="9558" w:type="dxa"/>
            <w:shd w:val="clear" w:color="auto" w:fill="auto"/>
          </w:tcPr>
          <w:p w:rsidR="0022455B" w:rsidRPr="0022455B" w:rsidRDefault="0022455B" w:rsidP="0004487A">
            <w:pPr>
              <w:numPr>
                <w:ilvl w:val="0"/>
                <w:numId w:val="27"/>
              </w:numPr>
              <w:overflowPunct w:val="0"/>
              <w:autoSpaceDE w:val="0"/>
              <w:autoSpaceDN w:val="0"/>
              <w:adjustRightInd w:val="0"/>
              <w:spacing w:after="0" w:line="240" w:lineRule="auto"/>
              <w:textAlignment w:val="baseline"/>
              <w:rPr>
                <w:rFonts w:ascii="Arial" w:eastAsia="Calibri" w:hAnsi="Arial" w:cs="Arial"/>
                <w:sz w:val="21"/>
                <w:szCs w:val="21"/>
              </w:rPr>
            </w:pPr>
            <w:r w:rsidRPr="0022455B">
              <w:rPr>
                <w:rFonts w:ascii="Arial" w:eastAsia="Calibri" w:hAnsi="Arial" w:cs="Arial"/>
                <w:sz w:val="21"/>
                <w:szCs w:val="21"/>
              </w:rPr>
              <w:t>Communicate the mitigation requirements to the project architect or engineer and verify that the mitigation is incorporated into the project development.</w:t>
            </w:r>
          </w:p>
        </w:tc>
      </w:tr>
    </w:tbl>
    <w:p w:rsidR="0022455B" w:rsidRPr="0022455B" w:rsidRDefault="0022455B" w:rsidP="0022455B">
      <w:pPr>
        <w:overflowPunct w:val="0"/>
        <w:autoSpaceDE w:val="0"/>
        <w:autoSpaceDN w:val="0"/>
        <w:adjustRightInd w:val="0"/>
        <w:spacing w:after="0" w:line="120" w:lineRule="auto"/>
        <w:ind w:left="547" w:hanging="547"/>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120" w:lineRule="auto"/>
        <w:ind w:left="547" w:hanging="547"/>
        <w:textAlignment w:val="baseline"/>
        <w:rPr>
          <w:rFonts w:ascii="Arial" w:eastAsia="MS Mincho" w:hAnsi="Arial" w:cs="Arial"/>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Segoe UI Symbol" w:eastAsia="MS Mincho" w:hAnsi="Segoe UI Symbol" w:cs="Segoe UI Symbol"/>
          <w:sz w:val="21"/>
          <w:szCs w:val="21"/>
        </w:rPr>
        <w:t>☐</w:t>
      </w:r>
      <w:r w:rsidRPr="0022455B">
        <w:rPr>
          <w:rFonts w:ascii="Arial" w:eastAsia="MS Mincho" w:hAnsi="Arial" w:cs="Arial"/>
          <w:sz w:val="21"/>
          <w:szCs w:val="21"/>
        </w:rPr>
        <w:t xml:space="preserve"> </w:t>
      </w:r>
      <w:r w:rsidRPr="0022455B">
        <w:rPr>
          <w:rFonts w:ascii="Arial" w:eastAsia="Times New Roman" w:hAnsi="Arial" w:cs="Arial"/>
          <w:sz w:val="21"/>
          <w:szCs w:val="21"/>
        </w:rPr>
        <w:t xml:space="preserve">No:  The project may affect threaten or endangered species or designated or proposed critical habitat.  Consultation with the U.S. Fish and Wildlife Service and/or NOAA Fisheries is required.  A biological assessment will likely need to be conducted.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tbl>
      <w:tblPr>
        <w:tblW w:w="0" w:type="auto"/>
        <w:tblInd w:w="18" w:type="dxa"/>
        <w:tblLook w:val="01E0" w:firstRow="1" w:lastRow="1" w:firstColumn="1" w:lastColumn="1" w:noHBand="0" w:noVBand="0"/>
      </w:tblPr>
      <w:tblGrid>
        <w:gridCol w:w="9342"/>
      </w:tblGrid>
      <w:tr w:rsidR="0022455B" w:rsidRPr="0022455B" w:rsidTr="0022455B">
        <w:tc>
          <w:tcPr>
            <w:tcW w:w="9558" w:type="dxa"/>
            <w:shd w:val="clear" w:color="auto" w:fill="auto"/>
          </w:tcPr>
          <w:p w:rsidR="0022455B" w:rsidRPr="0022455B" w:rsidRDefault="0022455B" w:rsidP="0004487A">
            <w:pPr>
              <w:numPr>
                <w:ilvl w:val="0"/>
                <w:numId w:val="27"/>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proofErr w:type="gramStart"/>
            <w:r w:rsidRPr="0022455B">
              <w:rPr>
                <w:rFonts w:ascii="Arial" w:eastAsia="Times New Roman" w:hAnsi="Arial" w:cs="Arial"/>
                <w:sz w:val="21"/>
                <w:szCs w:val="21"/>
              </w:rPr>
              <w:t>Make a determination</w:t>
            </w:r>
            <w:proofErr w:type="gramEnd"/>
            <w:r w:rsidRPr="0022455B">
              <w:rPr>
                <w:rFonts w:ascii="Arial" w:eastAsia="Times New Roman" w:hAnsi="Arial" w:cs="Arial"/>
                <w:sz w:val="21"/>
                <w:szCs w:val="21"/>
              </w:rPr>
              <w:t xml:space="preserve"> of the impact of the project on the species/habitat based on your biological assessment and informal or formal consultation with FWS and/or NOAA.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p w:rsidR="0022455B" w:rsidRPr="0022455B" w:rsidRDefault="0022455B" w:rsidP="0004487A">
            <w:pPr>
              <w:numPr>
                <w:ilvl w:val="0"/>
                <w:numId w:val="31"/>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For a determination of “</w:t>
            </w:r>
            <w:r w:rsidRPr="0022455B">
              <w:rPr>
                <w:rFonts w:ascii="Arial" w:eastAsia="Times New Roman" w:hAnsi="Arial" w:cs="Arial"/>
                <w:b/>
                <w:sz w:val="21"/>
                <w:szCs w:val="21"/>
              </w:rPr>
              <w:t>may affect, not likely to adversely affect</w:t>
            </w:r>
            <w:r w:rsidRPr="0022455B">
              <w:rPr>
                <w:rFonts w:ascii="Arial" w:eastAsia="Times New Roman" w:hAnsi="Arial" w:cs="Arial"/>
                <w:sz w:val="21"/>
                <w:szCs w:val="21"/>
              </w:rPr>
              <w:t>,” submit your determination and supporting documents to FWS and/or NOAA and request concurrence. This initiates informal consultation.</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p w:rsidR="0022455B" w:rsidRPr="0022455B" w:rsidRDefault="0022455B" w:rsidP="0004487A">
            <w:pPr>
              <w:numPr>
                <w:ilvl w:val="0"/>
                <w:numId w:val="31"/>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For a determination of “</w:t>
            </w:r>
            <w:r w:rsidRPr="0022455B">
              <w:rPr>
                <w:rFonts w:ascii="Arial" w:eastAsia="Times New Roman" w:hAnsi="Arial" w:cs="Arial"/>
                <w:b/>
                <w:sz w:val="21"/>
                <w:szCs w:val="21"/>
              </w:rPr>
              <w:t>may affect, likely to adversely affect</w:t>
            </w:r>
            <w:r w:rsidRPr="0022455B">
              <w:rPr>
                <w:rFonts w:ascii="Arial" w:eastAsia="Times New Roman" w:hAnsi="Arial" w:cs="Arial"/>
                <w:sz w:val="21"/>
                <w:szCs w:val="21"/>
              </w:rPr>
              <w:t xml:space="preserve">,” or if FWS and/or NOAA do not concur with your determination, then formal consultation is </w:t>
            </w:r>
            <w:r w:rsidRPr="0022455B">
              <w:rPr>
                <w:rFonts w:ascii="Arial" w:eastAsia="Times New Roman" w:hAnsi="Arial" w:cs="Arial"/>
                <w:sz w:val="21"/>
                <w:szCs w:val="21"/>
              </w:rPr>
              <w:lastRenderedPageBreak/>
              <w:t>necessary. This will typically result in a biological opinion that determines jeopardy to species, and terms and conditions to move forward.</w:t>
            </w:r>
            <w:r w:rsidRPr="0022455B">
              <w:rPr>
                <w:rFonts w:ascii="Arial" w:eastAsia="Times New Roman" w:hAnsi="Arial" w:cs="Arial"/>
                <w:i/>
                <w:sz w:val="21"/>
                <w:szCs w:val="21"/>
              </w:rPr>
              <w:t xml:space="preserve"> </w:t>
            </w:r>
          </w:p>
          <w:p w:rsidR="0022455B" w:rsidRPr="0022455B" w:rsidRDefault="0022455B" w:rsidP="0022455B">
            <w:pPr>
              <w:overflowPunct w:val="0"/>
              <w:autoSpaceDE w:val="0"/>
              <w:autoSpaceDN w:val="0"/>
              <w:adjustRightInd w:val="0"/>
              <w:spacing w:after="0" w:line="240" w:lineRule="auto"/>
              <w:ind w:left="720"/>
              <w:textAlignment w:val="baseline"/>
              <w:rPr>
                <w:rFonts w:ascii="Arial" w:eastAsia="Times New Roman" w:hAnsi="Arial" w:cs="Arial"/>
                <w:i/>
                <w:sz w:val="21"/>
                <w:szCs w:val="21"/>
              </w:rPr>
            </w:pPr>
          </w:p>
        </w:tc>
      </w:tr>
    </w:tbl>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tbl>
      <w:tblPr>
        <w:tblW w:w="0" w:type="auto"/>
        <w:tblInd w:w="-72" w:type="dxa"/>
        <w:tblLook w:val="00A0" w:firstRow="1" w:lastRow="0" w:firstColumn="1" w:lastColumn="0" w:noHBand="0" w:noVBand="0"/>
      </w:tblPr>
      <w:tblGrid>
        <w:gridCol w:w="9432"/>
      </w:tblGrid>
      <w:tr w:rsidR="0022455B" w:rsidRPr="0022455B" w:rsidTr="0022455B">
        <w:tc>
          <w:tcPr>
            <w:tcW w:w="9648" w:type="dxa"/>
          </w:tcPr>
          <w:p w:rsidR="0022455B" w:rsidRPr="0022455B" w:rsidRDefault="0022455B" w:rsidP="0004487A">
            <w:pPr>
              <w:numPr>
                <w:ilvl w:val="0"/>
                <w:numId w:val="27"/>
              </w:numPr>
              <w:overflowPunct w:val="0"/>
              <w:autoSpaceDE w:val="0"/>
              <w:autoSpaceDN w:val="0"/>
              <w:adjustRightInd w:val="0"/>
              <w:spacing w:after="0" w:line="240" w:lineRule="auto"/>
              <w:textAlignment w:val="baseline"/>
              <w:rPr>
                <w:rFonts w:ascii="Arial" w:eastAsia="Calibri" w:hAnsi="Arial" w:cs="Arial"/>
                <w:b/>
                <w:sz w:val="21"/>
                <w:szCs w:val="21"/>
              </w:rPr>
            </w:pPr>
            <w:r w:rsidRPr="0022455B">
              <w:rPr>
                <w:rFonts w:ascii="Arial" w:eastAsia="Calibri" w:hAnsi="Arial" w:cs="Arial"/>
                <w:sz w:val="21"/>
                <w:szCs w:val="21"/>
              </w:rPr>
              <w:t>Document your determination in the statutory checklist and include any documentation of concurrence or biological assessments. Maintain all supporting documentation and correspondence with FWS/NOAA in your ERR.</w:t>
            </w:r>
          </w:p>
        </w:tc>
      </w:tr>
    </w:tbl>
    <w:p w:rsidR="0022455B" w:rsidRPr="0022455B" w:rsidRDefault="0022455B" w:rsidP="0022455B">
      <w:pPr>
        <w:overflowPunct w:val="0"/>
        <w:autoSpaceDE w:val="0"/>
        <w:autoSpaceDN w:val="0"/>
        <w:adjustRightInd w:val="0"/>
        <w:spacing w:after="0" w:line="240" w:lineRule="auto"/>
        <w:ind w:left="540" w:hanging="540"/>
        <w:textAlignment w:val="baseline"/>
        <w:rPr>
          <w:rFonts w:ascii="Arial" w:eastAsia="Times New Roman" w:hAnsi="Arial" w:cs="Arial"/>
          <w:sz w:val="21"/>
          <w:szCs w:val="21"/>
        </w:rPr>
      </w:pPr>
    </w:p>
    <w:tbl>
      <w:tblPr>
        <w:tblW w:w="0" w:type="auto"/>
        <w:tblInd w:w="-72" w:type="dxa"/>
        <w:tblLook w:val="01E0" w:firstRow="1" w:lastRow="1" w:firstColumn="1" w:lastColumn="1" w:noHBand="0" w:noVBand="0"/>
      </w:tblPr>
      <w:tblGrid>
        <w:gridCol w:w="9432"/>
      </w:tblGrid>
      <w:tr w:rsidR="0022455B" w:rsidRPr="0022455B" w:rsidTr="0022455B">
        <w:tc>
          <w:tcPr>
            <w:tcW w:w="9648" w:type="dxa"/>
            <w:shd w:val="clear" w:color="auto" w:fill="auto"/>
          </w:tcPr>
          <w:p w:rsidR="0022455B" w:rsidRPr="0022455B" w:rsidRDefault="0022455B" w:rsidP="0004487A">
            <w:pPr>
              <w:numPr>
                <w:ilvl w:val="0"/>
                <w:numId w:val="27"/>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Communicate the mitigation requirements to the project architect or engineer and verify that the mitigation is incorporated into the project development.</w:t>
            </w:r>
          </w:p>
        </w:tc>
      </w:tr>
    </w:tbl>
    <w:p w:rsidR="0022455B" w:rsidRPr="0022455B" w:rsidRDefault="0022455B" w:rsidP="0022455B">
      <w:pPr>
        <w:overflowPunct w:val="0"/>
        <w:autoSpaceDE w:val="0"/>
        <w:autoSpaceDN w:val="0"/>
        <w:adjustRightInd w:val="0"/>
        <w:spacing w:after="0" w:line="240" w:lineRule="auto"/>
        <w:ind w:left="540" w:hanging="54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540" w:hanging="540"/>
        <w:textAlignment w:val="baseline"/>
        <w:rPr>
          <w:rFonts w:ascii="Arial" w:eastAsia="Times New Roman" w:hAnsi="Arial" w:cs="Arial"/>
          <w:sz w:val="21"/>
          <w:szCs w:val="21"/>
        </w:rPr>
      </w:pPr>
    </w:p>
    <w:p w:rsidR="0022455B" w:rsidRPr="0022455B" w:rsidRDefault="0022455B" w:rsidP="0022455B">
      <w:pPr>
        <w:spacing w:after="0" w:line="240" w:lineRule="auto"/>
        <w:rPr>
          <w:rFonts w:ascii="Times New Roman" w:eastAsia="Times New Roman" w:hAnsi="Times New Roman" w:cs="Times New Roman"/>
          <w:sz w:val="24"/>
          <w:szCs w:val="24"/>
        </w:rPr>
      </w:pPr>
    </w:p>
    <w:p w:rsidR="0022455B" w:rsidRPr="0022455B" w:rsidRDefault="0022455B" w:rsidP="0022455B">
      <w:pPr>
        <w:spacing w:after="0" w:line="240" w:lineRule="auto"/>
        <w:rPr>
          <w:rFonts w:ascii="Times New Roman" w:eastAsia="Times New Roman" w:hAnsi="Times New Roman" w:cs="Times New Roman"/>
          <w:sz w:val="24"/>
          <w:szCs w:val="24"/>
        </w:rPr>
      </w:pPr>
      <w:r w:rsidRPr="0022455B">
        <w:rPr>
          <w:rFonts w:ascii="Times New Roman" w:eastAsia="Times New Roman" w:hAnsi="Times New Roman" w:cs="Times New Roman"/>
          <w:sz w:val="24"/>
          <w:szCs w:val="24"/>
        </w:rPr>
        <w:br w:type="page"/>
      </w:r>
    </w:p>
    <w:p w:rsidR="0022455B" w:rsidRPr="0022455B" w:rsidRDefault="0022455B" w:rsidP="0022455B">
      <w:pPr>
        <w:spacing w:after="0" w:line="240" w:lineRule="auto"/>
        <w:rPr>
          <w:rFonts w:ascii="Times New Roman" w:eastAsia="Times New Roman" w:hAnsi="Times New Roman" w:cs="Times New Roman"/>
          <w:sz w:val="24"/>
          <w:szCs w:val="24"/>
        </w:rPr>
      </w:pPr>
      <w:r w:rsidRPr="0022455B">
        <w:rPr>
          <w:rFonts w:ascii="Times New Roman" w:eastAsia="Times New Roman" w:hAnsi="Times New Roman" w:cs="Times New Roman"/>
          <w:sz w:val="24"/>
          <w:szCs w:val="24"/>
        </w:rPr>
        <w:lastRenderedPageBreak/>
        <w:br w:type="page"/>
      </w:r>
    </w:p>
    <w:p w:rsidR="0022455B" w:rsidRPr="0022455B" w:rsidRDefault="0022455B" w:rsidP="0022455B">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overflowPunct w:val="0"/>
        <w:autoSpaceDE w:val="0"/>
        <w:autoSpaceDN w:val="0"/>
        <w:adjustRightInd w:val="0"/>
        <w:spacing w:after="0" w:line="240" w:lineRule="atLeast"/>
        <w:jc w:val="center"/>
        <w:textAlignment w:val="baseline"/>
        <w:outlineLvl w:val="0"/>
        <w:rPr>
          <w:rFonts w:ascii="Arial" w:eastAsia="Times New Roman" w:hAnsi="Arial" w:cs="Arial"/>
          <w:b/>
          <w:sz w:val="24"/>
          <w:szCs w:val="20"/>
        </w:rPr>
      </w:pPr>
      <w:r w:rsidRPr="0022455B">
        <w:rPr>
          <w:rFonts w:ascii="Arial" w:eastAsia="Times New Roman" w:hAnsi="Arial" w:cs="Arial"/>
          <w:b/>
          <w:sz w:val="24"/>
          <w:szCs w:val="20"/>
        </w:rPr>
        <w:lastRenderedPageBreak/>
        <w:t>GREEN SHEET F.6</w:t>
      </w:r>
    </w:p>
    <w:p w:rsidR="0022455B" w:rsidRPr="0022455B" w:rsidRDefault="0022455B" w:rsidP="0022455B">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overflowPunct w:val="0"/>
        <w:autoSpaceDE w:val="0"/>
        <w:autoSpaceDN w:val="0"/>
        <w:adjustRightInd w:val="0"/>
        <w:spacing w:after="0" w:line="240" w:lineRule="atLeast"/>
        <w:jc w:val="center"/>
        <w:textAlignment w:val="baseline"/>
        <w:outlineLvl w:val="0"/>
        <w:rPr>
          <w:rFonts w:ascii="Times" w:eastAsia="Times New Roman" w:hAnsi="Times" w:cs="Times New Roman"/>
          <w:b/>
          <w:sz w:val="24"/>
          <w:szCs w:val="20"/>
        </w:rPr>
      </w:pPr>
    </w:p>
    <w:p w:rsidR="0022455B" w:rsidRPr="0022455B" w:rsidRDefault="0022455B" w:rsidP="0022455B">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overflowPunct w:val="0"/>
        <w:autoSpaceDE w:val="0"/>
        <w:autoSpaceDN w:val="0"/>
        <w:adjustRightInd w:val="0"/>
        <w:spacing w:after="0" w:line="240" w:lineRule="atLeast"/>
        <w:jc w:val="center"/>
        <w:textAlignment w:val="baseline"/>
        <w:outlineLvl w:val="0"/>
        <w:rPr>
          <w:rFonts w:ascii="Arial" w:eastAsia="Times New Roman" w:hAnsi="Arial" w:cs="Arial"/>
          <w:b/>
        </w:rPr>
      </w:pPr>
      <w:r w:rsidRPr="0022455B">
        <w:rPr>
          <w:rFonts w:ascii="Arial" w:eastAsia="Times New Roman" w:hAnsi="Arial" w:cs="Arial"/>
          <w:b/>
        </w:rPr>
        <w:t>Wild and Scenic Rivers</w:t>
      </w:r>
    </w:p>
    <w:p w:rsidR="0022455B" w:rsidRPr="0022455B" w:rsidRDefault="0022455B" w:rsidP="0022455B">
      <w:pPr>
        <w:keepNext/>
        <w:overflowPunct w:val="0"/>
        <w:autoSpaceDE w:val="0"/>
        <w:autoSpaceDN w:val="0"/>
        <w:adjustRightInd w:val="0"/>
        <w:spacing w:after="0" w:line="240" w:lineRule="auto"/>
        <w:jc w:val="center"/>
        <w:textAlignment w:val="baseline"/>
        <w:outlineLvl w:val="1"/>
        <w:rPr>
          <w:rFonts w:ascii="Arial" w:eastAsia="Times New Roman" w:hAnsi="Arial" w:cs="Arial"/>
          <w:b/>
          <w:sz w:val="24"/>
          <w:szCs w:val="24"/>
        </w:rPr>
      </w:pPr>
      <w:r w:rsidRPr="0022455B">
        <w:rPr>
          <w:rFonts w:ascii="Arial" w:eastAsia="Times New Roman" w:hAnsi="Arial" w:cs="Arial"/>
          <w:b/>
          <w:sz w:val="24"/>
          <w:szCs w:val="24"/>
        </w:rPr>
        <w:t>Checklist for Responsible Entity</w:t>
      </w: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 w:val="24"/>
          <w:szCs w:val="20"/>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0"/>
        <w:gridCol w:w="3330"/>
        <w:gridCol w:w="2160"/>
      </w:tblGrid>
      <w:tr w:rsidR="0022455B" w:rsidRPr="0022455B" w:rsidTr="0022455B">
        <w:tc>
          <w:tcPr>
            <w:tcW w:w="4050"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General requirements</w:t>
            </w:r>
          </w:p>
        </w:tc>
        <w:tc>
          <w:tcPr>
            <w:tcW w:w="3330" w:type="dxa"/>
            <w:tcBorders>
              <w:bottom w:val="single" w:sz="4" w:space="0" w:color="auto"/>
            </w:tcBorders>
          </w:tcPr>
          <w:p w:rsidR="0022455B" w:rsidRPr="0022455B" w:rsidRDefault="0022455B" w:rsidP="0022455B">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overflowPunct w:val="0"/>
              <w:autoSpaceDE w:val="0"/>
              <w:autoSpaceDN w:val="0"/>
              <w:adjustRightInd w:val="0"/>
              <w:spacing w:after="0" w:line="240" w:lineRule="atLeast"/>
              <w:ind w:left="360"/>
              <w:textAlignment w:val="baseline"/>
              <w:outlineLvl w:val="3"/>
              <w:rPr>
                <w:rFonts w:ascii="Arial" w:eastAsia="Times New Roman" w:hAnsi="Arial" w:cs="Arial"/>
                <w:b/>
                <w:sz w:val="21"/>
                <w:szCs w:val="21"/>
              </w:rPr>
            </w:pPr>
            <w:r w:rsidRPr="0022455B">
              <w:rPr>
                <w:rFonts w:ascii="Arial" w:eastAsia="Times New Roman" w:hAnsi="Arial" w:cs="Arial"/>
                <w:b/>
                <w:sz w:val="21"/>
                <w:szCs w:val="21"/>
              </w:rPr>
              <w:t>Legislation</w:t>
            </w:r>
          </w:p>
        </w:tc>
        <w:tc>
          <w:tcPr>
            <w:tcW w:w="2160"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Regulation</w:t>
            </w:r>
          </w:p>
        </w:tc>
      </w:tr>
      <w:tr w:rsidR="0022455B" w:rsidRPr="0022455B" w:rsidTr="0022455B">
        <w:tc>
          <w:tcPr>
            <w:tcW w:w="4050" w:type="dxa"/>
            <w:tcBorders>
              <w:left w:val="single" w:sz="4" w:space="0" w:color="auto"/>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 xml:space="preserve">Establishes a method for providing Federal protection for certain free-flowing and scenic rivers designated as components or potential components of the National Wild and Scenic Rivers System from the effects of construction. </w:t>
            </w:r>
          </w:p>
        </w:tc>
        <w:tc>
          <w:tcPr>
            <w:tcW w:w="3330"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The Wild and Scenic Rivers Act (Pub L. 90-542 as amended: 16 U.S.C. 1271-1287)</w:t>
            </w:r>
          </w:p>
        </w:tc>
        <w:tc>
          <w:tcPr>
            <w:tcW w:w="2160" w:type="dxa"/>
            <w:tcBorders>
              <w:bottom w:val="single" w:sz="4" w:space="0" w:color="auto"/>
              <w:right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24 CFR 58.5(f)</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24 CFR 50.4(f)</w:t>
            </w:r>
          </w:p>
        </w:tc>
      </w:tr>
    </w:tbl>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 w:val="24"/>
          <w:szCs w:val="20"/>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b/>
          <w:bCs/>
          <w:sz w:val="21"/>
          <w:szCs w:val="21"/>
        </w:rPr>
        <w:t>1.  Does the project include new construction, conversion of land use, major rehabilitation of existing structures, demolition, or the acquisition of undeveloped land?</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  STOP here.  The project is not subject to the Wild and Scenic Rivers Act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Yes:  PROCEED to #</w:t>
      </w:r>
      <w:r w:rsidRPr="0022455B">
        <w:rPr>
          <w:rFonts w:ascii="Arial" w:eastAsia="Times New Roman" w:hAnsi="Arial" w:cs="Arial"/>
          <w:bCs/>
          <w:sz w:val="21"/>
          <w:szCs w:val="21"/>
        </w:rPr>
        <w:t>2</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b/>
          <w:sz w:val="21"/>
          <w:szCs w:val="21"/>
        </w:rPr>
      </w:pPr>
      <w:r w:rsidRPr="0022455B">
        <w:rPr>
          <w:rFonts w:ascii="Arial" w:eastAsia="Times New Roman" w:hAnsi="Arial" w:cs="Arial"/>
          <w:b/>
          <w:sz w:val="21"/>
          <w:szCs w:val="21"/>
        </w:rPr>
        <w:t>2.</w:t>
      </w:r>
      <w:r w:rsidRPr="0022455B">
        <w:rPr>
          <w:rFonts w:ascii="Arial" w:eastAsia="Times New Roman" w:hAnsi="Arial" w:cs="Arial"/>
          <w:sz w:val="21"/>
          <w:szCs w:val="21"/>
        </w:rPr>
        <w:t xml:space="preserve">  </w:t>
      </w:r>
      <w:r w:rsidRPr="0022455B">
        <w:rPr>
          <w:rFonts w:ascii="Arial" w:eastAsia="Times New Roman" w:hAnsi="Arial" w:cs="Arial"/>
          <w:b/>
          <w:sz w:val="21"/>
          <w:szCs w:val="21"/>
        </w:rPr>
        <w:t xml:space="preserve">Is the Project within one mile of a designated Wild and Scenic River? </w:t>
      </w:r>
    </w:p>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120" w:lineRule="auto"/>
        <w:textAlignment w:val="baseline"/>
        <w:rPr>
          <w:rFonts w:ascii="Arial" w:eastAsia="Times New Roman" w:hAnsi="Arial" w:cs="Arial"/>
          <w:sz w:val="21"/>
          <w:szCs w:val="21"/>
        </w:rPr>
      </w:pPr>
    </w:p>
    <w:tbl>
      <w:tblPr>
        <w:tblW w:w="9450" w:type="dxa"/>
        <w:tblInd w:w="288" w:type="dxa"/>
        <w:shd w:val="clear" w:color="auto" w:fill="FFFFFF"/>
        <w:tblLook w:val="0000" w:firstRow="0" w:lastRow="0" w:firstColumn="0" w:lastColumn="0" w:noHBand="0" w:noVBand="0"/>
      </w:tblPr>
      <w:tblGrid>
        <w:gridCol w:w="9450"/>
      </w:tblGrid>
      <w:tr w:rsidR="0022455B" w:rsidRPr="0022455B" w:rsidTr="0022455B">
        <w:tc>
          <w:tcPr>
            <w:tcW w:w="9450" w:type="dxa"/>
            <w:shd w:val="clear" w:color="auto" w:fill="FFFFFF"/>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 xml:space="preserve">If the project is more than a mile away from a designated river you can </w:t>
            </w:r>
            <w:proofErr w:type="gramStart"/>
            <w:r w:rsidRPr="0022455B">
              <w:rPr>
                <w:rFonts w:ascii="Arial" w:eastAsia="Times New Roman" w:hAnsi="Arial" w:cs="Arial"/>
                <w:sz w:val="21"/>
                <w:szCs w:val="21"/>
              </w:rPr>
              <w:t>make a determination</w:t>
            </w:r>
            <w:proofErr w:type="gramEnd"/>
            <w:r w:rsidRPr="0022455B">
              <w:rPr>
                <w:rFonts w:ascii="Arial" w:eastAsia="Times New Roman" w:hAnsi="Arial" w:cs="Arial"/>
                <w:sz w:val="21"/>
                <w:szCs w:val="21"/>
              </w:rPr>
              <w:t xml:space="preserve"> of “no effect.”  </w:t>
            </w:r>
          </w:p>
          <w:p w:rsidR="0022455B" w:rsidRPr="0022455B" w:rsidRDefault="0022455B" w:rsidP="0022455B">
            <w:pPr>
              <w:overflowPunct w:val="0"/>
              <w:autoSpaceDE w:val="0"/>
              <w:autoSpaceDN w:val="0"/>
              <w:adjustRightInd w:val="0"/>
              <w:spacing w:after="0" w:line="120" w:lineRule="auto"/>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 xml:space="preserve">For a list of designated rivers by state, please visit the National Park Service website: </w:t>
            </w:r>
            <w:r w:rsidRPr="0022455B">
              <w:rPr>
                <w:rFonts w:ascii="Arial" w:eastAsia="Times New Roman" w:hAnsi="Arial" w:cs="Arial"/>
                <w:color w:val="0000FF"/>
                <w:sz w:val="21"/>
                <w:szCs w:val="21"/>
                <w:u w:val="single"/>
              </w:rPr>
              <w:t>https://rivers.gov</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p w:rsidR="0022455B" w:rsidRPr="0022455B" w:rsidRDefault="0022455B" w:rsidP="0004487A">
            <w:pPr>
              <w:numPr>
                <w:ilvl w:val="0"/>
                <w:numId w:val="32"/>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Maintain documentation supporting your determination in your ERR.  Documentation could include a printout of the list of rivers and a map identifying your site.</w:t>
            </w:r>
          </w:p>
        </w:tc>
      </w:tr>
    </w:tbl>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  STOP here.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Yes:  PROCEED to #</w:t>
      </w:r>
      <w:r w:rsidRPr="0022455B">
        <w:rPr>
          <w:rFonts w:ascii="Arial" w:eastAsia="Times New Roman" w:hAnsi="Arial" w:cs="Arial"/>
          <w:bCs/>
          <w:sz w:val="21"/>
          <w:szCs w:val="21"/>
        </w:rPr>
        <w:t>3</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p>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ind w:left="1440" w:hanging="1350"/>
        <w:textAlignment w:val="baseline"/>
        <w:rPr>
          <w:rFonts w:ascii="Arial" w:eastAsia="Times New Roman" w:hAnsi="Arial" w:cs="Arial"/>
          <w:b/>
          <w:sz w:val="21"/>
          <w:szCs w:val="21"/>
        </w:rPr>
      </w:pPr>
      <w:r w:rsidRPr="0022455B">
        <w:rPr>
          <w:rFonts w:ascii="Arial" w:eastAsia="Times New Roman" w:hAnsi="Arial" w:cs="Arial"/>
          <w:b/>
          <w:sz w:val="21"/>
          <w:szCs w:val="21"/>
        </w:rPr>
        <w:t xml:space="preserve">3.  Will the Project </w:t>
      </w:r>
      <w:proofErr w:type="gramStart"/>
      <w:r w:rsidRPr="0022455B">
        <w:rPr>
          <w:rFonts w:ascii="Arial" w:eastAsia="Times New Roman" w:hAnsi="Arial" w:cs="Arial"/>
          <w:b/>
          <w:sz w:val="21"/>
          <w:szCs w:val="21"/>
        </w:rPr>
        <w:t>have an effect on</w:t>
      </w:r>
      <w:proofErr w:type="gramEnd"/>
      <w:r w:rsidRPr="0022455B">
        <w:rPr>
          <w:rFonts w:ascii="Arial" w:eastAsia="Times New Roman" w:hAnsi="Arial" w:cs="Arial"/>
          <w:b/>
          <w:sz w:val="21"/>
          <w:szCs w:val="21"/>
        </w:rPr>
        <w:t xml:space="preserve"> the designated River?</w:t>
      </w:r>
    </w:p>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120" w:lineRule="auto"/>
        <w:ind w:left="1440" w:hanging="1354"/>
        <w:textAlignment w:val="baseline"/>
        <w:rPr>
          <w:rFonts w:ascii="Arial" w:eastAsia="Times New Roman" w:hAnsi="Arial" w:cs="Arial"/>
          <w:b/>
          <w:sz w:val="21"/>
          <w:szCs w:val="21"/>
        </w:rPr>
      </w:pPr>
    </w:p>
    <w:tbl>
      <w:tblPr>
        <w:tblW w:w="9450" w:type="dxa"/>
        <w:tblInd w:w="288" w:type="dxa"/>
        <w:tblLook w:val="0000" w:firstRow="0" w:lastRow="0" w:firstColumn="0" w:lastColumn="0" w:noHBand="0" w:noVBand="0"/>
      </w:tblPr>
      <w:tblGrid>
        <w:gridCol w:w="9450"/>
      </w:tblGrid>
      <w:tr w:rsidR="0022455B" w:rsidRPr="0022455B" w:rsidTr="0022455B">
        <w:tc>
          <w:tcPr>
            <w:tcW w:w="9450" w:type="dxa"/>
            <w:shd w:val="clear" w:color="auto" w:fill="auto"/>
          </w:tcPr>
          <w:p w:rsidR="0022455B" w:rsidRPr="0022455B" w:rsidRDefault="0022455B" w:rsidP="0004487A">
            <w:pPr>
              <w:numPr>
                <w:ilvl w:val="0"/>
                <w:numId w:val="32"/>
              </w:numPr>
              <w:overflowPunct w:val="0"/>
              <w:autoSpaceDE w:val="0"/>
              <w:autoSpaceDN w:val="0"/>
              <w:adjustRightInd w:val="0"/>
              <w:spacing w:after="0" w:line="240" w:lineRule="auto"/>
              <w:contextualSpacing/>
              <w:textAlignment w:val="baseline"/>
              <w:rPr>
                <w:rFonts w:ascii="Arial" w:eastAsia="Times New Roman" w:hAnsi="Arial" w:cs="Arial"/>
                <w:b/>
                <w:bCs/>
                <w:sz w:val="21"/>
                <w:szCs w:val="21"/>
              </w:rPr>
            </w:pPr>
            <w:r w:rsidRPr="0022455B">
              <w:rPr>
                <w:rFonts w:ascii="Arial" w:eastAsia="Times New Roman" w:hAnsi="Arial" w:cs="Arial"/>
                <w:sz w:val="21"/>
                <w:szCs w:val="21"/>
              </w:rPr>
              <w:t xml:space="preserve">Contact the National Park Service, Pacific West Region, at (510) 817-1300 and request information on the Managing Agency of the river.  Determine, with the Managing Agency, if the project will alter, directly or indirectly, any of the characteristics that qualifies the river for inclusion as a wild and scenic river. </w:t>
            </w:r>
          </w:p>
        </w:tc>
      </w:tr>
    </w:tbl>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  STOP here. </w:t>
      </w:r>
    </w:p>
    <w:p w:rsidR="0022455B" w:rsidRPr="0022455B" w:rsidRDefault="0022455B" w:rsidP="0022455B">
      <w:pPr>
        <w:overflowPunct w:val="0"/>
        <w:autoSpaceDE w:val="0"/>
        <w:autoSpaceDN w:val="0"/>
        <w:adjustRightInd w:val="0"/>
        <w:spacing w:after="0" w:line="120" w:lineRule="auto"/>
        <w:ind w:left="360" w:hanging="360"/>
        <w:textAlignment w:val="baseline"/>
        <w:rPr>
          <w:rFonts w:ascii="Arial" w:eastAsia="Times New Roman" w:hAnsi="Arial" w:cs="Arial"/>
          <w:sz w:val="21"/>
          <w:szCs w:val="21"/>
        </w:rPr>
      </w:pPr>
    </w:p>
    <w:p w:rsidR="0022455B" w:rsidRPr="0022455B" w:rsidRDefault="0022455B" w:rsidP="0004487A">
      <w:pPr>
        <w:numPr>
          <w:ilvl w:val="0"/>
          <w:numId w:val="32"/>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Maintain documentation concerning your determination of “No Effect” and verification from the Managing Agency.</w:t>
      </w:r>
    </w:p>
    <w:p w:rsidR="0022455B" w:rsidRPr="0022455B" w:rsidRDefault="0022455B" w:rsidP="0022455B">
      <w:pPr>
        <w:overflowPunct w:val="0"/>
        <w:autoSpaceDE w:val="0"/>
        <w:autoSpaceDN w:val="0"/>
        <w:adjustRightInd w:val="0"/>
        <w:spacing w:after="0" w:line="240" w:lineRule="auto"/>
        <w:ind w:left="360"/>
        <w:contextualSpacing/>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Yes:  Consult with the Managing Agency to assist in mitigation and resolution of issues.  </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p>
    <w:p w:rsidR="0022455B" w:rsidRPr="0022455B" w:rsidRDefault="0022455B" w:rsidP="0004487A">
      <w:pPr>
        <w:numPr>
          <w:ilvl w:val="0"/>
          <w:numId w:val="32"/>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Prepare a determination based on the results of the mitigation and include it and verification from the Managing Agency’s concurrence in the ERR.</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p w:rsidR="0022455B" w:rsidRPr="0022455B" w:rsidRDefault="0022455B" w:rsidP="0022455B">
      <w:pPr>
        <w:spacing w:after="0" w:line="240" w:lineRule="auto"/>
        <w:rPr>
          <w:rFonts w:ascii="Times New Roman" w:eastAsia="Times New Roman" w:hAnsi="Times New Roman" w:cs="Times New Roman"/>
          <w:sz w:val="24"/>
          <w:szCs w:val="24"/>
        </w:rPr>
      </w:pPr>
      <w:r w:rsidRPr="0022455B">
        <w:rPr>
          <w:rFonts w:ascii="Times New Roman" w:eastAsia="Times New Roman" w:hAnsi="Times New Roman" w:cs="Times New Roman"/>
          <w:sz w:val="24"/>
          <w:szCs w:val="24"/>
        </w:rPr>
        <w:br w:type="page"/>
      </w:r>
    </w:p>
    <w:p w:rsidR="0022455B" w:rsidRPr="0022455B" w:rsidRDefault="0022455B" w:rsidP="0022455B">
      <w:pPr>
        <w:spacing w:after="0" w:line="240" w:lineRule="auto"/>
        <w:jc w:val="center"/>
        <w:rPr>
          <w:rFonts w:ascii="Times New Roman" w:eastAsia="Times New Roman" w:hAnsi="Times New Roman" w:cs="Times New Roman"/>
          <w:sz w:val="24"/>
          <w:szCs w:val="24"/>
        </w:rPr>
      </w:pPr>
      <w:r w:rsidRPr="0022455B">
        <w:rPr>
          <w:rFonts w:ascii="Times New Roman" w:eastAsia="Times New Roman" w:hAnsi="Times New Roman" w:cs="Times New Roman"/>
          <w:sz w:val="24"/>
          <w:szCs w:val="24"/>
        </w:rPr>
        <w:lastRenderedPageBreak/>
        <w:br w:type="page"/>
      </w:r>
      <w:r w:rsidRPr="0022455B">
        <w:rPr>
          <w:rFonts w:ascii="Times New Roman" w:eastAsia="Times New Roman" w:hAnsi="Times New Roman" w:cs="Times New Roman"/>
          <w:noProof/>
          <w:sz w:val="24"/>
          <w:szCs w:val="24"/>
        </w:rPr>
        <w:lastRenderedPageBreak/>
        <w:drawing>
          <wp:inline distT="0" distB="0" distL="0" distR="0" wp14:anchorId="411F251E" wp14:editId="62DFD161">
            <wp:extent cx="4237990" cy="8029575"/>
            <wp:effectExtent l="0" t="0" r="0"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srcRect b="5123"/>
                    <a:stretch/>
                  </pic:blipFill>
                  <pic:spPr bwMode="auto">
                    <a:xfrm>
                      <a:off x="0" y="0"/>
                      <a:ext cx="4242829" cy="8038743"/>
                    </a:xfrm>
                    <a:prstGeom prst="rect">
                      <a:avLst/>
                    </a:prstGeom>
                    <a:noFill/>
                    <a:ln>
                      <a:noFill/>
                    </a:ln>
                    <a:extLst>
                      <a:ext uri="{53640926-AAD7-44D8-BBD7-CCE9431645EC}">
                        <a14:shadowObscured xmlns:a14="http://schemas.microsoft.com/office/drawing/2010/main"/>
                      </a:ext>
                    </a:extLst>
                  </pic:spPr>
                </pic:pic>
              </a:graphicData>
            </a:graphic>
          </wp:inline>
        </w:drawing>
      </w:r>
    </w:p>
    <w:p w:rsidR="0022455B" w:rsidRPr="0022455B" w:rsidRDefault="0022455B" w:rsidP="0022455B">
      <w:pPr>
        <w:spacing w:after="0" w:line="240" w:lineRule="auto"/>
        <w:rPr>
          <w:rFonts w:ascii="Times New Roman" w:eastAsia="Times New Roman" w:hAnsi="Times New Roman" w:cs="Times New Roman"/>
          <w:b/>
          <w:sz w:val="24"/>
          <w:szCs w:val="24"/>
          <w:highlight w:val="yellow"/>
        </w:rPr>
      </w:pPr>
      <w:r w:rsidRPr="0022455B">
        <w:rPr>
          <w:rFonts w:ascii="Times New Roman" w:eastAsia="Times New Roman" w:hAnsi="Times New Roman" w:cs="Times New Roman"/>
          <w:b/>
          <w:sz w:val="24"/>
          <w:szCs w:val="24"/>
          <w:highlight w:val="yellow"/>
        </w:rPr>
        <w:br w:type="page"/>
      </w:r>
    </w:p>
    <w:p w:rsidR="0022455B" w:rsidRPr="0022455B" w:rsidRDefault="0022455B" w:rsidP="0022455B">
      <w:pPr>
        <w:spacing w:after="0" w:line="240" w:lineRule="auto"/>
        <w:rPr>
          <w:rFonts w:ascii="Times New Roman" w:eastAsia="Times New Roman" w:hAnsi="Times New Roman" w:cs="Times New Roman"/>
          <w:b/>
          <w:sz w:val="24"/>
          <w:szCs w:val="24"/>
          <w:highlight w:val="yellow"/>
        </w:rPr>
      </w:pPr>
      <w:r w:rsidRPr="0022455B">
        <w:rPr>
          <w:rFonts w:ascii="Times New Roman" w:eastAsia="Times New Roman" w:hAnsi="Times New Roman" w:cs="Times New Roman"/>
          <w:b/>
          <w:sz w:val="24"/>
          <w:szCs w:val="24"/>
          <w:highlight w:val="yellow"/>
        </w:rPr>
        <w:lastRenderedPageBreak/>
        <w:br w:type="page"/>
      </w:r>
    </w:p>
    <w:p w:rsidR="0022455B" w:rsidRPr="0022455B" w:rsidRDefault="0022455B" w:rsidP="0022455B">
      <w:pPr>
        <w:spacing w:after="0" w:line="240" w:lineRule="auto"/>
        <w:jc w:val="center"/>
        <w:rPr>
          <w:rFonts w:ascii="Arial" w:eastAsia="Times New Roman" w:hAnsi="Arial" w:cs="Arial"/>
          <w:b/>
          <w:sz w:val="24"/>
          <w:szCs w:val="24"/>
        </w:rPr>
      </w:pPr>
      <w:r w:rsidRPr="0022455B">
        <w:rPr>
          <w:rFonts w:ascii="Arial" w:eastAsia="Times New Roman" w:hAnsi="Arial" w:cs="Arial"/>
          <w:b/>
          <w:sz w:val="24"/>
          <w:szCs w:val="24"/>
        </w:rPr>
        <w:lastRenderedPageBreak/>
        <w:t>GREEN SHEET F.7</w:t>
      </w:r>
    </w:p>
    <w:p w:rsidR="0022455B" w:rsidRPr="0022455B" w:rsidRDefault="0022455B" w:rsidP="0022455B">
      <w:pPr>
        <w:spacing w:after="0" w:line="240" w:lineRule="auto"/>
        <w:jc w:val="center"/>
        <w:rPr>
          <w:rFonts w:ascii="Times New Roman" w:eastAsia="Times New Roman" w:hAnsi="Times New Roman" w:cs="Times New Roman"/>
          <w:sz w:val="24"/>
          <w:szCs w:val="24"/>
        </w:rPr>
      </w:pPr>
    </w:p>
    <w:p w:rsidR="0022455B" w:rsidRPr="0022455B" w:rsidRDefault="0022455B" w:rsidP="0022455B">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overflowPunct w:val="0"/>
        <w:autoSpaceDE w:val="0"/>
        <w:autoSpaceDN w:val="0"/>
        <w:adjustRightInd w:val="0"/>
        <w:spacing w:after="0" w:line="240" w:lineRule="atLeast"/>
        <w:jc w:val="center"/>
        <w:textAlignment w:val="baseline"/>
        <w:outlineLvl w:val="0"/>
        <w:rPr>
          <w:rFonts w:ascii="Arial" w:eastAsia="Times New Roman" w:hAnsi="Arial" w:cs="Arial"/>
          <w:b/>
          <w:szCs w:val="20"/>
        </w:rPr>
      </w:pPr>
      <w:r w:rsidRPr="0022455B">
        <w:rPr>
          <w:rFonts w:ascii="Arial" w:eastAsia="Times New Roman" w:hAnsi="Arial" w:cs="Arial"/>
          <w:b/>
          <w:szCs w:val="20"/>
        </w:rPr>
        <w:t xml:space="preserve">Clean Air Act Compliance </w:t>
      </w:r>
    </w:p>
    <w:p w:rsidR="0022455B" w:rsidRPr="0022455B" w:rsidRDefault="0022455B" w:rsidP="0022455B">
      <w:pPr>
        <w:keepNext/>
        <w:overflowPunct w:val="0"/>
        <w:autoSpaceDE w:val="0"/>
        <w:autoSpaceDN w:val="0"/>
        <w:adjustRightInd w:val="0"/>
        <w:spacing w:after="0" w:line="240" w:lineRule="auto"/>
        <w:jc w:val="center"/>
        <w:textAlignment w:val="baseline"/>
        <w:outlineLvl w:val="1"/>
        <w:rPr>
          <w:rFonts w:ascii="Arial" w:eastAsia="Times New Roman" w:hAnsi="Arial" w:cs="Arial"/>
          <w:b/>
          <w:sz w:val="24"/>
          <w:szCs w:val="24"/>
        </w:rPr>
      </w:pPr>
      <w:r w:rsidRPr="0022455B">
        <w:rPr>
          <w:rFonts w:ascii="Arial" w:eastAsia="Times New Roman" w:hAnsi="Arial" w:cs="Arial"/>
          <w:b/>
          <w:sz w:val="24"/>
          <w:szCs w:val="24"/>
        </w:rPr>
        <w:t>Checklist for Responsible Entity</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3384"/>
        <w:gridCol w:w="3456"/>
      </w:tblGrid>
      <w:tr w:rsidR="0022455B" w:rsidRPr="0022455B" w:rsidTr="0022455B">
        <w:tc>
          <w:tcPr>
            <w:tcW w:w="3528"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General requirements</w:t>
            </w:r>
          </w:p>
        </w:tc>
        <w:tc>
          <w:tcPr>
            <w:tcW w:w="3384"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Legislation</w:t>
            </w:r>
          </w:p>
        </w:tc>
        <w:tc>
          <w:tcPr>
            <w:tcW w:w="3456"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Regulation</w:t>
            </w:r>
          </w:p>
        </w:tc>
      </w:tr>
      <w:tr w:rsidR="0022455B" w:rsidRPr="0022455B" w:rsidTr="0022455B">
        <w:tc>
          <w:tcPr>
            <w:tcW w:w="3528" w:type="dxa"/>
            <w:tcBorders>
              <w:left w:val="single" w:sz="4" w:space="0" w:color="auto"/>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EPA requires federal actions to conform to State or Federal Action Plans for air quality.</w:t>
            </w:r>
          </w:p>
        </w:tc>
        <w:tc>
          <w:tcPr>
            <w:tcW w:w="3384"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Clean Air Act (42 U.S.C. 7401 et seq.) as amended</w:t>
            </w:r>
          </w:p>
        </w:tc>
        <w:tc>
          <w:tcPr>
            <w:tcW w:w="3456" w:type="dxa"/>
            <w:tcBorders>
              <w:bottom w:val="single" w:sz="4" w:space="0" w:color="auto"/>
              <w:right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40 CFR Parts 6, 51 and 93</w:t>
            </w:r>
          </w:p>
        </w:tc>
      </w:tr>
    </w:tbl>
    <w:p w:rsidR="0022455B" w:rsidRPr="0022455B" w:rsidRDefault="0022455B" w:rsidP="0022455B">
      <w:pPr>
        <w:overflowPunct w:val="0"/>
        <w:autoSpaceDE w:val="0"/>
        <w:autoSpaceDN w:val="0"/>
        <w:adjustRightInd w:val="0"/>
        <w:spacing w:after="0" w:line="120" w:lineRule="auto"/>
        <w:textAlignment w:val="baseline"/>
        <w:rPr>
          <w:rFonts w:ascii="New York" w:eastAsia="Times New Roman" w:hAnsi="New York" w:cs="Times New Roman"/>
          <w:sz w:val="24"/>
          <w:szCs w:val="20"/>
        </w:rPr>
      </w:pPr>
    </w:p>
    <w:p w:rsidR="0022455B" w:rsidRPr="0022455B" w:rsidRDefault="0022455B" w:rsidP="0022455B">
      <w:pPr>
        <w:spacing w:after="0" w:line="240" w:lineRule="auto"/>
        <w:ind w:left="360" w:hanging="360"/>
        <w:rPr>
          <w:rFonts w:ascii="Arial" w:eastAsia="Times New Roman" w:hAnsi="Arial" w:cs="Arial"/>
          <w:b/>
          <w:bCs/>
          <w:sz w:val="21"/>
          <w:szCs w:val="21"/>
        </w:rPr>
      </w:pPr>
      <w:r w:rsidRPr="0022455B">
        <w:rPr>
          <w:rFonts w:ascii="Arial" w:eastAsia="Times New Roman" w:hAnsi="Arial" w:cs="Arial"/>
          <w:b/>
          <w:bCs/>
          <w:sz w:val="21"/>
          <w:szCs w:val="21"/>
        </w:rPr>
        <w:t>1.  Does your project require an environmental assessment level review for new construction or major rehabilitation of existing structures?</w:t>
      </w:r>
    </w:p>
    <w:p w:rsidR="0022455B" w:rsidRPr="0022455B" w:rsidRDefault="0022455B" w:rsidP="0022455B">
      <w:pPr>
        <w:spacing w:after="0" w:line="120" w:lineRule="auto"/>
        <w:ind w:left="360" w:hanging="360"/>
        <w:rPr>
          <w:rFonts w:ascii="Arial" w:eastAsia="Times New Roman" w:hAnsi="Arial" w:cs="Arial"/>
          <w:b/>
          <w:bCs/>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b/>
          <w:bCs/>
          <w:sz w:val="21"/>
          <w:szCs w:val="21"/>
        </w:rPr>
        <w:fldChar w:fldCharType="begin">
          <w:ffData>
            <w:name w:val="Check4"/>
            <w:enabled/>
            <w:calcOnExit w:val="0"/>
            <w:checkBox>
              <w:sizeAuto/>
              <w:default w:val="0"/>
            </w:checkBox>
          </w:ffData>
        </w:fldChar>
      </w:r>
      <w:r w:rsidRPr="0022455B">
        <w:rPr>
          <w:rFonts w:ascii="Arial" w:eastAsia="Times New Roman" w:hAnsi="Arial" w:cs="Arial"/>
          <w:b/>
          <w:bCs/>
          <w:sz w:val="21"/>
          <w:szCs w:val="21"/>
        </w:rPr>
        <w:instrText xml:space="preserve"> FORMCHECKBOX </w:instrText>
      </w:r>
      <w:r w:rsidR="004D6B07">
        <w:rPr>
          <w:rFonts w:ascii="Arial" w:eastAsia="Times New Roman" w:hAnsi="Arial" w:cs="Arial"/>
          <w:b/>
          <w:bCs/>
          <w:sz w:val="21"/>
          <w:szCs w:val="21"/>
        </w:rPr>
      </w:r>
      <w:r w:rsidR="004D6B07">
        <w:rPr>
          <w:rFonts w:ascii="Arial" w:eastAsia="Times New Roman" w:hAnsi="Arial" w:cs="Arial"/>
          <w:b/>
          <w:bCs/>
          <w:sz w:val="21"/>
          <w:szCs w:val="21"/>
        </w:rPr>
        <w:fldChar w:fldCharType="separate"/>
      </w:r>
      <w:r w:rsidRPr="0022455B">
        <w:rPr>
          <w:rFonts w:ascii="Arial" w:eastAsia="Times New Roman" w:hAnsi="Arial" w:cs="Arial"/>
          <w:b/>
          <w:bCs/>
          <w:sz w:val="21"/>
          <w:szCs w:val="21"/>
        </w:rPr>
        <w:fldChar w:fldCharType="end"/>
      </w:r>
      <w:r w:rsidRPr="0022455B">
        <w:rPr>
          <w:rFonts w:ascii="Arial" w:eastAsia="Times New Roman" w:hAnsi="Arial" w:cs="Arial"/>
          <w:sz w:val="21"/>
          <w:szCs w:val="21"/>
        </w:rPr>
        <w:t xml:space="preserve"> No:  STOP here.  The Clean Air Act conformity requirements do not apply.  </w:t>
      </w:r>
    </w:p>
    <w:p w:rsidR="0022455B" w:rsidRPr="0022455B" w:rsidRDefault="0022455B" w:rsidP="0004487A">
      <w:pPr>
        <w:numPr>
          <w:ilvl w:val="1"/>
          <w:numId w:val="32"/>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 xml:space="preserve">Record your determination. </w:t>
      </w:r>
    </w:p>
    <w:p w:rsidR="0022455B" w:rsidRPr="0022455B" w:rsidRDefault="0022455B" w:rsidP="0022455B">
      <w:pPr>
        <w:overflowPunct w:val="0"/>
        <w:autoSpaceDE w:val="0"/>
        <w:autoSpaceDN w:val="0"/>
        <w:adjustRightInd w:val="0"/>
        <w:spacing w:after="0" w:line="120" w:lineRule="auto"/>
        <w:ind w:left="1080"/>
        <w:contextualSpacing/>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fldChar w:fldCharType="begin">
          <w:ffData>
            <w:name w:val="Check4"/>
            <w:enabled/>
            <w:calcOnExit w:val="0"/>
            <w:checkBox>
              <w:sizeAuto/>
              <w:default w:val="0"/>
            </w:checkBox>
          </w:ffData>
        </w:fldChar>
      </w:r>
      <w:r w:rsidRPr="0022455B">
        <w:rPr>
          <w:rFonts w:ascii="Arial" w:eastAsia="Times New Roman" w:hAnsi="Arial" w:cs="Arial"/>
          <w:b/>
          <w:bCs/>
          <w:sz w:val="21"/>
          <w:szCs w:val="21"/>
        </w:rPr>
        <w:instrText xml:space="preserve"> FORMCHECKBOX </w:instrText>
      </w:r>
      <w:r w:rsidR="004D6B07">
        <w:rPr>
          <w:rFonts w:ascii="Arial" w:eastAsia="Times New Roman" w:hAnsi="Arial" w:cs="Arial"/>
          <w:b/>
          <w:bCs/>
          <w:sz w:val="21"/>
          <w:szCs w:val="21"/>
        </w:rPr>
      </w:r>
      <w:r w:rsidR="004D6B07">
        <w:rPr>
          <w:rFonts w:ascii="Arial" w:eastAsia="Times New Roman" w:hAnsi="Arial" w:cs="Arial"/>
          <w:b/>
          <w:bCs/>
          <w:sz w:val="21"/>
          <w:szCs w:val="21"/>
        </w:rPr>
        <w:fldChar w:fldCharType="separate"/>
      </w:r>
      <w:r w:rsidRPr="0022455B">
        <w:rPr>
          <w:rFonts w:ascii="Arial" w:eastAsia="Times New Roman" w:hAnsi="Arial" w:cs="Arial"/>
          <w:b/>
          <w:bCs/>
          <w:sz w:val="21"/>
          <w:szCs w:val="21"/>
        </w:rPr>
        <w:fldChar w:fldCharType="end"/>
      </w:r>
      <w:r w:rsidRPr="0022455B">
        <w:rPr>
          <w:rFonts w:ascii="Arial" w:eastAsia="Times New Roman" w:hAnsi="Arial" w:cs="Arial"/>
          <w:b/>
          <w:bCs/>
          <w:sz w:val="21"/>
          <w:szCs w:val="21"/>
        </w:rPr>
        <w:t xml:space="preserve"> </w:t>
      </w:r>
      <w:r w:rsidRPr="0022455B">
        <w:rPr>
          <w:rFonts w:ascii="Arial" w:eastAsia="Times New Roman" w:hAnsi="Arial" w:cs="Arial"/>
          <w:sz w:val="21"/>
          <w:szCs w:val="21"/>
        </w:rPr>
        <w:t>Yes:  PROCEED to #</w:t>
      </w:r>
      <w:r w:rsidRPr="0022455B">
        <w:rPr>
          <w:rFonts w:ascii="Arial" w:eastAsia="Times New Roman" w:hAnsi="Arial" w:cs="Arial"/>
          <w:bCs/>
          <w:sz w:val="21"/>
          <w:szCs w:val="21"/>
        </w:rPr>
        <w:t>2</w:t>
      </w:r>
    </w:p>
    <w:p w:rsidR="0022455B" w:rsidRPr="0022455B" w:rsidRDefault="0022455B" w:rsidP="0022455B">
      <w:pPr>
        <w:overflowPunct w:val="0"/>
        <w:autoSpaceDE w:val="0"/>
        <w:autoSpaceDN w:val="0"/>
        <w:adjustRightInd w:val="0"/>
        <w:spacing w:after="0" w:line="120" w:lineRule="auto"/>
        <w:ind w:left="720"/>
        <w:textAlignment w:val="baseline"/>
        <w:rPr>
          <w:rFonts w:ascii="New York" w:eastAsia="Times New Roman" w:hAnsi="New York" w:cs="Times New Roman"/>
          <w:b/>
          <w:bCs/>
          <w:sz w:val="24"/>
          <w:szCs w:val="20"/>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b/>
          <w:bCs/>
          <w:sz w:val="21"/>
          <w:szCs w:val="21"/>
        </w:rPr>
      </w:pPr>
      <w:r w:rsidRPr="0022455B">
        <w:rPr>
          <w:rFonts w:ascii="Arial" w:eastAsia="Times New Roman" w:hAnsi="Arial" w:cs="Arial"/>
          <w:b/>
          <w:bCs/>
          <w:sz w:val="21"/>
          <w:szCs w:val="21"/>
        </w:rPr>
        <w:t>2.  Is the project located in a designated non-attainment area for criteria air pollutants?</w:t>
      </w:r>
    </w:p>
    <w:tbl>
      <w:tblPr>
        <w:tblW w:w="10368" w:type="dxa"/>
        <w:tblLook w:val="0000" w:firstRow="0" w:lastRow="0" w:firstColumn="0" w:lastColumn="0" w:noHBand="0" w:noVBand="0"/>
      </w:tblPr>
      <w:tblGrid>
        <w:gridCol w:w="10368"/>
      </w:tblGrid>
      <w:tr w:rsidR="0022455B" w:rsidRPr="0022455B" w:rsidTr="0022455B">
        <w:trPr>
          <w:trHeight w:val="1104"/>
        </w:trPr>
        <w:tc>
          <w:tcPr>
            <w:tcW w:w="10368" w:type="dxa"/>
          </w:tcPr>
          <w:p w:rsidR="0022455B" w:rsidRPr="0022455B" w:rsidRDefault="0022455B" w:rsidP="0022455B">
            <w:pPr>
              <w:overflowPunct w:val="0"/>
              <w:autoSpaceDE w:val="0"/>
              <w:autoSpaceDN w:val="0"/>
              <w:adjustRightInd w:val="0"/>
              <w:spacing w:after="0" w:line="120" w:lineRule="auto"/>
              <w:ind w:left="360"/>
              <w:textAlignment w:val="baseline"/>
              <w:rPr>
                <w:rFonts w:ascii="Arial" w:eastAsia="Times New Roman" w:hAnsi="Arial" w:cs="Arial"/>
                <w:sz w:val="21"/>
                <w:szCs w:val="21"/>
              </w:rPr>
            </w:pPr>
          </w:p>
          <w:p w:rsidR="0022455B" w:rsidRPr="0022455B" w:rsidRDefault="0022455B" w:rsidP="0004487A">
            <w:pPr>
              <w:numPr>
                <w:ilvl w:val="1"/>
                <w:numId w:val="32"/>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 xml:space="preserve">Maintain, in your ERR, either a map or list of non-attainment areas in your region.  </w:t>
            </w:r>
          </w:p>
          <w:p w:rsidR="0022455B" w:rsidRPr="0022455B" w:rsidRDefault="0022455B" w:rsidP="0022455B">
            <w:pPr>
              <w:overflowPunct w:val="0"/>
              <w:autoSpaceDE w:val="0"/>
              <w:autoSpaceDN w:val="0"/>
              <w:adjustRightInd w:val="0"/>
              <w:spacing w:after="0" w:line="240" w:lineRule="auto"/>
              <w:ind w:left="360"/>
              <w:textAlignment w:val="baseline"/>
              <w:rPr>
                <w:rFonts w:ascii="Arial" w:eastAsia="Times New Roman" w:hAnsi="Arial" w:cs="Arial"/>
                <w:sz w:val="21"/>
                <w:szCs w:val="21"/>
              </w:rPr>
            </w:pPr>
            <w:r w:rsidRPr="0022455B">
              <w:rPr>
                <w:rFonts w:ascii="Arial" w:eastAsia="Times New Roman" w:hAnsi="Arial" w:cs="Arial"/>
                <w:sz w:val="21"/>
                <w:szCs w:val="21"/>
              </w:rPr>
              <w:t xml:space="preserve">You can view maps of non-attainment areas by state at this website: </w:t>
            </w:r>
            <w:hyperlink r:id="rId41" w:history="1">
              <w:r w:rsidRPr="0022455B">
                <w:rPr>
                  <w:rFonts w:ascii="Arial" w:eastAsia="Times New Roman" w:hAnsi="Arial" w:cs="Arial"/>
                  <w:color w:val="0000FF"/>
                  <w:sz w:val="21"/>
                  <w:szCs w:val="21"/>
                  <w:u w:val="single"/>
                </w:rPr>
                <w:t>www.epa.gov/air/data/geosel.html</w:t>
              </w:r>
            </w:hyperlink>
            <w:r w:rsidRPr="0022455B">
              <w:rPr>
                <w:rFonts w:ascii="Arial" w:eastAsia="Times New Roman" w:hAnsi="Arial" w:cs="Arial"/>
                <w:sz w:val="21"/>
                <w:szCs w:val="21"/>
              </w:rPr>
              <w:t>. Each state also maintains a regional list, please see attached contact information for details.</w:t>
            </w:r>
          </w:p>
          <w:p w:rsidR="0022455B" w:rsidRPr="0022455B" w:rsidRDefault="0022455B" w:rsidP="0022455B">
            <w:pPr>
              <w:overflowPunct w:val="0"/>
              <w:autoSpaceDE w:val="0"/>
              <w:autoSpaceDN w:val="0"/>
              <w:adjustRightInd w:val="0"/>
              <w:spacing w:after="0" w:line="120" w:lineRule="auto"/>
              <w:ind w:left="360"/>
              <w:textAlignment w:val="baseline"/>
              <w:rPr>
                <w:rFonts w:ascii="Arial" w:eastAsia="Times New Roman" w:hAnsi="Arial" w:cs="Arial"/>
                <w:b/>
                <w:bCs/>
                <w:sz w:val="21"/>
                <w:szCs w:val="21"/>
              </w:rPr>
            </w:pPr>
          </w:p>
        </w:tc>
      </w:tr>
    </w:tbl>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b/>
          <w:bCs/>
          <w:sz w:val="21"/>
          <w:szCs w:val="21"/>
        </w:rPr>
        <w:fldChar w:fldCharType="begin">
          <w:ffData>
            <w:name w:val="Check4"/>
            <w:enabled/>
            <w:calcOnExit w:val="0"/>
            <w:checkBox>
              <w:sizeAuto/>
              <w:default w:val="0"/>
            </w:checkBox>
          </w:ffData>
        </w:fldChar>
      </w:r>
      <w:r w:rsidRPr="0022455B">
        <w:rPr>
          <w:rFonts w:ascii="Arial" w:eastAsia="Times New Roman" w:hAnsi="Arial" w:cs="Arial"/>
          <w:b/>
          <w:bCs/>
          <w:sz w:val="21"/>
          <w:szCs w:val="21"/>
        </w:rPr>
        <w:instrText xml:space="preserve"> FORMCHECKBOX </w:instrText>
      </w:r>
      <w:r w:rsidR="004D6B07">
        <w:rPr>
          <w:rFonts w:ascii="Arial" w:eastAsia="Times New Roman" w:hAnsi="Arial" w:cs="Arial"/>
          <w:b/>
          <w:bCs/>
          <w:sz w:val="21"/>
          <w:szCs w:val="21"/>
        </w:rPr>
      </w:r>
      <w:r w:rsidR="004D6B07">
        <w:rPr>
          <w:rFonts w:ascii="Arial" w:eastAsia="Times New Roman" w:hAnsi="Arial" w:cs="Arial"/>
          <w:b/>
          <w:bCs/>
          <w:sz w:val="21"/>
          <w:szCs w:val="21"/>
        </w:rPr>
        <w:fldChar w:fldCharType="separate"/>
      </w:r>
      <w:r w:rsidRPr="0022455B">
        <w:rPr>
          <w:rFonts w:ascii="Arial" w:eastAsia="Times New Roman" w:hAnsi="Arial" w:cs="Arial"/>
          <w:b/>
          <w:bCs/>
          <w:sz w:val="21"/>
          <w:szCs w:val="21"/>
        </w:rPr>
        <w:fldChar w:fldCharType="end"/>
      </w:r>
      <w:r w:rsidRPr="0022455B">
        <w:rPr>
          <w:rFonts w:ascii="Arial" w:eastAsia="Times New Roman" w:hAnsi="Arial" w:cs="Arial"/>
          <w:sz w:val="21"/>
          <w:szCs w:val="21"/>
        </w:rPr>
        <w:t xml:space="preserve">No:   STOP here.  The Clean Air Act conformity requirements do not apply.  </w:t>
      </w:r>
    </w:p>
    <w:p w:rsidR="0022455B" w:rsidRPr="0022455B" w:rsidRDefault="0022455B" w:rsidP="0022455B">
      <w:pPr>
        <w:overflowPunct w:val="0"/>
        <w:autoSpaceDE w:val="0"/>
        <w:autoSpaceDN w:val="0"/>
        <w:adjustRightInd w:val="0"/>
        <w:spacing w:after="0" w:line="120" w:lineRule="auto"/>
        <w:ind w:left="360" w:hanging="360"/>
        <w:textAlignment w:val="baseline"/>
        <w:rPr>
          <w:rFonts w:ascii="Arial" w:eastAsia="Times New Roman" w:hAnsi="Arial" w:cs="Arial"/>
          <w:sz w:val="21"/>
          <w:szCs w:val="21"/>
        </w:rPr>
      </w:pPr>
    </w:p>
    <w:p w:rsidR="0022455B" w:rsidRPr="0022455B" w:rsidRDefault="0022455B" w:rsidP="0004487A">
      <w:pPr>
        <w:numPr>
          <w:ilvl w:val="1"/>
          <w:numId w:val="32"/>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Identify the project site on the Idaho air quality planning area map.  Record your determination.</w:t>
      </w:r>
    </w:p>
    <w:p w:rsidR="0022455B" w:rsidRPr="0022455B" w:rsidRDefault="0022455B" w:rsidP="0022455B">
      <w:pPr>
        <w:overflowPunct w:val="0"/>
        <w:autoSpaceDE w:val="0"/>
        <w:autoSpaceDN w:val="0"/>
        <w:adjustRightInd w:val="0"/>
        <w:spacing w:after="0" w:line="120" w:lineRule="auto"/>
        <w:ind w:left="360"/>
        <w:contextualSpacing/>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fldChar w:fldCharType="begin">
          <w:ffData>
            <w:name w:val="Check4"/>
            <w:enabled/>
            <w:calcOnExit w:val="0"/>
            <w:checkBox>
              <w:sizeAuto/>
              <w:default w:val="0"/>
            </w:checkBox>
          </w:ffData>
        </w:fldChar>
      </w:r>
      <w:r w:rsidRPr="0022455B">
        <w:rPr>
          <w:rFonts w:ascii="Arial" w:eastAsia="Times New Roman" w:hAnsi="Arial" w:cs="Arial"/>
          <w:b/>
          <w:bCs/>
          <w:sz w:val="21"/>
          <w:szCs w:val="21"/>
        </w:rPr>
        <w:instrText xml:space="preserve"> FORMCHECKBOX </w:instrText>
      </w:r>
      <w:r w:rsidR="004D6B07">
        <w:rPr>
          <w:rFonts w:ascii="Arial" w:eastAsia="Times New Roman" w:hAnsi="Arial" w:cs="Arial"/>
          <w:b/>
          <w:bCs/>
          <w:sz w:val="21"/>
          <w:szCs w:val="21"/>
        </w:rPr>
      </w:r>
      <w:r w:rsidR="004D6B07">
        <w:rPr>
          <w:rFonts w:ascii="Arial" w:eastAsia="Times New Roman" w:hAnsi="Arial" w:cs="Arial"/>
          <w:b/>
          <w:bCs/>
          <w:sz w:val="21"/>
          <w:szCs w:val="21"/>
        </w:rPr>
        <w:fldChar w:fldCharType="separate"/>
      </w:r>
      <w:r w:rsidRPr="0022455B">
        <w:rPr>
          <w:rFonts w:ascii="Arial" w:eastAsia="Times New Roman" w:hAnsi="Arial" w:cs="Arial"/>
          <w:b/>
          <w:bCs/>
          <w:sz w:val="21"/>
          <w:szCs w:val="21"/>
        </w:rPr>
        <w:fldChar w:fldCharType="end"/>
      </w:r>
      <w:r w:rsidRPr="0022455B">
        <w:rPr>
          <w:rFonts w:ascii="Arial" w:eastAsia="Times New Roman" w:hAnsi="Arial" w:cs="Arial"/>
          <w:sz w:val="21"/>
          <w:szCs w:val="21"/>
        </w:rPr>
        <w:t>Yes:  PROCEED to #</w:t>
      </w:r>
      <w:r w:rsidRPr="0022455B">
        <w:rPr>
          <w:rFonts w:ascii="Arial" w:eastAsia="Times New Roman" w:hAnsi="Arial" w:cs="Arial"/>
          <w:bCs/>
          <w:sz w:val="21"/>
          <w:szCs w:val="21"/>
        </w:rPr>
        <w:t>3</w:t>
      </w:r>
    </w:p>
    <w:p w:rsidR="0022455B" w:rsidRPr="0022455B" w:rsidRDefault="0022455B" w:rsidP="0022455B">
      <w:pPr>
        <w:overflowPunct w:val="0"/>
        <w:autoSpaceDE w:val="0"/>
        <w:autoSpaceDN w:val="0"/>
        <w:adjustRightInd w:val="0"/>
        <w:spacing w:after="0" w:line="120" w:lineRule="auto"/>
        <w:textAlignment w:val="baseline"/>
        <w:rPr>
          <w:rFonts w:ascii="Arial" w:eastAsia="Times New Roman" w:hAnsi="Arial" w:cs="Arial"/>
          <w:sz w:val="21"/>
          <w:szCs w:val="21"/>
        </w:rPr>
      </w:pPr>
    </w:p>
    <w:p w:rsidR="0022455B" w:rsidRPr="0022455B" w:rsidRDefault="0022455B" w:rsidP="0004487A">
      <w:pPr>
        <w:numPr>
          <w:ilvl w:val="0"/>
          <w:numId w:val="11"/>
        </w:numPr>
        <w:tabs>
          <w:tab w:val="left" w:pos="1980"/>
        </w:tabs>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sz w:val="21"/>
          <w:szCs w:val="21"/>
        </w:rPr>
        <w:t xml:space="preserve">Does your project exceed de minimis impact criteria? </w:t>
      </w:r>
    </w:p>
    <w:p w:rsidR="0022455B" w:rsidRPr="0022455B" w:rsidRDefault="0022455B" w:rsidP="0022455B">
      <w:pPr>
        <w:tabs>
          <w:tab w:val="left" w:pos="1980"/>
        </w:tabs>
        <w:spacing w:after="0" w:line="120" w:lineRule="auto"/>
        <w:ind w:left="360"/>
        <w:rPr>
          <w:rFonts w:ascii="Arial" w:eastAsia="Times New Roman" w:hAnsi="Arial" w:cs="Arial"/>
          <w:b/>
          <w:bCs/>
          <w:sz w:val="21"/>
          <w:szCs w:val="21"/>
        </w:rPr>
      </w:pPr>
    </w:p>
    <w:p w:rsidR="0022455B" w:rsidRPr="0022455B" w:rsidRDefault="0022455B" w:rsidP="0004487A">
      <w:pPr>
        <w:numPr>
          <w:ilvl w:val="1"/>
          <w:numId w:val="32"/>
        </w:numPr>
        <w:tabs>
          <w:tab w:val="left" w:pos="-720"/>
          <w:tab w:val="left" w:pos="720"/>
          <w:tab w:val="left" w:pos="144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bCs/>
          <w:sz w:val="21"/>
          <w:szCs w:val="21"/>
        </w:rPr>
      </w:pPr>
      <w:r w:rsidRPr="0022455B">
        <w:rPr>
          <w:rFonts w:ascii="Arial" w:eastAsia="Times New Roman" w:hAnsi="Arial" w:cs="Arial"/>
          <w:bCs/>
          <w:sz w:val="21"/>
          <w:szCs w:val="21"/>
        </w:rPr>
        <w:t>Determine if your project will result in emissions (both direct and indirect) that exceed the de minimis thresholds established for each criteria pollutant at 40 CFR Part 93.153 (see attached).  In general, HUD projects will not exceed this threshold.  However, you should work with your local air quality authority to determine whether your project may have an impact on air quality.  For PM-10 (dust and particulate matter) non-attainment areas, please make special note of any local dust control regulations that might apply during construction.  Please see attached document for air authority contacts.</w:t>
      </w:r>
    </w:p>
    <w:p w:rsidR="0022455B" w:rsidRPr="0022455B" w:rsidRDefault="0022455B" w:rsidP="0022455B">
      <w:pPr>
        <w:tabs>
          <w:tab w:val="left" w:pos="-720"/>
          <w:tab w:val="left" w:pos="720"/>
          <w:tab w:val="left" w:pos="144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120" w:lineRule="auto"/>
        <w:ind w:left="1440"/>
        <w:textAlignment w:val="baseline"/>
        <w:rPr>
          <w:rFonts w:ascii="Arial" w:eastAsia="Times New Roman" w:hAnsi="Arial" w:cs="Arial"/>
          <w:b/>
          <w:bCs/>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b/>
          <w:bCs/>
          <w:sz w:val="21"/>
          <w:szCs w:val="21"/>
        </w:rPr>
        <w:fldChar w:fldCharType="begin">
          <w:ffData>
            <w:name w:val="Check4"/>
            <w:enabled/>
            <w:calcOnExit w:val="0"/>
            <w:checkBox>
              <w:sizeAuto/>
              <w:default w:val="0"/>
            </w:checkBox>
          </w:ffData>
        </w:fldChar>
      </w:r>
      <w:r w:rsidRPr="0022455B">
        <w:rPr>
          <w:rFonts w:ascii="Arial" w:eastAsia="Times New Roman" w:hAnsi="Arial" w:cs="Arial"/>
          <w:b/>
          <w:bCs/>
          <w:sz w:val="21"/>
          <w:szCs w:val="21"/>
        </w:rPr>
        <w:instrText xml:space="preserve"> FORMCHECKBOX </w:instrText>
      </w:r>
      <w:r w:rsidR="004D6B07">
        <w:rPr>
          <w:rFonts w:ascii="Arial" w:eastAsia="Times New Roman" w:hAnsi="Arial" w:cs="Arial"/>
          <w:b/>
          <w:bCs/>
          <w:sz w:val="21"/>
          <w:szCs w:val="21"/>
        </w:rPr>
      </w:r>
      <w:r w:rsidR="004D6B07">
        <w:rPr>
          <w:rFonts w:ascii="Arial" w:eastAsia="Times New Roman" w:hAnsi="Arial" w:cs="Arial"/>
          <w:b/>
          <w:bCs/>
          <w:sz w:val="21"/>
          <w:szCs w:val="21"/>
        </w:rPr>
        <w:fldChar w:fldCharType="separate"/>
      </w:r>
      <w:r w:rsidRPr="0022455B">
        <w:rPr>
          <w:rFonts w:ascii="Arial" w:eastAsia="Times New Roman" w:hAnsi="Arial" w:cs="Arial"/>
          <w:b/>
          <w:bCs/>
          <w:sz w:val="21"/>
          <w:szCs w:val="21"/>
        </w:rPr>
        <w:fldChar w:fldCharType="end"/>
      </w:r>
      <w:r w:rsidRPr="0022455B">
        <w:rPr>
          <w:rFonts w:ascii="Arial" w:eastAsia="Times New Roman" w:hAnsi="Arial" w:cs="Arial"/>
          <w:b/>
          <w:bCs/>
          <w:sz w:val="21"/>
          <w:szCs w:val="21"/>
        </w:rPr>
        <w:t xml:space="preserve"> </w:t>
      </w:r>
      <w:r w:rsidRPr="0022455B">
        <w:rPr>
          <w:rFonts w:ascii="Arial" w:eastAsia="Times New Roman" w:hAnsi="Arial" w:cs="Arial"/>
          <w:sz w:val="21"/>
          <w:szCs w:val="21"/>
        </w:rPr>
        <w:t xml:space="preserve">No:  STOP here.  The project does not impact air quality. </w:t>
      </w:r>
    </w:p>
    <w:p w:rsidR="0022455B" w:rsidRPr="0022455B" w:rsidRDefault="0022455B" w:rsidP="0022455B">
      <w:pPr>
        <w:overflowPunct w:val="0"/>
        <w:autoSpaceDE w:val="0"/>
        <w:autoSpaceDN w:val="0"/>
        <w:adjustRightInd w:val="0"/>
        <w:spacing w:after="0" w:line="120" w:lineRule="auto"/>
        <w:ind w:left="360" w:hanging="360"/>
        <w:textAlignment w:val="baseline"/>
        <w:rPr>
          <w:rFonts w:ascii="Arial" w:eastAsia="Times New Roman" w:hAnsi="Arial" w:cs="Arial"/>
          <w:sz w:val="21"/>
          <w:szCs w:val="21"/>
        </w:rPr>
      </w:pPr>
    </w:p>
    <w:p w:rsidR="0022455B" w:rsidRPr="0022455B" w:rsidRDefault="0022455B" w:rsidP="0004487A">
      <w:pPr>
        <w:numPr>
          <w:ilvl w:val="1"/>
          <w:numId w:val="32"/>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Record your determination on the Statutory Worksheet and attach documentation.</w:t>
      </w:r>
    </w:p>
    <w:p w:rsidR="0022455B" w:rsidRPr="0022455B" w:rsidRDefault="0022455B" w:rsidP="0022455B">
      <w:pPr>
        <w:overflowPunct w:val="0"/>
        <w:autoSpaceDE w:val="0"/>
        <w:autoSpaceDN w:val="0"/>
        <w:adjustRightInd w:val="0"/>
        <w:spacing w:after="0" w:line="120" w:lineRule="auto"/>
        <w:ind w:left="360"/>
        <w:contextualSpacing/>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b/>
          <w:bCs/>
          <w:sz w:val="21"/>
          <w:szCs w:val="21"/>
        </w:rPr>
        <w:fldChar w:fldCharType="begin">
          <w:ffData>
            <w:name w:val="Check4"/>
            <w:enabled/>
            <w:calcOnExit w:val="0"/>
            <w:checkBox>
              <w:sizeAuto/>
              <w:default w:val="0"/>
            </w:checkBox>
          </w:ffData>
        </w:fldChar>
      </w:r>
      <w:r w:rsidRPr="0022455B">
        <w:rPr>
          <w:rFonts w:ascii="Arial" w:eastAsia="Times New Roman" w:hAnsi="Arial" w:cs="Arial"/>
          <w:b/>
          <w:bCs/>
          <w:sz w:val="21"/>
          <w:szCs w:val="21"/>
        </w:rPr>
        <w:instrText xml:space="preserve"> FORMCHECKBOX </w:instrText>
      </w:r>
      <w:r w:rsidR="004D6B07">
        <w:rPr>
          <w:rFonts w:ascii="Arial" w:eastAsia="Times New Roman" w:hAnsi="Arial" w:cs="Arial"/>
          <w:b/>
          <w:bCs/>
          <w:sz w:val="21"/>
          <w:szCs w:val="21"/>
        </w:rPr>
      </w:r>
      <w:r w:rsidR="004D6B07">
        <w:rPr>
          <w:rFonts w:ascii="Arial" w:eastAsia="Times New Roman" w:hAnsi="Arial" w:cs="Arial"/>
          <w:b/>
          <w:bCs/>
          <w:sz w:val="21"/>
          <w:szCs w:val="21"/>
        </w:rPr>
        <w:fldChar w:fldCharType="separate"/>
      </w:r>
      <w:r w:rsidRPr="0022455B">
        <w:rPr>
          <w:rFonts w:ascii="Arial" w:eastAsia="Times New Roman" w:hAnsi="Arial" w:cs="Arial"/>
          <w:b/>
          <w:bCs/>
          <w:sz w:val="21"/>
          <w:szCs w:val="21"/>
        </w:rPr>
        <w:fldChar w:fldCharType="end"/>
      </w:r>
      <w:r w:rsidRPr="0022455B">
        <w:rPr>
          <w:rFonts w:ascii="Arial" w:eastAsia="Times New Roman" w:hAnsi="Arial" w:cs="Arial"/>
          <w:b/>
          <w:bCs/>
          <w:sz w:val="21"/>
          <w:szCs w:val="21"/>
        </w:rPr>
        <w:t xml:space="preserve"> </w:t>
      </w:r>
      <w:r w:rsidRPr="0022455B">
        <w:rPr>
          <w:rFonts w:ascii="Arial" w:eastAsia="Times New Roman" w:hAnsi="Arial" w:cs="Arial"/>
          <w:sz w:val="21"/>
          <w:szCs w:val="21"/>
        </w:rPr>
        <w:t>Yes:  PROCEED to #</w:t>
      </w:r>
      <w:r w:rsidRPr="0022455B">
        <w:rPr>
          <w:rFonts w:ascii="Arial" w:eastAsia="Times New Roman" w:hAnsi="Arial" w:cs="Arial"/>
          <w:bCs/>
          <w:sz w:val="21"/>
          <w:szCs w:val="21"/>
        </w:rPr>
        <w:t>4</w:t>
      </w:r>
    </w:p>
    <w:p w:rsidR="0022455B" w:rsidRPr="0022455B" w:rsidRDefault="0022455B" w:rsidP="0022455B">
      <w:pPr>
        <w:overflowPunct w:val="0"/>
        <w:autoSpaceDE w:val="0"/>
        <w:autoSpaceDN w:val="0"/>
        <w:adjustRightInd w:val="0"/>
        <w:spacing w:after="0" w:line="120" w:lineRule="auto"/>
        <w:textAlignment w:val="baseline"/>
        <w:rPr>
          <w:rFonts w:ascii="Arial" w:eastAsia="Times New Roman" w:hAnsi="Arial" w:cs="Arial"/>
          <w:b/>
          <w:bCs/>
          <w:sz w:val="21"/>
          <w:szCs w:val="21"/>
        </w:rPr>
      </w:pPr>
    </w:p>
    <w:p w:rsidR="0022455B" w:rsidRPr="0022455B" w:rsidRDefault="0022455B" w:rsidP="0004487A">
      <w:pPr>
        <w:numPr>
          <w:ilvl w:val="0"/>
          <w:numId w:val="11"/>
        </w:num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Does your project conform to the State or Federal Action Plan for air quality?</w:t>
      </w:r>
    </w:p>
    <w:p w:rsidR="0022455B" w:rsidRPr="0022455B" w:rsidRDefault="0022455B" w:rsidP="0022455B">
      <w:pPr>
        <w:spacing w:after="0" w:line="120" w:lineRule="auto"/>
        <w:rPr>
          <w:rFonts w:ascii="Arial" w:eastAsia="Times New Roman" w:hAnsi="Arial" w:cs="Arial"/>
          <w:b/>
          <w:bCs/>
          <w:sz w:val="21"/>
          <w:szCs w:val="21"/>
        </w:rPr>
      </w:pPr>
    </w:p>
    <w:p w:rsidR="0022455B" w:rsidRPr="0022455B" w:rsidRDefault="0022455B" w:rsidP="0004487A">
      <w:pPr>
        <w:numPr>
          <w:ilvl w:val="1"/>
          <w:numId w:val="32"/>
        </w:numPr>
        <w:tabs>
          <w:tab w:val="left" w:pos="-720"/>
          <w:tab w:val="left" w:pos="1440"/>
          <w:tab w:val="right" w:pos="9000"/>
          <w:tab w:val="left" w:pos="10080"/>
        </w:tabs>
        <w:overflowPunct w:val="0"/>
        <w:autoSpaceDE w:val="0"/>
        <w:autoSpaceDN w:val="0"/>
        <w:adjustRightInd w:val="0"/>
        <w:spacing w:after="0" w:line="240" w:lineRule="atLeast"/>
        <w:textAlignment w:val="baseline"/>
        <w:rPr>
          <w:rFonts w:ascii="Arial" w:eastAsia="Times New Roman" w:hAnsi="Arial" w:cs="Arial"/>
          <w:b/>
          <w:bCs/>
          <w:sz w:val="21"/>
          <w:szCs w:val="21"/>
        </w:rPr>
      </w:pPr>
      <w:r w:rsidRPr="0022455B">
        <w:rPr>
          <w:rFonts w:ascii="Arial" w:eastAsia="Times New Roman" w:hAnsi="Arial" w:cs="Arial"/>
          <w:sz w:val="21"/>
          <w:szCs w:val="21"/>
        </w:rPr>
        <w:t>Work with your local or state air quality authority to determine if your project conforms to your State Action plan.  If you cannot reach this determination, please contact your HUD environmental officers for further guidance.</w:t>
      </w:r>
      <w:r w:rsidRPr="0022455B">
        <w:rPr>
          <w:rFonts w:ascii="Arial" w:eastAsia="Times New Roman" w:hAnsi="Arial" w:cs="Arial"/>
          <w:b/>
          <w:bCs/>
          <w:sz w:val="21"/>
          <w:szCs w:val="21"/>
        </w:rPr>
        <w:t xml:space="preserve"> </w:t>
      </w:r>
    </w:p>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ind w:left="1440" w:hanging="1350"/>
        <w:jc w:val="center"/>
        <w:textAlignment w:val="baseline"/>
        <w:rPr>
          <w:rFonts w:ascii="Arial" w:eastAsia="Times New Roman" w:hAnsi="Arial" w:cs="Arial"/>
          <w:sz w:val="21"/>
          <w:szCs w:val="21"/>
        </w:rPr>
      </w:pPr>
    </w:p>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ind w:left="1440" w:hanging="1350"/>
        <w:jc w:val="center"/>
        <w:textAlignment w:val="baseline"/>
        <w:rPr>
          <w:rFonts w:ascii="Arial" w:eastAsia="Times New Roman" w:hAnsi="Arial" w:cs="Arial"/>
          <w:sz w:val="21"/>
          <w:szCs w:val="21"/>
        </w:rPr>
      </w:pPr>
    </w:p>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ind w:left="1440" w:hanging="1350"/>
        <w:jc w:val="center"/>
        <w:textAlignment w:val="baseline"/>
        <w:rPr>
          <w:rFonts w:ascii="Arial" w:eastAsia="Times New Roman" w:hAnsi="Arial" w:cs="Arial"/>
          <w:sz w:val="21"/>
          <w:szCs w:val="21"/>
        </w:rPr>
      </w:pPr>
    </w:p>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ind w:left="1440" w:hanging="1350"/>
        <w:jc w:val="center"/>
        <w:textAlignment w:val="baseline"/>
        <w:rPr>
          <w:rFonts w:ascii="Arial" w:eastAsia="Times New Roman" w:hAnsi="Arial" w:cs="Arial"/>
          <w:sz w:val="21"/>
          <w:szCs w:val="21"/>
        </w:rPr>
      </w:pPr>
    </w:p>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ind w:left="1440" w:hanging="1350"/>
        <w:jc w:val="center"/>
        <w:textAlignment w:val="baseline"/>
        <w:rPr>
          <w:rFonts w:ascii="Arial" w:eastAsia="Times New Roman" w:hAnsi="Arial" w:cs="Arial"/>
          <w:sz w:val="21"/>
          <w:szCs w:val="21"/>
        </w:rPr>
      </w:pPr>
    </w:p>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ind w:left="1440" w:hanging="1350"/>
        <w:jc w:val="center"/>
        <w:textAlignment w:val="baseline"/>
        <w:rPr>
          <w:rFonts w:ascii="Arial" w:eastAsia="Times New Roman" w:hAnsi="Arial" w:cs="Arial"/>
          <w:sz w:val="21"/>
          <w:szCs w:val="21"/>
        </w:rPr>
      </w:pPr>
    </w:p>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ind w:left="1440" w:hanging="1350"/>
        <w:jc w:val="center"/>
        <w:textAlignment w:val="baseline"/>
        <w:rPr>
          <w:rFonts w:ascii="Arial" w:eastAsia="Times New Roman" w:hAnsi="Arial" w:cs="Arial"/>
          <w:sz w:val="21"/>
          <w:szCs w:val="21"/>
        </w:rPr>
      </w:pPr>
    </w:p>
    <w:p w:rsidR="0022455B" w:rsidRPr="0022455B" w:rsidRDefault="0022455B" w:rsidP="0022455B">
      <w:pPr>
        <w:spacing w:before="100" w:beforeAutospacing="1" w:after="100" w:afterAutospacing="1" w:line="240" w:lineRule="auto"/>
        <w:jc w:val="center"/>
        <w:rPr>
          <w:rFonts w:ascii="Arial" w:eastAsia="Times New Roman" w:hAnsi="Arial" w:cs="Arial"/>
          <w:b/>
          <w:bCs/>
          <w:sz w:val="28"/>
          <w:szCs w:val="27"/>
        </w:rPr>
      </w:pPr>
      <w:r w:rsidRPr="0022455B">
        <w:rPr>
          <w:rFonts w:ascii="Arial" w:eastAsia="Times New Roman" w:hAnsi="Arial" w:cs="Arial"/>
          <w:b/>
          <w:bCs/>
          <w:sz w:val="28"/>
          <w:szCs w:val="27"/>
        </w:rPr>
        <w:lastRenderedPageBreak/>
        <w:t>Region 10 Idaho Air Toxics Partner</w:t>
      </w:r>
    </w:p>
    <w:p w:rsidR="0022455B" w:rsidRPr="0022455B" w:rsidRDefault="0022455B" w:rsidP="0022455B">
      <w:pPr>
        <w:spacing w:after="0" w:line="240" w:lineRule="auto"/>
        <w:rPr>
          <w:rFonts w:ascii="Times New Roman" w:eastAsia="Times New Roman" w:hAnsi="Times New Roman" w:cs="Times New Roman"/>
          <w:color w:val="333333"/>
          <w:sz w:val="24"/>
          <w:szCs w:val="20"/>
        </w:rPr>
      </w:pPr>
    </w:p>
    <w:p w:rsidR="0022455B" w:rsidRPr="0022455B" w:rsidRDefault="0022455B" w:rsidP="0022455B">
      <w:pPr>
        <w:spacing w:after="0" w:line="240" w:lineRule="auto"/>
        <w:rPr>
          <w:rFonts w:ascii="Times New Roman" w:eastAsia="Times New Roman" w:hAnsi="Times New Roman" w:cs="Times New Roman"/>
          <w:color w:val="333333"/>
          <w:sz w:val="24"/>
          <w:szCs w:val="20"/>
        </w:rPr>
      </w:pPr>
    </w:p>
    <w:p w:rsidR="0022455B" w:rsidRPr="0022455B" w:rsidRDefault="0022455B" w:rsidP="0022455B">
      <w:pPr>
        <w:spacing w:after="0" w:line="240" w:lineRule="auto"/>
        <w:rPr>
          <w:rFonts w:ascii="Arial" w:eastAsia="Times New Roman" w:hAnsi="Arial" w:cs="Arial"/>
          <w:szCs w:val="20"/>
        </w:rPr>
      </w:pPr>
      <w:r w:rsidRPr="0022455B">
        <w:rPr>
          <w:rFonts w:ascii="Arial" w:eastAsia="Times New Roman" w:hAnsi="Arial" w:cs="Arial"/>
          <w:b/>
          <w:bCs/>
          <w:szCs w:val="27"/>
        </w:rPr>
        <w:t>Idaho Department of Environmental Quality</w:t>
      </w:r>
      <w:r w:rsidRPr="0022455B">
        <w:rPr>
          <w:rFonts w:ascii="Arial" w:eastAsia="Times New Roman" w:hAnsi="Arial" w:cs="Arial"/>
          <w:szCs w:val="24"/>
        </w:rPr>
        <w:br/>
      </w:r>
      <w:r w:rsidRPr="0022455B">
        <w:rPr>
          <w:rFonts w:ascii="Arial" w:eastAsia="Times New Roman" w:hAnsi="Arial" w:cs="Arial"/>
          <w:szCs w:val="20"/>
        </w:rPr>
        <w:t>1410 N. Hilton</w:t>
      </w:r>
      <w:r w:rsidRPr="0022455B">
        <w:rPr>
          <w:rFonts w:ascii="Arial" w:eastAsia="Times New Roman" w:hAnsi="Arial" w:cs="Arial"/>
          <w:szCs w:val="24"/>
        </w:rPr>
        <w:br/>
      </w:r>
      <w:r w:rsidRPr="0022455B">
        <w:rPr>
          <w:rFonts w:ascii="Arial" w:eastAsia="Times New Roman" w:hAnsi="Arial" w:cs="Arial"/>
          <w:szCs w:val="20"/>
        </w:rPr>
        <w:t>Boise, Idaho 83720</w:t>
      </w:r>
    </w:p>
    <w:p w:rsidR="0022455B" w:rsidRPr="0022455B" w:rsidRDefault="0022455B" w:rsidP="0022455B">
      <w:pPr>
        <w:spacing w:after="0" w:line="240" w:lineRule="auto"/>
        <w:rPr>
          <w:rFonts w:ascii="Arial" w:eastAsia="Times New Roman" w:hAnsi="Arial" w:cs="Arial"/>
          <w:szCs w:val="24"/>
        </w:rPr>
      </w:pPr>
      <w:r w:rsidRPr="0022455B">
        <w:rPr>
          <w:rFonts w:ascii="Arial" w:eastAsia="Times New Roman" w:hAnsi="Arial" w:cs="Arial"/>
          <w:szCs w:val="20"/>
        </w:rPr>
        <w:t xml:space="preserve">(208) 373-0457 </w:t>
      </w:r>
      <w:hyperlink r:id="rId42" w:history="1"/>
      <w:r w:rsidRPr="0022455B">
        <w:rPr>
          <w:rFonts w:ascii="Arial" w:eastAsia="Times New Roman" w:hAnsi="Arial" w:cs="Arial"/>
          <w:szCs w:val="24"/>
        </w:rPr>
        <w:br/>
      </w:r>
      <w:hyperlink r:id="rId43" w:history="1">
        <w:proofErr w:type="spellStart"/>
        <w:r w:rsidRPr="0022455B">
          <w:rPr>
            <w:rFonts w:ascii="Arial" w:eastAsia="Times New Roman" w:hAnsi="Arial" w:cs="Arial"/>
            <w:color w:val="0000FF"/>
            <w:szCs w:val="20"/>
            <w:u w:val="single"/>
          </w:rPr>
          <w:t>www.deq.state.id.us</w:t>
        </w:r>
        <w:proofErr w:type="spellEnd"/>
        <w:r w:rsidRPr="0022455B">
          <w:rPr>
            <w:rFonts w:ascii="Arial" w:eastAsia="Times New Roman" w:hAnsi="Arial" w:cs="Arial"/>
            <w:color w:val="0000FF"/>
            <w:szCs w:val="20"/>
            <w:u w:val="single"/>
          </w:rPr>
          <w:t>/</w:t>
        </w:r>
        <w:proofErr w:type="spellStart"/>
        <w:r w:rsidRPr="0022455B">
          <w:rPr>
            <w:rFonts w:ascii="Arial" w:eastAsia="Times New Roman" w:hAnsi="Arial" w:cs="Arial"/>
            <w:color w:val="0000FF"/>
            <w:szCs w:val="20"/>
            <w:u w:val="single"/>
          </w:rPr>
          <w:t>index.htm</w:t>
        </w:r>
        <w:proofErr w:type="spellEnd"/>
      </w:hyperlink>
      <w:r w:rsidRPr="0022455B">
        <w:rPr>
          <w:rFonts w:ascii="Arial" w:eastAsia="Times New Roman" w:hAnsi="Arial" w:cs="Arial"/>
          <w:szCs w:val="20"/>
        </w:rPr>
        <w:t xml:space="preserve"> </w:t>
      </w:r>
    </w:p>
    <w:p w:rsidR="0022455B" w:rsidRPr="0022455B" w:rsidRDefault="0022455B" w:rsidP="0022455B">
      <w:pPr>
        <w:spacing w:after="0" w:line="240" w:lineRule="auto"/>
        <w:rPr>
          <w:rFonts w:ascii="Arial" w:eastAsia="Times New Roman" w:hAnsi="Arial" w:cs="Arial"/>
          <w:b/>
          <w:bCs/>
          <w:szCs w:val="27"/>
        </w:rPr>
      </w:pPr>
    </w:p>
    <w:p w:rsidR="0022455B" w:rsidRPr="0022455B" w:rsidRDefault="0022455B" w:rsidP="00224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Courier New" w:hAnsi="Arial" w:cs="Arial"/>
          <w:szCs w:val="20"/>
        </w:rPr>
      </w:pPr>
      <w:r w:rsidRPr="0022455B">
        <w:rPr>
          <w:rFonts w:ascii="Courier New" w:eastAsia="Courier New" w:hAnsi="Courier New" w:cs="Courier New"/>
          <w:sz w:val="24"/>
          <w:szCs w:val="20"/>
        </w:rPr>
        <w:br w:type="page"/>
      </w:r>
      <w:r w:rsidRPr="0022455B">
        <w:rPr>
          <w:rFonts w:ascii="Courier New" w:eastAsia="Courier New" w:hAnsi="Courier New" w:cs="Courier New"/>
          <w:szCs w:val="20"/>
        </w:rPr>
        <w:lastRenderedPageBreak/>
        <w:t xml:space="preserve">                 </w:t>
      </w:r>
      <w:r w:rsidRPr="0022455B">
        <w:rPr>
          <w:rFonts w:ascii="Arial" w:eastAsia="Courier New" w:hAnsi="Arial" w:cs="Arial"/>
          <w:szCs w:val="20"/>
        </w:rPr>
        <w:t>TITLE 40--PROTECTION OF ENVIRONMENT</w:t>
      </w:r>
    </w:p>
    <w:p w:rsidR="0022455B" w:rsidRPr="0022455B" w:rsidRDefault="0022455B" w:rsidP="00224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Courier New" w:hAnsi="Arial" w:cs="Arial"/>
          <w:sz w:val="16"/>
          <w:szCs w:val="20"/>
        </w:rPr>
      </w:pPr>
      <w:r w:rsidRPr="0022455B">
        <w:rPr>
          <w:rFonts w:ascii="Arial" w:eastAsia="Courier New" w:hAnsi="Arial" w:cs="Arial"/>
          <w:szCs w:val="20"/>
        </w:rPr>
        <w:t xml:space="preserve"> </w:t>
      </w:r>
    </w:p>
    <w:p w:rsidR="0022455B" w:rsidRPr="0022455B" w:rsidRDefault="0022455B" w:rsidP="00224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Courier New" w:hAnsi="Arial" w:cs="Arial"/>
          <w:szCs w:val="20"/>
        </w:rPr>
      </w:pPr>
      <w:r w:rsidRPr="0022455B">
        <w:rPr>
          <w:rFonts w:ascii="Arial" w:eastAsia="Courier New" w:hAnsi="Arial" w:cs="Arial"/>
          <w:szCs w:val="20"/>
        </w:rPr>
        <w:t xml:space="preserve">         CHAPTER I--ENVIRONMENTAL PROTECTION AGENCY (CONTINUED)</w:t>
      </w:r>
    </w:p>
    <w:p w:rsidR="0022455B" w:rsidRPr="0022455B" w:rsidRDefault="0022455B" w:rsidP="00224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Courier New" w:hAnsi="Arial" w:cs="Arial"/>
          <w:sz w:val="16"/>
          <w:szCs w:val="20"/>
        </w:rPr>
      </w:pPr>
      <w:r w:rsidRPr="0022455B">
        <w:rPr>
          <w:rFonts w:ascii="Arial" w:eastAsia="Courier New" w:hAnsi="Arial" w:cs="Arial"/>
          <w:szCs w:val="20"/>
        </w:rPr>
        <w:t xml:space="preserve"> </w:t>
      </w:r>
    </w:p>
    <w:p w:rsidR="0022455B" w:rsidRPr="0022455B" w:rsidRDefault="0022455B" w:rsidP="00224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Courier New" w:hAnsi="Arial" w:cs="Arial"/>
          <w:szCs w:val="20"/>
        </w:rPr>
      </w:pPr>
      <w:r w:rsidRPr="0022455B">
        <w:rPr>
          <w:rFonts w:ascii="Arial" w:eastAsia="Courier New" w:hAnsi="Arial" w:cs="Arial"/>
          <w:szCs w:val="20"/>
        </w:rPr>
        <w:t xml:space="preserve">PART 93--DETERMINING CONFORMITY OF FEDERAL ACTIONS TO STATE OR FEDERAL </w:t>
      </w:r>
    </w:p>
    <w:p w:rsidR="0022455B" w:rsidRPr="0022455B" w:rsidRDefault="0022455B" w:rsidP="00224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Courier New" w:hAnsi="Arial" w:cs="Arial"/>
          <w:szCs w:val="20"/>
        </w:rPr>
      </w:pPr>
      <w:r w:rsidRPr="0022455B">
        <w:rPr>
          <w:rFonts w:ascii="Arial" w:eastAsia="Courier New" w:hAnsi="Arial" w:cs="Arial"/>
          <w:szCs w:val="20"/>
        </w:rPr>
        <w:t>IMPLEMENTATION PLANS--Table of Contents</w:t>
      </w:r>
    </w:p>
    <w:p w:rsidR="0022455B" w:rsidRPr="0022455B" w:rsidRDefault="0022455B" w:rsidP="00224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Courier New" w:hAnsi="Arial" w:cs="Arial"/>
          <w:sz w:val="16"/>
          <w:szCs w:val="20"/>
        </w:rPr>
      </w:pPr>
      <w:r w:rsidRPr="0022455B">
        <w:rPr>
          <w:rFonts w:ascii="Arial" w:eastAsia="Courier New" w:hAnsi="Arial" w:cs="Arial"/>
          <w:szCs w:val="20"/>
        </w:rPr>
        <w:t xml:space="preserve">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Subpart B--Determining Conformity of General Federal Actions to State or Federal Implementation Plans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Sec. </w:t>
      </w:r>
      <w:proofErr w:type="gramStart"/>
      <w:r w:rsidRPr="0022455B">
        <w:rPr>
          <w:rFonts w:ascii="Arial" w:eastAsia="Times New Roman" w:hAnsi="Arial" w:cs="Arial"/>
          <w:sz w:val="20"/>
          <w:szCs w:val="20"/>
        </w:rPr>
        <w:t>93.153  Applicability</w:t>
      </w:r>
      <w:proofErr w:type="gramEnd"/>
      <w:r w:rsidRPr="0022455B">
        <w:rPr>
          <w:rFonts w:ascii="Arial" w:eastAsia="Times New Roman" w:hAnsi="Arial" w:cs="Arial"/>
          <w:sz w:val="20"/>
          <w:szCs w:val="20"/>
        </w:rPr>
        <w: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    (a) Conformity determinations for Federal actions related to transportation plans, programs, and projects developed, funded, or approved under title 23 U.S.C. or the Federal Transit Act (49 U.S.C. 1601 et seq.) must meet the procedures and criteria of 40 CFR part 51, subpart T, in lieu of the procedures set forth in this subpart.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    (b) For Federal actions not covered by paragraph (a) of this section, a conformity determination is required for each pollutant where the total of direct and indirect emissions in a nonattainment or maintenance area caused by a Federal action would equal or exceed any of the rates in paragraphs (b)(1) or (2) of this section.</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04487A">
      <w:pPr>
        <w:numPr>
          <w:ilvl w:val="0"/>
          <w:numId w:val="18"/>
        </w:numPr>
        <w:overflowPunct w:val="0"/>
        <w:autoSpaceDE w:val="0"/>
        <w:autoSpaceDN w:val="0"/>
        <w:adjustRightInd w:val="0"/>
        <w:spacing w:after="0" w:line="240" w:lineRule="auto"/>
        <w:contextualSpacing/>
        <w:textAlignment w:val="baseline"/>
        <w:rPr>
          <w:rFonts w:ascii="Arial" w:eastAsia="Times New Roman" w:hAnsi="Arial" w:cs="Arial"/>
          <w:sz w:val="20"/>
          <w:szCs w:val="20"/>
        </w:rPr>
      </w:pPr>
      <w:r w:rsidRPr="0022455B">
        <w:rPr>
          <w:rFonts w:ascii="Arial" w:eastAsia="Times New Roman" w:hAnsi="Arial" w:cs="Arial"/>
          <w:sz w:val="20"/>
          <w:szCs w:val="20"/>
        </w:rPr>
        <w:t>For purposes of paragraph (b) of this section, the following rates apply in nonattainment areas (NAA's):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u w:val="single"/>
        </w:rPr>
      </w:pPr>
      <w:r w:rsidRPr="0022455B">
        <w:rPr>
          <w:rFonts w:ascii="Arial" w:eastAsia="Times New Roman" w:hAnsi="Arial" w:cs="Arial"/>
          <w:sz w:val="20"/>
          <w:szCs w:val="20"/>
          <w:u w:val="single"/>
        </w:rPr>
        <w:t>______________________________________________ Tons/year</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Ozone</w:t>
      </w:r>
      <w:r w:rsidRPr="0022455B">
        <w:rPr>
          <w:rFonts w:ascii="Arial" w:eastAsia="Times New Roman" w:hAnsi="Arial" w:cs="Arial"/>
          <w:sz w:val="20"/>
          <w:szCs w:val="20"/>
        </w:rPr>
        <w:t xml:space="preserve"> (VOC's or NOX):</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  Serious NAA's.........................................................................       50</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  Severe NAA's..........................................................................       25</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  Extreme NAA's........................................................................       10</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  Other ozone NAA's outside an ozone transport region..........    100</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  Marginal and moderate NAA's inside an ozone transport region:</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  VOC.........................................................................................       50</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  NOX.........................................................................................     100</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Carbon monoxide</w:t>
      </w:r>
      <w:r w:rsidRPr="0022455B">
        <w:rPr>
          <w:rFonts w:ascii="Arial" w:eastAsia="Times New Roman" w:hAnsi="Arial" w:cs="Arial"/>
          <w:sz w:val="20"/>
          <w:szCs w:val="20"/>
        </w:rPr>
        <w: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  All NAA's...................................................................................    100</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SO2 or NO2</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  All NAA's...................................................................................    100</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PM-10</w:t>
      </w:r>
      <w:r w:rsidRPr="0022455B">
        <w:rPr>
          <w:rFonts w:ascii="Arial" w:eastAsia="Times New Roman" w:hAnsi="Arial" w:cs="Arial"/>
          <w:sz w:val="20"/>
          <w:szCs w:val="20"/>
        </w:rPr>
        <w: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  Moderate NAA's.......................................................................    100</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  Serious NAA's............................................................................      70</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Pb</w:t>
      </w:r>
      <w:r w:rsidRPr="0022455B">
        <w:rPr>
          <w:rFonts w:ascii="Arial" w:eastAsia="Times New Roman" w:hAnsi="Arial" w:cs="Arial"/>
          <w:sz w:val="20"/>
          <w:szCs w:val="20"/>
        </w:rPr>
        <w: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  All NAA's....................................................................................      25</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    (2) For purposes of paragraph (b) of this section, the following rates apply in maintenance areas: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u w:val="single"/>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u w:val="single"/>
        </w:rPr>
      </w:pPr>
      <w:r w:rsidRPr="0022455B">
        <w:rPr>
          <w:rFonts w:ascii="Arial" w:eastAsia="Times New Roman" w:hAnsi="Arial" w:cs="Arial"/>
          <w:sz w:val="20"/>
          <w:szCs w:val="20"/>
          <w:u w:val="single"/>
        </w:rPr>
        <w:t>________________________________________________Tons/year</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Ozone</w:t>
      </w:r>
      <w:r w:rsidRPr="0022455B">
        <w:rPr>
          <w:rFonts w:ascii="Arial" w:eastAsia="Times New Roman" w:hAnsi="Arial" w:cs="Arial"/>
          <w:sz w:val="20"/>
          <w:szCs w:val="20"/>
        </w:rPr>
        <w:t xml:space="preserve"> (NOX), SO2 or NO2</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  All Maintenance Areas...............................................................   100</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Ozone</w:t>
      </w:r>
      <w:r w:rsidRPr="0022455B">
        <w:rPr>
          <w:rFonts w:ascii="Arial" w:eastAsia="Times New Roman" w:hAnsi="Arial" w:cs="Arial"/>
          <w:sz w:val="20"/>
          <w:szCs w:val="20"/>
        </w:rPr>
        <w:t xml:space="preserve"> (VOC's):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  Maintenance areas inside an ozone transport region................     50</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  Maintenance areas outside an ozone transport region.............    100</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Carbon monoxide</w:t>
      </w:r>
      <w:r w:rsidRPr="0022455B">
        <w:rPr>
          <w:rFonts w:ascii="Arial" w:eastAsia="Times New Roman" w:hAnsi="Arial" w:cs="Arial"/>
          <w:sz w:val="20"/>
          <w:szCs w:val="20"/>
        </w:rPr>
        <w: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  All Maintenance Areas...............................................................    100</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PM-10</w:t>
      </w:r>
      <w:r w:rsidRPr="0022455B">
        <w:rPr>
          <w:rFonts w:ascii="Arial" w:eastAsia="Times New Roman" w:hAnsi="Arial" w:cs="Arial"/>
          <w:sz w:val="20"/>
          <w:szCs w:val="20"/>
        </w:rPr>
        <w: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  All Maintenance Areas...............................................................    100</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b/>
          <w:sz w:val="20"/>
          <w:szCs w:val="20"/>
        </w:rPr>
        <w:t>Pb</w:t>
      </w:r>
      <w:r w:rsidRPr="0022455B">
        <w:rPr>
          <w:rFonts w:ascii="Arial" w:eastAsia="Times New Roman" w:hAnsi="Arial" w:cs="Arial"/>
          <w:sz w:val="20"/>
          <w:szCs w:val="20"/>
        </w:rPr>
        <w: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0"/>
          <w:szCs w:val="20"/>
        </w:rPr>
      </w:pPr>
      <w:r w:rsidRPr="0022455B">
        <w:rPr>
          <w:rFonts w:ascii="Arial" w:eastAsia="Times New Roman" w:hAnsi="Arial" w:cs="Arial"/>
          <w:sz w:val="20"/>
          <w:szCs w:val="20"/>
        </w:rPr>
        <w:t xml:space="preserve">  All Maintenance Areas................................................................     25</w:t>
      </w:r>
    </w:p>
    <w:p w:rsidR="0022455B" w:rsidRPr="0022455B" w:rsidRDefault="0022455B" w:rsidP="0022455B">
      <w:pPr>
        <w:spacing w:after="0" w:line="240" w:lineRule="auto"/>
        <w:rPr>
          <w:rFonts w:ascii="Calibri" w:eastAsia="Times New Roman" w:hAnsi="Calibri" w:cs="Times New Roman"/>
          <w:sz w:val="20"/>
          <w:szCs w:val="20"/>
        </w:rPr>
      </w:pPr>
      <w:r w:rsidRPr="0022455B">
        <w:rPr>
          <w:rFonts w:ascii="Arial" w:eastAsia="Times New Roman" w:hAnsi="Arial" w:cs="Arial"/>
          <w:sz w:val="20"/>
          <w:szCs w:val="20"/>
        </w:rPr>
        <w:br w:type="page"/>
      </w:r>
      <w:r w:rsidRPr="0022455B">
        <w:rPr>
          <w:rFonts w:ascii="Calibri" w:eastAsia="Times New Roman" w:hAnsi="Calibri" w:cs="Times New Roman"/>
          <w:sz w:val="20"/>
          <w:szCs w:val="20"/>
        </w:rPr>
        <w:lastRenderedPageBreak/>
        <w:br w:type="page"/>
      </w:r>
    </w:p>
    <w:p w:rsidR="0022455B" w:rsidRPr="0022455B" w:rsidRDefault="0022455B" w:rsidP="0022455B">
      <w:pPr>
        <w:spacing w:after="0" w:line="240" w:lineRule="auto"/>
        <w:rPr>
          <w:rFonts w:ascii="Arial" w:eastAsia="Times New Roman" w:hAnsi="Arial" w:cs="Arial"/>
          <w:szCs w:val="20"/>
        </w:rPr>
      </w:pPr>
      <w:r w:rsidRPr="0022455B">
        <w:rPr>
          <w:rFonts w:ascii="Arial" w:eastAsia="Times New Roman" w:hAnsi="Arial" w:cs="Arial"/>
          <w:szCs w:val="20"/>
        </w:rPr>
        <w:lastRenderedPageBreak/>
        <w:t xml:space="preserve">Website: </w:t>
      </w:r>
    </w:p>
    <w:p w:rsidR="0022455B" w:rsidRPr="0022455B" w:rsidRDefault="004D6B07" w:rsidP="0022455B">
      <w:pPr>
        <w:spacing w:after="0" w:line="240" w:lineRule="auto"/>
        <w:rPr>
          <w:rFonts w:ascii="Arial" w:eastAsia="Times New Roman" w:hAnsi="Arial" w:cs="Arial"/>
          <w:sz w:val="28"/>
          <w:szCs w:val="20"/>
        </w:rPr>
      </w:pPr>
      <w:hyperlink r:id="rId44" w:history="1">
        <w:r w:rsidR="0022455B" w:rsidRPr="0022455B">
          <w:rPr>
            <w:rFonts w:ascii="Arial" w:eastAsia="Times New Roman" w:hAnsi="Arial" w:cs="Arial"/>
            <w:color w:val="0000FF"/>
            <w:sz w:val="24"/>
            <w:szCs w:val="20"/>
            <w:u w:val="single"/>
          </w:rPr>
          <w:t>http://www.deq.idaho.gov/media/60180337/nonattainment-map.pdf</w:t>
        </w:r>
      </w:hyperlink>
    </w:p>
    <w:p w:rsidR="0022455B" w:rsidRPr="0022455B" w:rsidRDefault="0022455B" w:rsidP="0022455B">
      <w:pPr>
        <w:spacing w:after="0" w:line="240" w:lineRule="auto"/>
        <w:rPr>
          <w:rFonts w:ascii="Times New Roman" w:eastAsia="Times New Roman" w:hAnsi="Times New Roman" w:cs="Times New Roman"/>
          <w:b/>
          <w:sz w:val="24"/>
          <w:szCs w:val="24"/>
        </w:rPr>
      </w:pPr>
      <w:r w:rsidRPr="0022455B">
        <w:rPr>
          <w:rFonts w:ascii="Times New Roman" w:eastAsia="Times New Roman" w:hAnsi="Times New Roman" w:cs="Times New Roman"/>
          <w:noProof/>
          <w:sz w:val="24"/>
          <w:szCs w:val="24"/>
        </w:rPr>
        <w:drawing>
          <wp:inline distT="0" distB="0" distL="0" distR="0" wp14:anchorId="3F705C24" wp14:editId="548BAC1D">
            <wp:extent cx="5943600" cy="77793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7779385"/>
                    </a:xfrm>
                    <a:prstGeom prst="rect">
                      <a:avLst/>
                    </a:prstGeom>
                  </pic:spPr>
                </pic:pic>
              </a:graphicData>
            </a:graphic>
          </wp:inline>
        </w:drawing>
      </w: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22455B" w:rsidRPr="0022455B" w:rsidRDefault="0022455B" w:rsidP="0022455B">
      <w:pPr>
        <w:spacing w:after="0" w:line="240" w:lineRule="auto"/>
        <w:jc w:val="center"/>
        <w:rPr>
          <w:rFonts w:ascii="Arial" w:eastAsia="Times New Roman" w:hAnsi="Arial" w:cs="Arial"/>
          <w:sz w:val="20"/>
          <w:szCs w:val="20"/>
        </w:rPr>
      </w:pPr>
      <w:r w:rsidRPr="0022455B">
        <w:rPr>
          <w:rFonts w:ascii="Calibri" w:eastAsia="Times New Roman" w:hAnsi="Calibri" w:cs="Times New Roman"/>
          <w:sz w:val="20"/>
          <w:szCs w:val="20"/>
        </w:rPr>
        <w:br w:type="page"/>
      </w:r>
      <w:r w:rsidRPr="0022455B">
        <w:rPr>
          <w:rFonts w:ascii="Arial" w:eastAsia="Times New Roman" w:hAnsi="Arial" w:cs="Arial"/>
          <w:b/>
          <w:sz w:val="24"/>
          <w:szCs w:val="24"/>
        </w:rPr>
        <w:lastRenderedPageBreak/>
        <w:t>GREEN SHEET F.8</w:t>
      </w:r>
    </w:p>
    <w:p w:rsidR="0022455B" w:rsidRPr="0022455B" w:rsidRDefault="0022455B" w:rsidP="0022455B">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overflowPunct w:val="0"/>
        <w:autoSpaceDE w:val="0"/>
        <w:autoSpaceDN w:val="0"/>
        <w:adjustRightInd w:val="0"/>
        <w:spacing w:after="0" w:line="240" w:lineRule="atLeast"/>
        <w:jc w:val="center"/>
        <w:textAlignment w:val="baseline"/>
        <w:outlineLvl w:val="0"/>
        <w:rPr>
          <w:rFonts w:ascii="Times" w:eastAsia="Times New Roman" w:hAnsi="Times" w:cs="Times New Roman"/>
          <w:b/>
          <w:sz w:val="24"/>
          <w:szCs w:val="24"/>
        </w:rPr>
      </w:pPr>
    </w:p>
    <w:p w:rsidR="0022455B" w:rsidRPr="0022455B" w:rsidRDefault="0022455B" w:rsidP="0022455B">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overflowPunct w:val="0"/>
        <w:autoSpaceDE w:val="0"/>
        <w:autoSpaceDN w:val="0"/>
        <w:adjustRightInd w:val="0"/>
        <w:spacing w:after="0" w:line="240" w:lineRule="atLeast"/>
        <w:jc w:val="center"/>
        <w:textAlignment w:val="baseline"/>
        <w:outlineLvl w:val="0"/>
        <w:rPr>
          <w:rFonts w:ascii="Arial" w:eastAsia="Times New Roman" w:hAnsi="Arial" w:cs="Arial"/>
          <w:b/>
          <w:szCs w:val="24"/>
        </w:rPr>
      </w:pPr>
      <w:r w:rsidRPr="0022455B">
        <w:rPr>
          <w:rFonts w:ascii="Arial" w:eastAsia="Times New Roman" w:hAnsi="Arial" w:cs="Arial"/>
          <w:b/>
          <w:szCs w:val="24"/>
        </w:rPr>
        <w:t>Farmland Protection</w:t>
      </w:r>
    </w:p>
    <w:p w:rsidR="0022455B" w:rsidRPr="0022455B" w:rsidRDefault="0022455B" w:rsidP="0022455B">
      <w:pPr>
        <w:keepNext/>
        <w:overflowPunct w:val="0"/>
        <w:autoSpaceDE w:val="0"/>
        <w:autoSpaceDN w:val="0"/>
        <w:adjustRightInd w:val="0"/>
        <w:spacing w:after="0" w:line="240" w:lineRule="auto"/>
        <w:jc w:val="center"/>
        <w:textAlignment w:val="baseline"/>
        <w:outlineLvl w:val="1"/>
        <w:rPr>
          <w:rFonts w:ascii="Arial" w:eastAsia="Times New Roman" w:hAnsi="Arial" w:cs="Arial"/>
          <w:b/>
          <w:sz w:val="24"/>
          <w:szCs w:val="24"/>
        </w:rPr>
      </w:pPr>
      <w:r w:rsidRPr="0022455B">
        <w:rPr>
          <w:rFonts w:ascii="Arial" w:eastAsia="Times New Roman" w:hAnsi="Arial" w:cs="Arial"/>
          <w:b/>
          <w:sz w:val="24"/>
          <w:szCs w:val="24"/>
        </w:rPr>
        <w:t>Checklist for Responsible Entity</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3006"/>
      </w:tblGrid>
      <w:tr w:rsidR="0022455B" w:rsidRPr="0022455B" w:rsidTr="0022455B">
        <w:tc>
          <w:tcPr>
            <w:tcW w:w="3456"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General requirements</w:t>
            </w:r>
          </w:p>
        </w:tc>
        <w:tc>
          <w:tcPr>
            <w:tcW w:w="3456"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Legislation</w:t>
            </w:r>
          </w:p>
        </w:tc>
        <w:tc>
          <w:tcPr>
            <w:tcW w:w="3006"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Regulation</w:t>
            </w:r>
          </w:p>
        </w:tc>
      </w:tr>
      <w:tr w:rsidR="0022455B" w:rsidRPr="0022455B" w:rsidTr="0022455B">
        <w:tc>
          <w:tcPr>
            <w:tcW w:w="3456" w:type="dxa"/>
            <w:tcBorders>
              <w:left w:val="single" w:sz="4" w:space="0" w:color="auto"/>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The Farmland Protection Policy Act discourages Federal activities that would convert farmland to nonagricultural purposes.</w:t>
            </w:r>
          </w:p>
        </w:tc>
        <w:tc>
          <w:tcPr>
            <w:tcW w:w="3456"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Farmland Protection Policy Act of 1981 (7 U.S.C. 4201 et seq.)</w:t>
            </w:r>
          </w:p>
        </w:tc>
        <w:tc>
          <w:tcPr>
            <w:tcW w:w="3006" w:type="dxa"/>
            <w:tcBorders>
              <w:bottom w:val="single" w:sz="4" w:space="0" w:color="auto"/>
              <w:right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7 CFR Part 658</w:t>
            </w:r>
          </w:p>
        </w:tc>
      </w:tr>
    </w:tbl>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 w:val="24"/>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1.   Does your project include new construction, acquisition of undeveloped land or change in use of land or property.</w:t>
      </w:r>
    </w:p>
    <w:tbl>
      <w:tblPr>
        <w:tblW w:w="9918" w:type="dxa"/>
        <w:tblLook w:val="0000" w:firstRow="0" w:lastRow="0" w:firstColumn="0" w:lastColumn="0" w:noHBand="0" w:noVBand="0"/>
      </w:tblPr>
      <w:tblGrid>
        <w:gridCol w:w="9918"/>
      </w:tblGrid>
      <w:tr w:rsidR="0022455B" w:rsidRPr="0022455B" w:rsidTr="0022455B">
        <w:tc>
          <w:tcPr>
            <w:tcW w:w="9918" w:type="dxa"/>
          </w:tcPr>
          <w:p w:rsidR="0022455B" w:rsidRPr="0022455B" w:rsidRDefault="0022455B" w:rsidP="0022455B">
            <w:pPr>
              <w:overflowPunct w:val="0"/>
              <w:autoSpaceDE w:val="0"/>
              <w:autoSpaceDN w:val="0"/>
              <w:adjustRightInd w:val="0"/>
              <w:spacing w:after="0" w:line="240" w:lineRule="auto"/>
              <w:ind w:left="360"/>
              <w:textAlignment w:val="baseline"/>
              <w:rPr>
                <w:rFonts w:ascii="Arial" w:eastAsia="Times New Roman" w:hAnsi="Arial" w:cs="Arial"/>
                <w:sz w:val="21"/>
                <w:szCs w:val="21"/>
              </w:rPr>
            </w:pPr>
          </w:p>
          <w:p w:rsidR="0022455B" w:rsidRPr="0022455B" w:rsidRDefault="0022455B" w:rsidP="0004487A">
            <w:pPr>
              <w:numPr>
                <w:ilvl w:val="1"/>
                <w:numId w:val="32"/>
              </w:numPr>
              <w:overflowPunct w:val="0"/>
              <w:autoSpaceDE w:val="0"/>
              <w:autoSpaceDN w:val="0"/>
              <w:adjustRightInd w:val="0"/>
              <w:spacing w:after="0" w:line="240" w:lineRule="auto"/>
              <w:contextualSpacing/>
              <w:textAlignment w:val="baseline"/>
              <w:rPr>
                <w:rFonts w:ascii="Arial" w:eastAsia="Times New Roman" w:hAnsi="Arial" w:cs="Arial"/>
                <w:b/>
                <w:bCs/>
                <w:sz w:val="21"/>
                <w:szCs w:val="21"/>
              </w:rPr>
            </w:pPr>
            <w:r w:rsidRPr="0022455B">
              <w:rPr>
                <w:rFonts w:ascii="Arial" w:eastAsia="Times New Roman" w:hAnsi="Arial" w:cs="Arial"/>
                <w:sz w:val="21"/>
                <w:szCs w:val="21"/>
              </w:rPr>
              <w:t>Maintain, in your ERR, a map of the project location, including zoning information.</w:t>
            </w:r>
          </w:p>
        </w:tc>
      </w:tr>
    </w:tbl>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  STOP here.  </w:t>
      </w:r>
    </w:p>
    <w:p w:rsidR="0022455B" w:rsidRPr="0022455B" w:rsidRDefault="0022455B" w:rsidP="0004487A">
      <w:pPr>
        <w:numPr>
          <w:ilvl w:val="1"/>
          <w:numId w:val="32"/>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The Farmland Protection Policy Act does not apply.  Record your determination.</w:t>
      </w:r>
    </w:p>
    <w:p w:rsidR="0022455B" w:rsidRPr="0022455B" w:rsidRDefault="0022455B" w:rsidP="0022455B">
      <w:pPr>
        <w:overflowPunct w:val="0"/>
        <w:autoSpaceDE w:val="0"/>
        <w:autoSpaceDN w:val="0"/>
        <w:adjustRightInd w:val="0"/>
        <w:spacing w:after="0" w:line="240" w:lineRule="auto"/>
        <w:ind w:left="1080"/>
        <w:contextualSpacing/>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Yes:  PROCEED to #</w:t>
      </w:r>
      <w:r w:rsidRPr="0022455B">
        <w:rPr>
          <w:rFonts w:ascii="Arial" w:eastAsia="Times New Roman" w:hAnsi="Arial" w:cs="Arial"/>
          <w:bCs/>
          <w:sz w:val="21"/>
          <w:szCs w:val="21"/>
        </w:rPr>
        <w:t>2</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2.    Does your project meet one of the following exemptions?</w:t>
      </w:r>
    </w:p>
    <w:p w:rsidR="0022455B" w:rsidRPr="0022455B" w:rsidRDefault="0022455B" w:rsidP="0004487A">
      <w:pPr>
        <w:numPr>
          <w:ilvl w:val="0"/>
          <w:numId w:val="6"/>
        </w:numPr>
        <w:tabs>
          <w:tab w:val="left" w:pos="1980"/>
        </w:tabs>
        <w:overflowPunct w:val="0"/>
        <w:autoSpaceDE w:val="0"/>
        <w:autoSpaceDN w:val="0"/>
        <w:adjustRightInd w:val="0"/>
        <w:spacing w:after="0" w:line="240" w:lineRule="auto"/>
        <w:textAlignment w:val="baseline"/>
        <w:rPr>
          <w:rFonts w:ascii="Arial" w:eastAsia="Times New Roman" w:hAnsi="Arial" w:cs="Arial"/>
          <w:bCs/>
          <w:sz w:val="21"/>
          <w:szCs w:val="21"/>
        </w:rPr>
      </w:pPr>
      <w:r w:rsidRPr="0022455B">
        <w:rPr>
          <w:rFonts w:ascii="Arial" w:eastAsia="Times New Roman" w:hAnsi="Arial" w:cs="Arial"/>
          <w:bCs/>
          <w:sz w:val="21"/>
          <w:szCs w:val="21"/>
        </w:rPr>
        <w:t>Construction limited to on-farm structures needed for farm operations.</w:t>
      </w:r>
    </w:p>
    <w:p w:rsidR="0022455B" w:rsidRPr="0022455B" w:rsidRDefault="0022455B" w:rsidP="0004487A">
      <w:pPr>
        <w:numPr>
          <w:ilvl w:val="0"/>
          <w:numId w:val="6"/>
        </w:numPr>
        <w:tabs>
          <w:tab w:val="left" w:pos="1980"/>
        </w:tabs>
        <w:overflowPunct w:val="0"/>
        <w:autoSpaceDE w:val="0"/>
        <w:autoSpaceDN w:val="0"/>
        <w:adjustRightInd w:val="0"/>
        <w:spacing w:after="0" w:line="240" w:lineRule="auto"/>
        <w:textAlignment w:val="baseline"/>
        <w:rPr>
          <w:rFonts w:ascii="Arial" w:eastAsia="Times New Roman" w:hAnsi="Arial" w:cs="Arial"/>
          <w:bCs/>
          <w:sz w:val="21"/>
          <w:szCs w:val="21"/>
        </w:rPr>
      </w:pPr>
      <w:r w:rsidRPr="0022455B">
        <w:rPr>
          <w:rFonts w:ascii="Arial" w:eastAsia="Times New Roman" w:hAnsi="Arial" w:cs="Arial"/>
          <w:color w:val="333333"/>
          <w:sz w:val="21"/>
          <w:szCs w:val="21"/>
        </w:rPr>
        <w:t>Construction limited to new minor secondary (accessory) structures such as a garage or storage shed</w:t>
      </w:r>
    </w:p>
    <w:p w:rsidR="0022455B" w:rsidRPr="0022455B" w:rsidRDefault="0022455B" w:rsidP="0004487A">
      <w:pPr>
        <w:numPr>
          <w:ilvl w:val="0"/>
          <w:numId w:val="6"/>
        </w:numPr>
        <w:overflowPunct w:val="0"/>
        <w:autoSpaceDE w:val="0"/>
        <w:autoSpaceDN w:val="0"/>
        <w:adjustRightInd w:val="0"/>
        <w:spacing w:after="0" w:line="240" w:lineRule="auto"/>
        <w:textAlignment w:val="baseline"/>
        <w:rPr>
          <w:rFonts w:ascii="Arial" w:eastAsia="Times New Roman" w:hAnsi="Arial" w:cs="Arial"/>
          <w:bCs/>
          <w:sz w:val="21"/>
          <w:szCs w:val="21"/>
        </w:rPr>
      </w:pPr>
      <w:r w:rsidRPr="0022455B">
        <w:rPr>
          <w:rFonts w:ascii="Arial" w:eastAsia="Times New Roman" w:hAnsi="Arial" w:cs="Arial"/>
          <w:color w:val="333333"/>
          <w:sz w:val="21"/>
          <w:szCs w:val="21"/>
        </w:rPr>
        <w:t>Project on land used for water storage or already in or committed urban development (t</w:t>
      </w:r>
      <w:r w:rsidRPr="0022455B">
        <w:rPr>
          <w:rFonts w:ascii="Arial" w:eastAsia="Times New Roman" w:hAnsi="Arial" w:cs="Arial"/>
          <w:bCs/>
          <w:sz w:val="21"/>
          <w:szCs w:val="21"/>
        </w:rPr>
        <w:t xml:space="preserve">his includes land with a density of 30 structures per </w:t>
      </w:r>
      <w:proofErr w:type="gramStart"/>
      <w:r w:rsidRPr="0022455B">
        <w:rPr>
          <w:rFonts w:ascii="Arial" w:eastAsia="Times New Roman" w:hAnsi="Arial" w:cs="Arial"/>
          <w:bCs/>
          <w:sz w:val="21"/>
          <w:szCs w:val="21"/>
        </w:rPr>
        <w:t>40 acre</w:t>
      </w:r>
      <w:proofErr w:type="gramEnd"/>
      <w:r w:rsidRPr="0022455B">
        <w:rPr>
          <w:rFonts w:ascii="Arial" w:eastAsia="Times New Roman" w:hAnsi="Arial" w:cs="Arial"/>
          <w:bCs/>
          <w:sz w:val="21"/>
          <w:szCs w:val="21"/>
        </w:rPr>
        <w:t xml:space="preserve"> area.  It also includes lands identified as “urbanized area” (UA) on the Census Bureau Map, or as urban area mapped with a “tint overprint” on the USGS topographical maps, or as “urban built-up” on the USDA Important Farmland Maps.   Please note that land “zoned” for development, i.e. non-agricultural use, does not exempt a project from compliance with the FPPA).</w:t>
      </w:r>
    </w:p>
    <w:p w:rsidR="0022455B" w:rsidRPr="0022455B" w:rsidRDefault="0022455B" w:rsidP="0022455B">
      <w:pPr>
        <w:spacing w:after="0" w:line="240" w:lineRule="auto"/>
        <w:ind w:left="720"/>
        <w:rPr>
          <w:rFonts w:ascii="Arial" w:eastAsia="Times New Roman" w:hAnsi="Arial" w:cs="Arial"/>
          <w:bCs/>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Yes:  STOP here.  The Farmland Protection Policy Act does not apply.  </w:t>
      </w:r>
    </w:p>
    <w:p w:rsidR="0022455B" w:rsidRPr="0022455B" w:rsidRDefault="0022455B" w:rsidP="0004487A">
      <w:pPr>
        <w:numPr>
          <w:ilvl w:val="1"/>
          <w:numId w:val="32"/>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Record your determination</w:t>
      </w:r>
    </w:p>
    <w:p w:rsidR="0022455B" w:rsidRPr="0022455B" w:rsidRDefault="0022455B" w:rsidP="0004487A">
      <w:pPr>
        <w:numPr>
          <w:ilvl w:val="1"/>
          <w:numId w:val="32"/>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Maintain, in your ERR, documentation to evidence the project meets one of the exemptions.  If the project is already in urban development, provide a map as described above with your site marked or documentation from another credible source.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Cs/>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   PROCEED to #</w:t>
      </w:r>
      <w:r w:rsidRPr="0022455B">
        <w:rPr>
          <w:rFonts w:ascii="Arial" w:eastAsia="Times New Roman" w:hAnsi="Arial" w:cs="Arial"/>
          <w:bCs/>
          <w:sz w:val="21"/>
          <w:szCs w:val="21"/>
        </w:rPr>
        <w:t>3</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p>
    <w:p w:rsidR="0022455B" w:rsidRPr="0022455B" w:rsidRDefault="0022455B" w:rsidP="0022455B">
      <w:pPr>
        <w:tabs>
          <w:tab w:val="left" w:pos="-720"/>
          <w:tab w:val="left" w:pos="720"/>
          <w:tab w:val="left" w:pos="144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b/>
          <w:sz w:val="21"/>
          <w:szCs w:val="21"/>
        </w:rPr>
      </w:pPr>
      <w:r w:rsidRPr="0022455B">
        <w:rPr>
          <w:rFonts w:ascii="Arial" w:eastAsia="Times New Roman" w:hAnsi="Arial" w:cs="Arial"/>
          <w:b/>
          <w:bCs/>
          <w:sz w:val="21"/>
          <w:szCs w:val="21"/>
        </w:rPr>
        <w:t xml:space="preserve">3.  </w:t>
      </w:r>
      <w:r w:rsidRPr="0022455B">
        <w:rPr>
          <w:rFonts w:ascii="Arial" w:eastAsia="Times New Roman" w:hAnsi="Arial" w:cs="Arial"/>
          <w:b/>
          <w:sz w:val="21"/>
          <w:szCs w:val="21"/>
        </w:rPr>
        <w:t>Does “important farmland” regulated under the Farmland Protection Policy Act occur on the project site?   This includes prime farmland, unique farmland and/or land of statewide or local importance.</w:t>
      </w:r>
    </w:p>
    <w:p w:rsidR="0022455B" w:rsidRPr="0022455B" w:rsidRDefault="0022455B" w:rsidP="0004487A">
      <w:pPr>
        <w:numPr>
          <w:ilvl w:val="0"/>
          <w:numId w:val="33"/>
        </w:numPr>
        <w:tabs>
          <w:tab w:val="left" w:pos="-720"/>
          <w:tab w:val="left" w:pos="720"/>
          <w:tab w:val="left" w:pos="144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“Prime farmland” is land that has the best combination of physical and chemical characteristics for producing food, feed, fiber, forage, oilseed, and other agricultural crops with minimum inputs of fuel, fertilizer, pesticides, and labor, and without intolerable soil erosion, as determined by the Secretary of Agriculture.  Prime farmland includes land that possesses the above</w:t>
      </w:r>
      <w:r w:rsidRPr="0022455B">
        <w:rPr>
          <w:rFonts w:ascii="Times" w:eastAsia="Times New Roman" w:hAnsi="Times" w:cs="Times New Roman"/>
          <w:sz w:val="24"/>
          <w:szCs w:val="20"/>
        </w:rPr>
        <w:t xml:space="preserve"> </w:t>
      </w:r>
      <w:r w:rsidRPr="0022455B">
        <w:rPr>
          <w:rFonts w:ascii="Arial" w:eastAsia="Times New Roman" w:hAnsi="Arial" w:cs="Arial"/>
          <w:sz w:val="21"/>
          <w:szCs w:val="21"/>
        </w:rPr>
        <w:t>characteristics but is being used currently to produce livestock and timber.  It does not include land already in or committed to urban development or water storage</w:t>
      </w:r>
    </w:p>
    <w:p w:rsidR="0022455B" w:rsidRPr="0022455B" w:rsidRDefault="0022455B" w:rsidP="0004487A">
      <w:pPr>
        <w:numPr>
          <w:ilvl w:val="0"/>
          <w:numId w:val="33"/>
        </w:numPr>
        <w:tabs>
          <w:tab w:val="left" w:pos="-720"/>
          <w:tab w:val="left" w:pos="720"/>
          <w:tab w:val="left" w:pos="144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“Unique farmland” is land other than prime farmland that is used for production of specific high-value food and fiber crops, as determined by the Secretary.  It has the special combination of soil quality, location, growing season, and moisture</w:t>
      </w:r>
      <w:r w:rsidRPr="0022455B">
        <w:rPr>
          <w:rFonts w:ascii="Times" w:eastAsia="Times New Roman" w:hAnsi="Times" w:cs="Times New Roman"/>
          <w:sz w:val="24"/>
          <w:szCs w:val="20"/>
        </w:rPr>
        <w:t xml:space="preserve"> </w:t>
      </w:r>
      <w:r w:rsidRPr="0022455B">
        <w:rPr>
          <w:rFonts w:ascii="Arial" w:eastAsia="Times New Roman" w:hAnsi="Arial" w:cs="Arial"/>
          <w:sz w:val="21"/>
          <w:szCs w:val="21"/>
        </w:rPr>
        <w:t xml:space="preserve">supply needed to economically produce sustained high quality or high yields of specific crops when treated </w:t>
      </w:r>
      <w:r w:rsidRPr="0022455B">
        <w:rPr>
          <w:rFonts w:ascii="Arial" w:eastAsia="Times New Roman" w:hAnsi="Arial" w:cs="Arial"/>
          <w:sz w:val="21"/>
          <w:szCs w:val="21"/>
        </w:rPr>
        <w:lastRenderedPageBreak/>
        <w:t>and managed according to acceptable farming methods.  Examples of such crops include citrus, tree nuts, olives, cranberries, fruits, and vegetables.</w:t>
      </w:r>
    </w:p>
    <w:p w:rsidR="0022455B" w:rsidRPr="0022455B" w:rsidRDefault="0022455B" w:rsidP="0004487A">
      <w:pPr>
        <w:numPr>
          <w:ilvl w:val="0"/>
          <w:numId w:val="33"/>
        </w:numPr>
        <w:tabs>
          <w:tab w:val="left" w:pos="-720"/>
          <w:tab w:val="left" w:pos="720"/>
          <w:tab w:val="left" w:pos="144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t>Farmland of statewide or local importance has been determined by the appropriate State or unit of local government agency or agencies to be significant.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p>
    <w:p w:rsidR="0022455B" w:rsidRPr="0022455B" w:rsidRDefault="0022455B" w:rsidP="0022455B">
      <w:pPr>
        <w:tabs>
          <w:tab w:val="left" w:pos="-720"/>
          <w:tab w:val="left" w:pos="720"/>
          <w:tab w:val="left" w:pos="144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b/>
          <w:sz w:val="21"/>
          <w:szCs w:val="21"/>
        </w:rPr>
        <w:t>You may use the links below to determine if important farmland occurs on the project site:</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p>
    <w:p w:rsidR="0022455B" w:rsidRPr="0022455B" w:rsidRDefault="0022455B" w:rsidP="0004487A">
      <w:pPr>
        <w:numPr>
          <w:ilvl w:val="0"/>
          <w:numId w:val="6"/>
        </w:numPr>
        <w:tabs>
          <w:tab w:val="left" w:pos="1980"/>
        </w:tabs>
        <w:overflowPunct w:val="0"/>
        <w:autoSpaceDE w:val="0"/>
        <w:autoSpaceDN w:val="0"/>
        <w:adjustRightInd w:val="0"/>
        <w:spacing w:after="0" w:line="240" w:lineRule="auto"/>
        <w:textAlignment w:val="baseline"/>
        <w:rPr>
          <w:rFonts w:ascii="Arial" w:eastAsia="Times New Roman" w:hAnsi="Arial" w:cs="Arial"/>
          <w:bCs/>
          <w:sz w:val="21"/>
          <w:szCs w:val="21"/>
        </w:rPr>
      </w:pPr>
      <w:r w:rsidRPr="0022455B">
        <w:rPr>
          <w:rFonts w:ascii="Arial" w:eastAsia="Times New Roman" w:hAnsi="Arial" w:cs="Arial"/>
          <w:bCs/>
          <w:sz w:val="21"/>
          <w:szCs w:val="21"/>
        </w:rPr>
        <w:t xml:space="preserve">Utilize </w:t>
      </w:r>
      <w:r w:rsidRPr="0022455B">
        <w:rPr>
          <w:rFonts w:ascii="Arial" w:eastAsia="Times New Roman" w:hAnsi="Arial" w:cs="Arial"/>
          <w:color w:val="000000"/>
          <w:sz w:val="21"/>
          <w:szCs w:val="21"/>
        </w:rPr>
        <w:t>USDA Natural Resources Conservation Service’s (NRCS)</w:t>
      </w:r>
      <w:r w:rsidRPr="0022455B">
        <w:rPr>
          <w:rFonts w:ascii="Arial" w:eastAsia="Times New Roman" w:hAnsi="Arial" w:cs="Arial"/>
          <w:bCs/>
          <w:sz w:val="21"/>
          <w:szCs w:val="21"/>
        </w:rPr>
        <w:t xml:space="preserve"> Web Soil Survey </w:t>
      </w:r>
      <w:hyperlink r:id="rId46" w:history="1">
        <w:r w:rsidRPr="0022455B">
          <w:rPr>
            <w:rFonts w:ascii="Arial" w:eastAsia="Times New Roman" w:hAnsi="Arial" w:cs="Arial"/>
            <w:bCs/>
            <w:color w:val="0000FF"/>
            <w:sz w:val="21"/>
            <w:szCs w:val="21"/>
            <w:u w:val="single"/>
          </w:rPr>
          <w:t>http://websoilsurvey.nrcs.usda.gov/app/HomePage.htm</w:t>
        </w:r>
      </w:hyperlink>
    </w:p>
    <w:p w:rsidR="0022455B" w:rsidRPr="0022455B" w:rsidRDefault="0022455B" w:rsidP="0004487A">
      <w:pPr>
        <w:numPr>
          <w:ilvl w:val="0"/>
          <w:numId w:val="6"/>
        </w:numPr>
        <w:tabs>
          <w:tab w:val="left" w:pos="1980"/>
        </w:tabs>
        <w:overflowPunct w:val="0"/>
        <w:autoSpaceDE w:val="0"/>
        <w:autoSpaceDN w:val="0"/>
        <w:adjustRightInd w:val="0"/>
        <w:spacing w:after="0" w:line="240" w:lineRule="auto"/>
        <w:textAlignment w:val="baseline"/>
        <w:rPr>
          <w:rFonts w:ascii="Arial" w:eastAsia="Times New Roman" w:hAnsi="Arial" w:cs="Arial"/>
          <w:bCs/>
          <w:sz w:val="21"/>
          <w:szCs w:val="21"/>
        </w:rPr>
      </w:pPr>
      <w:r w:rsidRPr="0022455B">
        <w:rPr>
          <w:rFonts w:ascii="Arial" w:eastAsia="Times New Roman" w:hAnsi="Arial" w:cs="Arial"/>
          <w:bCs/>
          <w:sz w:val="21"/>
          <w:szCs w:val="21"/>
        </w:rPr>
        <w:t>Check with your city or county’s planning department and ask them to document if the project is on land regulated by the FPPA (zoning important farmland as non-agricultural does not exempt it from FPPA requirements)</w:t>
      </w:r>
    </w:p>
    <w:p w:rsidR="0022455B" w:rsidRPr="0022455B" w:rsidRDefault="0022455B" w:rsidP="0004487A">
      <w:pPr>
        <w:numPr>
          <w:ilvl w:val="0"/>
          <w:numId w:val="6"/>
        </w:numPr>
        <w:tabs>
          <w:tab w:val="left" w:pos="1980"/>
        </w:tabs>
        <w:overflowPunct w:val="0"/>
        <w:autoSpaceDE w:val="0"/>
        <w:autoSpaceDN w:val="0"/>
        <w:adjustRightInd w:val="0"/>
        <w:spacing w:after="0" w:line="240" w:lineRule="auto"/>
        <w:textAlignment w:val="baseline"/>
        <w:rPr>
          <w:rFonts w:ascii="Arial" w:eastAsia="Times New Roman" w:hAnsi="Arial" w:cs="Arial"/>
          <w:bCs/>
          <w:sz w:val="21"/>
          <w:szCs w:val="21"/>
        </w:rPr>
      </w:pPr>
      <w:r w:rsidRPr="0022455B">
        <w:rPr>
          <w:rFonts w:ascii="Arial" w:eastAsia="Times New Roman" w:hAnsi="Arial" w:cs="Arial"/>
          <w:bCs/>
          <w:sz w:val="21"/>
          <w:szCs w:val="21"/>
        </w:rPr>
        <w:t xml:space="preserve">Contact NRCS at the local USDA service center </w:t>
      </w:r>
      <w:hyperlink r:id="rId47" w:history="1">
        <w:r w:rsidRPr="0022455B">
          <w:rPr>
            <w:rFonts w:ascii="Arial" w:eastAsia="Times New Roman" w:hAnsi="Arial" w:cs="Arial"/>
            <w:bCs/>
            <w:color w:val="0000FF"/>
            <w:sz w:val="21"/>
            <w:szCs w:val="21"/>
            <w:u w:val="single"/>
          </w:rPr>
          <w:t>http://offices.sc.egov.usda.gov/locator/app?agency=nrcs</w:t>
        </w:r>
      </w:hyperlink>
      <w:r w:rsidRPr="0022455B">
        <w:rPr>
          <w:rFonts w:ascii="Arial" w:eastAsia="Times New Roman" w:hAnsi="Arial" w:cs="Arial"/>
          <w:bCs/>
          <w:sz w:val="21"/>
          <w:szCs w:val="21"/>
        </w:rPr>
        <w:t xml:space="preserve"> or your NRCS state soil scientist </w:t>
      </w:r>
      <w:hyperlink r:id="rId48" w:history="1">
        <w:r w:rsidRPr="0022455B">
          <w:rPr>
            <w:rFonts w:ascii="Arial" w:eastAsia="Times New Roman" w:hAnsi="Arial" w:cs="Arial"/>
            <w:bCs/>
            <w:color w:val="0000FF"/>
            <w:sz w:val="21"/>
            <w:szCs w:val="21"/>
            <w:u w:val="single"/>
          </w:rPr>
          <w:t>http://soils.usda.gov/contact/state_offices/</w:t>
        </w:r>
      </w:hyperlink>
      <w:r w:rsidRPr="0022455B">
        <w:rPr>
          <w:rFonts w:ascii="Arial" w:eastAsia="Times New Roman" w:hAnsi="Arial" w:cs="Arial"/>
          <w:bCs/>
          <w:sz w:val="21"/>
          <w:szCs w:val="21"/>
        </w:rPr>
        <w:t xml:space="preserve"> for assistance.</w:t>
      </w:r>
    </w:p>
    <w:p w:rsidR="0022455B" w:rsidRPr="0022455B" w:rsidRDefault="0022455B" w:rsidP="0022455B">
      <w:pPr>
        <w:tabs>
          <w:tab w:val="left" w:pos="1980"/>
        </w:tabs>
        <w:spacing w:after="0" w:line="240" w:lineRule="auto"/>
        <w:ind w:left="360"/>
        <w:rPr>
          <w:rFonts w:ascii="Arial" w:eastAsia="Times New Roman" w:hAnsi="Arial" w:cs="Arial"/>
          <w:bCs/>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   STOP here.  The project does not convert farmland to nonagricultural purposes. </w:t>
      </w:r>
    </w:p>
    <w:p w:rsidR="0022455B" w:rsidRPr="0022455B" w:rsidRDefault="0022455B" w:rsidP="0022455B">
      <w:pPr>
        <w:overflowPunct w:val="0"/>
        <w:autoSpaceDE w:val="0"/>
        <w:autoSpaceDN w:val="0"/>
        <w:adjustRightInd w:val="0"/>
        <w:spacing w:after="0" w:line="120" w:lineRule="auto"/>
        <w:ind w:left="720"/>
        <w:contextualSpacing/>
        <w:textAlignment w:val="baseline"/>
        <w:rPr>
          <w:rFonts w:ascii="Arial" w:eastAsia="Times New Roman" w:hAnsi="Arial" w:cs="Arial"/>
          <w:sz w:val="21"/>
          <w:szCs w:val="21"/>
        </w:rPr>
      </w:pPr>
    </w:p>
    <w:p w:rsidR="0022455B" w:rsidRPr="0022455B" w:rsidRDefault="0022455B" w:rsidP="0004487A">
      <w:pPr>
        <w:numPr>
          <w:ilvl w:val="0"/>
          <w:numId w:val="34"/>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Record your determination on the Statutory Worksheet and attach documentation used to make your determination</w:t>
      </w:r>
    </w:p>
    <w:p w:rsidR="0022455B" w:rsidRPr="0022455B" w:rsidRDefault="0022455B" w:rsidP="0022455B">
      <w:pPr>
        <w:overflowPunct w:val="0"/>
        <w:autoSpaceDE w:val="0"/>
        <w:autoSpaceDN w:val="0"/>
        <w:adjustRightInd w:val="0"/>
        <w:spacing w:after="0" w:line="120" w:lineRule="auto"/>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Yes:  PROCEED to #4</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76"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 xml:space="preserve">4.   Consider alternatives to completing the project on important farmland and means of avoiding impacts to important farmland.  </w:t>
      </w:r>
    </w:p>
    <w:p w:rsidR="0022455B" w:rsidRPr="0022455B" w:rsidRDefault="0022455B" w:rsidP="0022455B">
      <w:pPr>
        <w:overflowPunct w:val="0"/>
        <w:autoSpaceDE w:val="0"/>
        <w:autoSpaceDN w:val="0"/>
        <w:adjustRightInd w:val="0"/>
        <w:spacing w:after="0" w:line="120" w:lineRule="auto"/>
        <w:textAlignment w:val="baseline"/>
        <w:rPr>
          <w:rFonts w:ascii="Arial" w:eastAsia="Times New Roman" w:hAnsi="Arial" w:cs="Arial"/>
          <w:b/>
          <w:bCs/>
          <w:sz w:val="21"/>
          <w:szCs w:val="21"/>
        </w:rPr>
      </w:pPr>
    </w:p>
    <w:p w:rsidR="0022455B" w:rsidRPr="0022455B" w:rsidRDefault="0022455B" w:rsidP="0004487A">
      <w:pPr>
        <w:numPr>
          <w:ilvl w:val="0"/>
          <w:numId w:val="34"/>
        </w:numPr>
        <w:overflowPunct w:val="0"/>
        <w:autoSpaceDE w:val="0"/>
        <w:autoSpaceDN w:val="0"/>
        <w:adjustRightInd w:val="0"/>
        <w:spacing w:after="0" w:line="276" w:lineRule="auto"/>
        <w:contextualSpacing/>
        <w:textAlignment w:val="baseline"/>
        <w:rPr>
          <w:rFonts w:ascii="Arial" w:eastAsia="Times New Roman" w:hAnsi="Arial" w:cs="Arial"/>
          <w:bCs/>
          <w:sz w:val="21"/>
          <w:szCs w:val="21"/>
        </w:rPr>
      </w:pPr>
      <w:r w:rsidRPr="0022455B">
        <w:rPr>
          <w:rFonts w:ascii="Arial" w:eastAsia="Times New Roman" w:hAnsi="Arial" w:cs="Arial"/>
          <w:bCs/>
          <w:sz w:val="21"/>
          <w:szCs w:val="21"/>
        </w:rPr>
        <w:t xml:space="preserve">Complete  form AD-1006, “Farmland Conversion Impact Rating”  </w:t>
      </w:r>
      <w:hyperlink r:id="rId49" w:history="1">
        <w:r w:rsidRPr="0022455B">
          <w:rPr>
            <w:rFonts w:ascii="Arial" w:eastAsia="Times New Roman" w:hAnsi="Arial" w:cs="Arial"/>
            <w:bCs/>
            <w:color w:val="0000FF"/>
            <w:sz w:val="21"/>
            <w:szCs w:val="21"/>
            <w:u w:val="single"/>
          </w:rPr>
          <w:t>http://www.nrcs.usda.gov/Internet/FSE_DOCUMENTS/stelprdb1045394.pdf</w:t>
        </w:r>
      </w:hyperlink>
      <w:r w:rsidRPr="0022455B">
        <w:rPr>
          <w:rFonts w:ascii="Arial" w:eastAsia="Times New Roman" w:hAnsi="Arial" w:cs="Arial"/>
          <w:bCs/>
          <w:sz w:val="21"/>
          <w:szCs w:val="21"/>
        </w:rPr>
        <w:t xml:space="preserve"> and contact the state soil scientist before sending it to the local NRCS District Conservationist.  Work with NRCS to minimize the impact of the project on the protected farmland.  </w:t>
      </w:r>
    </w:p>
    <w:p w:rsidR="0022455B" w:rsidRPr="0022455B" w:rsidRDefault="0022455B" w:rsidP="0004487A">
      <w:pPr>
        <w:numPr>
          <w:ilvl w:val="0"/>
          <w:numId w:val="34"/>
        </w:numPr>
        <w:overflowPunct w:val="0"/>
        <w:autoSpaceDE w:val="0"/>
        <w:autoSpaceDN w:val="0"/>
        <w:adjustRightInd w:val="0"/>
        <w:spacing w:after="0" w:line="276" w:lineRule="auto"/>
        <w:contextualSpacing/>
        <w:textAlignment w:val="baseline"/>
        <w:rPr>
          <w:rFonts w:ascii="Arial" w:eastAsia="Times New Roman" w:hAnsi="Arial" w:cs="Arial"/>
          <w:sz w:val="21"/>
          <w:szCs w:val="21"/>
        </w:rPr>
      </w:pPr>
      <w:r w:rsidRPr="0022455B">
        <w:rPr>
          <w:rFonts w:ascii="Arial" w:eastAsia="Times New Roman" w:hAnsi="Arial" w:cs="Arial"/>
          <w:bCs/>
          <w:sz w:val="21"/>
          <w:szCs w:val="21"/>
        </w:rPr>
        <w:t xml:space="preserve">Return a copy of Form 1006 to the </w:t>
      </w:r>
      <w:r w:rsidRPr="0022455B">
        <w:rPr>
          <w:rFonts w:ascii="Arial" w:eastAsia="Times New Roman" w:hAnsi="Arial" w:cs="Arial"/>
          <w:sz w:val="21"/>
          <w:szCs w:val="21"/>
        </w:rPr>
        <w:t>USDA-NRCS State Soil Scientist or his/her designee informing them of your determination once you have finished the analysis.</w:t>
      </w:r>
    </w:p>
    <w:p w:rsidR="0022455B" w:rsidRPr="0022455B" w:rsidRDefault="0022455B" w:rsidP="0004487A">
      <w:pPr>
        <w:numPr>
          <w:ilvl w:val="0"/>
          <w:numId w:val="34"/>
        </w:numPr>
        <w:overflowPunct w:val="0"/>
        <w:autoSpaceDE w:val="0"/>
        <w:autoSpaceDN w:val="0"/>
        <w:adjustRightInd w:val="0"/>
        <w:spacing w:after="0" w:line="276"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 xml:space="preserve">Record your determination on the Statutory Worksheet and attach documentation used to make your determination.  Include any mitigation required in the review. </w:t>
      </w: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rsidR="0022455B" w:rsidRPr="0022455B" w:rsidRDefault="0022455B" w:rsidP="0022455B">
      <w:pPr>
        <w:tabs>
          <w:tab w:val="left" w:pos="1980"/>
        </w:tabs>
        <w:spacing w:after="0" w:line="240" w:lineRule="auto"/>
        <w:ind w:left="360"/>
        <w:rPr>
          <w:rFonts w:ascii="Times New Roman" w:eastAsia="Times New Roman" w:hAnsi="Times New Roman" w:cs="Times New Roman"/>
          <w:bCs/>
          <w:sz w:val="24"/>
          <w:szCs w:val="20"/>
        </w:rPr>
      </w:pPr>
      <w:r w:rsidRPr="0022455B">
        <w:rPr>
          <w:rFonts w:ascii="Times New Roman" w:eastAsia="Times New Roman" w:hAnsi="Times New Roman" w:cs="Times New Roman"/>
          <w:bCs/>
          <w:sz w:val="24"/>
          <w:szCs w:val="20"/>
        </w:rPr>
        <w:t xml:space="preserve"> </w:t>
      </w: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b/>
          <w:bCs/>
          <w:szCs w:val="20"/>
        </w:rPr>
      </w:pPr>
    </w:p>
    <w:p w:rsidR="0022455B" w:rsidRPr="0022455B" w:rsidRDefault="0022455B" w:rsidP="0022455B">
      <w:pPr>
        <w:spacing w:after="0" w:line="240" w:lineRule="auto"/>
        <w:rPr>
          <w:rFonts w:ascii="Times New Roman" w:eastAsia="Times New Roman" w:hAnsi="Times New Roman" w:cs="Times New Roman"/>
          <w:sz w:val="24"/>
          <w:szCs w:val="24"/>
        </w:rPr>
      </w:pPr>
      <w:r w:rsidRPr="0022455B">
        <w:rPr>
          <w:rFonts w:ascii="Times New Roman" w:eastAsia="Times New Roman" w:hAnsi="Times New Roman" w:cs="Times New Roman"/>
          <w:sz w:val="24"/>
          <w:szCs w:val="24"/>
        </w:rPr>
        <w:br w:type="page"/>
      </w:r>
    </w:p>
    <w:p w:rsidR="0022455B" w:rsidRPr="0022455B" w:rsidRDefault="0022455B" w:rsidP="0022455B">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overflowPunct w:val="0"/>
        <w:autoSpaceDE w:val="0"/>
        <w:autoSpaceDN w:val="0"/>
        <w:adjustRightInd w:val="0"/>
        <w:spacing w:after="0" w:line="240" w:lineRule="atLeast"/>
        <w:jc w:val="center"/>
        <w:textAlignment w:val="baseline"/>
        <w:outlineLvl w:val="0"/>
        <w:rPr>
          <w:rFonts w:ascii="Arial" w:eastAsia="Times New Roman" w:hAnsi="Arial" w:cs="Arial"/>
          <w:b/>
          <w:sz w:val="24"/>
          <w:szCs w:val="20"/>
        </w:rPr>
      </w:pPr>
      <w:r w:rsidRPr="0022455B">
        <w:rPr>
          <w:rFonts w:ascii="Arial" w:eastAsia="Times New Roman" w:hAnsi="Arial" w:cs="Arial"/>
          <w:b/>
          <w:sz w:val="24"/>
          <w:szCs w:val="20"/>
        </w:rPr>
        <w:lastRenderedPageBreak/>
        <w:t>GREEN SHEET F.9</w:t>
      </w:r>
    </w:p>
    <w:p w:rsidR="0022455B" w:rsidRPr="0022455B" w:rsidRDefault="0022455B" w:rsidP="0022455B">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overflowPunct w:val="0"/>
        <w:autoSpaceDE w:val="0"/>
        <w:autoSpaceDN w:val="0"/>
        <w:adjustRightInd w:val="0"/>
        <w:spacing w:after="0" w:line="240" w:lineRule="atLeast"/>
        <w:jc w:val="center"/>
        <w:textAlignment w:val="baseline"/>
        <w:outlineLvl w:val="0"/>
        <w:rPr>
          <w:rFonts w:ascii="Times" w:eastAsia="Times New Roman" w:hAnsi="Times" w:cs="Times New Roman"/>
          <w:b/>
          <w:sz w:val="24"/>
          <w:szCs w:val="20"/>
        </w:rPr>
      </w:pPr>
    </w:p>
    <w:p w:rsidR="0022455B" w:rsidRPr="0022455B" w:rsidRDefault="0022455B" w:rsidP="0022455B">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overflowPunct w:val="0"/>
        <w:autoSpaceDE w:val="0"/>
        <w:autoSpaceDN w:val="0"/>
        <w:adjustRightInd w:val="0"/>
        <w:spacing w:after="0" w:line="240" w:lineRule="atLeast"/>
        <w:jc w:val="center"/>
        <w:textAlignment w:val="baseline"/>
        <w:outlineLvl w:val="0"/>
        <w:rPr>
          <w:rFonts w:ascii="Arial" w:eastAsia="Times New Roman" w:hAnsi="Arial" w:cs="Arial"/>
          <w:b/>
          <w:szCs w:val="20"/>
        </w:rPr>
      </w:pPr>
      <w:r w:rsidRPr="0022455B">
        <w:rPr>
          <w:rFonts w:ascii="Arial" w:eastAsia="Times New Roman" w:hAnsi="Arial" w:cs="Arial"/>
          <w:b/>
          <w:szCs w:val="20"/>
        </w:rPr>
        <w:t>Environmental Justice</w:t>
      </w:r>
    </w:p>
    <w:p w:rsidR="0022455B" w:rsidRPr="0022455B" w:rsidRDefault="0022455B" w:rsidP="0022455B">
      <w:pPr>
        <w:keepNext/>
        <w:overflowPunct w:val="0"/>
        <w:autoSpaceDE w:val="0"/>
        <w:autoSpaceDN w:val="0"/>
        <w:adjustRightInd w:val="0"/>
        <w:spacing w:after="0" w:line="240" w:lineRule="auto"/>
        <w:jc w:val="center"/>
        <w:textAlignment w:val="baseline"/>
        <w:outlineLvl w:val="1"/>
        <w:rPr>
          <w:rFonts w:ascii="Arial" w:eastAsia="Times New Roman" w:hAnsi="Arial" w:cs="Arial"/>
          <w:b/>
          <w:sz w:val="24"/>
          <w:szCs w:val="24"/>
        </w:rPr>
      </w:pPr>
      <w:r w:rsidRPr="0022455B">
        <w:rPr>
          <w:rFonts w:ascii="Arial" w:eastAsia="Times New Roman" w:hAnsi="Arial" w:cs="Arial"/>
          <w:b/>
          <w:sz w:val="24"/>
          <w:szCs w:val="24"/>
        </w:rPr>
        <w:t>Checklist for Responsible Entity</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700"/>
        <w:gridCol w:w="2520"/>
      </w:tblGrid>
      <w:tr w:rsidR="0022455B" w:rsidRPr="0022455B" w:rsidTr="0022455B">
        <w:tc>
          <w:tcPr>
            <w:tcW w:w="4608"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General requirements</w:t>
            </w:r>
          </w:p>
        </w:tc>
        <w:tc>
          <w:tcPr>
            <w:tcW w:w="2700"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Legislation</w:t>
            </w:r>
          </w:p>
        </w:tc>
        <w:tc>
          <w:tcPr>
            <w:tcW w:w="2520"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Regulation</w:t>
            </w:r>
          </w:p>
        </w:tc>
      </w:tr>
      <w:tr w:rsidR="0022455B" w:rsidRPr="0022455B" w:rsidTr="0022455B">
        <w:tc>
          <w:tcPr>
            <w:tcW w:w="4608" w:type="dxa"/>
            <w:tcBorders>
              <w:left w:val="single" w:sz="4" w:space="0" w:color="auto"/>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vanish/>
                <w:sz w:val="21"/>
                <w:szCs w:val="21"/>
              </w:rPr>
            </w:pPr>
            <w:r w:rsidRPr="0022455B">
              <w:rPr>
                <w:rFonts w:ascii="Arial" w:eastAsia="Times New Roman" w:hAnsi="Arial" w:cs="Arial"/>
                <w:sz w:val="21"/>
                <w:szCs w:val="21"/>
              </w:rPr>
              <w:t>Address disproportionately high and adverse human health or environmental effects on minority and low-income populations.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tc>
        <w:tc>
          <w:tcPr>
            <w:tcW w:w="2700"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vanish/>
                <w:sz w:val="21"/>
                <w:szCs w:val="21"/>
              </w:rPr>
            </w:pPr>
            <w:r w:rsidRPr="0022455B">
              <w:rPr>
                <w:rFonts w:ascii="Arial" w:eastAsia="Times New Roman" w:hAnsi="Arial" w:cs="Arial"/>
                <w:sz w:val="21"/>
                <w:szCs w:val="21"/>
              </w:rPr>
              <w:t>Executive Order 12898, February 11, 2004</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tc>
        <w:tc>
          <w:tcPr>
            <w:tcW w:w="2520" w:type="dxa"/>
            <w:tcBorders>
              <w:bottom w:val="single" w:sz="4" w:space="0" w:color="auto"/>
              <w:right w:val="single" w:sz="4" w:space="0" w:color="auto"/>
            </w:tcBorders>
          </w:tcPr>
          <w:p w:rsidR="0022455B" w:rsidRPr="0022455B" w:rsidRDefault="004D6B07" w:rsidP="0022455B">
            <w:pPr>
              <w:overflowPunct w:val="0"/>
              <w:autoSpaceDE w:val="0"/>
              <w:autoSpaceDN w:val="0"/>
              <w:adjustRightInd w:val="0"/>
              <w:spacing w:after="0" w:line="240" w:lineRule="auto"/>
              <w:textAlignment w:val="baseline"/>
              <w:rPr>
                <w:rFonts w:ascii="Arial" w:eastAsia="Times New Roman" w:hAnsi="Arial" w:cs="Arial"/>
                <w:sz w:val="21"/>
                <w:szCs w:val="21"/>
              </w:rPr>
            </w:pPr>
            <w:hyperlink r:id="rId50" w:history="1">
              <w:r w:rsidR="0022455B" w:rsidRPr="0022455B">
                <w:rPr>
                  <w:rFonts w:ascii="Arial" w:eastAsia="Times New Roman" w:hAnsi="Arial" w:cs="Arial"/>
                  <w:color w:val="0000FF"/>
                  <w:sz w:val="21"/>
                  <w:szCs w:val="21"/>
                  <w:u w:val="single"/>
                </w:rPr>
                <w:t>24 CFR 50.4(l)</w:t>
              </w:r>
            </w:hyperlink>
            <w:r w:rsidR="0022455B" w:rsidRPr="0022455B">
              <w:rPr>
                <w:rFonts w:ascii="Arial" w:eastAsia="Times New Roman" w:hAnsi="Arial" w:cs="Arial"/>
                <w:sz w:val="21"/>
                <w:szCs w:val="21"/>
              </w:rPr>
              <w:t xml:space="preserve"> and </w:t>
            </w:r>
            <w:hyperlink r:id="rId51" w:history="1">
              <w:r w:rsidR="0022455B" w:rsidRPr="0022455B">
                <w:rPr>
                  <w:rFonts w:ascii="Arial" w:eastAsia="Times New Roman" w:hAnsi="Arial" w:cs="Arial"/>
                  <w:color w:val="0000FF"/>
                  <w:sz w:val="21"/>
                  <w:szCs w:val="21"/>
                  <w:u w:val="single"/>
                </w:rPr>
                <w:t>24 CFR 58.5(j)</w:t>
              </w:r>
            </w:hyperlink>
            <w:r w:rsidR="0022455B" w:rsidRPr="0022455B">
              <w:rPr>
                <w:rFonts w:ascii="Arial" w:eastAsia="Times New Roman" w:hAnsi="Arial" w:cs="Arial"/>
                <w:sz w:val="21"/>
                <w:szCs w:val="21"/>
              </w:rPr>
              <w: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tc>
      </w:tr>
    </w:tbl>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 w:val="16"/>
          <w:szCs w:val="20"/>
        </w:rPr>
      </w:pP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 w:val="16"/>
          <w:szCs w:val="20"/>
        </w:rPr>
      </w:pPr>
    </w:p>
    <w:p w:rsidR="0022455B" w:rsidRPr="0022455B" w:rsidRDefault="0022455B" w:rsidP="0022455B">
      <w:pPr>
        <w:overflowPunct w:val="0"/>
        <w:autoSpaceDE w:val="0"/>
        <w:autoSpaceDN w:val="0"/>
        <w:adjustRightInd w:val="0"/>
        <w:spacing w:after="0" w:line="240" w:lineRule="auto"/>
        <w:ind w:left="270" w:hanging="270"/>
        <w:textAlignment w:val="baseline"/>
        <w:rPr>
          <w:rFonts w:ascii="Arial" w:eastAsia="Times New Roman" w:hAnsi="Arial" w:cs="Arial"/>
          <w:b/>
          <w:bCs/>
          <w:color w:val="000000"/>
          <w:sz w:val="21"/>
          <w:szCs w:val="21"/>
        </w:rPr>
      </w:pPr>
      <w:r w:rsidRPr="0022455B">
        <w:rPr>
          <w:rFonts w:ascii="Arial" w:eastAsia="Times New Roman" w:hAnsi="Arial" w:cs="Arial"/>
          <w:b/>
          <w:bCs/>
          <w:sz w:val="21"/>
          <w:szCs w:val="21"/>
        </w:rPr>
        <w:t xml:space="preserve">1.  </w:t>
      </w:r>
      <w:r w:rsidRPr="0022455B">
        <w:rPr>
          <w:rFonts w:ascii="Arial" w:eastAsia="Times New Roman" w:hAnsi="Arial" w:cs="Arial"/>
          <w:b/>
          <w:bCs/>
          <w:color w:val="000000"/>
          <w:sz w:val="21"/>
          <w:szCs w:val="21"/>
        </w:rPr>
        <w:t>Is there an adverse environmental impact caused by the proposed action, or is the proposed action subject to an adverse environmental impact?</w:t>
      </w:r>
    </w:p>
    <w:p w:rsidR="0022455B" w:rsidRPr="0022455B" w:rsidRDefault="0022455B" w:rsidP="0022455B">
      <w:pPr>
        <w:overflowPunct w:val="0"/>
        <w:autoSpaceDE w:val="0"/>
        <w:autoSpaceDN w:val="0"/>
        <w:adjustRightInd w:val="0"/>
        <w:spacing w:after="0" w:line="120" w:lineRule="auto"/>
        <w:ind w:left="274" w:hanging="274"/>
        <w:textAlignment w:val="baseline"/>
        <w:rPr>
          <w:rFonts w:ascii="Arial" w:eastAsia="Times New Roman" w:hAnsi="Arial" w:cs="Arial"/>
          <w:b/>
          <w:bCs/>
          <w:color w:val="000000"/>
          <w:sz w:val="21"/>
          <w:szCs w:val="21"/>
        </w:rPr>
      </w:pPr>
    </w:p>
    <w:tbl>
      <w:tblPr>
        <w:tblW w:w="10440" w:type="dxa"/>
        <w:tblInd w:w="-72" w:type="dxa"/>
        <w:shd w:val="clear" w:color="auto" w:fill="F3F3F3"/>
        <w:tblLook w:val="0000" w:firstRow="0" w:lastRow="0" w:firstColumn="0" w:lastColumn="0" w:noHBand="0" w:noVBand="0"/>
      </w:tblPr>
      <w:tblGrid>
        <w:gridCol w:w="10440"/>
      </w:tblGrid>
      <w:tr w:rsidR="0022455B" w:rsidRPr="0022455B" w:rsidTr="0022455B">
        <w:tc>
          <w:tcPr>
            <w:tcW w:w="10440" w:type="dxa"/>
            <w:shd w:val="clear" w:color="auto" w:fill="auto"/>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 xml:space="preserve">This question is designed to determine how the Environmental Justice analysis is reflected in the environmental </w:t>
            </w:r>
            <w:proofErr w:type="gramStart"/>
            <w:r w:rsidRPr="0022455B">
              <w:rPr>
                <w:rFonts w:ascii="Arial" w:eastAsia="Times New Roman" w:hAnsi="Arial" w:cs="Arial"/>
                <w:sz w:val="21"/>
                <w:szCs w:val="21"/>
              </w:rPr>
              <w:t>review as a whole</w:t>
            </w:r>
            <w:proofErr w:type="gramEnd"/>
            <w:r w:rsidRPr="0022455B">
              <w:rPr>
                <w:rFonts w:ascii="Arial" w:eastAsia="Times New Roman" w:hAnsi="Arial" w:cs="Arial"/>
                <w:sz w:val="21"/>
                <w:szCs w:val="21"/>
              </w:rPr>
              <w:t xml:space="preserve">.  Your consideration of the other environmental laws and authorities is your supporting documentation for this question.  If any other environmental law or authority required mitigation (i.e., 8-step process for locating in a flood plain, waiver of noise requirements), then there is an adverse environmental impact.  </w:t>
            </w:r>
          </w:p>
        </w:tc>
      </w:tr>
    </w:tbl>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  STOP here.   The project does not pose an Environmental Justice concern.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Yes:  PROCEED to #</w:t>
      </w:r>
      <w:r w:rsidRPr="0022455B">
        <w:rPr>
          <w:rFonts w:ascii="Arial" w:eastAsia="Times New Roman" w:hAnsi="Arial" w:cs="Arial"/>
          <w:bCs/>
          <w:sz w:val="21"/>
          <w:szCs w:val="21"/>
        </w:rPr>
        <w:t>2</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p>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ind w:left="1440" w:hanging="1350"/>
        <w:textAlignment w:val="baseline"/>
        <w:rPr>
          <w:rFonts w:ascii="Arial" w:eastAsia="Times New Roman" w:hAnsi="Arial" w:cs="Arial"/>
          <w:b/>
          <w:sz w:val="21"/>
          <w:szCs w:val="21"/>
        </w:rPr>
      </w:pPr>
      <w:r w:rsidRPr="0022455B">
        <w:rPr>
          <w:rFonts w:ascii="Arial" w:eastAsia="Times New Roman" w:hAnsi="Arial" w:cs="Arial"/>
          <w:b/>
          <w:sz w:val="21"/>
          <w:szCs w:val="21"/>
        </w:rPr>
        <w:t>2.  Will the project have a disproportionate impact on low-income or minority populations?</w:t>
      </w:r>
    </w:p>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120" w:lineRule="auto"/>
        <w:ind w:left="1440" w:hanging="1354"/>
        <w:contextualSpacing/>
        <w:textAlignment w:val="baseline"/>
        <w:rPr>
          <w:rFonts w:ascii="Times" w:eastAsia="Times New Roman" w:hAnsi="Times" w:cs="Times New Roman"/>
          <w:b/>
          <w:szCs w:val="20"/>
        </w:rPr>
      </w:pPr>
    </w:p>
    <w:tbl>
      <w:tblPr>
        <w:tblW w:w="10368" w:type="dxa"/>
        <w:tblLook w:val="0000" w:firstRow="0" w:lastRow="0" w:firstColumn="0" w:lastColumn="0" w:noHBand="0" w:noVBand="0"/>
      </w:tblPr>
      <w:tblGrid>
        <w:gridCol w:w="10368"/>
      </w:tblGrid>
      <w:tr w:rsidR="0022455B" w:rsidRPr="0022455B" w:rsidTr="0022455B">
        <w:tc>
          <w:tcPr>
            <w:tcW w:w="10368" w:type="dxa"/>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Cs/>
                <w:sz w:val="21"/>
                <w:szCs w:val="21"/>
                <w:u w:val="single"/>
              </w:rPr>
            </w:pPr>
            <w:r w:rsidRPr="0022455B">
              <w:rPr>
                <w:rFonts w:ascii="Arial" w:eastAsia="Times New Roman" w:hAnsi="Arial" w:cs="Arial"/>
                <w:bCs/>
                <w:sz w:val="21"/>
                <w:szCs w:val="21"/>
                <w:u w:val="single"/>
              </w:rPr>
              <w:t>The following steps will help you make this determination:</w:t>
            </w:r>
          </w:p>
          <w:p w:rsidR="0022455B" w:rsidRPr="0022455B" w:rsidRDefault="0022455B" w:rsidP="0022455B">
            <w:pPr>
              <w:overflowPunct w:val="0"/>
              <w:autoSpaceDE w:val="0"/>
              <w:autoSpaceDN w:val="0"/>
              <w:adjustRightInd w:val="0"/>
              <w:spacing w:after="0" w:line="120" w:lineRule="auto"/>
              <w:textAlignment w:val="baseline"/>
              <w:rPr>
                <w:rFonts w:ascii="Arial" w:eastAsia="Times New Roman" w:hAnsi="Arial" w:cs="Arial"/>
                <w:bCs/>
                <w:sz w:val="21"/>
                <w:szCs w:val="21"/>
                <w:u w:val="single"/>
              </w:rPr>
            </w:pPr>
          </w:p>
          <w:p w:rsidR="0022455B" w:rsidRPr="0022455B" w:rsidRDefault="0022455B" w:rsidP="0004487A">
            <w:pPr>
              <w:numPr>
                <w:ilvl w:val="0"/>
                <w:numId w:val="12"/>
              </w:numPr>
              <w:overflowPunct w:val="0"/>
              <w:autoSpaceDE w:val="0"/>
              <w:autoSpaceDN w:val="0"/>
              <w:adjustRightInd w:val="0"/>
              <w:spacing w:after="0" w:line="240" w:lineRule="auto"/>
              <w:textAlignment w:val="baseline"/>
              <w:rPr>
                <w:rFonts w:ascii="Arial" w:eastAsia="Times New Roman" w:hAnsi="Arial" w:cs="Arial"/>
                <w:color w:val="000000"/>
                <w:sz w:val="21"/>
                <w:szCs w:val="21"/>
              </w:rPr>
            </w:pPr>
            <w:r w:rsidRPr="0022455B">
              <w:rPr>
                <w:rFonts w:ascii="Arial" w:eastAsia="Times New Roman" w:hAnsi="Arial" w:cs="Arial"/>
                <w:color w:val="000000"/>
                <w:sz w:val="21"/>
                <w:szCs w:val="21"/>
              </w:rPr>
              <w:t xml:space="preserve">Describe the project. </w:t>
            </w:r>
          </w:p>
          <w:p w:rsidR="0022455B" w:rsidRPr="0022455B" w:rsidRDefault="0022455B" w:rsidP="0004487A">
            <w:pPr>
              <w:numPr>
                <w:ilvl w:val="0"/>
                <w:numId w:val="12"/>
              </w:numPr>
              <w:overflowPunct w:val="0"/>
              <w:autoSpaceDE w:val="0"/>
              <w:autoSpaceDN w:val="0"/>
              <w:adjustRightInd w:val="0"/>
              <w:spacing w:after="0" w:line="240" w:lineRule="auto"/>
              <w:textAlignment w:val="baseline"/>
              <w:rPr>
                <w:rFonts w:ascii="Arial" w:eastAsia="Times New Roman" w:hAnsi="Arial" w:cs="Arial"/>
                <w:color w:val="000000"/>
                <w:sz w:val="21"/>
                <w:szCs w:val="21"/>
              </w:rPr>
            </w:pPr>
            <w:r w:rsidRPr="0022455B">
              <w:rPr>
                <w:rFonts w:ascii="Arial" w:eastAsia="Times New Roman" w:hAnsi="Arial" w:cs="Arial"/>
                <w:color w:val="000000"/>
                <w:sz w:val="21"/>
                <w:szCs w:val="21"/>
              </w:rPr>
              <w:t>Consider historic uses of the site, past land uses and patterns (such as lending discrimination and exclusionary zoning).</w:t>
            </w:r>
          </w:p>
          <w:p w:rsidR="0022455B" w:rsidRPr="0022455B" w:rsidRDefault="0022455B" w:rsidP="0004487A">
            <w:pPr>
              <w:numPr>
                <w:ilvl w:val="0"/>
                <w:numId w:val="12"/>
              </w:numPr>
              <w:overflowPunct w:val="0"/>
              <w:autoSpaceDE w:val="0"/>
              <w:autoSpaceDN w:val="0"/>
              <w:adjustRightInd w:val="0"/>
              <w:spacing w:after="0" w:line="240" w:lineRule="auto"/>
              <w:textAlignment w:val="baseline"/>
              <w:rPr>
                <w:rFonts w:ascii="Arial" w:eastAsia="Times New Roman" w:hAnsi="Arial" w:cs="Arial"/>
                <w:color w:val="000000"/>
                <w:sz w:val="21"/>
                <w:szCs w:val="21"/>
              </w:rPr>
            </w:pPr>
            <w:r w:rsidRPr="0022455B">
              <w:rPr>
                <w:rFonts w:ascii="Arial" w:eastAsia="Times New Roman" w:hAnsi="Arial" w:cs="Arial"/>
                <w:color w:val="000000"/>
                <w:sz w:val="21"/>
                <w:szCs w:val="21"/>
              </w:rPr>
              <w:t xml:space="preserve">Determine the demographic profile of the people using the project and/or living and working in the vicinity of the project.  EPA’s environmental justice geographic assessment tool provides helpful demographic information: </w:t>
            </w:r>
            <w:hyperlink r:id="rId52" w:history="1">
              <w:r w:rsidRPr="0022455B">
                <w:rPr>
                  <w:rFonts w:ascii="Arial" w:eastAsia="Times New Roman" w:hAnsi="Arial" w:cs="Arial"/>
                  <w:color w:val="0000FF"/>
                  <w:sz w:val="21"/>
                  <w:szCs w:val="21"/>
                  <w:u w:val="single"/>
                </w:rPr>
                <w:t>https://ejscreen.epa.gov/mapper/</w:t>
              </w:r>
            </w:hyperlink>
          </w:p>
          <w:p w:rsidR="0022455B" w:rsidRPr="0022455B" w:rsidRDefault="0022455B" w:rsidP="0004487A">
            <w:pPr>
              <w:numPr>
                <w:ilvl w:val="0"/>
                <w:numId w:val="12"/>
              </w:numPr>
              <w:overflowPunct w:val="0"/>
              <w:autoSpaceDE w:val="0"/>
              <w:autoSpaceDN w:val="0"/>
              <w:adjustRightInd w:val="0"/>
              <w:spacing w:after="0" w:line="240" w:lineRule="auto"/>
              <w:textAlignment w:val="baseline"/>
              <w:rPr>
                <w:rFonts w:ascii="Arial" w:eastAsia="Times New Roman" w:hAnsi="Arial" w:cs="Arial"/>
                <w:color w:val="000000"/>
                <w:sz w:val="21"/>
                <w:szCs w:val="21"/>
              </w:rPr>
            </w:pPr>
            <w:r w:rsidRPr="0022455B">
              <w:rPr>
                <w:rFonts w:ascii="Arial" w:eastAsia="Times New Roman" w:hAnsi="Arial" w:cs="Arial"/>
                <w:sz w:val="21"/>
                <w:szCs w:val="21"/>
              </w:rPr>
              <w:t xml:space="preserve">Describe the adverse environmental impact you identified in your environmental review.  Identify adjacent land uses, paying </w:t>
            </w:r>
            <w:proofErr w:type="gramStart"/>
            <w:r w:rsidRPr="0022455B">
              <w:rPr>
                <w:rFonts w:ascii="Arial" w:eastAsia="Times New Roman" w:hAnsi="Arial" w:cs="Arial"/>
                <w:sz w:val="21"/>
                <w:szCs w:val="21"/>
              </w:rPr>
              <w:t>particular attention</w:t>
            </w:r>
            <w:proofErr w:type="gramEnd"/>
            <w:r w:rsidRPr="0022455B">
              <w:rPr>
                <w:rFonts w:ascii="Arial" w:eastAsia="Times New Roman" w:hAnsi="Arial" w:cs="Arial"/>
                <w:sz w:val="21"/>
                <w:szCs w:val="21"/>
              </w:rPr>
              <w:t xml:space="preserve"> to toxic sites, dumps, incinerators, hazardous materials (e.g. asbestos), and other issues with the potential to have adverse human health effects. (This may already have been considered in your review of toxic and hazardous substances.)</w:t>
            </w:r>
          </w:p>
          <w:p w:rsidR="0022455B" w:rsidRPr="0022455B" w:rsidRDefault="0022455B" w:rsidP="0004487A">
            <w:pPr>
              <w:numPr>
                <w:ilvl w:val="0"/>
                <w:numId w:val="12"/>
              </w:numPr>
              <w:overflowPunct w:val="0"/>
              <w:autoSpaceDE w:val="0"/>
              <w:autoSpaceDN w:val="0"/>
              <w:adjustRightInd w:val="0"/>
              <w:spacing w:after="0" w:line="240" w:lineRule="auto"/>
              <w:textAlignment w:val="baseline"/>
              <w:rPr>
                <w:rFonts w:ascii="Arial" w:eastAsia="Times New Roman" w:hAnsi="Arial" w:cs="Arial"/>
                <w:color w:val="000000"/>
                <w:sz w:val="21"/>
                <w:szCs w:val="21"/>
              </w:rPr>
            </w:pPr>
            <w:r w:rsidRPr="0022455B">
              <w:rPr>
                <w:rFonts w:ascii="Arial" w:eastAsia="Times New Roman" w:hAnsi="Arial" w:cs="Arial"/>
                <w:sz w:val="21"/>
                <w:szCs w:val="21"/>
              </w:rPr>
              <w:t>Consider how the adverse environmental impact and any potentially harmful adjacent land uses would impact the people using and/or surrounding the project.</w:t>
            </w:r>
          </w:p>
          <w:p w:rsidR="0022455B" w:rsidRPr="0022455B" w:rsidRDefault="0022455B" w:rsidP="0004487A">
            <w:pPr>
              <w:numPr>
                <w:ilvl w:val="0"/>
                <w:numId w:val="12"/>
              </w:numPr>
              <w:overflowPunct w:val="0"/>
              <w:autoSpaceDE w:val="0"/>
              <w:autoSpaceDN w:val="0"/>
              <w:adjustRightInd w:val="0"/>
              <w:spacing w:after="0" w:line="240" w:lineRule="auto"/>
              <w:textAlignment w:val="baseline"/>
              <w:rPr>
                <w:rFonts w:ascii="Arial" w:eastAsia="Times New Roman" w:hAnsi="Arial" w:cs="Arial"/>
                <w:vanish/>
                <w:color w:val="000000"/>
                <w:sz w:val="21"/>
                <w:szCs w:val="21"/>
              </w:rPr>
            </w:pPr>
            <w:r w:rsidRPr="0022455B">
              <w:rPr>
                <w:rFonts w:ascii="Arial" w:eastAsia="Times New Roman" w:hAnsi="Arial" w:cs="Arial"/>
                <w:sz w:val="21"/>
                <w:szCs w:val="21"/>
              </w:rPr>
              <w:t>Consider whether market-rate development exists in the area.  If not, would this project succeed as a market-rate project at the proposed site?</w:t>
            </w:r>
          </w:p>
          <w:p w:rsidR="0022455B" w:rsidRPr="0022455B" w:rsidRDefault="0022455B" w:rsidP="0022455B">
            <w:pPr>
              <w:overflowPunct w:val="0"/>
              <w:autoSpaceDE w:val="0"/>
              <w:autoSpaceDN w:val="0"/>
              <w:adjustRightInd w:val="0"/>
              <w:spacing w:after="0" w:line="240" w:lineRule="auto"/>
              <w:ind w:left="360"/>
              <w:textAlignment w:val="baseline"/>
              <w:rPr>
                <w:rFonts w:ascii="New York" w:eastAsia="Times New Roman" w:hAnsi="New York" w:cs="Times New Roman"/>
                <w:b/>
                <w:bCs/>
                <w:szCs w:val="20"/>
              </w:rPr>
            </w:pPr>
          </w:p>
        </w:tc>
      </w:tr>
    </w:tbl>
    <w:p w:rsidR="0022455B" w:rsidRPr="0022455B" w:rsidRDefault="0022455B" w:rsidP="0022455B">
      <w:pPr>
        <w:overflowPunct w:val="0"/>
        <w:autoSpaceDE w:val="0"/>
        <w:autoSpaceDN w:val="0"/>
        <w:adjustRightInd w:val="0"/>
        <w:spacing w:after="0" w:line="240" w:lineRule="auto"/>
        <w:ind w:left="360" w:hanging="360"/>
        <w:textAlignment w:val="baseline"/>
        <w:rPr>
          <w:rFonts w:ascii="New York" w:eastAsia="Times New Roman" w:hAnsi="New York" w:cs="Times New Roman"/>
          <w:sz w:val="16"/>
          <w:szCs w:val="20"/>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  STOP here. </w:t>
      </w:r>
    </w:p>
    <w:p w:rsidR="0022455B" w:rsidRPr="0022455B" w:rsidRDefault="0022455B" w:rsidP="0022455B">
      <w:pPr>
        <w:overflowPunct w:val="0"/>
        <w:autoSpaceDE w:val="0"/>
        <w:autoSpaceDN w:val="0"/>
        <w:adjustRightInd w:val="0"/>
        <w:spacing w:after="0" w:line="120" w:lineRule="auto"/>
        <w:ind w:left="360" w:hanging="360"/>
        <w:textAlignment w:val="baseline"/>
        <w:rPr>
          <w:rFonts w:ascii="Arial" w:eastAsia="Times New Roman" w:hAnsi="Arial" w:cs="Arial"/>
          <w:sz w:val="21"/>
          <w:szCs w:val="21"/>
        </w:rPr>
      </w:pPr>
    </w:p>
    <w:p w:rsidR="0022455B" w:rsidRPr="0022455B" w:rsidRDefault="0022455B" w:rsidP="0004487A">
      <w:pPr>
        <w:numPr>
          <w:ilvl w:val="0"/>
          <w:numId w:val="35"/>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Maintain documentation concerning your determination of no disproportionate impact.</w:t>
      </w:r>
    </w:p>
    <w:p w:rsidR="0022455B" w:rsidRPr="0022455B" w:rsidRDefault="0022455B" w:rsidP="0022455B">
      <w:pPr>
        <w:overflowPunct w:val="0"/>
        <w:autoSpaceDE w:val="0"/>
        <w:autoSpaceDN w:val="0"/>
        <w:adjustRightInd w:val="0"/>
        <w:spacing w:after="0" w:line="240" w:lineRule="auto"/>
        <w:ind w:left="1080"/>
        <w:contextualSpacing/>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Yes:  </w:t>
      </w:r>
    </w:p>
    <w:p w:rsidR="0022455B" w:rsidRPr="0022455B" w:rsidRDefault="0022455B" w:rsidP="0004487A">
      <w:pPr>
        <w:numPr>
          <w:ilvl w:val="0"/>
          <w:numId w:val="35"/>
        </w:numPr>
        <w:overflowPunct w:val="0"/>
        <w:autoSpaceDE w:val="0"/>
        <w:autoSpaceDN w:val="0"/>
        <w:adjustRightInd w:val="0"/>
        <w:spacing w:after="0" w:line="240" w:lineRule="auto"/>
        <w:contextualSpacing/>
        <w:textAlignment w:val="baseline"/>
        <w:rPr>
          <w:rFonts w:ascii="Arial" w:eastAsia="Times New Roman" w:hAnsi="Arial" w:cs="Arial"/>
          <w:color w:val="000000"/>
          <w:sz w:val="21"/>
          <w:szCs w:val="21"/>
        </w:rPr>
      </w:pPr>
      <w:r w:rsidRPr="0022455B">
        <w:rPr>
          <w:rFonts w:ascii="Arial" w:eastAsia="Times New Roman" w:hAnsi="Arial" w:cs="Arial"/>
          <w:sz w:val="21"/>
          <w:szCs w:val="21"/>
        </w:rPr>
        <w:t xml:space="preserve">Consult with </w:t>
      </w:r>
      <w:r w:rsidRPr="0022455B">
        <w:rPr>
          <w:rFonts w:ascii="Arial" w:eastAsia="Times New Roman" w:hAnsi="Arial" w:cs="Arial"/>
          <w:color w:val="000000"/>
          <w:sz w:val="21"/>
          <w:szCs w:val="21"/>
        </w:rPr>
        <w:t xml:space="preserve">Commerce staff to develop a mitigation plan.  </w:t>
      </w:r>
    </w:p>
    <w:p w:rsidR="0022455B" w:rsidRPr="0022455B" w:rsidRDefault="0022455B" w:rsidP="0004487A">
      <w:pPr>
        <w:numPr>
          <w:ilvl w:val="0"/>
          <w:numId w:val="36"/>
        </w:numPr>
        <w:overflowPunct w:val="0"/>
        <w:autoSpaceDE w:val="0"/>
        <w:autoSpaceDN w:val="0"/>
        <w:adjustRightInd w:val="0"/>
        <w:spacing w:after="0" w:line="240" w:lineRule="auto"/>
        <w:contextualSpacing/>
        <w:textAlignment w:val="baseline"/>
        <w:rPr>
          <w:rFonts w:ascii="Arial" w:eastAsia="Times New Roman" w:hAnsi="Arial" w:cs="Arial"/>
          <w:color w:val="000000"/>
          <w:sz w:val="21"/>
          <w:szCs w:val="21"/>
        </w:rPr>
      </w:pPr>
      <w:r w:rsidRPr="0022455B">
        <w:rPr>
          <w:rFonts w:ascii="Arial" w:eastAsia="Times New Roman" w:hAnsi="Arial" w:cs="Arial"/>
          <w:color w:val="000000"/>
          <w:sz w:val="21"/>
          <w:szCs w:val="21"/>
        </w:rPr>
        <w:t xml:space="preserve">An Environmental Justice mitigation plan must </w:t>
      </w:r>
      <w:proofErr w:type="gramStart"/>
      <w:r w:rsidRPr="0022455B">
        <w:rPr>
          <w:rFonts w:ascii="Arial" w:eastAsia="Times New Roman" w:hAnsi="Arial" w:cs="Arial"/>
          <w:color w:val="000000"/>
          <w:sz w:val="21"/>
          <w:szCs w:val="21"/>
        </w:rPr>
        <w:t>include:</w:t>
      </w:r>
      <w:proofErr w:type="gramEnd"/>
      <w:r w:rsidRPr="0022455B">
        <w:rPr>
          <w:rFonts w:ascii="Arial" w:eastAsia="Times New Roman" w:hAnsi="Arial" w:cs="Arial"/>
          <w:color w:val="000000"/>
          <w:sz w:val="21"/>
          <w:szCs w:val="21"/>
        </w:rPr>
        <w:t xml:space="preserve"> public outreach, participation and community involvement. </w:t>
      </w:r>
    </w:p>
    <w:p w:rsidR="0022455B" w:rsidRPr="0022455B" w:rsidRDefault="0022455B" w:rsidP="0004487A">
      <w:pPr>
        <w:numPr>
          <w:ilvl w:val="0"/>
          <w:numId w:val="36"/>
        </w:numPr>
        <w:overflowPunct w:val="0"/>
        <w:autoSpaceDE w:val="0"/>
        <w:autoSpaceDN w:val="0"/>
        <w:adjustRightInd w:val="0"/>
        <w:spacing w:after="0" w:line="240" w:lineRule="auto"/>
        <w:contextualSpacing/>
        <w:textAlignment w:val="baseline"/>
        <w:rPr>
          <w:rFonts w:ascii="Arial" w:eastAsia="Times New Roman" w:hAnsi="Arial" w:cs="Arial"/>
          <w:color w:val="000000"/>
          <w:sz w:val="21"/>
          <w:szCs w:val="21"/>
        </w:rPr>
      </w:pPr>
      <w:r w:rsidRPr="0022455B">
        <w:rPr>
          <w:rFonts w:ascii="Arial" w:eastAsia="Times New Roman" w:hAnsi="Arial" w:cs="Arial"/>
          <w:color w:val="000000"/>
          <w:sz w:val="21"/>
          <w:szCs w:val="21"/>
        </w:rPr>
        <w:t>The project cannot move forward until the EJ issue is mitigated to the satisfaction of Commerce or the Responsible Entity and the impacted community.</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New York" w:eastAsia="Times New Roman" w:hAnsi="New York" w:cs="Times New Roman"/>
          <w:color w:val="000000"/>
          <w:szCs w:val="28"/>
        </w:rPr>
      </w:pP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vanish/>
          <w:color w:val="000000"/>
          <w:szCs w:val="20"/>
        </w:rPr>
      </w:pP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Cs w:val="20"/>
        </w:rPr>
      </w:pPr>
    </w:p>
    <w:p w:rsidR="0022455B" w:rsidRPr="0022455B" w:rsidRDefault="0022455B" w:rsidP="0022455B">
      <w:pPr>
        <w:spacing w:after="0" w:line="240" w:lineRule="auto"/>
        <w:rPr>
          <w:rFonts w:ascii="Times New Roman" w:eastAsia="Times New Roman" w:hAnsi="Times New Roman" w:cs="Times New Roman"/>
          <w:sz w:val="24"/>
          <w:szCs w:val="24"/>
        </w:rPr>
      </w:pPr>
      <w:r w:rsidRPr="0022455B">
        <w:rPr>
          <w:rFonts w:ascii="Times New Roman" w:eastAsia="Times New Roman" w:hAnsi="Times New Roman" w:cs="Times New Roman"/>
          <w:sz w:val="24"/>
          <w:szCs w:val="24"/>
        </w:rPr>
        <w:br w:type="page"/>
      </w:r>
    </w:p>
    <w:p w:rsidR="0022455B" w:rsidRPr="0022455B" w:rsidRDefault="0022455B" w:rsidP="0022455B">
      <w:pPr>
        <w:keepNext/>
        <w:overflowPunct w:val="0"/>
        <w:autoSpaceDE w:val="0"/>
        <w:autoSpaceDN w:val="0"/>
        <w:adjustRightInd w:val="0"/>
        <w:spacing w:after="0" w:line="240" w:lineRule="auto"/>
        <w:jc w:val="center"/>
        <w:textAlignment w:val="baseline"/>
        <w:outlineLvl w:val="1"/>
        <w:rPr>
          <w:rFonts w:ascii="Arial" w:eastAsia="Times New Roman" w:hAnsi="Arial" w:cs="Arial"/>
          <w:b/>
          <w:sz w:val="24"/>
          <w:szCs w:val="24"/>
        </w:rPr>
      </w:pPr>
    </w:p>
    <w:p w:rsidR="0022455B" w:rsidRPr="0022455B" w:rsidRDefault="0022455B" w:rsidP="0022455B">
      <w:pPr>
        <w:spacing w:after="0" w:line="240" w:lineRule="auto"/>
        <w:rPr>
          <w:rFonts w:ascii="Times New Roman" w:eastAsia="Times New Roman" w:hAnsi="Times New Roman" w:cs="Times New Roman"/>
          <w:b/>
          <w:sz w:val="24"/>
          <w:szCs w:val="24"/>
        </w:rPr>
      </w:pPr>
      <w:r w:rsidRPr="0022455B">
        <w:rPr>
          <w:rFonts w:ascii="New York" w:eastAsia="Times New Roman" w:hAnsi="New York" w:cs="Times New Roman"/>
          <w:sz w:val="24"/>
          <w:szCs w:val="20"/>
        </w:rPr>
        <w:br w:type="page"/>
      </w:r>
    </w:p>
    <w:p w:rsidR="0022455B" w:rsidRPr="0022455B" w:rsidRDefault="0022455B" w:rsidP="0022455B">
      <w:pPr>
        <w:keepNext/>
        <w:overflowPunct w:val="0"/>
        <w:autoSpaceDE w:val="0"/>
        <w:autoSpaceDN w:val="0"/>
        <w:adjustRightInd w:val="0"/>
        <w:spacing w:after="0" w:line="240" w:lineRule="auto"/>
        <w:jc w:val="center"/>
        <w:textAlignment w:val="baseline"/>
        <w:outlineLvl w:val="1"/>
        <w:rPr>
          <w:rFonts w:ascii="Arial" w:eastAsia="Times New Roman" w:hAnsi="Arial" w:cs="Arial"/>
          <w:b/>
          <w:sz w:val="24"/>
          <w:szCs w:val="24"/>
        </w:rPr>
      </w:pPr>
      <w:r w:rsidRPr="0022455B">
        <w:rPr>
          <w:rFonts w:ascii="Arial" w:eastAsia="Times New Roman" w:hAnsi="Arial" w:cs="Arial"/>
          <w:b/>
          <w:sz w:val="24"/>
          <w:szCs w:val="24"/>
        </w:rPr>
        <w:lastRenderedPageBreak/>
        <w:t>GREEN SHEET F.10</w:t>
      </w:r>
    </w:p>
    <w:p w:rsidR="0022455B" w:rsidRPr="0022455B" w:rsidRDefault="0022455B" w:rsidP="0022455B">
      <w:pPr>
        <w:overflowPunct w:val="0"/>
        <w:autoSpaceDE w:val="0"/>
        <w:autoSpaceDN w:val="0"/>
        <w:adjustRightInd w:val="0"/>
        <w:spacing w:after="0" w:line="120" w:lineRule="auto"/>
        <w:textAlignment w:val="baseline"/>
        <w:rPr>
          <w:rFonts w:ascii="New York" w:eastAsia="Times New Roman" w:hAnsi="New York" w:cs="Times New Roman"/>
          <w:sz w:val="24"/>
          <w:szCs w:val="20"/>
        </w:rPr>
      </w:pPr>
    </w:p>
    <w:p w:rsidR="0022455B" w:rsidRPr="0022455B" w:rsidRDefault="0022455B" w:rsidP="0022455B">
      <w:pPr>
        <w:keepNext/>
        <w:overflowPunct w:val="0"/>
        <w:autoSpaceDE w:val="0"/>
        <w:autoSpaceDN w:val="0"/>
        <w:adjustRightInd w:val="0"/>
        <w:spacing w:after="0" w:line="240" w:lineRule="auto"/>
        <w:jc w:val="center"/>
        <w:textAlignment w:val="baseline"/>
        <w:outlineLvl w:val="1"/>
        <w:rPr>
          <w:rFonts w:ascii="Arial" w:eastAsia="Times New Roman" w:hAnsi="Arial" w:cs="Arial"/>
          <w:b/>
        </w:rPr>
      </w:pPr>
      <w:r w:rsidRPr="0022455B">
        <w:rPr>
          <w:rFonts w:ascii="Arial" w:eastAsia="Times New Roman" w:hAnsi="Arial" w:cs="Arial"/>
          <w:b/>
        </w:rPr>
        <w:t>Noise Abatement and Control</w:t>
      </w:r>
    </w:p>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b/>
        </w:rPr>
      </w:pPr>
      <w:r w:rsidRPr="0022455B">
        <w:rPr>
          <w:rFonts w:ascii="Arial" w:eastAsia="Times New Roman" w:hAnsi="Arial" w:cs="Arial"/>
          <w:b/>
        </w:rPr>
        <w:t>Checklist for Responsible Entity</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3456"/>
      </w:tblGrid>
      <w:tr w:rsidR="0022455B" w:rsidRPr="0022455B" w:rsidTr="0022455B">
        <w:tc>
          <w:tcPr>
            <w:tcW w:w="3456" w:type="dxa"/>
            <w:tcBorders>
              <w:bottom w:val="single" w:sz="4" w:space="0" w:color="auto"/>
            </w:tcBorders>
          </w:tcPr>
          <w:p w:rsidR="0022455B" w:rsidRPr="0022455B" w:rsidRDefault="0022455B" w:rsidP="0022455B">
            <w:pPr>
              <w:overflowPunct w:val="0"/>
              <w:autoSpaceDE w:val="0"/>
              <w:autoSpaceDN w:val="0"/>
              <w:adjustRightInd w:val="0"/>
              <w:spacing w:before="40" w:after="40" w:line="240" w:lineRule="auto"/>
              <w:jc w:val="center"/>
              <w:textAlignment w:val="baseline"/>
              <w:rPr>
                <w:rFonts w:ascii="Arial" w:eastAsia="Times New Roman" w:hAnsi="Arial" w:cs="Arial"/>
                <w:b/>
                <w:bCs/>
                <w:sz w:val="21"/>
                <w:szCs w:val="21"/>
              </w:rPr>
            </w:pPr>
            <w:r w:rsidRPr="0022455B">
              <w:rPr>
                <w:rFonts w:ascii="Arial" w:eastAsia="Times New Roman" w:hAnsi="Arial" w:cs="Arial"/>
                <w:b/>
                <w:bCs/>
                <w:sz w:val="21"/>
                <w:szCs w:val="21"/>
              </w:rPr>
              <w:t>General requirements</w:t>
            </w:r>
          </w:p>
        </w:tc>
        <w:tc>
          <w:tcPr>
            <w:tcW w:w="3456" w:type="dxa"/>
            <w:tcBorders>
              <w:bottom w:val="single" w:sz="4" w:space="0" w:color="auto"/>
            </w:tcBorders>
          </w:tcPr>
          <w:p w:rsidR="0022455B" w:rsidRPr="0022455B" w:rsidRDefault="0022455B" w:rsidP="0022455B">
            <w:pPr>
              <w:overflowPunct w:val="0"/>
              <w:autoSpaceDE w:val="0"/>
              <w:autoSpaceDN w:val="0"/>
              <w:adjustRightInd w:val="0"/>
              <w:spacing w:before="40" w:after="40" w:line="240" w:lineRule="auto"/>
              <w:jc w:val="center"/>
              <w:textAlignment w:val="baseline"/>
              <w:rPr>
                <w:rFonts w:ascii="Arial" w:eastAsia="Times New Roman" w:hAnsi="Arial" w:cs="Arial"/>
                <w:b/>
                <w:bCs/>
                <w:sz w:val="21"/>
                <w:szCs w:val="21"/>
              </w:rPr>
            </w:pPr>
            <w:r w:rsidRPr="0022455B">
              <w:rPr>
                <w:rFonts w:ascii="Arial" w:eastAsia="Times New Roman" w:hAnsi="Arial" w:cs="Arial"/>
                <w:b/>
                <w:bCs/>
                <w:sz w:val="21"/>
                <w:szCs w:val="21"/>
              </w:rPr>
              <w:t>Legislation</w:t>
            </w:r>
          </w:p>
        </w:tc>
        <w:tc>
          <w:tcPr>
            <w:tcW w:w="3456" w:type="dxa"/>
            <w:tcBorders>
              <w:bottom w:val="single" w:sz="4" w:space="0" w:color="auto"/>
            </w:tcBorders>
          </w:tcPr>
          <w:p w:rsidR="0022455B" w:rsidRPr="0022455B" w:rsidRDefault="0022455B" w:rsidP="0022455B">
            <w:pPr>
              <w:overflowPunct w:val="0"/>
              <w:autoSpaceDE w:val="0"/>
              <w:autoSpaceDN w:val="0"/>
              <w:adjustRightInd w:val="0"/>
              <w:spacing w:before="40" w:after="40" w:line="240" w:lineRule="auto"/>
              <w:jc w:val="center"/>
              <w:textAlignment w:val="baseline"/>
              <w:rPr>
                <w:rFonts w:ascii="Arial" w:eastAsia="Times New Roman" w:hAnsi="Arial" w:cs="Arial"/>
                <w:b/>
                <w:bCs/>
                <w:sz w:val="21"/>
                <w:szCs w:val="21"/>
              </w:rPr>
            </w:pPr>
            <w:r w:rsidRPr="0022455B">
              <w:rPr>
                <w:rFonts w:ascii="Arial" w:eastAsia="Times New Roman" w:hAnsi="Arial" w:cs="Arial"/>
                <w:b/>
                <w:bCs/>
                <w:sz w:val="21"/>
                <w:szCs w:val="21"/>
              </w:rPr>
              <w:t>Regulation</w:t>
            </w:r>
          </w:p>
        </w:tc>
      </w:tr>
      <w:tr w:rsidR="0022455B" w:rsidRPr="0022455B" w:rsidTr="0022455B">
        <w:tc>
          <w:tcPr>
            <w:tcW w:w="3456" w:type="dxa"/>
            <w:tcBorders>
              <w:left w:val="single" w:sz="4" w:space="0" w:color="auto"/>
              <w:bottom w:val="single" w:sz="4" w:space="0" w:color="auto"/>
            </w:tcBorders>
          </w:tcPr>
          <w:p w:rsidR="0022455B" w:rsidRPr="0022455B" w:rsidRDefault="0022455B" w:rsidP="0022455B">
            <w:pPr>
              <w:overflowPunct w:val="0"/>
              <w:autoSpaceDE w:val="0"/>
              <w:autoSpaceDN w:val="0"/>
              <w:adjustRightInd w:val="0"/>
              <w:spacing w:before="40" w:after="4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Encourage land use patterns for housing and other noise sensitive urban needs that will provide a suitable separation between them and major noise sources</w:t>
            </w:r>
          </w:p>
        </w:tc>
        <w:tc>
          <w:tcPr>
            <w:tcW w:w="3456" w:type="dxa"/>
            <w:tcBorders>
              <w:bottom w:val="single" w:sz="4" w:space="0" w:color="auto"/>
            </w:tcBorders>
          </w:tcPr>
          <w:p w:rsidR="0022455B" w:rsidRPr="0022455B" w:rsidRDefault="0022455B" w:rsidP="0022455B">
            <w:pPr>
              <w:overflowPunct w:val="0"/>
              <w:autoSpaceDE w:val="0"/>
              <w:autoSpaceDN w:val="0"/>
              <w:adjustRightInd w:val="0"/>
              <w:spacing w:before="40"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Noise Control Act of 1972</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The Quiet Communities Act of 1978 as amended</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OMB Circular 75-2, “Comparable Land Uses at Federal Airfields”</w:t>
            </w:r>
          </w:p>
        </w:tc>
        <w:tc>
          <w:tcPr>
            <w:tcW w:w="3456" w:type="dxa"/>
            <w:tcBorders>
              <w:bottom w:val="single" w:sz="4" w:space="0" w:color="auto"/>
              <w:right w:val="single" w:sz="4" w:space="0" w:color="auto"/>
            </w:tcBorders>
          </w:tcPr>
          <w:p w:rsidR="0022455B" w:rsidRPr="0022455B" w:rsidRDefault="0022455B" w:rsidP="0022455B">
            <w:pPr>
              <w:overflowPunct w:val="0"/>
              <w:autoSpaceDE w:val="0"/>
              <w:autoSpaceDN w:val="0"/>
              <w:adjustRightInd w:val="0"/>
              <w:spacing w:before="40"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24 CFR Part 51 Subpart B</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Noise Guidebook</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tc>
      </w:tr>
    </w:tbl>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 w:val="16"/>
          <w:szCs w:val="16"/>
        </w:rPr>
      </w:pPr>
    </w:p>
    <w:p w:rsidR="0022455B" w:rsidRPr="0022455B" w:rsidRDefault="0022455B" w:rsidP="0022455B">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overflowPunct w:val="0"/>
        <w:autoSpaceDE w:val="0"/>
        <w:autoSpaceDN w:val="0"/>
        <w:adjustRightInd w:val="0"/>
        <w:spacing w:after="60" w:line="240" w:lineRule="atLeast"/>
        <w:ind w:left="360" w:hanging="360"/>
        <w:textAlignment w:val="baseline"/>
        <w:rPr>
          <w:rFonts w:ascii="Arial" w:eastAsia="Times New Roman" w:hAnsi="Arial" w:cs="Arial"/>
          <w:b/>
          <w:sz w:val="21"/>
          <w:szCs w:val="21"/>
        </w:rPr>
      </w:pPr>
      <w:r w:rsidRPr="0022455B">
        <w:rPr>
          <w:rFonts w:ascii="Arial" w:eastAsia="Times New Roman" w:hAnsi="Arial" w:cs="Arial"/>
          <w:b/>
          <w:sz w:val="21"/>
          <w:szCs w:val="21"/>
        </w:rPr>
        <w:t>1.</w:t>
      </w:r>
      <w:r w:rsidRPr="0022455B">
        <w:rPr>
          <w:rFonts w:ascii="Arial" w:eastAsia="Times New Roman" w:hAnsi="Arial" w:cs="Arial"/>
          <w:b/>
          <w:sz w:val="21"/>
          <w:szCs w:val="21"/>
        </w:rPr>
        <w:tab/>
        <w:t>Is the project for new construction, purchase or resale of existing, modernization, or rehabilitation of noise sensitive use (i.e., housing, mobile home parks, nursing homes, hospitals, and other non-housing uses where quiet is integral to the project’s function, e.g., libraries)?</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  STOP here.  The project is not subject to the noise standards. </w:t>
      </w:r>
    </w:p>
    <w:p w:rsidR="0022455B" w:rsidRPr="0022455B" w:rsidRDefault="0022455B" w:rsidP="0022455B">
      <w:pPr>
        <w:overflowPunct w:val="0"/>
        <w:autoSpaceDE w:val="0"/>
        <w:autoSpaceDN w:val="0"/>
        <w:adjustRightInd w:val="0"/>
        <w:spacing w:after="0" w:line="120" w:lineRule="auto"/>
        <w:ind w:left="360" w:hanging="360"/>
        <w:textAlignment w:val="baseline"/>
        <w:rPr>
          <w:rFonts w:ascii="Arial" w:eastAsia="Times New Roman" w:hAnsi="Arial" w:cs="Arial"/>
          <w:sz w:val="21"/>
          <w:szCs w:val="21"/>
        </w:rPr>
      </w:pPr>
    </w:p>
    <w:p w:rsidR="0022455B" w:rsidRPr="0022455B" w:rsidRDefault="0022455B" w:rsidP="0004487A">
      <w:pPr>
        <w:numPr>
          <w:ilvl w:val="0"/>
          <w:numId w:val="35"/>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Record your determination that the project is not subject to the noise standards in your ERR.</w:t>
      </w:r>
    </w:p>
    <w:p w:rsidR="0022455B" w:rsidRPr="0022455B" w:rsidRDefault="0022455B" w:rsidP="0022455B">
      <w:pPr>
        <w:overflowPunct w:val="0"/>
        <w:autoSpaceDE w:val="0"/>
        <w:autoSpaceDN w:val="0"/>
        <w:adjustRightInd w:val="0"/>
        <w:spacing w:after="0" w:line="120" w:lineRule="auto"/>
        <w:ind w:left="1080"/>
        <w:contextualSpacing/>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b/>
          <w:bCs/>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Yes:  PROCEED to #</w:t>
      </w:r>
      <w:r w:rsidRPr="0022455B">
        <w:rPr>
          <w:rFonts w:ascii="Arial" w:eastAsia="Times New Roman" w:hAnsi="Arial" w:cs="Arial"/>
          <w:bCs/>
          <w:sz w:val="21"/>
          <w:szCs w:val="21"/>
        </w:rPr>
        <w:t>2</w:t>
      </w:r>
    </w:p>
    <w:p w:rsidR="0022455B" w:rsidRPr="0022455B" w:rsidRDefault="0022455B" w:rsidP="0022455B">
      <w:pPr>
        <w:overflowPunct w:val="0"/>
        <w:autoSpaceDE w:val="0"/>
        <w:autoSpaceDN w:val="0"/>
        <w:adjustRightInd w:val="0"/>
        <w:spacing w:after="0" w:line="120" w:lineRule="auto"/>
        <w:ind w:left="360" w:hanging="360"/>
        <w:textAlignment w:val="baseline"/>
        <w:rPr>
          <w:rFonts w:ascii="Arial" w:eastAsia="Times New Roman" w:hAnsi="Arial" w:cs="Arial"/>
          <w:b/>
          <w:bCs/>
          <w:sz w:val="21"/>
          <w:szCs w:val="21"/>
        </w:rPr>
      </w:pPr>
    </w:p>
    <w:p w:rsidR="0022455B" w:rsidRPr="0022455B" w:rsidRDefault="0022455B" w:rsidP="0004487A">
      <w:pPr>
        <w:numPr>
          <w:ilvl w:val="0"/>
          <w:numId w:val="13"/>
        </w:numPr>
        <w:overflowPunct w:val="0"/>
        <w:autoSpaceDE w:val="0"/>
        <w:autoSpaceDN w:val="0"/>
        <w:adjustRightInd w:val="0"/>
        <w:spacing w:after="60" w:line="240" w:lineRule="auto"/>
        <w:textAlignment w:val="baseline"/>
        <w:rPr>
          <w:rFonts w:ascii="Arial" w:eastAsia="Times New Roman" w:hAnsi="Arial" w:cs="Arial"/>
          <w:b/>
          <w:sz w:val="21"/>
          <w:szCs w:val="21"/>
        </w:rPr>
      </w:pPr>
      <w:r w:rsidRPr="0022455B">
        <w:rPr>
          <w:rFonts w:ascii="Arial" w:eastAsia="Times New Roman" w:hAnsi="Arial" w:cs="Arial"/>
          <w:b/>
          <w:sz w:val="21"/>
          <w:szCs w:val="21"/>
        </w:rPr>
        <w:t xml:space="preserve">Is the project located within 1,000 feet of a busy road or highway, 3,000 feet of a railroad, or 15 miles of a civil airport or military airfield?  Are there any other potential noise sources in the project vicinity that could produce a noise level above HUD’s acceptable range, including but not limited to concert halls, night clubs, event facilities, </w:t>
      </w:r>
      <w:proofErr w:type="spellStart"/>
      <w:r w:rsidRPr="0022455B">
        <w:rPr>
          <w:rFonts w:ascii="Arial" w:eastAsia="Times New Roman" w:hAnsi="Arial" w:cs="Arial"/>
          <w:b/>
          <w:sz w:val="21"/>
          <w:szCs w:val="21"/>
        </w:rPr>
        <w:t>etc</w:t>
      </w:r>
      <w:proofErr w:type="spellEnd"/>
      <w:r w:rsidRPr="0022455B">
        <w:rPr>
          <w:rFonts w:ascii="Arial" w:eastAsia="Times New Roman" w:hAnsi="Arial" w:cs="Arial"/>
          <w:b/>
          <w:sz w:val="21"/>
          <w:szCs w:val="21"/>
        </w:rPr>
        <w:t>…</w:t>
      </w:r>
      <w:proofErr w:type="gramStart"/>
      <w:r w:rsidRPr="0022455B">
        <w:rPr>
          <w:rFonts w:ascii="Arial" w:eastAsia="Times New Roman" w:hAnsi="Arial" w:cs="Arial"/>
          <w:b/>
          <w:sz w:val="21"/>
          <w:szCs w:val="21"/>
        </w:rPr>
        <w:t>. ?</w:t>
      </w:r>
      <w:proofErr w:type="gramEnd"/>
      <w:r w:rsidRPr="0022455B">
        <w:rPr>
          <w:rFonts w:ascii="Arial" w:eastAsia="Times New Roman" w:hAnsi="Arial" w:cs="Arial"/>
          <w:b/>
          <w:sz w:val="21"/>
          <w:szCs w:val="21"/>
        </w:rPr>
        <w:t xml:space="preserve"> </w:t>
      </w:r>
    </w:p>
    <w:p w:rsidR="0022455B" w:rsidRPr="0022455B" w:rsidRDefault="0022455B" w:rsidP="0004487A">
      <w:pPr>
        <w:numPr>
          <w:ilvl w:val="0"/>
          <w:numId w:val="35"/>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 xml:space="preserve">Maintain, in your ERR, a map that identifies the location of any noise sources.  </w:t>
      </w:r>
    </w:p>
    <w:p w:rsidR="0022455B" w:rsidRPr="0022455B" w:rsidRDefault="0022455B" w:rsidP="0022455B">
      <w:pPr>
        <w:overflowPunct w:val="0"/>
        <w:autoSpaceDE w:val="0"/>
        <w:autoSpaceDN w:val="0"/>
        <w:adjustRightInd w:val="0"/>
        <w:spacing w:after="0" w:line="120" w:lineRule="auto"/>
        <w:ind w:left="1080"/>
        <w:contextualSpacing/>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before="60"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  STOP here.  Record your determination.  You do not need to calculate a specific noise level.</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b/>
          <w:bCs/>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Yes:  PROCEED to #</w:t>
      </w:r>
      <w:r w:rsidRPr="0022455B">
        <w:rPr>
          <w:rFonts w:ascii="Arial" w:eastAsia="Times New Roman" w:hAnsi="Arial" w:cs="Arial"/>
          <w:bCs/>
          <w:sz w:val="21"/>
          <w:szCs w:val="21"/>
        </w:rPr>
        <w:t>3</w:t>
      </w:r>
    </w:p>
    <w:p w:rsidR="0022455B" w:rsidRPr="0022455B" w:rsidRDefault="0022455B" w:rsidP="0022455B">
      <w:pPr>
        <w:overflowPunct w:val="0"/>
        <w:autoSpaceDE w:val="0"/>
        <w:autoSpaceDN w:val="0"/>
        <w:adjustRightInd w:val="0"/>
        <w:spacing w:after="0" w:line="120" w:lineRule="auto"/>
        <w:textAlignment w:val="baseline"/>
        <w:rPr>
          <w:rFonts w:ascii="New York" w:eastAsia="Times New Roman" w:hAnsi="New York" w:cs="Times New Roman"/>
          <w:b/>
          <w:bCs/>
        </w:rPr>
      </w:pPr>
    </w:p>
    <w:p w:rsidR="0022455B" w:rsidRPr="0022455B" w:rsidRDefault="0022455B" w:rsidP="0004487A">
      <w:pPr>
        <w:numPr>
          <w:ilvl w:val="0"/>
          <w:numId w:val="13"/>
        </w:numPr>
        <w:overflowPunct w:val="0"/>
        <w:autoSpaceDE w:val="0"/>
        <w:autoSpaceDN w:val="0"/>
        <w:adjustRightInd w:val="0"/>
        <w:spacing w:after="0" w:line="240" w:lineRule="auto"/>
        <w:textAlignment w:val="baseline"/>
        <w:rPr>
          <w:rFonts w:ascii="Arial" w:eastAsia="Times New Roman" w:hAnsi="Arial" w:cs="Arial"/>
          <w:b/>
          <w:sz w:val="21"/>
          <w:szCs w:val="21"/>
        </w:rPr>
      </w:pPr>
      <w:r w:rsidRPr="0022455B">
        <w:rPr>
          <w:rFonts w:ascii="Arial" w:eastAsia="Times New Roman" w:hAnsi="Arial" w:cs="Arial"/>
          <w:b/>
          <w:sz w:val="21"/>
          <w:szCs w:val="21"/>
        </w:rPr>
        <w:t>Determine the actions to take based on the project and HUD Acceptability Standards.</w:t>
      </w:r>
    </w:p>
    <w:p w:rsidR="0022455B" w:rsidRPr="0022455B" w:rsidRDefault="0022455B" w:rsidP="0022455B">
      <w:pPr>
        <w:tabs>
          <w:tab w:val="left" w:pos="-720"/>
          <w:tab w:val="left" w:pos="720"/>
          <w:tab w:val="left" w:pos="144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120" w:lineRule="auto"/>
        <w:textAlignment w:val="baseline"/>
        <w:rPr>
          <w:rFonts w:ascii="Arial" w:eastAsia="Times New Roman" w:hAnsi="Arial" w:cs="Arial"/>
          <w:sz w:val="21"/>
          <w:szCs w:val="21"/>
        </w:rPr>
      </w:pPr>
    </w:p>
    <w:p w:rsidR="0022455B" w:rsidRPr="0022455B" w:rsidRDefault="0022455B" w:rsidP="0022455B">
      <w:pPr>
        <w:tabs>
          <w:tab w:val="left" w:pos="-720"/>
          <w:tab w:val="left" w:pos="720"/>
          <w:tab w:val="left" w:pos="144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u w:val="single"/>
        </w:rPr>
      </w:pPr>
      <w:r w:rsidRPr="0022455B">
        <w:rPr>
          <w:rFonts w:ascii="Arial" w:eastAsia="Times New Roman" w:hAnsi="Arial" w:cs="Arial"/>
          <w:sz w:val="21"/>
          <w:szCs w:val="21"/>
          <w:u w:val="single"/>
        </w:rPr>
        <w:t>Is the activity for:</w:t>
      </w:r>
    </w:p>
    <w:p w:rsidR="0022455B" w:rsidRPr="0022455B" w:rsidRDefault="0022455B" w:rsidP="0022455B">
      <w:pPr>
        <w:tabs>
          <w:tab w:val="left" w:pos="-720"/>
          <w:tab w:val="left" w:pos="720"/>
          <w:tab w:val="left" w:pos="144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120" w:lineRule="auto"/>
        <w:textAlignment w:val="baseline"/>
        <w:rPr>
          <w:rFonts w:ascii="Arial" w:eastAsia="Times New Roman" w:hAnsi="Arial" w:cs="Arial"/>
          <w:sz w:val="21"/>
          <w:szCs w:val="21"/>
          <w:u w:val="single"/>
        </w:rPr>
      </w:pPr>
    </w:p>
    <w:p w:rsidR="0022455B" w:rsidRPr="0022455B" w:rsidRDefault="0022455B" w:rsidP="0004487A">
      <w:pPr>
        <w:numPr>
          <w:ilvl w:val="0"/>
          <w:numId w:val="37"/>
        </w:numPr>
        <w:tabs>
          <w:tab w:val="left" w:pos="-720"/>
          <w:tab w:val="left" w:pos="720"/>
          <w:tab w:val="left" w:pos="144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bCs/>
          <w:sz w:val="21"/>
          <w:szCs w:val="21"/>
        </w:rPr>
      </w:pPr>
      <w:r w:rsidRPr="0022455B">
        <w:rPr>
          <w:rFonts w:ascii="Arial" w:eastAsia="Times New Roman" w:hAnsi="Arial" w:cs="Arial"/>
          <w:bCs/>
          <w:sz w:val="21"/>
          <w:szCs w:val="21"/>
        </w:rPr>
        <w:t xml:space="preserve">Construction of new noise sensitive use. Calculate noise using HUD standards or online tool: </w:t>
      </w:r>
      <w:hyperlink r:id="rId53" w:history="1">
        <w:r w:rsidRPr="0022455B">
          <w:rPr>
            <w:rFonts w:ascii="Arial" w:eastAsia="Times New Roman" w:hAnsi="Arial" w:cs="Arial"/>
            <w:bCs/>
            <w:color w:val="0000FF"/>
            <w:sz w:val="21"/>
            <w:szCs w:val="21"/>
            <w:u w:val="single"/>
          </w:rPr>
          <w:t>http://www.hud.gov/offices/cpd/environment/dnlcalculator.cfm</w:t>
        </w:r>
      </w:hyperlink>
      <w:r w:rsidRPr="0022455B">
        <w:rPr>
          <w:rFonts w:ascii="Arial" w:eastAsia="Times New Roman" w:hAnsi="Arial" w:cs="Arial"/>
          <w:bCs/>
          <w:sz w:val="21"/>
          <w:szCs w:val="21"/>
        </w:rPr>
        <w:t xml:space="preserve">   </w:t>
      </w:r>
      <w:r w:rsidRPr="0022455B">
        <w:rPr>
          <w:rFonts w:ascii="Arial" w:eastAsia="Times New Roman" w:hAnsi="Arial" w:cs="Arial"/>
          <w:b/>
          <w:bCs/>
          <w:sz w:val="21"/>
          <w:szCs w:val="21"/>
        </w:rPr>
        <w:t>PROCEED to 3.a</w:t>
      </w:r>
    </w:p>
    <w:p w:rsidR="0022455B" w:rsidRPr="0022455B" w:rsidRDefault="0022455B" w:rsidP="0004487A">
      <w:pPr>
        <w:numPr>
          <w:ilvl w:val="0"/>
          <w:numId w:val="37"/>
        </w:numPr>
        <w:tabs>
          <w:tab w:val="left" w:pos="-720"/>
          <w:tab w:val="left" w:pos="72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bCs/>
          <w:sz w:val="21"/>
          <w:szCs w:val="21"/>
        </w:rPr>
      </w:pPr>
      <w:r w:rsidRPr="0022455B">
        <w:rPr>
          <w:rFonts w:ascii="Arial" w:eastAsia="Times New Roman" w:hAnsi="Arial" w:cs="Arial"/>
          <w:bCs/>
          <w:sz w:val="21"/>
          <w:szCs w:val="21"/>
        </w:rPr>
        <w:t xml:space="preserve">Purchase or resale of otherwise acceptable existing buildings (existing buildings are either more than 1 year old or buildings for which this is the second or subsequent purchaser).  Noise calculation not required.  HUD or RE determines need based on their evaluation of project. </w:t>
      </w:r>
      <w:r w:rsidRPr="0022455B">
        <w:rPr>
          <w:rFonts w:ascii="Arial" w:eastAsia="Times New Roman" w:hAnsi="Arial" w:cs="Arial"/>
          <w:b/>
          <w:bCs/>
          <w:sz w:val="21"/>
          <w:szCs w:val="21"/>
        </w:rPr>
        <w:t>PROCEED to 3.b</w:t>
      </w:r>
    </w:p>
    <w:p w:rsidR="0022455B" w:rsidRPr="0022455B" w:rsidRDefault="0022455B" w:rsidP="0004487A">
      <w:pPr>
        <w:numPr>
          <w:ilvl w:val="0"/>
          <w:numId w:val="37"/>
        </w:numPr>
        <w:tabs>
          <w:tab w:val="left" w:pos="-720"/>
          <w:tab w:val="left" w:pos="72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bCs/>
          <w:sz w:val="21"/>
          <w:szCs w:val="21"/>
        </w:rPr>
      </w:pPr>
      <w:r w:rsidRPr="0022455B">
        <w:rPr>
          <w:rFonts w:ascii="Arial" w:eastAsia="Times New Roman" w:hAnsi="Arial" w:cs="Arial"/>
          <w:bCs/>
          <w:sz w:val="21"/>
          <w:szCs w:val="21"/>
        </w:rPr>
        <w:t xml:space="preserve">Modernization.  Noise calculation not required.  HUD or RE determines need based on their evaluation of project. </w:t>
      </w:r>
      <w:r w:rsidRPr="0022455B">
        <w:rPr>
          <w:rFonts w:ascii="Arial" w:eastAsia="Times New Roman" w:hAnsi="Arial" w:cs="Arial"/>
          <w:b/>
          <w:bCs/>
          <w:sz w:val="21"/>
          <w:szCs w:val="21"/>
        </w:rPr>
        <w:t>PROCEED to 3.c</w:t>
      </w:r>
    </w:p>
    <w:p w:rsidR="0022455B" w:rsidRPr="0022455B" w:rsidRDefault="0022455B" w:rsidP="0004487A">
      <w:pPr>
        <w:numPr>
          <w:ilvl w:val="0"/>
          <w:numId w:val="37"/>
        </w:numPr>
        <w:tabs>
          <w:tab w:val="left" w:pos="-720"/>
          <w:tab w:val="left" w:pos="72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bCs/>
          <w:sz w:val="21"/>
          <w:szCs w:val="21"/>
        </w:rPr>
        <w:t xml:space="preserve">Major or substantial rehabilitation (use the definition contained in the specific program guidelines).  Calculate noise using HUD standards or online tool: </w:t>
      </w:r>
      <w:hyperlink r:id="rId54" w:history="1">
        <w:r w:rsidRPr="0022455B">
          <w:rPr>
            <w:rFonts w:ascii="Arial" w:eastAsia="Times New Roman" w:hAnsi="Arial" w:cs="Arial"/>
            <w:bCs/>
            <w:color w:val="0000FF"/>
            <w:sz w:val="21"/>
            <w:szCs w:val="21"/>
            <w:u w:val="single"/>
          </w:rPr>
          <w:t>http://www.hud.gov/offices/cpd/environment/dnlcalculator.cfm</w:t>
        </w:r>
      </w:hyperlink>
      <w:r w:rsidRPr="0022455B">
        <w:rPr>
          <w:rFonts w:ascii="Arial" w:eastAsia="Times New Roman" w:hAnsi="Arial" w:cs="Arial"/>
          <w:bCs/>
          <w:sz w:val="21"/>
          <w:szCs w:val="21"/>
        </w:rPr>
        <w:t xml:space="preserve">   </w:t>
      </w:r>
      <w:r w:rsidRPr="0022455B">
        <w:rPr>
          <w:rFonts w:ascii="Arial" w:eastAsia="Times New Roman" w:hAnsi="Arial" w:cs="Arial"/>
          <w:b/>
          <w:bCs/>
          <w:sz w:val="21"/>
          <w:szCs w:val="21"/>
        </w:rPr>
        <w:t>PROCEED to 3.d</w:t>
      </w:r>
    </w:p>
    <w:p w:rsidR="0022455B" w:rsidRPr="0022455B" w:rsidRDefault="0022455B" w:rsidP="0022455B">
      <w:pPr>
        <w:tabs>
          <w:tab w:val="left" w:pos="-720"/>
          <w:tab w:val="left" w:pos="72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120" w:lineRule="auto"/>
        <w:ind w:left="1440" w:hanging="1354"/>
        <w:textAlignment w:val="baseline"/>
        <w:rPr>
          <w:rFonts w:ascii="Arial" w:eastAsia="Times New Roman" w:hAnsi="Arial" w:cs="Arial"/>
          <w:sz w:val="21"/>
          <w:szCs w:val="21"/>
        </w:rPr>
      </w:pPr>
    </w:p>
    <w:p w:rsidR="0022455B" w:rsidRPr="0022455B" w:rsidRDefault="0022455B" w:rsidP="0022455B">
      <w:pPr>
        <w:tabs>
          <w:tab w:val="left" w:pos="-720"/>
          <w:tab w:val="left" w:pos="72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120" w:lineRule="auto"/>
        <w:ind w:left="1440" w:hanging="1354"/>
        <w:textAlignment w:val="baseline"/>
        <w:rPr>
          <w:rFonts w:ascii="Arial" w:eastAsia="Times New Roman" w:hAnsi="Arial" w:cs="Arial"/>
          <w:sz w:val="21"/>
          <w:szCs w:val="21"/>
        </w:rPr>
      </w:pPr>
    </w:p>
    <w:p w:rsidR="0022455B" w:rsidRPr="0022455B" w:rsidRDefault="0022455B" w:rsidP="0022455B">
      <w:pPr>
        <w:tabs>
          <w:tab w:val="left" w:pos="-720"/>
          <w:tab w:val="left" w:pos="72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120" w:lineRule="auto"/>
        <w:ind w:left="1440" w:hanging="1354"/>
        <w:textAlignment w:val="baseline"/>
        <w:rPr>
          <w:rFonts w:ascii="Times" w:eastAsia="Times New Roman" w:hAnsi="Times" w:cs="Times New Roman"/>
          <w:sz w:val="24"/>
          <w:szCs w:val="20"/>
        </w:rPr>
      </w:pPr>
    </w:p>
    <w:p w:rsidR="0022455B" w:rsidRPr="0022455B" w:rsidRDefault="0022455B" w:rsidP="0022455B">
      <w:pPr>
        <w:tabs>
          <w:tab w:val="left" w:pos="-720"/>
          <w:tab w:val="left" w:pos="72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120" w:lineRule="auto"/>
        <w:ind w:left="1440" w:hanging="1354"/>
        <w:textAlignment w:val="baseline"/>
        <w:rPr>
          <w:rFonts w:ascii="Times" w:eastAsia="Times New Roman" w:hAnsi="Times" w:cs="Times New Roman"/>
          <w:sz w:val="24"/>
          <w:szCs w:val="20"/>
        </w:rPr>
      </w:pPr>
    </w:p>
    <w:p w:rsidR="0022455B" w:rsidRPr="0022455B" w:rsidRDefault="0022455B" w:rsidP="0022455B">
      <w:pPr>
        <w:tabs>
          <w:tab w:val="left" w:pos="-720"/>
          <w:tab w:val="left" w:pos="72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120" w:lineRule="auto"/>
        <w:ind w:left="1440" w:hanging="1354"/>
        <w:textAlignment w:val="baseline"/>
        <w:rPr>
          <w:rFonts w:ascii="Times" w:eastAsia="Times New Roman" w:hAnsi="Times" w:cs="Times New Roman"/>
          <w:sz w:val="24"/>
          <w:szCs w:val="20"/>
        </w:rPr>
      </w:pPr>
    </w:p>
    <w:p w:rsidR="0022455B" w:rsidRPr="0022455B" w:rsidRDefault="0022455B" w:rsidP="0022455B">
      <w:pPr>
        <w:tabs>
          <w:tab w:val="left" w:pos="-720"/>
          <w:tab w:val="left" w:pos="72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120" w:lineRule="auto"/>
        <w:ind w:left="1440" w:hanging="1354"/>
        <w:textAlignment w:val="baseline"/>
        <w:rPr>
          <w:rFonts w:ascii="Times" w:eastAsia="Times New Roman" w:hAnsi="Times" w:cs="Times New Roman"/>
          <w:sz w:val="24"/>
          <w:szCs w:val="20"/>
        </w:rPr>
      </w:pPr>
    </w:p>
    <w:p w:rsidR="0022455B" w:rsidRPr="0022455B" w:rsidRDefault="0022455B" w:rsidP="0022455B">
      <w:pPr>
        <w:tabs>
          <w:tab w:val="left" w:pos="-720"/>
          <w:tab w:val="left" w:pos="72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120" w:lineRule="auto"/>
        <w:ind w:left="1440" w:hanging="1354"/>
        <w:textAlignment w:val="baseline"/>
        <w:rPr>
          <w:rFonts w:ascii="Times" w:eastAsia="Times New Roman" w:hAnsi="Times" w:cs="Times New Roman"/>
          <w:sz w:val="24"/>
          <w:szCs w:val="20"/>
        </w:rPr>
      </w:pPr>
    </w:p>
    <w:p w:rsidR="0022455B" w:rsidRPr="0022455B" w:rsidRDefault="0022455B" w:rsidP="0022455B">
      <w:pPr>
        <w:tabs>
          <w:tab w:val="left" w:pos="-720"/>
          <w:tab w:val="left" w:pos="72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120" w:lineRule="auto"/>
        <w:ind w:left="1440" w:hanging="1354"/>
        <w:textAlignment w:val="baseline"/>
        <w:rPr>
          <w:rFonts w:ascii="Times" w:eastAsia="Times New Roman" w:hAnsi="Times" w:cs="Times New Roman"/>
          <w:sz w:val="24"/>
          <w:szCs w:val="20"/>
        </w:rPr>
      </w:pPr>
    </w:p>
    <w:p w:rsidR="0022455B" w:rsidRPr="0022455B" w:rsidRDefault="0022455B" w:rsidP="0022455B">
      <w:pPr>
        <w:tabs>
          <w:tab w:val="left" w:pos="-720"/>
          <w:tab w:val="left" w:pos="72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120" w:lineRule="auto"/>
        <w:ind w:left="1440" w:hanging="1354"/>
        <w:textAlignment w:val="baseline"/>
        <w:rPr>
          <w:rFonts w:ascii="Times" w:eastAsia="Times New Roman" w:hAnsi="Times" w:cs="Times New Roman"/>
          <w:sz w:val="24"/>
          <w:szCs w:val="20"/>
        </w:rPr>
      </w:pPr>
    </w:p>
    <w:p w:rsidR="0022455B" w:rsidRPr="0022455B" w:rsidRDefault="0022455B" w:rsidP="0022455B">
      <w:pPr>
        <w:tabs>
          <w:tab w:val="left" w:pos="-720"/>
          <w:tab w:val="left" w:pos="72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120" w:lineRule="auto"/>
        <w:ind w:left="1440" w:hanging="1354"/>
        <w:textAlignment w:val="baseline"/>
        <w:rPr>
          <w:rFonts w:ascii="Times" w:eastAsia="Times New Roman" w:hAnsi="Times" w:cs="Times New Roman"/>
          <w:sz w:val="24"/>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gridCol w:w="4680"/>
      </w:tblGrid>
      <w:tr w:rsidR="0022455B" w:rsidRPr="0022455B" w:rsidTr="0022455B">
        <w:trPr>
          <w:cantSplit/>
        </w:trPr>
        <w:tc>
          <w:tcPr>
            <w:tcW w:w="8640" w:type="dxa"/>
            <w:gridSpan w:val="2"/>
          </w:tcPr>
          <w:p w:rsidR="0022455B" w:rsidRPr="0022455B" w:rsidRDefault="0022455B" w:rsidP="0022455B">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overflowPunct w:val="0"/>
              <w:autoSpaceDE w:val="0"/>
              <w:autoSpaceDN w:val="0"/>
              <w:adjustRightInd w:val="0"/>
              <w:spacing w:after="0" w:line="240" w:lineRule="atLeast"/>
              <w:textAlignment w:val="baseline"/>
              <w:outlineLvl w:val="2"/>
              <w:rPr>
                <w:rFonts w:ascii="Arial" w:eastAsia="Times New Roman" w:hAnsi="Arial" w:cs="Arial"/>
                <w:b/>
                <w:sz w:val="21"/>
                <w:szCs w:val="21"/>
              </w:rPr>
            </w:pPr>
            <w:r w:rsidRPr="0022455B">
              <w:rPr>
                <w:rFonts w:ascii="Arial" w:eastAsia="Times New Roman" w:hAnsi="Arial" w:cs="Arial"/>
                <w:b/>
                <w:sz w:val="21"/>
                <w:szCs w:val="21"/>
              </w:rPr>
              <w:lastRenderedPageBreak/>
              <w:t>HUD General Acceptability Standards</w:t>
            </w:r>
          </w:p>
        </w:tc>
      </w:tr>
      <w:tr w:rsidR="0022455B" w:rsidRPr="0022455B" w:rsidTr="0022455B">
        <w:trPr>
          <w:cantSplit/>
        </w:trPr>
        <w:tc>
          <w:tcPr>
            <w:tcW w:w="3960" w:type="dxa"/>
          </w:tcPr>
          <w:p w:rsidR="0022455B" w:rsidRPr="0022455B" w:rsidRDefault="0022455B" w:rsidP="0022455B">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overflowPunct w:val="0"/>
              <w:autoSpaceDE w:val="0"/>
              <w:autoSpaceDN w:val="0"/>
              <w:adjustRightInd w:val="0"/>
              <w:spacing w:before="20" w:after="20" w:line="240" w:lineRule="atLeast"/>
              <w:ind w:left="360"/>
              <w:textAlignment w:val="baseline"/>
              <w:outlineLvl w:val="3"/>
              <w:rPr>
                <w:rFonts w:ascii="Arial" w:eastAsia="Times New Roman" w:hAnsi="Arial" w:cs="Arial"/>
                <w:b/>
                <w:sz w:val="21"/>
                <w:szCs w:val="21"/>
              </w:rPr>
            </w:pPr>
            <w:r w:rsidRPr="0022455B">
              <w:rPr>
                <w:rFonts w:ascii="Arial" w:eastAsia="Times New Roman" w:hAnsi="Arial" w:cs="Arial"/>
                <w:b/>
                <w:sz w:val="21"/>
                <w:szCs w:val="21"/>
              </w:rPr>
              <w:t>HUD determination</w:t>
            </w:r>
          </w:p>
        </w:tc>
        <w:tc>
          <w:tcPr>
            <w:tcW w:w="4680" w:type="dxa"/>
          </w:tcPr>
          <w:p w:rsidR="0022455B" w:rsidRPr="0022455B" w:rsidRDefault="0022455B" w:rsidP="0022455B">
            <w:pPr>
              <w:overflowPunct w:val="0"/>
              <w:autoSpaceDE w:val="0"/>
              <w:autoSpaceDN w:val="0"/>
              <w:adjustRightInd w:val="0"/>
              <w:spacing w:before="20" w:after="20" w:line="240" w:lineRule="auto"/>
              <w:textAlignment w:val="baseline"/>
              <w:rPr>
                <w:rFonts w:ascii="Arial" w:eastAsia="Times New Roman" w:hAnsi="Arial" w:cs="Arial"/>
                <w:b/>
                <w:bCs/>
                <w:i/>
                <w:iCs/>
                <w:sz w:val="21"/>
                <w:szCs w:val="21"/>
              </w:rPr>
            </w:pPr>
            <w:r w:rsidRPr="0022455B">
              <w:rPr>
                <w:rFonts w:ascii="Arial" w:eastAsia="Times New Roman" w:hAnsi="Arial" w:cs="Arial"/>
                <w:b/>
                <w:bCs/>
                <w:i/>
                <w:iCs/>
                <w:sz w:val="21"/>
                <w:szCs w:val="21"/>
              </w:rPr>
              <w:t>Day night average sound level in decibels (dB)</w:t>
            </w:r>
          </w:p>
        </w:tc>
      </w:tr>
      <w:tr w:rsidR="0022455B" w:rsidRPr="0022455B" w:rsidTr="0022455B">
        <w:trPr>
          <w:cantSplit/>
        </w:trPr>
        <w:tc>
          <w:tcPr>
            <w:tcW w:w="3960" w:type="dxa"/>
          </w:tcPr>
          <w:p w:rsidR="0022455B" w:rsidRPr="0022455B" w:rsidRDefault="0022455B" w:rsidP="0022455B">
            <w:pPr>
              <w:overflowPunct w:val="0"/>
              <w:autoSpaceDE w:val="0"/>
              <w:autoSpaceDN w:val="0"/>
              <w:adjustRightInd w:val="0"/>
              <w:spacing w:before="20" w:after="2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Acceptable</w:t>
            </w:r>
          </w:p>
        </w:tc>
        <w:tc>
          <w:tcPr>
            <w:tcW w:w="4680" w:type="dxa"/>
          </w:tcPr>
          <w:p w:rsidR="0022455B" w:rsidRPr="0022455B" w:rsidRDefault="0022455B" w:rsidP="0022455B">
            <w:pPr>
              <w:overflowPunct w:val="0"/>
              <w:autoSpaceDE w:val="0"/>
              <w:autoSpaceDN w:val="0"/>
              <w:adjustRightInd w:val="0"/>
              <w:spacing w:before="20" w:after="2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 xml:space="preserve">Not exceeding 65 dB </w:t>
            </w:r>
          </w:p>
        </w:tc>
      </w:tr>
      <w:tr w:rsidR="0022455B" w:rsidRPr="0022455B" w:rsidTr="0022455B">
        <w:trPr>
          <w:cantSplit/>
        </w:trPr>
        <w:tc>
          <w:tcPr>
            <w:tcW w:w="3960" w:type="dxa"/>
          </w:tcPr>
          <w:p w:rsidR="0022455B" w:rsidRPr="0022455B" w:rsidRDefault="0022455B" w:rsidP="0022455B">
            <w:pPr>
              <w:overflowPunct w:val="0"/>
              <w:autoSpaceDE w:val="0"/>
              <w:autoSpaceDN w:val="0"/>
              <w:adjustRightInd w:val="0"/>
              <w:spacing w:before="20" w:after="2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Normally Unacceptable</w:t>
            </w:r>
          </w:p>
        </w:tc>
        <w:tc>
          <w:tcPr>
            <w:tcW w:w="4680" w:type="dxa"/>
          </w:tcPr>
          <w:p w:rsidR="0022455B" w:rsidRPr="0022455B" w:rsidRDefault="0022455B" w:rsidP="0022455B">
            <w:pPr>
              <w:overflowPunct w:val="0"/>
              <w:autoSpaceDE w:val="0"/>
              <w:autoSpaceDN w:val="0"/>
              <w:adjustRightInd w:val="0"/>
              <w:spacing w:before="20" w:after="2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 xml:space="preserve">Above 65 dB but not exceeding 75dB </w:t>
            </w:r>
          </w:p>
        </w:tc>
      </w:tr>
      <w:tr w:rsidR="0022455B" w:rsidRPr="0022455B" w:rsidTr="0022455B">
        <w:trPr>
          <w:cantSplit/>
        </w:trPr>
        <w:tc>
          <w:tcPr>
            <w:tcW w:w="3960" w:type="dxa"/>
          </w:tcPr>
          <w:p w:rsidR="0022455B" w:rsidRPr="0022455B" w:rsidRDefault="0022455B" w:rsidP="0022455B">
            <w:pPr>
              <w:overflowPunct w:val="0"/>
              <w:autoSpaceDE w:val="0"/>
              <w:autoSpaceDN w:val="0"/>
              <w:adjustRightInd w:val="0"/>
              <w:spacing w:before="20" w:after="2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Unacceptable</w:t>
            </w:r>
          </w:p>
        </w:tc>
        <w:tc>
          <w:tcPr>
            <w:tcW w:w="4680" w:type="dxa"/>
          </w:tcPr>
          <w:p w:rsidR="0022455B" w:rsidRPr="0022455B" w:rsidRDefault="0022455B" w:rsidP="0022455B">
            <w:pPr>
              <w:overflowPunct w:val="0"/>
              <w:autoSpaceDE w:val="0"/>
              <w:autoSpaceDN w:val="0"/>
              <w:adjustRightInd w:val="0"/>
              <w:spacing w:before="20" w:after="2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Above 75 dB +</w:t>
            </w:r>
          </w:p>
        </w:tc>
      </w:tr>
    </w:tbl>
    <w:p w:rsidR="0022455B" w:rsidRPr="0022455B" w:rsidRDefault="0022455B" w:rsidP="0022455B">
      <w:pPr>
        <w:keepNext/>
        <w:tabs>
          <w:tab w:val="left" w:pos="1980"/>
        </w:tabs>
        <w:spacing w:after="0" w:line="240" w:lineRule="auto"/>
        <w:ind w:left="360"/>
        <w:rPr>
          <w:rFonts w:ascii="Times" w:eastAsia="Times New Roman" w:hAnsi="Times" w:cs="Times New Roman"/>
          <w:b/>
          <w:szCs w:val="20"/>
        </w:rPr>
      </w:pPr>
    </w:p>
    <w:p w:rsidR="0022455B" w:rsidRPr="0022455B" w:rsidRDefault="0022455B" w:rsidP="0022455B">
      <w:pPr>
        <w:keepNext/>
        <w:tabs>
          <w:tab w:val="left" w:pos="1980"/>
        </w:tabs>
        <w:spacing w:after="0" w:line="240" w:lineRule="auto"/>
        <w:rPr>
          <w:rFonts w:ascii="Arial" w:eastAsia="Times New Roman" w:hAnsi="Arial" w:cs="Arial"/>
          <w:b/>
          <w:sz w:val="21"/>
          <w:szCs w:val="21"/>
        </w:rPr>
      </w:pPr>
      <w:r w:rsidRPr="0022455B">
        <w:rPr>
          <w:rFonts w:ascii="Arial" w:eastAsia="Times New Roman" w:hAnsi="Arial" w:cs="Arial"/>
          <w:b/>
          <w:sz w:val="21"/>
          <w:szCs w:val="21"/>
        </w:rPr>
        <w:t xml:space="preserve">3a. New Construction </w:t>
      </w:r>
    </w:p>
    <w:p w:rsidR="0022455B" w:rsidRPr="0022455B" w:rsidRDefault="0022455B" w:rsidP="0022455B">
      <w:pPr>
        <w:keepNext/>
        <w:tabs>
          <w:tab w:val="left" w:pos="-72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ind w:left="360"/>
        <w:textAlignment w:val="baseline"/>
        <w:rPr>
          <w:rFonts w:ascii="Arial" w:eastAsia="Times New Roman" w:hAnsi="Arial" w:cs="Arial"/>
          <w:b/>
          <w:sz w:val="21"/>
          <w:szCs w:val="21"/>
        </w:rPr>
      </w:pPr>
      <w:r w:rsidRPr="0022455B">
        <w:rPr>
          <w:rFonts w:ascii="Arial" w:eastAsia="Times New Roman" w:hAnsi="Arial" w:cs="Arial"/>
          <w:b/>
          <w:sz w:val="21"/>
          <w:szCs w:val="21"/>
        </w:rPr>
        <w:t>Is the Day-Night average sound level:</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w:t>
      </w:r>
      <w:r w:rsidRPr="0022455B">
        <w:rPr>
          <w:rFonts w:ascii="Arial" w:eastAsia="Times New Roman" w:hAnsi="Arial" w:cs="Arial"/>
          <w:sz w:val="21"/>
          <w:szCs w:val="21"/>
          <w:u w:val="single"/>
        </w:rPr>
        <w:t xml:space="preserve">Above 75 </w:t>
      </w:r>
      <w:proofErr w:type="spellStart"/>
      <w:r w:rsidRPr="0022455B">
        <w:rPr>
          <w:rFonts w:ascii="Arial" w:eastAsia="Times New Roman" w:hAnsi="Arial" w:cs="Arial"/>
          <w:sz w:val="21"/>
          <w:szCs w:val="21"/>
          <w:u w:val="single"/>
        </w:rPr>
        <w:t>dB</w:t>
      </w:r>
      <w:r w:rsidRPr="0022455B">
        <w:rPr>
          <w:rFonts w:ascii="Arial" w:eastAsia="Times New Roman" w:hAnsi="Arial" w:cs="Arial"/>
          <w:sz w:val="21"/>
          <w:szCs w:val="21"/>
        </w:rPr>
        <w:t>.</w:t>
      </w:r>
      <w:proofErr w:type="spellEnd"/>
      <w:r w:rsidRPr="0022455B">
        <w:rPr>
          <w:rFonts w:ascii="Arial" w:eastAsia="Times New Roman" w:hAnsi="Arial" w:cs="Arial"/>
          <w:sz w:val="21"/>
          <w:szCs w:val="21"/>
        </w:rPr>
        <w:t xml:space="preserve">  </w:t>
      </w:r>
      <w:r w:rsidRPr="0022455B">
        <w:rPr>
          <w:rFonts w:ascii="Arial" w:eastAsia="Times New Roman" w:hAnsi="Arial" w:cs="Arial"/>
          <w:b/>
          <w:bCs/>
          <w:sz w:val="21"/>
          <w:szCs w:val="21"/>
        </w:rPr>
        <w:t>Construction of new noise sensitive uses is generally prohibited</w:t>
      </w:r>
      <w:r w:rsidRPr="0022455B">
        <w:rPr>
          <w:rFonts w:ascii="Arial" w:eastAsia="Times New Roman" w:hAnsi="Arial" w:cs="Arial"/>
          <w:sz w:val="21"/>
          <w:szCs w:val="21"/>
        </w:rPr>
        <w:t xml:space="preserve">, an EIS is required prior to the approval.  The Assistant Secretary or Certifying Officer may waive the EIS requirement in cases where noise is the only environmental issue and no outdoor sensitive activity will take place on the site.  (Under § Part 50 approval is required of the Assistant Secretary for CPD, under § Part 58 the Certifying Officer must provide approval).   Document the ERR.  </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w:t>
      </w:r>
      <w:r w:rsidRPr="0022455B">
        <w:rPr>
          <w:rFonts w:ascii="Arial" w:eastAsia="Times New Roman" w:hAnsi="Arial" w:cs="Arial"/>
          <w:sz w:val="21"/>
          <w:szCs w:val="21"/>
          <w:u w:val="single"/>
        </w:rPr>
        <w:t xml:space="preserve">Above 65 dB but not exceeding 75 </w:t>
      </w:r>
      <w:proofErr w:type="spellStart"/>
      <w:r w:rsidRPr="0022455B">
        <w:rPr>
          <w:rFonts w:ascii="Arial" w:eastAsia="Times New Roman" w:hAnsi="Arial" w:cs="Arial"/>
          <w:sz w:val="21"/>
          <w:szCs w:val="21"/>
          <w:u w:val="single"/>
        </w:rPr>
        <w:t>dB.</w:t>
      </w:r>
      <w:proofErr w:type="spellEnd"/>
      <w:r w:rsidRPr="0022455B">
        <w:rPr>
          <w:rFonts w:ascii="Arial" w:eastAsia="Times New Roman" w:hAnsi="Arial" w:cs="Arial"/>
          <w:sz w:val="21"/>
          <w:szCs w:val="21"/>
        </w:rPr>
        <w:t xml:space="preserve">  </w:t>
      </w:r>
      <w:r w:rsidRPr="0022455B">
        <w:rPr>
          <w:rFonts w:ascii="Arial" w:eastAsia="Times New Roman" w:hAnsi="Arial" w:cs="Arial"/>
          <w:b/>
          <w:bCs/>
          <w:sz w:val="21"/>
          <w:szCs w:val="21"/>
          <w:u w:val="single"/>
        </w:rPr>
        <w:t>Construction of new noise sensitive uses is discouraged</w:t>
      </w:r>
      <w:r w:rsidRPr="0022455B">
        <w:rPr>
          <w:rFonts w:ascii="Arial" w:eastAsia="Times New Roman" w:hAnsi="Arial" w:cs="Arial"/>
          <w:sz w:val="21"/>
          <w:szCs w:val="21"/>
        </w:rPr>
        <w:t xml:space="preserve"> – all new projects require special environmental reviews and may require special approvals prior to construction (except when the threshold has been shifted to 70 dB as described below).  Information is provided at 51.104 (b)(1).  Document ERR include the special review and approval.  Document attenuation if approved.</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w:t>
      </w:r>
      <w:r w:rsidRPr="0022455B">
        <w:rPr>
          <w:rFonts w:ascii="Arial" w:eastAsia="Times New Roman" w:hAnsi="Arial" w:cs="Arial"/>
          <w:sz w:val="21"/>
          <w:szCs w:val="21"/>
          <w:u w:val="single"/>
        </w:rPr>
        <w:t xml:space="preserve">Not exceeding 65 </w:t>
      </w:r>
      <w:proofErr w:type="spellStart"/>
      <w:r w:rsidRPr="0022455B">
        <w:rPr>
          <w:rFonts w:ascii="Arial" w:eastAsia="Times New Roman" w:hAnsi="Arial" w:cs="Arial"/>
          <w:sz w:val="21"/>
          <w:szCs w:val="21"/>
          <w:u w:val="single"/>
        </w:rPr>
        <w:t>dB.</w:t>
      </w:r>
      <w:proofErr w:type="spellEnd"/>
      <w:r w:rsidRPr="0022455B">
        <w:rPr>
          <w:rFonts w:ascii="Arial" w:eastAsia="Times New Roman" w:hAnsi="Arial" w:cs="Arial"/>
          <w:sz w:val="21"/>
          <w:szCs w:val="21"/>
        </w:rPr>
        <w:t xml:space="preserve"> (this threshold may be shifted to 70 dB on a case-by-case basis when 6 specific conditions are satisfied as described at Section 51.105(a)).  Noise levels are acceptable.  Document the ERR</w:t>
      </w: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Cs w:val="20"/>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3b.  Purchase or Resale of Existing Building</w:t>
      </w:r>
    </w:p>
    <w:p w:rsidR="0022455B" w:rsidRPr="0022455B" w:rsidRDefault="0022455B" w:rsidP="0022455B">
      <w:pPr>
        <w:overflowPunct w:val="0"/>
        <w:autoSpaceDE w:val="0"/>
        <w:autoSpaceDN w:val="0"/>
        <w:adjustRightInd w:val="0"/>
        <w:spacing w:after="0" w:line="240" w:lineRule="auto"/>
        <w:ind w:firstLine="270"/>
        <w:textAlignment w:val="baseline"/>
        <w:rPr>
          <w:rFonts w:ascii="Arial" w:eastAsia="Times New Roman" w:hAnsi="Arial" w:cs="Arial"/>
          <w:sz w:val="21"/>
          <w:szCs w:val="21"/>
        </w:rPr>
      </w:pPr>
      <w:r w:rsidRPr="0022455B">
        <w:rPr>
          <w:rFonts w:ascii="Arial" w:eastAsia="Times New Roman" w:hAnsi="Arial" w:cs="Arial"/>
          <w:b/>
          <w:bCs/>
          <w:sz w:val="21"/>
          <w:szCs w:val="21"/>
        </w:rPr>
        <w:t>Is the Day-Night average sound level above the acceptable level?</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Yes.   Consider environmental noise as a marketability factor when considering the amount of insurance or assistance that will be provided to the project?</w:t>
      </w:r>
      <w:r w:rsidRPr="0022455B">
        <w:rPr>
          <w:rFonts w:ascii="Arial" w:eastAsia="Times New Roman" w:hAnsi="Arial" w:cs="Arial"/>
          <w:b/>
          <w:bCs/>
          <w:sz w:val="21"/>
          <w:szCs w:val="21"/>
        </w:rPr>
        <w:t xml:space="preserve">  </w:t>
      </w:r>
      <w:r w:rsidRPr="0022455B">
        <w:rPr>
          <w:rFonts w:ascii="Arial" w:eastAsia="Times New Roman" w:hAnsi="Arial" w:cs="Arial"/>
          <w:sz w:val="21"/>
          <w:szCs w:val="21"/>
        </w:rPr>
        <w:t>Noise exposure by itself will not result in the denial of HUD support for the resale and purchase of otherwise acceptable existing buildings. Record your determination in the ERR.</w:t>
      </w:r>
    </w:p>
    <w:p w:rsidR="0022455B" w:rsidRPr="0022455B" w:rsidRDefault="0022455B" w:rsidP="0022455B">
      <w:pPr>
        <w:tabs>
          <w:tab w:val="left" w:pos="-720"/>
          <w:tab w:val="left" w:pos="1440"/>
          <w:tab w:val="right" w:pos="900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  Record your determination in the ERR</w:t>
      </w: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Cs w:val="20"/>
        </w:rPr>
      </w:pPr>
    </w:p>
    <w:p w:rsidR="0022455B" w:rsidRPr="0022455B" w:rsidRDefault="0022455B" w:rsidP="0022455B">
      <w:pPr>
        <w:overflowPunct w:val="0"/>
        <w:autoSpaceDE w:val="0"/>
        <w:autoSpaceDN w:val="0"/>
        <w:adjustRightInd w:val="0"/>
        <w:spacing w:after="6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3c.  Modernization</w:t>
      </w:r>
    </w:p>
    <w:p w:rsidR="0022455B" w:rsidRPr="0022455B" w:rsidRDefault="0022455B" w:rsidP="0022455B">
      <w:pPr>
        <w:overflowPunct w:val="0"/>
        <w:autoSpaceDE w:val="0"/>
        <w:autoSpaceDN w:val="0"/>
        <w:adjustRightInd w:val="0"/>
        <w:spacing w:after="60" w:line="240" w:lineRule="auto"/>
        <w:ind w:firstLine="270"/>
        <w:textAlignment w:val="baseline"/>
        <w:rPr>
          <w:rFonts w:ascii="Arial" w:eastAsia="Times New Roman" w:hAnsi="Arial" w:cs="Arial"/>
          <w:b/>
          <w:bCs/>
          <w:sz w:val="21"/>
          <w:szCs w:val="21"/>
        </w:rPr>
      </w:pPr>
      <w:r w:rsidRPr="0022455B">
        <w:rPr>
          <w:rFonts w:ascii="Arial" w:eastAsia="Times New Roman" w:hAnsi="Arial" w:cs="Arial"/>
          <w:b/>
          <w:bCs/>
          <w:sz w:val="21"/>
          <w:szCs w:val="21"/>
        </w:rPr>
        <w:t>Is the Day-Night average sound level above the acceptable level?</w:t>
      </w:r>
    </w:p>
    <w:p w:rsidR="0022455B" w:rsidRPr="0022455B" w:rsidRDefault="0022455B" w:rsidP="0022455B">
      <w:pPr>
        <w:overflowPunct w:val="0"/>
        <w:autoSpaceDE w:val="0"/>
        <w:autoSpaceDN w:val="0"/>
        <w:adjustRightInd w:val="0"/>
        <w:spacing w:after="6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Yes.  Encourage noise attenuation features in alterations.  Record your determination in the ERR.</w:t>
      </w:r>
    </w:p>
    <w:p w:rsidR="0022455B" w:rsidRPr="0022455B" w:rsidRDefault="0022455B" w:rsidP="0022455B">
      <w:pPr>
        <w:tabs>
          <w:tab w:val="left" w:pos="-720"/>
          <w:tab w:val="left" w:pos="1440"/>
          <w:tab w:val="right" w:pos="900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  Record your determination in the ERR</w:t>
      </w:r>
    </w:p>
    <w:p w:rsidR="0022455B" w:rsidRPr="0022455B" w:rsidRDefault="0022455B" w:rsidP="0022455B">
      <w:pPr>
        <w:tabs>
          <w:tab w:val="left" w:pos="-720"/>
          <w:tab w:val="left" w:pos="1440"/>
          <w:tab w:val="right" w:pos="9000"/>
          <w:tab w:val="left" w:pos="10080"/>
        </w:tabs>
        <w:overflowPunct w:val="0"/>
        <w:autoSpaceDE w:val="0"/>
        <w:autoSpaceDN w:val="0"/>
        <w:adjustRightInd w:val="0"/>
        <w:spacing w:after="0" w:line="240" w:lineRule="atLeast"/>
        <w:textAlignment w:val="baseline"/>
        <w:rPr>
          <w:rFonts w:ascii="Arial" w:eastAsia="Times New Roman" w:hAnsi="Arial" w:cs="Arial"/>
          <w:sz w:val="21"/>
          <w:szCs w:val="21"/>
        </w:rPr>
      </w:pPr>
    </w:p>
    <w:p w:rsidR="0022455B" w:rsidRPr="0022455B" w:rsidRDefault="0022455B" w:rsidP="0022455B">
      <w:pPr>
        <w:tabs>
          <w:tab w:val="left" w:pos="-720"/>
          <w:tab w:val="left" w:pos="1440"/>
          <w:tab w:val="right" w:pos="9000"/>
          <w:tab w:val="left" w:pos="10080"/>
        </w:tabs>
        <w:overflowPunct w:val="0"/>
        <w:autoSpaceDE w:val="0"/>
        <w:autoSpaceDN w:val="0"/>
        <w:adjustRightInd w:val="0"/>
        <w:spacing w:after="0" w:line="240" w:lineRule="atLeast"/>
        <w:textAlignment w:val="baseline"/>
        <w:rPr>
          <w:rFonts w:ascii="Arial" w:eastAsia="Times New Roman" w:hAnsi="Arial" w:cs="Arial"/>
          <w:b/>
          <w:bCs/>
          <w:sz w:val="21"/>
          <w:szCs w:val="21"/>
        </w:rPr>
      </w:pPr>
      <w:r w:rsidRPr="0022455B">
        <w:rPr>
          <w:rFonts w:ascii="Arial" w:eastAsia="Times New Roman" w:hAnsi="Arial" w:cs="Arial"/>
          <w:b/>
          <w:bCs/>
          <w:sz w:val="21"/>
          <w:szCs w:val="21"/>
        </w:rPr>
        <w:t>3d.  Major or Substantial Rehabilitation</w:t>
      </w:r>
    </w:p>
    <w:p w:rsidR="0022455B" w:rsidRPr="0022455B" w:rsidRDefault="0022455B" w:rsidP="0022455B">
      <w:pPr>
        <w:tabs>
          <w:tab w:val="left" w:pos="-720"/>
          <w:tab w:val="left" w:pos="1440"/>
          <w:tab w:val="right" w:pos="9000"/>
          <w:tab w:val="left" w:pos="10080"/>
        </w:tabs>
        <w:overflowPunct w:val="0"/>
        <w:autoSpaceDE w:val="0"/>
        <w:autoSpaceDN w:val="0"/>
        <w:adjustRightInd w:val="0"/>
        <w:spacing w:after="0" w:line="240" w:lineRule="atLeast"/>
        <w:ind w:left="270"/>
        <w:textAlignment w:val="baseline"/>
        <w:rPr>
          <w:rFonts w:ascii="Arial" w:eastAsia="Times New Roman" w:hAnsi="Arial" w:cs="Arial"/>
          <w:sz w:val="21"/>
          <w:szCs w:val="21"/>
        </w:rPr>
      </w:pPr>
      <w:r w:rsidRPr="0022455B">
        <w:rPr>
          <w:rFonts w:ascii="Arial" w:eastAsia="Times New Roman" w:hAnsi="Arial" w:cs="Arial"/>
          <w:b/>
          <w:bCs/>
          <w:sz w:val="21"/>
          <w:szCs w:val="21"/>
        </w:rPr>
        <w:t>Is the Day-Night average sound level:</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w:t>
      </w:r>
      <w:r w:rsidRPr="0022455B">
        <w:rPr>
          <w:rFonts w:ascii="Arial" w:eastAsia="Times New Roman" w:hAnsi="Arial" w:cs="Arial"/>
          <w:sz w:val="21"/>
          <w:szCs w:val="21"/>
          <w:u w:val="single"/>
        </w:rPr>
        <w:t xml:space="preserve">Above 75 </w:t>
      </w:r>
      <w:proofErr w:type="spellStart"/>
      <w:r w:rsidRPr="0022455B">
        <w:rPr>
          <w:rFonts w:ascii="Arial" w:eastAsia="Times New Roman" w:hAnsi="Arial" w:cs="Arial"/>
          <w:sz w:val="21"/>
          <w:szCs w:val="21"/>
          <w:u w:val="single"/>
        </w:rPr>
        <w:t>dB</w:t>
      </w:r>
      <w:r w:rsidRPr="0022455B">
        <w:rPr>
          <w:rFonts w:ascii="Arial" w:eastAsia="Times New Roman" w:hAnsi="Arial" w:cs="Arial"/>
          <w:sz w:val="21"/>
          <w:szCs w:val="21"/>
        </w:rPr>
        <w:t>.</w:t>
      </w:r>
      <w:proofErr w:type="spellEnd"/>
      <w:r w:rsidRPr="0022455B">
        <w:rPr>
          <w:rFonts w:ascii="Arial" w:eastAsia="Times New Roman" w:hAnsi="Arial" w:cs="Arial"/>
          <w:sz w:val="21"/>
          <w:szCs w:val="21"/>
        </w:rPr>
        <w:t xml:space="preserve">  HUD or the RE shall actively </w:t>
      </w:r>
      <w:proofErr w:type="gramStart"/>
      <w:r w:rsidRPr="0022455B">
        <w:rPr>
          <w:rFonts w:ascii="Arial" w:eastAsia="Times New Roman" w:hAnsi="Arial" w:cs="Arial"/>
          <w:sz w:val="21"/>
          <w:szCs w:val="21"/>
        </w:rPr>
        <w:t>seek to have</w:t>
      </w:r>
      <w:proofErr w:type="gramEnd"/>
      <w:r w:rsidRPr="0022455B">
        <w:rPr>
          <w:rFonts w:ascii="Arial" w:eastAsia="Times New Roman" w:hAnsi="Arial" w:cs="Arial"/>
          <w:sz w:val="21"/>
          <w:szCs w:val="21"/>
        </w:rPr>
        <w:t xml:space="preserve"> project sponsors incorporate noise attenuation features, given the extent and nature of the rehabilitation being undertaken and the level of exterior noise exposure and will strongly encourage conversion of the noise exposed sites to land uses compatible with the high noise levels.  Document the ERR.  </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w:t>
      </w:r>
      <w:r w:rsidRPr="0022455B">
        <w:rPr>
          <w:rFonts w:ascii="Arial" w:eastAsia="Times New Roman" w:hAnsi="Arial" w:cs="Arial"/>
          <w:sz w:val="21"/>
          <w:szCs w:val="21"/>
          <w:u w:val="single"/>
        </w:rPr>
        <w:t xml:space="preserve">Above 65 dB but not exceeding 75 </w:t>
      </w:r>
      <w:proofErr w:type="spellStart"/>
      <w:r w:rsidRPr="0022455B">
        <w:rPr>
          <w:rFonts w:ascii="Arial" w:eastAsia="Times New Roman" w:hAnsi="Arial" w:cs="Arial"/>
          <w:sz w:val="21"/>
          <w:szCs w:val="21"/>
          <w:u w:val="single"/>
        </w:rPr>
        <w:t>dB</w:t>
      </w:r>
      <w:r w:rsidRPr="0022455B">
        <w:rPr>
          <w:rFonts w:ascii="Arial" w:eastAsia="Times New Roman" w:hAnsi="Arial" w:cs="Arial"/>
          <w:sz w:val="21"/>
          <w:szCs w:val="21"/>
        </w:rPr>
        <w:t>.</w:t>
      </w:r>
      <w:proofErr w:type="spellEnd"/>
      <w:r w:rsidRPr="0022455B">
        <w:rPr>
          <w:rFonts w:ascii="Arial" w:eastAsia="Times New Roman" w:hAnsi="Arial" w:cs="Arial"/>
          <w:sz w:val="21"/>
          <w:szCs w:val="21"/>
        </w:rPr>
        <w:t xml:space="preserve">  HUD or the RE shall actively </w:t>
      </w:r>
      <w:proofErr w:type="gramStart"/>
      <w:r w:rsidRPr="0022455B">
        <w:rPr>
          <w:rFonts w:ascii="Arial" w:eastAsia="Times New Roman" w:hAnsi="Arial" w:cs="Arial"/>
          <w:sz w:val="21"/>
          <w:szCs w:val="21"/>
        </w:rPr>
        <w:t>seek to have</w:t>
      </w:r>
      <w:proofErr w:type="gramEnd"/>
      <w:r w:rsidRPr="0022455B">
        <w:rPr>
          <w:rFonts w:ascii="Arial" w:eastAsia="Times New Roman" w:hAnsi="Arial" w:cs="Arial"/>
          <w:sz w:val="21"/>
          <w:szCs w:val="21"/>
        </w:rPr>
        <w:t xml:space="preserve"> project sponsors incorporate noise attenuation features, given the extent and nature of the rehabilitation being undertaken and the level of exterior noise exposure Document ERR.</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w:t>
      </w:r>
      <w:r w:rsidRPr="0022455B">
        <w:rPr>
          <w:rFonts w:ascii="Arial" w:eastAsia="Times New Roman" w:hAnsi="Arial" w:cs="Arial"/>
          <w:sz w:val="21"/>
          <w:szCs w:val="21"/>
          <w:u w:val="single"/>
        </w:rPr>
        <w:t xml:space="preserve">Not exceeding 65 </w:t>
      </w:r>
      <w:proofErr w:type="spellStart"/>
      <w:r w:rsidRPr="0022455B">
        <w:rPr>
          <w:rFonts w:ascii="Arial" w:eastAsia="Times New Roman" w:hAnsi="Arial" w:cs="Arial"/>
          <w:sz w:val="21"/>
          <w:szCs w:val="21"/>
          <w:u w:val="single"/>
        </w:rPr>
        <w:t>dB.</w:t>
      </w:r>
      <w:proofErr w:type="spellEnd"/>
      <w:r w:rsidRPr="0022455B">
        <w:rPr>
          <w:rFonts w:ascii="Arial" w:eastAsia="Times New Roman" w:hAnsi="Arial" w:cs="Arial"/>
          <w:sz w:val="21"/>
          <w:szCs w:val="21"/>
        </w:rPr>
        <w:t xml:space="preserve"> (this threshold may be shifted to 70 dB on a case-by-case basis when 6 specific conditions are satisfied as described at Section 51.105(a)).  Noise levels are acceptable.  Document the ERR.</w:t>
      </w:r>
    </w:p>
    <w:p w:rsidR="0022455B" w:rsidRPr="0022455B" w:rsidRDefault="0022455B" w:rsidP="0022455B">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overflowPunct w:val="0"/>
        <w:autoSpaceDE w:val="0"/>
        <w:autoSpaceDN w:val="0"/>
        <w:adjustRightInd w:val="0"/>
        <w:spacing w:after="0" w:line="240" w:lineRule="atLeast"/>
        <w:jc w:val="center"/>
        <w:textAlignment w:val="baseline"/>
        <w:outlineLvl w:val="0"/>
        <w:rPr>
          <w:rFonts w:ascii="Arial" w:eastAsia="Times New Roman" w:hAnsi="Arial" w:cs="Arial"/>
          <w:b/>
          <w:sz w:val="24"/>
          <w:szCs w:val="20"/>
        </w:rPr>
      </w:pPr>
      <w:r w:rsidRPr="0022455B">
        <w:rPr>
          <w:rFonts w:ascii="Arial" w:eastAsia="Times New Roman" w:hAnsi="Arial" w:cs="Arial"/>
          <w:b/>
          <w:sz w:val="24"/>
          <w:szCs w:val="20"/>
        </w:rPr>
        <w:lastRenderedPageBreak/>
        <w:t>GREEN SHEET F.11</w:t>
      </w:r>
    </w:p>
    <w:p w:rsidR="0022455B" w:rsidRPr="0022455B" w:rsidRDefault="0022455B" w:rsidP="0022455B">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overflowPunct w:val="0"/>
        <w:autoSpaceDE w:val="0"/>
        <w:autoSpaceDN w:val="0"/>
        <w:adjustRightInd w:val="0"/>
        <w:spacing w:after="0" w:line="120" w:lineRule="auto"/>
        <w:jc w:val="center"/>
        <w:textAlignment w:val="baseline"/>
        <w:outlineLvl w:val="0"/>
        <w:rPr>
          <w:rFonts w:ascii="Arial" w:eastAsia="Times New Roman" w:hAnsi="Arial" w:cs="Arial"/>
          <w:b/>
          <w:sz w:val="24"/>
          <w:szCs w:val="20"/>
        </w:rPr>
      </w:pPr>
    </w:p>
    <w:p w:rsidR="0022455B" w:rsidRPr="0022455B" w:rsidRDefault="0022455B" w:rsidP="0022455B">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overflowPunct w:val="0"/>
        <w:autoSpaceDE w:val="0"/>
        <w:autoSpaceDN w:val="0"/>
        <w:adjustRightInd w:val="0"/>
        <w:spacing w:after="0" w:line="240" w:lineRule="atLeast"/>
        <w:jc w:val="center"/>
        <w:textAlignment w:val="baseline"/>
        <w:outlineLvl w:val="0"/>
        <w:rPr>
          <w:rFonts w:ascii="Arial" w:eastAsia="Times New Roman" w:hAnsi="Arial" w:cs="Arial"/>
          <w:b/>
        </w:rPr>
      </w:pPr>
      <w:r w:rsidRPr="0022455B">
        <w:rPr>
          <w:rFonts w:ascii="Arial" w:eastAsia="Times New Roman" w:hAnsi="Arial" w:cs="Arial"/>
          <w:b/>
        </w:rPr>
        <w:t>Explosive and Flammable Operations</w:t>
      </w:r>
    </w:p>
    <w:p w:rsidR="0022455B" w:rsidRPr="0022455B" w:rsidRDefault="0022455B" w:rsidP="0022455B">
      <w:pPr>
        <w:keepNext/>
        <w:overflowPunct w:val="0"/>
        <w:autoSpaceDE w:val="0"/>
        <w:autoSpaceDN w:val="0"/>
        <w:adjustRightInd w:val="0"/>
        <w:spacing w:after="0" w:line="240" w:lineRule="auto"/>
        <w:jc w:val="center"/>
        <w:textAlignment w:val="baseline"/>
        <w:outlineLvl w:val="1"/>
        <w:rPr>
          <w:rFonts w:ascii="Arial" w:eastAsia="Times New Roman" w:hAnsi="Arial" w:cs="Arial"/>
          <w:b/>
        </w:rPr>
      </w:pPr>
      <w:r w:rsidRPr="0022455B">
        <w:rPr>
          <w:rFonts w:ascii="Arial" w:eastAsia="Times New Roman" w:hAnsi="Arial" w:cs="Arial"/>
          <w:b/>
        </w:rPr>
        <w:t>24CFR Part 58</w:t>
      </w:r>
    </w:p>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b/>
        </w:rPr>
      </w:pPr>
      <w:r w:rsidRPr="0022455B">
        <w:rPr>
          <w:rFonts w:ascii="Arial" w:eastAsia="Times New Roman" w:hAnsi="Arial" w:cs="Arial"/>
          <w:b/>
        </w:rPr>
        <w:t>Checklist for Responsible Entity</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3456"/>
      </w:tblGrid>
      <w:tr w:rsidR="0022455B" w:rsidRPr="0022455B" w:rsidTr="0022455B">
        <w:tc>
          <w:tcPr>
            <w:tcW w:w="3456"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General requirements</w:t>
            </w:r>
          </w:p>
        </w:tc>
        <w:tc>
          <w:tcPr>
            <w:tcW w:w="3456"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Legislation</w:t>
            </w:r>
          </w:p>
        </w:tc>
        <w:tc>
          <w:tcPr>
            <w:tcW w:w="3456"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Regulation</w:t>
            </w:r>
          </w:p>
        </w:tc>
      </w:tr>
      <w:tr w:rsidR="0022455B" w:rsidRPr="0022455B" w:rsidTr="0022455B">
        <w:tc>
          <w:tcPr>
            <w:tcW w:w="3456" w:type="dxa"/>
            <w:tcBorders>
              <w:left w:val="single" w:sz="4" w:space="0" w:color="auto"/>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Establish safety standards that can be used as a basis for calculating acceptable separation distances for assisted projects.</w:t>
            </w:r>
          </w:p>
        </w:tc>
        <w:tc>
          <w:tcPr>
            <w:tcW w:w="3456"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Sec.2 Housing and Urban Development Act of 1969 (42 U.S.C. 1441 (a)</w:t>
            </w:r>
          </w:p>
        </w:tc>
        <w:tc>
          <w:tcPr>
            <w:tcW w:w="3456" w:type="dxa"/>
            <w:tcBorders>
              <w:bottom w:val="single" w:sz="4" w:space="0" w:color="auto"/>
              <w:right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24 CFR Part 51 Subpart C</w:t>
            </w:r>
          </w:p>
        </w:tc>
      </w:tr>
    </w:tbl>
    <w:p w:rsidR="0022455B" w:rsidRPr="0022455B" w:rsidRDefault="0022455B" w:rsidP="0022455B">
      <w:pPr>
        <w:overflowPunct w:val="0"/>
        <w:autoSpaceDE w:val="0"/>
        <w:autoSpaceDN w:val="0"/>
        <w:adjustRightInd w:val="0"/>
        <w:spacing w:after="0" w:line="120" w:lineRule="auto"/>
        <w:ind w:left="274" w:hanging="274"/>
        <w:textAlignment w:val="baseline"/>
        <w:rPr>
          <w:rFonts w:ascii="New York" w:eastAsia="Times New Roman" w:hAnsi="New York" w:cs="Times New Roman"/>
          <w:b/>
          <w:bCs/>
          <w:szCs w:val="20"/>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b/>
          <w:bCs/>
          <w:sz w:val="21"/>
          <w:szCs w:val="21"/>
        </w:rPr>
      </w:pPr>
      <w:r w:rsidRPr="0022455B">
        <w:rPr>
          <w:rFonts w:ascii="Arial" w:eastAsia="Times New Roman" w:hAnsi="Arial" w:cs="Arial"/>
          <w:b/>
          <w:bCs/>
          <w:sz w:val="21"/>
          <w:szCs w:val="21"/>
        </w:rPr>
        <w:t>1.</w:t>
      </w:r>
      <w:r w:rsidRPr="0022455B">
        <w:rPr>
          <w:rFonts w:ascii="Arial" w:eastAsia="Times New Roman" w:hAnsi="Arial" w:cs="Arial"/>
          <w:b/>
          <w:bCs/>
          <w:sz w:val="21"/>
          <w:szCs w:val="21"/>
        </w:rPr>
        <w:tab/>
        <w:t xml:space="preserve">Does the project include construction, rehabilitation, or conversion?  </w:t>
      </w:r>
    </w:p>
    <w:p w:rsidR="0022455B" w:rsidRPr="0022455B" w:rsidRDefault="0022455B" w:rsidP="0022455B">
      <w:pPr>
        <w:overflowPunct w:val="0"/>
        <w:autoSpaceDE w:val="0"/>
        <w:autoSpaceDN w:val="0"/>
        <w:adjustRightInd w:val="0"/>
        <w:spacing w:after="0" w:line="240" w:lineRule="auto"/>
        <w:ind w:left="360"/>
        <w:textAlignment w:val="baseline"/>
        <w:rPr>
          <w:rFonts w:ascii="Arial" w:eastAsia="Times New Roman" w:hAnsi="Arial" w:cs="Arial"/>
          <w:b/>
          <w:bCs/>
          <w:sz w:val="21"/>
          <w:szCs w:val="21"/>
        </w:rPr>
      </w:pPr>
      <w:r w:rsidRPr="0022455B">
        <w:rPr>
          <w:rFonts w:ascii="Arial" w:eastAsia="Times New Roman" w:hAnsi="Arial" w:cs="Arial"/>
          <w:b/>
          <w:bCs/>
          <w:sz w:val="21"/>
          <w:szCs w:val="21"/>
        </w:rPr>
        <w:t>*Note - For rehabilitation projects, does the work increase residential densities, convert a building for habitation, or make a vacant building habitable?</w:t>
      </w:r>
    </w:p>
    <w:p w:rsidR="0022455B" w:rsidRPr="0022455B" w:rsidRDefault="0022455B" w:rsidP="0022455B">
      <w:pPr>
        <w:overflowPunct w:val="0"/>
        <w:autoSpaceDE w:val="0"/>
        <w:autoSpaceDN w:val="0"/>
        <w:adjustRightInd w:val="0"/>
        <w:spacing w:after="0" w:line="120" w:lineRule="auto"/>
        <w:ind w:left="360" w:hanging="36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  STOP here.  The project is not subject to 24 CFR Part 51 C.  </w:t>
      </w:r>
    </w:p>
    <w:p w:rsidR="0022455B" w:rsidRPr="0022455B" w:rsidRDefault="0022455B" w:rsidP="0004487A">
      <w:pPr>
        <w:numPr>
          <w:ilvl w:val="0"/>
          <w:numId w:val="35"/>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Record your determination in your Environmental Review Record (ERR).</w:t>
      </w:r>
    </w:p>
    <w:p w:rsidR="0022455B" w:rsidRPr="0022455B" w:rsidRDefault="0022455B" w:rsidP="0022455B">
      <w:pPr>
        <w:overflowPunct w:val="0"/>
        <w:autoSpaceDE w:val="0"/>
        <w:autoSpaceDN w:val="0"/>
        <w:adjustRightInd w:val="0"/>
        <w:spacing w:after="0" w:line="120" w:lineRule="auto"/>
        <w:ind w:left="1080"/>
        <w:contextualSpacing/>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Yes:  PROCEED to #</w:t>
      </w:r>
      <w:r w:rsidRPr="0022455B">
        <w:rPr>
          <w:rFonts w:ascii="Arial" w:eastAsia="Times New Roman" w:hAnsi="Arial" w:cs="Arial"/>
          <w:bCs/>
          <w:sz w:val="21"/>
          <w:szCs w:val="21"/>
        </w:rPr>
        <w:t>2</w:t>
      </w:r>
    </w:p>
    <w:p w:rsidR="0022455B" w:rsidRPr="0022455B" w:rsidRDefault="0022455B" w:rsidP="0022455B">
      <w:pPr>
        <w:overflowPunct w:val="0"/>
        <w:autoSpaceDE w:val="0"/>
        <w:autoSpaceDN w:val="0"/>
        <w:adjustRightInd w:val="0"/>
        <w:spacing w:after="0" w:line="120" w:lineRule="auto"/>
        <w:textAlignment w:val="baseline"/>
        <w:rPr>
          <w:rFonts w:ascii="Arial" w:eastAsia="Times New Roman" w:hAnsi="Arial" w:cs="Arial"/>
          <w:sz w:val="21"/>
          <w:szCs w:val="21"/>
        </w:rPr>
      </w:pPr>
    </w:p>
    <w:p w:rsidR="0022455B" w:rsidRPr="0022455B" w:rsidRDefault="0022455B" w:rsidP="0022455B">
      <w:pPr>
        <w:tabs>
          <w:tab w:val="left" w:pos="-72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ind w:left="360" w:hanging="360"/>
        <w:textAlignment w:val="baseline"/>
        <w:rPr>
          <w:rFonts w:ascii="Arial" w:eastAsia="Times New Roman" w:hAnsi="Arial" w:cs="Arial"/>
          <w:b/>
          <w:sz w:val="21"/>
          <w:szCs w:val="21"/>
        </w:rPr>
      </w:pPr>
      <w:r w:rsidRPr="0022455B">
        <w:rPr>
          <w:rFonts w:ascii="Arial" w:eastAsia="Times New Roman" w:hAnsi="Arial" w:cs="Arial"/>
          <w:b/>
          <w:sz w:val="21"/>
          <w:szCs w:val="21"/>
        </w:rPr>
        <w:t>2.</w:t>
      </w:r>
      <w:r w:rsidRPr="0022455B">
        <w:rPr>
          <w:rFonts w:ascii="Arial" w:eastAsia="Times New Roman" w:hAnsi="Arial" w:cs="Arial"/>
          <w:b/>
          <w:sz w:val="21"/>
          <w:szCs w:val="21"/>
        </w:rPr>
        <w:tab/>
        <w:t>Are there explosive/flammable above ground storage tanks within 1 mile of the project site more than 100 gallons in size? Are there plans to install such aboveground storage tanks within 1 mile of the project site? (HUD’s stated position is that 24 CFR Part 51 C does not apply to storage tanks ancillary to the operation of the assisted 1-4 family residence, for example the home heating or power source. It does apply to all other tanks, including tanks for neighboring 1-4 family residences.)</w:t>
      </w:r>
    </w:p>
    <w:p w:rsidR="0022455B" w:rsidRPr="0022455B" w:rsidRDefault="0022455B" w:rsidP="0022455B">
      <w:pPr>
        <w:tabs>
          <w:tab w:val="left" w:pos="-72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120" w:lineRule="auto"/>
        <w:ind w:left="360" w:hanging="360"/>
        <w:textAlignment w:val="baseline"/>
        <w:rPr>
          <w:rFonts w:ascii="Times New Roman" w:eastAsia="Times New Roman" w:hAnsi="Times New Roman" w:cs="Times New Roman"/>
          <w:b/>
        </w:rPr>
      </w:pPr>
    </w:p>
    <w:tbl>
      <w:tblPr>
        <w:tblW w:w="9810" w:type="dxa"/>
        <w:tblInd w:w="18" w:type="dxa"/>
        <w:tblLook w:val="0000" w:firstRow="0" w:lastRow="0" w:firstColumn="0" w:lastColumn="0" w:noHBand="0" w:noVBand="0"/>
      </w:tblPr>
      <w:tblGrid>
        <w:gridCol w:w="9810"/>
      </w:tblGrid>
      <w:tr w:rsidR="0022455B" w:rsidRPr="0022455B" w:rsidTr="0022455B">
        <w:tc>
          <w:tcPr>
            <w:tcW w:w="9810" w:type="dxa"/>
            <w:shd w:val="clear" w:color="auto" w:fill="auto"/>
          </w:tcPr>
          <w:p w:rsidR="0022455B" w:rsidRPr="0022455B" w:rsidRDefault="0022455B" w:rsidP="0004487A">
            <w:pPr>
              <w:numPr>
                <w:ilvl w:val="0"/>
                <w:numId w:val="35"/>
              </w:num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 xml:space="preserve">Maintain documentation supporting your determination in your ERR.  Documentation could include a finding by a qualified data source (i.e. Fire Marshall </w:t>
            </w:r>
            <w:proofErr w:type="spellStart"/>
            <w:r w:rsidRPr="0022455B">
              <w:rPr>
                <w:rFonts w:ascii="Arial" w:eastAsia="Times New Roman" w:hAnsi="Arial" w:cs="Arial"/>
                <w:sz w:val="21"/>
                <w:szCs w:val="21"/>
              </w:rPr>
              <w:t>etc</w:t>
            </w:r>
            <w:proofErr w:type="spellEnd"/>
            <w:r w:rsidRPr="0022455B">
              <w:rPr>
                <w:rFonts w:ascii="Arial" w:eastAsia="Times New Roman" w:hAnsi="Arial" w:cs="Arial"/>
                <w:sz w:val="21"/>
                <w:szCs w:val="21"/>
              </w:rPr>
              <w:t>…), copies of pictures, maps, and/or internet data.</w:t>
            </w:r>
          </w:p>
          <w:p w:rsidR="0022455B" w:rsidRPr="0022455B" w:rsidRDefault="0022455B" w:rsidP="0022455B">
            <w:pPr>
              <w:overflowPunct w:val="0"/>
              <w:autoSpaceDE w:val="0"/>
              <w:autoSpaceDN w:val="0"/>
              <w:adjustRightInd w:val="0"/>
              <w:spacing w:after="0" w:line="120" w:lineRule="auto"/>
              <w:textAlignment w:val="baseline"/>
              <w:rPr>
                <w:rFonts w:ascii="Times New Roman" w:eastAsia="Times New Roman" w:hAnsi="Times New Roman" w:cs="Times New Roman"/>
              </w:rPr>
            </w:pPr>
            <w:r w:rsidRPr="0022455B">
              <w:rPr>
                <w:rFonts w:ascii="Times New Roman" w:eastAsia="Times New Roman" w:hAnsi="Times New Roman" w:cs="Times New Roman"/>
                <w:noProof/>
              </w:rPr>
              <mc:AlternateContent>
                <mc:Choice Requires="wps">
                  <w:drawing>
                    <wp:anchor distT="0" distB="0" distL="114300" distR="114300" simplePos="0" relativeHeight="251666432" behindDoc="0" locked="0" layoutInCell="1" allowOverlap="1" wp14:anchorId="0D56C8FA" wp14:editId="5568DCA3">
                      <wp:simplePos x="0" y="0"/>
                      <wp:positionH relativeFrom="column">
                        <wp:posOffset>-125730</wp:posOffset>
                      </wp:positionH>
                      <wp:positionV relativeFrom="paragraph">
                        <wp:posOffset>16510</wp:posOffset>
                      </wp:positionV>
                      <wp:extent cx="6305550" cy="10096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6305550" cy="1009650"/>
                              </a:xfrm>
                              <a:prstGeom prst="rect">
                                <a:avLst/>
                              </a:prstGeom>
                              <a:solidFill>
                                <a:sysClr val="window" lastClr="FFFFFF"/>
                              </a:solidFill>
                              <a:ln w="6350">
                                <a:solidFill>
                                  <a:prstClr val="black"/>
                                </a:solidFill>
                              </a:ln>
                              <a:effectLst/>
                            </wps:spPr>
                            <wps:txbx>
                              <w:txbxContent>
                                <w:p w:rsidR="0022455B" w:rsidRPr="002A2E9B" w:rsidRDefault="0022455B" w:rsidP="0022455B">
                                  <w:pPr>
                                    <w:pStyle w:val="Header"/>
                                    <w:tabs>
                                      <w:tab w:val="clear" w:pos="4320"/>
                                      <w:tab w:val="clear" w:pos="8640"/>
                                    </w:tabs>
                                    <w:rPr>
                                      <w:rStyle w:val="Hyperlink"/>
                                      <w:rFonts w:ascii="Arial" w:hAnsi="Arial" w:cs="Arial"/>
                                      <w:sz w:val="21"/>
                                      <w:szCs w:val="21"/>
                                    </w:rPr>
                                  </w:pPr>
                                  <w:r w:rsidRPr="002A2E9B">
                                    <w:rPr>
                                      <w:rFonts w:ascii="Arial" w:hAnsi="Arial" w:cs="Arial"/>
                                      <w:sz w:val="21"/>
                                      <w:szCs w:val="21"/>
                                    </w:rPr>
                                    <w:t xml:space="preserve">TIP:  You do not have to consider all tanks at all sizes within 1 mile of your project. Screen further by determining the Acceptable Separation Distance for specific tank sizes and using that information to narrow your search.  For instance, the maximum ASD for a </w:t>
                                  </w:r>
                                  <w:proofErr w:type="gramStart"/>
                                  <w:r w:rsidRPr="002A2E9B">
                                    <w:rPr>
                                      <w:rFonts w:ascii="Arial" w:hAnsi="Arial" w:cs="Arial"/>
                                      <w:sz w:val="21"/>
                                      <w:szCs w:val="21"/>
                                    </w:rPr>
                                    <w:t>100 gallon</w:t>
                                  </w:r>
                                  <w:proofErr w:type="gramEnd"/>
                                  <w:r w:rsidRPr="002A2E9B">
                                    <w:rPr>
                                      <w:rFonts w:ascii="Arial" w:hAnsi="Arial" w:cs="Arial"/>
                                      <w:sz w:val="21"/>
                                      <w:szCs w:val="21"/>
                                    </w:rPr>
                                    <w:t xml:space="preserve"> tank is 115 feet.  You do not need to map </w:t>
                                  </w:r>
                                  <w:proofErr w:type="gramStart"/>
                                  <w:r w:rsidRPr="002A2E9B">
                                    <w:rPr>
                                      <w:rFonts w:ascii="Arial" w:hAnsi="Arial" w:cs="Arial"/>
                                      <w:sz w:val="21"/>
                                      <w:szCs w:val="21"/>
                                    </w:rPr>
                                    <w:t>100 gallon</w:t>
                                  </w:r>
                                  <w:proofErr w:type="gramEnd"/>
                                  <w:r w:rsidRPr="002A2E9B">
                                    <w:rPr>
                                      <w:rFonts w:ascii="Arial" w:hAnsi="Arial" w:cs="Arial"/>
                                      <w:sz w:val="21"/>
                                      <w:szCs w:val="21"/>
                                    </w:rPr>
                                    <w:t xml:space="preserve"> tanks farther than 115 feet from your project site.  Find the list of ASDs by tank size in Appendix F and G here:  </w:t>
                                  </w:r>
                                  <w:hyperlink r:id="rId55" w:history="1">
                                    <w:r w:rsidRPr="002A2E9B">
                                      <w:rPr>
                                        <w:rStyle w:val="Hyperlink"/>
                                        <w:rFonts w:ascii="Arial" w:hAnsi="Arial" w:cs="Arial"/>
                                        <w:sz w:val="21"/>
                                        <w:szCs w:val="21"/>
                                      </w:rPr>
                                      <w:t>http://www.hud.gov/offices/cpd/environment/training/guidebooks/hazfacilities/index.cfm</w:t>
                                    </w:r>
                                  </w:hyperlink>
                                </w:p>
                                <w:p w:rsidR="0022455B" w:rsidRPr="002A2E9B" w:rsidRDefault="0022455B" w:rsidP="0022455B">
                                  <w:pPr>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56C8FA" id="Text Box 4" o:spid="_x0000_s1056" type="#_x0000_t202" style="position:absolute;margin-left:-9.9pt;margin-top:1.3pt;width:496.5pt;height:7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" fillcolor="window" strokeweight=".5pt">
                      <v:textbox>
                        <w:txbxContent>
                          <w:p w:rsidR="0022455B" w:rsidRPr="002A2E9B" w:rsidRDefault="0022455B" w:rsidP="0022455B">
                            <w:pPr>
                              <w:pStyle w:val="Header"/>
                              <w:tabs>
                                <w:tab w:val="clear" w:pos="4320"/>
                                <w:tab w:val="clear" w:pos="8640"/>
                              </w:tabs>
                              <w:rPr>
                                <w:rStyle w:val="Hyperlink"/>
                                <w:rFonts w:ascii="Arial" w:hAnsi="Arial" w:cs="Arial"/>
                                <w:sz w:val="21"/>
                                <w:szCs w:val="21"/>
                              </w:rPr>
                            </w:pPr>
                            <w:r w:rsidRPr="002A2E9B">
                              <w:rPr>
                                <w:rFonts w:ascii="Arial" w:hAnsi="Arial" w:cs="Arial"/>
                                <w:sz w:val="21"/>
                                <w:szCs w:val="21"/>
                              </w:rPr>
                              <w:t xml:space="preserve">TIP:  You do not have to consider all tanks at all sizes within 1 mile of your project. Screen further by determining the Acceptable Separation Distance for specific tank sizes and using that information to narrow your search.  For instance, the maximum ASD for a </w:t>
                            </w:r>
                            <w:proofErr w:type="gramStart"/>
                            <w:r w:rsidRPr="002A2E9B">
                              <w:rPr>
                                <w:rFonts w:ascii="Arial" w:hAnsi="Arial" w:cs="Arial"/>
                                <w:sz w:val="21"/>
                                <w:szCs w:val="21"/>
                              </w:rPr>
                              <w:t>100 gallon</w:t>
                            </w:r>
                            <w:proofErr w:type="gramEnd"/>
                            <w:r w:rsidRPr="002A2E9B">
                              <w:rPr>
                                <w:rFonts w:ascii="Arial" w:hAnsi="Arial" w:cs="Arial"/>
                                <w:sz w:val="21"/>
                                <w:szCs w:val="21"/>
                              </w:rPr>
                              <w:t xml:space="preserve"> tank is 115 feet.  You do not need to map </w:t>
                            </w:r>
                            <w:proofErr w:type="gramStart"/>
                            <w:r w:rsidRPr="002A2E9B">
                              <w:rPr>
                                <w:rFonts w:ascii="Arial" w:hAnsi="Arial" w:cs="Arial"/>
                                <w:sz w:val="21"/>
                                <w:szCs w:val="21"/>
                              </w:rPr>
                              <w:t>100 gallon</w:t>
                            </w:r>
                            <w:proofErr w:type="gramEnd"/>
                            <w:r w:rsidRPr="002A2E9B">
                              <w:rPr>
                                <w:rFonts w:ascii="Arial" w:hAnsi="Arial" w:cs="Arial"/>
                                <w:sz w:val="21"/>
                                <w:szCs w:val="21"/>
                              </w:rPr>
                              <w:t xml:space="preserve"> tanks farther than 115 feet from your project site.  Find the list of ASDs by tank size in Appendix F and G here:  </w:t>
                            </w:r>
                            <w:hyperlink r:id="rId56" w:history="1">
                              <w:r w:rsidRPr="002A2E9B">
                                <w:rPr>
                                  <w:rStyle w:val="Hyperlink"/>
                                  <w:rFonts w:ascii="Arial" w:hAnsi="Arial" w:cs="Arial"/>
                                  <w:sz w:val="21"/>
                                  <w:szCs w:val="21"/>
                                </w:rPr>
                                <w:t>http://www.hud.gov/offices/cpd/environment/training/guidebooks/hazfacilities/index.cfm</w:t>
                              </w:r>
                            </w:hyperlink>
                          </w:p>
                          <w:p w:rsidR="0022455B" w:rsidRPr="002A2E9B" w:rsidRDefault="0022455B" w:rsidP="0022455B">
                            <w:pPr>
                              <w:rPr>
                                <w:rFonts w:ascii="Arial" w:hAnsi="Arial" w:cs="Arial"/>
                                <w:sz w:val="21"/>
                                <w:szCs w:val="21"/>
                              </w:rPr>
                            </w:pPr>
                          </w:p>
                        </w:txbxContent>
                      </v:textbox>
                    </v:shape>
                  </w:pict>
                </mc:Fallback>
              </mc:AlternateContent>
            </w: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rPr>
            </w:pPr>
          </w:p>
        </w:tc>
      </w:tr>
    </w:tbl>
    <w:p w:rsidR="0022455B" w:rsidRPr="0022455B" w:rsidRDefault="0022455B" w:rsidP="0022455B">
      <w:pPr>
        <w:overflowPunct w:val="0"/>
        <w:autoSpaceDE w:val="0"/>
        <w:autoSpaceDN w:val="0"/>
        <w:adjustRightInd w:val="0"/>
        <w:spacing w:after="0" w:line="240" w:lineRule="auto"/>
        <w:ind w:left="360" w:hanging="360"/>
        <w:textAlignment w:val="baseline"/>
        <w:rPr>
          <w:rFonts w:ascii="Times New Roman" w:eastAsia="Times New Roman" w:hAnsi="Times New Roman" w:cs="Times New Roman"/>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Times New Roman" w:eastAsia="Times New Roman" w:hAnsi="Times New Roman" w:cs="Times New Roman"/>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Times New Roman" w:eastAsia="Times New Roman" w:hAnsi="Times New Roman" w:cs="Times New Roman"/>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Times New Roman" w:eastAsia="Times New Roman" w:hAnsi="Times New Roman" w:cs="Times New Roman"/>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Times New Roman" w:eastAsia="Times New Roman" w:hAnsi="Times New Roman" w:cs="Times New Roman"/>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  STOP here.  The project is not subject to 24 CFR Part 51 C.  </w:t>
      </w:r>
    </w:p>
    <w:p w:rsidR="0022455B" w:rsidRPr="0022455B" w:rsidRDefault="0022455B" w:rsidP="0022455B">
      <w:pPr>
        <w:overflowPunct w:val="0"/>
        <w:autoSpaceDE w:val="0"/>
        <w:autoSpaceDN w:val="0"/>
        <w:adjustRightInd w:val="0"/>
        <w:spacing w:after="0" w:line="120" w:lineRule="auto"/>
        <w:ind w:left="360" w:hanging="360"/>
        <w:textAlignment w:val="baseline"/>
        <w:rPr>
          <w:rFonts w:ascii="Arial" w:eastAsia="Times New Roman" w:hAnsi="Arial" w:cs="Arial"/>
          <w:sz w:val="21"/>
          <w:szCs w:val="21"/>
        </w:rPr>
      </w:pPr>
    </w:p>
    <w:p w:rsidR="0022455B" w:rsidRPr="0022455B" w:rsidRDefault="0022455B" w:rsidP="0004487A">
      <w:pPr>
        <w:numPr>
          <w:ilvl w:val="0"/>
          <w:numId w:val="35"/>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Record your determination that there are no storage tanks within one mile of the project site in your ERR.</w:t>
      </w:r>
    </w:p>
    <w:p w:rsidR="0022455B" w:rsidRPr="0022455B" w:rsidRDefault="0022455B" w:rsidP="0022455B">
      <w:pPr>
        <w:overflowPunct w:val="0"/>
        <w:autoSpaceDE w:val="0"/>
        <w:autoSpaceDN w:val="0"/>
        <w:adjustRightInd w:val="0"/>
        <w:spacing w:after="0" w:line="120" w:lineRule="auto"/>
        <w:ind w:left="1080"/>
        <w:contextualSpacing/>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Yes:  PROCEED to #</w:t>
      </w:r>
      <w:r w:rsidRPr="0022455B">
        <w:rPr>
          <w:rFonts w:ascii="Arial" w:eastAsia="Times New Roman" w:hAnsi="Arial" w:cs="Arial"/>
          <w:bCs/>
          <w:sz w:val="21"/>
          <w:szCs w:val="21"/>
        </w:rPr>
        <w:t>3</w:t>
      </w:r>
    </w:p>
    <w:p w:rsidR="0022455B" w:rsidRPr="0022455B" w:rsidRDefault="0022455B" w:rsidP="0022455B">
      <w:pPr>
        <w:overflowPunct w:val="0"/>
        <w:autoSpaceDE w:val="0"/>
        <w:autoSpaceDN w:val="0"/>
        <w:adjustRightInd w:val="0"/>
        <w:spacing w:after="0" w:line="120" w:lineRule="auto"/>
        <w:textAlignment w:val="baseline"/>
        <w:rPr>
          <w:rFonts w:ascii="Times New Roman" w:eastAsia="Times New Roman" w:hAnsi="Times New Roman" w:cs="Times New Roman"/>
          <w:b/>
          <w:bCs/>
        </w:rPr>
      </w:pPr>
    </w:p>
    <w:p w:rsidR="0022455B" w:rsidRPr="0022455B" w:rsidRDefault="0022455B" w:rsidP="0022455B">
      <w:pPr>
        <w:spacing w:after="0" w:line="240" w:lineRule="auto"/>
        <w:ind w:left="360" w:hanging="360"/>
        <w:rPr>
          <w:rFonts w:ascii="Arial" w:eastAsia="Times New Roman" w:hAnsi="Arial" w:cs="Arial"/>
          <w:b/>
          <w:sz w:val="21"/>
          <w:szCs w:val="21"/>
        </w:rPr>
      </w:pPr>
      <w:r w:rsidRPr="0022455B">
        <w:rPr>
          <w:rFonts w:ascii="Arial" w:eastAsia="Times New Roman" w:hAnsi="Arial" w:cs="Arial"/>
          <w:b/>
          <w:sz w:val="21"/>
          <w:szCs w:val="21"/>
        </w:rPr>
        <w:t>3.</w:t>
      </w:r>
      <w:r w:rsidRPr="0022455B">
        <w:rPr>
          <w:rFonts w:ascii="Arial" w:eastAsia="Times New Roman" w:hAnsi="Arial" w:cs="Arial"/>
          <w:b/>
          <w:sz w:val="21"/>
          <w:szCs w:val="21"/>
        </w:rPr>
        <w:tab/>
        <w:t>Is the Separation Distance from the project acceptable based on standards in 24 CFR 51 C?</w:t>
      </w:r>
    </w:p>
    <w:p w:rsidR="0022455B" w:rsidRPr="0022455B" w:rsidRDefault="0022455B" w:rsidP="0022455B">
      <w:pPr>
        <w:spacing w:after="0" w:line="240" w:lineRule="auto"/>
        <w:ind w:left="360" w:hanging="360"/>
        <w:rPr>
          <w:rFonts w:ascii="Arial" w:eastAsia="Times New Roman" w:hAnsi="Arial" w:cs="Arial"/>
          <w:b/>
          <w:sz w:val="21"/>
          <w:szCs w:val="21"/>
        </w:rPr>
      </w:pPr>
    </w:p>
    <w:tbl>
      <w:tblPr>
        <w:tblW w:w="9720" w:type="dxa"/>
        <w:tblInd w:w="108" w:type="dxa"/>
        <w:tblLayout w:type="fixed"/>
        <w:tblLook w:val="0000" w:firstRow="0" w:lastRow="0" w:firstColumn="0" w:lastColumn="0" w:noHBand="0" w:noVBand="0"/>
      </w:tblPr>
      <w:tblGrid>
        <w:gridCol w:w="9720"/>
      </w:tblGrid>
      <w:tr w:rsidR="0022455B" w:rsidRPr="0022455B" w:rsidTr="0022455B">
        <w:tc>
          <w:tcPr>
            <w:tcW w:w="9720" w:type="dxa"/>
            <w:shd w:val="clear" w:color="auto" w:fill="auto"/>
          </w:tcPr>
          <w:p w:rsidR="0022455B" w:rsidRPr="0022455B" w:rsidRDefault="0022455B" w:rsidP="0004487A">
            <w:pPr>
              <w:numPr>
                <w:ilvl w:val="0"/>
                <w:numId w:val="35"/>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 xml:space="preserve">Use the online tool to calculate ASD: </w:t>
            </w:r>
            <w:hyperlink r:id="rId57" w:history="1">
              <w:r w:rsidRPr="0022455B">
                <w:rPr>
                  <w:rFonts w:ascii="Arial" w:eastAsia="Times New Roman" w:hAnsi="Arial" w:cs="Arial"/>
                  <w:color w:val="0000FF"/>
                  <w:sz w:val="21"/>
                  <w:szCs w:val="21"/>
                  <w:u w:val="single"/>
                </w:rPr>
                <w:t>https://www.hudexchange.info/environmental-review/asd-calculator/</w:t>
              </w:r>
            </w:hyperlink>
            <w:r w:rsidRPr="0022455B">
              <w:rPr>
                <w:rFonts w:ascii="Arial" w:eastAsia="Times New Roman" w:hAnsi="Arial" w:cs="Arial"/>
                <w:sz w:val="24"/>
                <w:szCs w:val="20"/>
              </w:rPr>
              <w:t xml:space="preserve"> </w:t>
            </w:r>
          </w:p>
          <w:p w:rsidR="0022455B" w:rsidRPr="0022455B" w:rsidRDefault="0022455B" w:rsidP="0004487A">
            <w:pPr>
              <w:numPr>
                <w:ilvl w:val="0"/>
                <w:numId w:val="35"/>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 xml:space="preserve">or use the HUD guidebook, “Siting of HUD-assisted Projects near Hazardous Facilities (HUD-1060-CPD, Sept. 1996)”, also available on the web: </w:t>
            </w:r>
            <w:hyperlink r:id="rId58" w:history="1">
              <w:r w:rsidRPr="0022455B">
                <w:rPr>
                  <w:rFonts w:ascii="Arial" w:eastAsia="Times New Roman" w:hAnsi="Arial" w:cs="Arial"/>
                  <w:color w:val="0000FF"/>
                  <w:sz w:val="21"/>
                  <w:szCs w:val="21"/>
                  <w:u w:val="single"/>
                </w:rPr>
                <w:t>http://www.hud.gov/offices/cpd/energyenviron/environment/resources/guidebooks/hazfacilities/index.cfm</w:t>
              </w:r>
            </w:hyperlink>
            <w:r w:rsidRPr="0022455B">
              <w:rPr>
                <w:rFonts w:ascii="Arial" w:eastAsia="Times New Roman" w:hAnsi="Arial" w:cs="Arial"/>
                <w:sz w:val="21"/>
                <w:szCs w:val="21"/>
              </w:rPr>
              <w:t xml:space="preserve"> </w:t>
            </w:r>
          </w:p>
          <w:p w:rsidR="0022455B" w:rsidRPr="0022455B" w:rsidRDefault="0022455B" w:rsidP="0022455B">
            <w:pPr>
              <w:overflowPunct w:val="0"/>
              <w:autoSpaceDE w:val="0"/>
              <w:autoSpaceDN w:val="0"/>
              <w:adjustRightInd w:val="0"/>
              <w:spacing w:after="0" w:line="120" w:lineRule="auto"/>
              <w:ind w:left="1080"/>
              <w:contextualSpacing/>
              <w:textAlignment w:val="baseline"/>
              <w:rPr>
                <w:rFonts w:ascii="Arial" w:eastAsia="Times New Roman" w:hAnsi="Arial" w:cs="Arial"/>
                <w:sz w:val="21"/>
                <w:szCs w:val="21"/>
              </w:rPr>
            </w:pPr>
          </w:p>
        </w:tc>
      </w:tr>
    </w:tbl>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Yes:  STOP here.  </w:t>
      </w:r>
    </w:p>
    <w:p w:rsidR="0022455B" w:rsidRPr="0022455B" w:rsidRDefault="0022455B" w:rsidP="0022455B">
      <w:pPr>
        <w:overflowPunct w:val="0"/>
        <w:autoSpaceDE w:val="0"/>
        <w:autoSpaceDN w:val="0"/>
        <w:adjustRightInd w:val="0"/>
        <w:spacing w:after="0" w:line="120" w:lineRule="auto"/>
        <w:ind w:left="360" w:hanging="360"/>
        <w:textAlignment w:val="baseline"/>
        <w:rPr>
          <w:rFonts w:ascii="Arial" w:eastAsia="Times New Roman" w:hAnsi="Arial" w:cs="Arial"/>
          <w:sz w:val="21"/>
          <w:szCs w:val="21"/>
        </w:rPr>
      </w:pPr>
    </w:p>
    <w:p w:rsidR="0022455B" w:rsidRPr="0022455B" w:rsidRDefault="0022455B" w:rsidP="0004487A">
      <w:pPr>
        <w:numPr>
          <w:ilvl w:val="0"/>
          <w:numId w:val="38"/>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Include maps and your separation distance calculations in your ERR.</w:t>
      </w:r>
    </w:p>
    <w:p w:rsidR="0022455B" w:rsidRPr="0022455B" w:rsidRDefault="0022455B" w:rsidP="0022455B">
      <w:pPr>
        <w:overflowPunct w:val="0"/>
        <w:autoSpaceDE w:val="0"/>
        <w:autoSpaceDN w:val="0"/>
        <w:adjustRightInd w:val="0"/>
        <w:spacing w:after="0" w:line="120" w:lineRule="auto"/>
        <w:ind w:left="720"/>
        <w:contextualSpacing/>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  PROCEED to #</w:t>
      </w:r>
      <w:r w:rsidRPr="0022455B">
        <w:rPr>
          <w:rFonts w:ascii="Arial" w:eastAsia="Times New Roman" w:hAnsi="Arial" w:cs="Arial"/>
          <w:bCs/>
          <w:sz w:val="21"/>
          <w:szCs w:val="21"/>
        </w:rPr>
        <w:t>4</w:t>
      </w:r>
    </w:p>
    <w:p w:rsidR="0022455B" w:rsidRPr="0022455B" w:rsidRDefault="0022455B" w:rsidP="0022455B">
      <w:pPr>
        <w:spacing w:after="0" w:line="240" w:lineRule="auto"/>
        <w:rPr>
          <w:rFonts w:ascii="Arial" w:eastAsia="Times New Roman" w:hAnsi="Arial" w:cs="Arial"/>
          <w:b/>
          <w:bCs/>
          <w:sz w:val="21"/>
          <w:szCs w:val="21"/>
        </w:rPr>
      </w:pPr>
    </w:p>
    <w:p w:rsidR="0022455B" w:rsidRPr="0022455B" w:rsidRDefault="0022455B" w:rsidP="0022455B">
      <w:pPr>
        <w:spacing w:after="0" w:line="240" w:lineRule="auto"/>
        <w:ind w:left="360" w:hanging="360"/>
        <w:rPr>
          <w:rFonts w:ascii="Arial" w:eastAsia="Times New Roman" w:hAnsi="Arial" w:cs="Arial"/>
          <w:b/>
          <w:sz w:val="21"/>
          <w:szCs w:val="21"/>
        </w:rPr>
      </w:pPr>
      <w:r w:rsidRPr="0022455B">
        <w:rPr>
          <w:rFonts w:ascii="Arial" w:eastAsia="Times New Roman" w:hAnsi="Arial" w:cs="Arial"/>
          <w:b/>
          <w:sz w:val="21"/>
          <w:szCs w:val="21"/>
        </w:rPr>
        <w:t>4.</w:t>
      </w:r>
      <w:r w:rsidRPr="0022455B">
        <w:rPr>
          <w:rFonts w:ascii="Arial" w:eastAsia="Times New Roman" w:hAnsi="Arial" w:cs="Arial"/>
          <w:b/>
          <w:sz w:val="21"/>
          <w:szCs w:val="21"/>
        </w:rPr>
        <w:tab/>
        <w:t>With mitigation, can the Separation Distance become acceptable?</w:t>
      </w:r>
    </w:p>
    <w:p w:rsidR="0022455B" w:rsidRPr="0022455B" w:rsidRDefault="0022455B" w:rsidP="0022455B">
      <w:pPr>
        <w:spacing w:after="0" w:line="240" w:lineRule="auto"/>
        <w:ind w:left="360" w:hanging="360"/>
        <w:rPr>
          <w:rFonts w:ascii="Arial" w:eastAsia="Times New Roman" w:hAnsi="Arial" w:cs="Arial"/>
          <w:b/>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  PROJECT IS NOT ACCEPTABLE-DO NOT FUND</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Yes:  STOP here.  </w:t>
      </w:r>
    </w:p>
    <w:p w:rsidR="0022455B" w:rsidRPr="0022455B" w:rsidRDefault="0022455B" w:rsidP="0022455B">
      <w:pPr>
        <w:overflowPunct w:val="0"/>
        <w:autoSpaceDE w:val="0"/>
        <w:autoSpaceDN w:val="0"/>
        <w:adjustRightInd w:val="0"/>
        <w:spacing w:after="0" w:line="120" w:lineRule="auto"/>
        <w:ind w:left="360" w:hanging="360"/>
        <w:textAlignment w:val="baseline"/>
        <w:rPr>
          <w:rFonts w:ascii="Arial" w:eastAsia="Times New Roman" w:hAnsi="Arial" w:cs="Arial"/>
          <w:sz w:val="21"/>
          <w:szCs w:val="21"/>
        </w:rPr>
      </w:pPr>
    </w:p>
    <w:p w:rsidR="0022455B" w:rsidRPr="0022455B" w:rsidRDefault="0022455B" w:rsidP="0004487A">
      <w:pPr>
        <w:numPr>
          <w:ilvl w:val="0"/>
          <w:numId w:val="38"/>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Maintain documentation supporting your determination in your ERR.  Documentation could include a finding by a qualified data source (i.e., Fire Marshall etc.), copies of pictures, maps, technical calculations and information describing the mitigation measures taken.</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p>
    <w:p w:rsidR="0022455B" w:rsidRPr="0022455B" w:rsidRDefault="0022455B" w:rsidP="0022455B">
      <w:pPr>
        <w:spacing w:after="0" w:line="240" w:lineRule="auto"/>
        <w:rPr>
          <w:rFonts w:ascii="Times New Roman" w:eastAsia="Times New Roman" w:hAnsi="Times New Roman" w:cs="Times New Roman"/>
          <w:sz w:val="24"/>
          <w:szCs w:val="24"/>
        </w:rPr>
      </w:pPr>
      <w:r w:rsidRPr="0022455B">
        <w:rPr>
          <w:rFonts w:ascii="Times New Roman" w:eastAsia="Times New Roman" w:hAnsi="Times New Roman" w:cs="Times New Roman"/>
          <w:sz w:val="24"/>
          <w:szCs w:val="24"/>
        </w:rPr>
        <w:br w:type="page"/>
      </w:r>
    </w:p>
    <w:p w:rsidR="0022455B" w:rsidRPr="0022455B" w:rsidRDefault="0022455B" w:rsidP="0022455B">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overflowPunct w:val="0"/>
        <w:autoSpaceDE w:val="0"/>
        <w:autoSpaceDN w:val="0"/>
        <w:adjustRightInd w:val="0"/>
        <w:spacing w:after="0" w:line="240" w:lineRule="atLeast"/>
        <w:jc w:val="center"/>
        <w:textAlignment w:val="baseline"/>
        <w:outlineLvl w:val="0"/>
        <w:rPr>
          <w:rFonts w:ascii="Arial" w:eastAsia="Times New Roman" w:hAnsi="Arial" w:cs="Arial"/>
          <w:b/>
          <w:sz w:val="24"/>
          <w:szCs w:val="20"/>
        </w:rPr>
      </w:pPr>
      <w:r w:rsidRPr="0022455B">
        <w:rPr>
          <w:rFonts w:ascii="Arial" w:eastAsia="Times New Roman" w:hAnsi="Arial" w:cs="Arial"/>
          <w:b/>
          <w:sz w:val="24"/>
          <w:szCs w:val="20"/>
        </w:rPr>
        <w:lastRenderedPageBreak/>
        <w:t>GREEN SHEET F.12</w:t>
      </w:r>
    </w:p>
    <w:p w:rsidR="0022455B" w:rsidRPr="0022455B" w:rsidRDefault="0022455B" w:rsidP="0022455B">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overflowPunct w:val="0"/>
        <w:autoSpaceDE w:val="0"/>
        <w:autoSpaceDN w:val="0"/>
        <w:adjustRightInd w:val="0"/>
        <w:spacing w:after="0" w:line="120" w:lineRule="auto"/>
        <w:jc w:val="center"/>
        <w:textAlignment w:val="baseline"/>
        <w:outlineLvl w:val="0"/>
        <w:rPr>
          <w:rFonts w:ascii="Times" w:eastAsia="Times New Roman" w:hAnsi="Times" w:cs="Times New Roman"/>
          <w:b/>
          <w:sz w:val="24"/>
          <w:szCs w:val="20"/>
        </w:rPr>
      </w:pPr>
    </w:p>
    <w:p w:rsidR="0022455B" w:rsidRPr="0022455B" w:rsidRDefault="0022455B" w:rsidP="0022455B">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overflowPunct w:val="0"/>
        <w:autoSpaceDE w:val="0"/>
        <w:autoSpaceDN w:val="0"/>
        <w:adjustRightInd w:val="0"/>
        <w:spacing w:after="0" w:line="240" w:lineRule="atLeast"/>
        <w:jc w:val="center"/>
        <w:textAlignment w:val="baseline"/>
        <w:outlineLvl w:val="0"/>
        <w:rPr>
          <w:rFonts w:ascii="Arial" w:eastAsia="Times New Roman" w:hAnsi="Arial" w:cs="Arial"/>
          <w:b/>
          <w:szCs w:val="20"/>
        </w:rPr>
      </w:pPr>
      <w:r w:rsidRPr="0022455B">
        <w:rPr>
          <w:rFonts w:ascii="Arial" w:eastAsia="Times New Roman" w:hAnsi="Arial" w:cs="Arial"/>
          <w:b/>
          <w:sz w:val="24"/>
          <w:szCs w:val="20"/>
        </w:rPr>
        <w:t>Contaminated Soils</w:t>
      </w:r>
      <w:r w:rsidRPr="0022455B">
        <w:rPr>
          <w:rFonts w:ascii="Arial" w:eastAsia="Times New Roman" w:hAnsi="Arial" w:cs="Arial"/>
          <w:b/>
          <w:szCs w:val="20"/>
        </w:rPr>
        <w:t xml:space="preserve"> </w:t>
      </w:r>
    </w:p>
    <w:p w:rsidR="0022455B" w:rsidRPr="0022455B" w:rsidRDefault="0022455B" w:rsidP="0022455B">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overflowPunct w:val="0"/>
        <w:autoSpaceDE w:val="0"/>
        <w:autoSpaceDN w:val="0"/>
        <w:adjustRightInd w:val="0"/>
        <w:spacing w:after="0" w:line="240" w:lineRule="atLeast"/>
        <w:jc w:val="center"/>
        <w:textAlignment w:val="baseline"/>
        <w:outlineLvl w:val="0"/>
        <w:rPr>
          <w:rFonts w:ascii="Arial" w:eastAsia="Times New Roman" w:hAnsi="Arial" w:cs="Arial"/>
          <w:b/>
          <w:szCs w:val="20"/>
        </w:rPr>
      </w:pPr>
      <w:r w:rsidRPr="0022455B">
        <w:rPr>
          <w:rFonts w:ascii="Arial" w:eastAsia="Times New Roman" w:hAnsi="Arial" w:cs="Arial"/>
          <w:b/>
          <w:szCs w:val="20"/>
        </w:rPr>
        <w:t>(</w:t>
      </w:r>
      <w:r w:rsidRPr="0022455B">
        <w:rPr>
          <w:rFonts w:ascii="Arial" w:eastAsia="Times New Roman" w:hAnsi="Arial" w:cs="Arial"/>
          <w:b/>
          <w:sz w:val="20"/>
          <w:szCs w:val="20"/>
        </w:rPr>
        <w:t>Toxic Chemicals, and Radioactive Materials</w:t>
      </w:r>
      <w:r w:rsidRPr="0022455B">
        <w:rPr>
          <w:rFonts w:ascii="Arial" w:eastAsia="Times New Roman" w:hAnsi="Arial" w:cs="Arial"/>
          <w:b/>
          <w:szCs w:val="20"/>
        </w:rPr>
        <w:t>)</w:t>
      </w:r>
    </w:p>
    <w:p w:rsidR="0022455B" w:rsidRPr="0022455B" w:rsidRDefault="0022455B" w:rsidP="0022455B">
      <w:pPr>
        <w:keepNext/>
        <w:overflowPunct w:val="0"/>
        <w:autoSpaceDE w:val="0"/>
        <w:autoSpaceDN w:val="0"/>
        <w:adjustRightInd w:val="0"/>
        <w:spacing w:after="0" w:line="240" w:lineRule="auto"/>
        <w:jc w:val="center"/>
        <w:textAlignment w:val="baseline"/>
        <w:outlineLvl w:val="1"/>
        <w:rPr>
          <w:rFonts w:ascii="Arial" w:eastAsia="Times New Roman" w:hAnsi="Arial" w:cs="Arial"/>
          <w:b/>
          <w:sz w:val="21"/>
          <w:szCs w:val="21"/>
        </w:rPr>
      </w:pPr>
      <w:r w:rsidRPr="0022455B">
        <w:rPr>
          <w:rFonts w:ascii="Arial" w:eastAsia="Times New Roman" w:hAnsi="Arial" w:cs="Arial"/>
          <w:b/>
          <w:sz w:val="21"/>
          <w:szCs w:val="21"/>
        </w:rPr>
        <w:t>24 CFR Part 58</w:t>
      </w:r>
    </w:p>
    <w:p w:rsidR="0022455B" w:rsidRPr="0022455B" w:rsidRDefault="0022455B" w:rsidP="0022455B">
      <w:pPr>
        <w:overflowPunct w:val="0"/>
        <w:autoSpaceDE w:val="0"/>
        <w:autoSpaceDN w:val="0"/>
        <w:adjustRightInd w:val="0"/>
        <w:spacing w:after="0" w:line="240" w:lineRule="auto"/>
        <w:jc w:val="center"/>
        <w:textAlignment w:val="baseline"/>
        <w:rPr>
          <w:rFonts w:ascii="Arial" w:eastAsia="Times New Roman" w:hAnsi="Arial" w:cs="Arial"/>
          <w:b/>
          <w:sz w:val="21"/>
          <w:szCs w:val="21"/>
        </w:rPr>
      </w:pPr>
      <w:r w:rsidRPr="0022455B">
        <w:rPr>
          <w:rFonts w:ascii="Arial" w:eastAsia="Times New Roman" w:hAnsi="Arial" w:cs="Arial"/>
          <w:b/>
          <w:sz w:val="21"/>
          <w:szCs w:val="21"/>
        </w:rPr>
        <w:t>Checklist for Responsible Entity</w:t>
      </w: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0"/>
        <w:gridCol w:w="3240"/>
        <w:gridCol w:w="1800"/>
      </w:tblGrid>
      <w:tr w:rsidR="0022455B" w:rsidRPr="0022455B" w:rsidTr="0022455B">
        <w:tc>
          <w:tcPr>
            <w:tcW w:w="5220"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General requirements</w:t>
            </w:r>
          </w:p>
        </w:tc>
        <w:tc>
          <w:tcPr>
            <w:tcW w:w="3240"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Legislation</w:t>
            </w:r>
          </w:p>
        </w:tc>
        <w:tc>
          <w:tcPr>
            <w:tcW w:w="1800"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Regulation</w:t>
            </w:r>
          </w:p>
        </w:tc>
      </w:tr>
      <w:tr w:rsidR="0022455B" w:rsidRPr="0022455B" w:rsidTr="0022455B">
        <w:tc>
          <w:tcPr>
            <w:tcW w:w="5220" w:type="dxa"/>
            <w:tcBorders>
              <w:left w:val="single" w:sz="4" w:space="0" w:color="auto"/>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All property proposed for use in HUD programs must be free of hazardous materials, contamination, toxic chemicals and gasses and radioactive substances, where a hazard could affect the health and safety of occupants or conflict with the intended utilization of the property.</w:t>
            </w:r>
          </w:p>
        </w:tc>
        <w:tc>
          <w:tcPr>
            <w:tcW w:w="3240"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Comprehensive Environmental Response, Compensation, and Liability Act of 1980 as amended by Superfund Amendments and Reauthorization Act</w:t>
            </w:r>
          </w:p>
        </w:tc>
        <w:tc>
          <w:tcPr>
            <w:tcW w:w="1800" w:type="dxa"/>
            <w:tcBorders>
              <w:bottom w:val="single" w:sz="4" w:space="0" w:color="auto"/>
              <w:right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24 CFR 58.5(</w:t>
            </w:r>
            <w:proofErr w:type="spellStart"/>
            <w:r w:rsidRPr="0022455B">
              <w:rPr>
                <w:rFonts w:ascii="Arial" w:eastAsia="Times New Roman" w:hAnsi="Arial" w:cs="Arial"/>
                <w:sz w:val="21"/>
                <w:szCs w:val="21"/>
              </w:rPr>
              <w:t>i</w:t>
            </w:r>
            <w:proofErr w:type="spellEnd"/>
            <w:r w:rsidRPr="0022455B">
              <w:rPr>
                <w:rFonts w:ascii="Arial" w:eastAsia="Times New Roman" w:hAnsi="Arial" w:cs="Arial"/>
                <w:sz w:val="21"/>
                <w:szCs w:val="21"/>
              </w:rPr>
              <w:t xml:space="preserve">) </w:t>
            </w:r>
          </w:p>
        </w:tc>
      </w:tr>
    </w:tbl>
    <w:p w:rsidR="0022455B" w:rsidRPr="0022455B" w:rsidRDefault="0022455B" w:rsidP="0022455B">
      <w:pPr>
        <w:overflowPunct w:val="0"/>
        <w:autoSpaceDE w:val="0"/>
        <w:autoSpaceDN w:val="0"/>
        <w:adjustRightInd w:val="0"/>
        <w:spacing w:after="0" w:line="120" w:lineRule="auto"/>
        <w:textAlignment w:val="baseline"/>
        <w:rPr>
          <w:rFonts w:ascii="New York" w:eastAsia="Times New Roman" w:hAnsi="New York" w:cs="Times New Roman"/>
          <w:szCs w:val="20"/>
        </w:rPr>
      </w:pP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Cs w:val="20"/>
        </w:rPr>
      </w:pPr>
      <w:r w:rsidRPr="0022455B">
        <w:rPr>
          <w:rFonts w:ascii="New York" w:eastAsia="Times New Roman" w:hAnsi="New York" w:cs="Times New Roman"/>
          <w:b/>
          <w:bCs/>
          <w:noProof/>
          <w:sz w:val="20"/>
          <w:szCs w:val="20"/>
        </w:rPr>
        <mc:AlternateContent>
          <mc:Choice Requires="wps">
            <w:drawing>
              <wp:anchor distT="0" distB="0" distL="114300" distR="114300" simplePos="0" relativeHeight="251668480" behindDoc="0" locked="0" layoutInCell="1" allowOverlap="1" wp14:anchorId="32E52D6F" wp14:editId="1D0CDB76">
                <wp:simplePos x="0" y="0"/>
                <wp:positionH relativeFrom="column">
                  <wp:posOffset>38100</wp:posOffset>
                </wp:positionH>
                <wp:positionV relativeFrom="paragraph">
                  <wp:posOffset>127635</wp:posOffset>
                </wp:positionV>
                <wp:extent cx="6172200" cy="781050"/>
                <wp:effectExtent l="38100" t="38100" r="38100" b="38100"/>
                <wp:wrapNone/>
                <wp:docPr id="1"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81050"/>
                        </a:xfrm>
                        <a:prstGeom prst="rect">
                          <a:avLst/>
                        </a:prstGeom>
                        <a:solidFill>
                          <a:srgbClr val="FFFFFF"/>
                        </a:solidFill>
                        <a:ln w="76200" cmpd="tri">
                          <a:solidFill>
                            <a:srgbClr val="000000"/>
                          </a:solidFill>
                          <a:miter lim="800000"/>
                          <a:headEnd/>
                          <a:tailEnd/>
                        </a:ln>
                      </wps:spPr>
                      <wps:txbx>
                        <w:txbxContent>
                          <w:p w:rsidR="0022455B" w:rsidRPr="002A2E9B" w:rsidRDefault="0022455B" w:rsidP="0022455B">
                            <w:pPr>
                              <w:rPr>
                                <w:rFonts w:ascii="Arial" w:hAnsi="Arial" w:cs="Arial"/>
                                <w:b/>
                                <w:sz w:val="21"/>
                                <w:szCs w:val="21"/>
                              </w:rPr>
                            </w:pPr>
                            <w:r w:rsidRPr="002A2E9B">
                              <w:rPr>
                                <w:rFonts w:ascii="Arial" w:hAnsi="Arial" w:cs="Arial"/>
                                <w:b/>
                                <w:bCs/>
                                <w:sz w:val="21"/>
                                <w:szCs w:val="21"/>
                              </w:rPr>
                              <w:t xml:space="preserve">You are required to consider </w:t>
                            </w:r>
                            <w:r w:rsidRPr="002A2E9B">
                              <w:rPr>
                                <w:rFonts w:ascii="Arial" w:hAnsi="Arial" w:cs="Arial"/>
                                <w:b/>
                                <w:bCs/>
                                <w:sz w:val="21"/>
                                <w:szCs w:val="21"/>
                                <w:u w:val="single"/>
                              </w:rPr>
                              <w:t>all</w:t>
                            </w:r>
                            <w:r w:rsidRPr="002A2E9B">
                              <w:rPr>
                                <w:rFonts w:ascii="Arial" w:hAnsi="Arial" w:cs="Arial"/>
                                <w:b/>
                                <w:bCs/>
                                <w:sz w:val="21"/>
                                <w:szCs w:val="21"/>
                              </w:rPr>
                              <w:t xml:space="preserve"> hazards that could affect the health and safety of occupants and use current techniques by qualified professionals to undertake investigations determined necessary.  This checklist tool is intended as guidance only and does not cover all possible hazards.</w:t>
                            </w:r>
                            <w:r w:rsidRPr="002A2E9B">
                              <w:rPr>
                                <w:rFonts w:ascii="Arial" w:hAnsi="Arial" w:cs="Arial"/>
                                <w:b/>
                                <w:sz w:val="21"/>
                                <w:szCs w:val="21"/>
                              </w:rPr>
                              <w:t xml:space="preserve"> </w:t>
                            </w:r>
                            <w:r w:rsidRPr="002A2E9B">
                              <w:rPr>
                                <w:rFonts w:ascii="Arial" w:hAnsi="Arial" w:cs="Arial"/>
                                <w:b/>
                                <w:bCs/>
                                <w:sz w:val="21"/>
                                <w:szCs w:val="21"/>
                              </w:rPr>
                              <w:t xml:space="preserve">This document is subject to change.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52D6F" id="Text Box 877" o:spid="_x0000_s1057" type="#_x0000_t202" style="position:absolute;margin-left:3pt;margin-top:10.05pt;width:486pt;height: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" strokeweight="6pt">
                <v:stroke linestyle="thickBetweenThin"/>
                <v:textbox>
                  <w:txbxContent>
                    <w:p w:rsidR="0022455B" w:rsidRPr="002A2E9B" w:rsidRDefault="0022455B" w:rsidP="0022455B">
                      <w:pPr>
                        <w:rPr>
                          <w:rFonts w:ascii="Arial" w:hAnsi="Arial" w:cs="Arial"/>
                          <w:b/>
                          <w:sz w:val="21"/>
                          <w:szCs w:val="21"/>
                        </w:rPr>
                      </w:pPr>
                      <w:r w:rsidRPr="002A2E9B">
                        <w:rPr>
                          <w:rFonts w:ascii="Arial" w:hAnsi="Arial" w:cs="Arial"/>
                          <w:b/>
                          <w:bCs/>
                          <w:sz w:val="21"/>
                          <w:szCs w:val="21"/>
                        </w:rPr>
                        <w:t xml:space="preserve">You are required to consider </w:t>
                      </w:r>
                      <w:r w:rsidRPr="002A2E9B">
                        <w:rPr>
                          <w:rFonts w:ascii="Arial" w:hAnsi="Arial" w:cs="Arial"/>
                          <w:b/>
                          <w:bCs/>
                          <w:sz w:val="21"/>
                          <w:szCs w:val="21"/>
                          <w:u w:val="single"/>
                        </w:rPr>
                        <w:t>all</w:t>
                      </w:r>
                      <w:r w:rsidRPr="002A2E9B">
                        <w:rPr>
                          <w:rFonts w:ascii="Arial" w:hAnsi="Arial" w:cs="Arial"/>
                          <w:b/>
                          <w:bCs/>
                          <w:sz w:val="21"/>
                          <w:szCs w:val="21"/>
                        </w:rPr>
                        <w:t xml:space="preserve"> hazards that could affect the health and safety of occupants and use current techniques by qualified professionals to undertake investigations determined necessary.  This checklist tool is intended as guidance only and does not cover all possible hazards.</w:t>
                      </w:r>
                      <w:r w:rsidRPr="002A2E9B">
                        <w:rPr>
                          <w:rFonts w:ascii="Arial" w:hAnsi="Arial" w:cs="Arial"/>
                          <w:b/>
                          <w:sz w:val="21"/>
                          <w:szCs w:val="21"/>
                        </w:rPr>
                        <w:t xml:space="preserve"> </w:t>
                      </w:r>
                      <w:r w:rsidRPr="002A2E9B">
                        <w:rPr>
                          <w:rFonts w:ascii="Arial" w:hAnsi="Arial" w:cs="Arial"/>
                          <w:b/>
                          <w:bCs/>
                          <w:sz w:val="21"/>
                          <w:szCs w:val="21"/>
                        </w:rPr>
                        <w:t xml:space="preserve">This document is subject to change.  </w:t>
                      </w:r>
                    </w:p>
                  </w:txbxContent>
                </v:textbox>
              </v:shape>
            </w:pict>
          </mc:Fallback>
        </mc:AlternateContent>
      </w: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b/>
          <w:bCs/>
          <w:szCs w:val="20"/>
        </w:rPr>
      </w:pP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b/>
          <w:bCs/>
          <w:szCs w:val="20"/>
        </w:rPr>
      </w:pP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b/>
          <w:bCs/>
          <w:szCs w:val="20"/>
        </w:rPr>
      </w:pP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b/>
          <w:bCs/>
          <w:szCs w:val="20"/>
        </w:rPr>
      </w:pP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b/>
          <w:bCs/>
          <w:szCs w:val="20"/>
        </w:rPr>
      </w:pPr>
    </w:p>
    <w:p w:rsidR="0022455B" w:rsidRPr="0022455B" w:rsidRDefault="0022455B" w:rsidP="0022455B">
      <w:pPr>
        <w:overflowPunct w:val="0"/>
        <w:autoSpaceDE w:val="0"/>
        <w:autoSpaceDN w:val="0"/>
        <w:adjustRightInd w:val="0"/>
        <w:spacing w:after="0" w:line="120" w:lineRule="auto"/>
        <w:textAlignment w:val="baseline"/>
        <w:rPr>
          <w:rFonts w:ascii="New York" w:eastAsia="Times New Roman" w:hAnsi="New York" w:cs="Times New Roman"/>
          <w:b/>
          <w:bCs/>
          <w:szCs w:val="20"/>
        </w:rPr>
      </w:pPr>
    </w:p>
    <w:p w:rsidR="0022455B" w:rsidRPr="0022455B" w:rsidRDefault="0022455B" w:rsidP="0022455B">
      <w:pPr>
        <w:overflowPunct w:val="0"/>
        <w:autoSpaceDE w:val="0"/>
        <w:autoSpaceDN w:val="0"/>
        <w:adjustRightInd w:val="0"/>
        <w:spacing w:after="0" w:line="240" w:lineRule="auto"/>
        <w:ind w:left="270" w:hanging="270"/>
        <w:textAlignment w:val="baseline"/>
        <w:rPr>
          <w:rFonts w:ascii="Arial" w:eastAsia="Times New Roman" w:hAnsi="Arial" w:cs="Arial"/>
          <w:b/>
          <w:bCs/>
          <w:sz w:val="21"/>
          <w:szCs w:val="21"/>
        </w:rPr>
      </w:pPr>
      <w:r w:rsidRPr="0022455B">
        <w:rPr>
          <w:rFonts w:ascii="Arial" w:eastAsia="Times New Roman" w:hAnsi="Arial" w:cs="Arial"/>
          <w:b/>
          <w:bCs/>
          <w:sz w:val="21"/>
          <w:szCs w:val="21"/>
        </w:rPr>
        <w:t>1.</w:t>
      </w:r>
      <w:r w:rsidRPr="0022455B">
        <w:rPr>
          <w:rFonts w:ascii="Arial" w:eastAsia="Times New Roman" w:hAnsi="Arial" w:cs="Arial"/>
          <w:sz w:val="21"/>
          <w:szCs w:val="21"/>
        </w:rPr>
        <w:t xml:space="preserve">  </w:t>
      </w:r>
      <w:r w:rsidRPr="0022455B">
        <w:rPr>
          <w:rFonts w:ascii="Arial" w:eastAsia="Times New Roman" w:hAnsi="Arial" w:cs="Arial"/>
          <w:b/>
          <w:bCs/>
          <w:sz w:val="21"/>
          <w:szCs w:val="21"/>
        </w:rPr>
        <w:t>Is the project for acquisition, new construction or rehabilitation of a one-to-four family residential property?</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bCs/>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Yes:  PROCEED to #</w:t>
      </w:r>
      <w:r w:rsidRPr="0022455B">
        <w:rPr>
          <w:rFonts w:ascii="Arial" w:eastAsia="Times New Roman" w:hAnsi="Arial" w:cs="Arial"/>
          <w:bCs/>
          <w:sz w:val="21"/>
          <w:szCs w:val="21"/>
        </w:rPr>
        <w:t>3 to determine the likelihood of hazardous conditions existing nearby or on the property which could affect the health and safety of proposed occupants.</w:t>
      </w:r>
    </w:p>
    <w:p w:rsidR="0022455B" w:rsidRPr="0022455B" w:rsidRDefault="0022455B" w:rsidP="0022455B">
      <w:pPr>
        <w:overflowPunct w:val="0"/>
        <w:autoSpaceDE w:val="0"/>
        <w:autoSpaceDN w:val="0"/>
        <w:adjustRightInd w:val="0"/>
        <w:spacing w:after="0" w:line="120" w:lineRule="auto"/>
        <w:ind w:left="360" w:hanging="360"/>
        <w:textAlignment w:val="baseline"/>
        <w:rPr>
          <w:rFonts w:ascii="Arial" w:eastAsia="Times New Roman" w:hAnsi="Arial" w:cs="Arial"/>
          <w:bCs/>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b/>
          <w:bCs/>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  PROCEED to #</w:t>
      </w:r>
      <w:r w:rsidRPr="0022455B">
        <w:rPr>
          <w:rFonts w:ascii="Arial" w:eastAsia="Times New Roman" w:hAnsi="Arial" w:cs="Arial"/>
          <w:bCs/>
          <w:sz w:val="21"/>
          <w:szCs w:val="21"/>
        </w:rPr>
        <w:t>2</w:t>
      </w:r>
      <w:r w:rsidRPr="0022455B">
        <w:rPr>
          <w:rFonts w:ascii="Arial" w:eastAsia="Times New Roman" w:hAnsi="Arial" w:cs="Arial"/>
          <w:b/>
          <w:bCs/>
          <w:sz w:val="21"/>
          <w:szCs w:val="21"/>
        </w:rPr>
        <w:t xml:space="preserve"> </w:t>
      </w:r>
    </w:p>
    <w:p w:rsidR="0022455B" w:rsidRPr="0022455B" w:rsidRDefault="0022455B" w:rsidP="0022455B">
      <w:pPr>
        <w:overflowPunct w:val="0"/>
        <w:autoSpaceDE w:val="0"/>
        <w:autoSpaceDN w:val="0"/>
        <w:adjustRightInd w:val="0"/>
        <w:spacing w:after="0" w:line="120" w:lineRule="auto"/>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2.  Is the project for multifamily housing with 5 or more dwelling units (including leasing), or non-residential property?</w:t>
      </w:r>
    </w:p>
    <w:p w:rsidR="0022455B" w:rsidRPr="0022455B" w:rsidRDefault="0022455B" w:rsidP="0022455B">
      <w:pPr>
        <w:overflowPunct w:val="0"/>
        <w:autoSpaceDE w:val="0"/>
        <w:autoSpaceDN w:val="0"/>
        <w:adjustRightInd w:val="0"/>
        <w:spacing w:after="0" w:line="120" w:lineRule="auto"/>
        <w:ind w:left="360" w:hanging="36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bCs/>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  PROCEED to #</w:t>
      </w:r>
      <w:r w:rsidRPr="0022455B">
        <w:rPr>
          <w:rFonts w:ascii="Arial" w:eastAsia="Times New Roman" w:hAnsi="Arial" w:cs="Arial"/>
          <w:bCs/>
          <w:sz w:val="21"/>
          <w:szCs w:val="21"/>
        </w:rPr>
        <w:t xml:space="preserve">3 </w:t>
      </w:r>
    </w:p>
    <w:p w:rsidR="0022455B" w:rsidRPr="0022455B" w:rsidRDefault="0022455B" w:rsidP="0022455B">
      <w:pPr>
        <w:overflowPunct w:val="0"/>
        <w:autoSpaceDE w:val="0"/>
        <w:autoSpaceDN w:val="0"/>
        <w:adjustRightInd w:val="0"/>
        <w:spacing w:after="0" w:line="120" w:lineRule="auto"/>
        <w:ind w:left="360" w:hanging="360"/>
        <w:textAlignment w:val="baseline"/>
        <w:rPr>
          <w:rFonts w:ascii="Arial" w:eastAsia="Times New Roman" w:hAnsi="Arial" w:cs="Arial"/>
          <w:b/>
          <w:bCs/>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b/>
          <w:bCs/>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Yes</w:t>
      </w:r>
      <w:r w:rsidRPr="0022455B">
        <w:rPr>
          <w:rFonts w:ascii="Arial" w:eastAsia="Times New Roman" w:hAnsi="Arial" w:cs="Arial"/>
          <w:b/>
          <w:bCs/>
          <w:sz w:val="21"/>
          <w:szCs w:val="21"/>
        </w:rPr>
        <w:t xml:space="preserve">:  </w:t>
      </w:r>
    </w:p>
    <w:p w:rsidR="0022455B" w:rsidRPr="0022455B" w:rsidRDefault="0022455B" w:rsidP="0004487A">
      <w:pPr>
        <w:numPr>
          <w:ilvl w:val="0"/>
          <w:numId w:val="38"/>
        </w:numPr>
        <w:overflowPunct w:val="0"/>
        <w:autoSpaceDE w:val="0"/>
        <w:autoSpaceDN w:val="0"/>
        <w:adjustRightInd w:val="0"/>
        <w:spacing w:after="0" w:line="240" w:lineRule="auto"/>
        <w:contextualSpacing/>
        <w:textAlignment w:val="baseline"/>
        <w:rPr>
          <w:rFonts w:ascii="Arial" w:eastAsia="Times New Roman" w:hAnsi="Arial" w:cs="Arial"/>
          <w:b/>
          <w:bCs/>
          <w:sz w:val="21"/>
          <w:szCs w:val="21"/>
        </w:rPr>
      </w:pPr>
      <w:r w:rsidRPr="0022455B">
        <w:rPr>
          <w:rFonts w:ascii="Arial" w:eastAsia="Times New Roman" w:hAnsi="Arial" w:cs="Arial"/>
          <w:sz w:val="21"/>
          <w:szCs w:val="21"/>
        </w:rPr>
        <w:t xml:space="preserve">The environmental review </w:t>
      </w:r>
      <w:r w:rsidRPr="0022455B">
        <w:rPr>
          <w:rFonts w:ascii="Arial" w:eastAsia="Times New Roman" w:hAnsi="Arial" w:cs="Arial"/>
          <w:b/>
          <w:bCs/>
          <w:sz w:val="21"/>
          <w:szCs w:val="21"/>
          <w:u w:val="single"/>
        </w:rPr>
        <w:t>must</w:t>
      </w:r>
      <w:r w:rsidRPr="0022455B">
        <w:rPr>
          <w:rFonts w:ascii="Arial" w:eastAsia="Times New Roman" w:hAnsi="Arial" w:cs="Arial"/>
          <w:sz w:val="21"/>
          <w:szCs w:val="21"/>
        </w:rPr>
        <w:t xml:space="preserve"> include the evaluation of previous uses of the site or other evidence of contamination on or near the site, to assure that the occupants of proposed sites are not adversely affected by hazardous materials, contamination, toxic chemicals and gases, and radioactive substances.  </w:t>
      </w:r>
    </w:p>
    <w:p w:rsidR="0022455B" w:rsidRPr="0022455B" w:rsidRDefault="0022455B" w:rsidP="0004487A">
      <w:pPr>
        <w:numPr>
          <w:ilvl w:val="0"/>
          <w:numId w:val="38"/>
        </w:numPr>
        <w:overflowPunct w:val="0"/>
        <w:autoSpaceDE w:val="0"/>
        <w:autoSpaceDN w:val="0"/>
        <w:adjustRightInd w:val="0"/>
        <w:spacing w:after="0" w:line="240" w:lineRule="auto"/>
        <w:contextualSpacing/>
        <w:textAlignment w:val="baseline"/>
        <w:rPr>
          <w:rFonts w:ascii="Arial" w:eastAsia="Times New Roman" w:hAnsi="Arial" w:cs="Arial"/>
          <w:b/>
          <w:bCs/>
          <w:sz w:val="21"/>
          <w:szCs w:val="21"/>
        </w:rPr>
      </w:pPr>
      <w:r w:rsidRPr="0022455B">
        <w:rPr>
          <w:rFonts w:ascii="Arial" w:eastAsia="Times New Roman" w:hAnsi="Arial" w:cs="Arial"/>
          <w:bCs/>
          <w:sz w:val="21"/>
          <w:szCs w:val="21"/>
        </w:rPr>
        <w:t xml:space="preserve">For acquisition and new construction projects, </w:t>
      </w:r>
      <w:r w:rsidRPr="0022455B">
        <w:rPr>
          <w:rFonts w:ascii="Arial" w:eastAsia="Times New Roman" w:hAnsi="Arial" w:cs="Arial"/>
          <w:bCs/>
          <w:color w:val="000000"/>
          <w:sz w:val="21"/>
          <w:szCs w:val="21"/>
        </w:rPr>
        <w:t>HUD strongly advises that the review include an ASTM Phase 1 assessment or equivalent analysis, including an update if the assessment is over 180 days old, in order to meet real estate transaction standards of due diligence.</w:t>
      </w:r>
      <w:r w:rsidRPr="0022455B">
        <w:rPr>
          <w:rFonts w:ascii="Arial" w:eastAsia="Times New Roman" w:hAnsi="Arial" w:cs="Arial"/>
          <w:color w:val="000000"/>
          <w:sz w:val="21"/>
          <w:szCs w:val="21"/>
        </w:rPr>
        <w:t xml:space="preserve"> </w:t>
      </w:r>
      <w:r w:rsidRPr="0022455B">
        <w:rPr>
          <w:rFonts w:ascii="Arial" w:eastAsia="Times New Roman" w:hAnsi="Arial" w:cs="Arial"/>
          <w:sz w:val="21"/>
          <w:szCs w:val="21"/>
        </w:rPr>
        <w:t>Your review should also cover the information in the questions below.</w:t>
      </w:r>
      <w:r w:rsidRPr="0022455B">
        <w:rPr>
          <w:rFonts w:ascii="Arial" w:eastAsia="Times New Roman" w:hAnsi="Arial" w:cs="Arial"/>
          <w:b/>
          <w:bCs/>
          <w:sz w:val="21"/>
          <w:szCs w:val="21"/>
        </w:rPr>
        <w:t xml:space="preserve">  PROCEED to #3.</w:t>
      </w: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 w:val="16"/>
          <w:szCs w:val="20"/>
        </w:rPr>
      </w:pPr>
    </w:p>
    <w:p w:rsidR="0022455B" w:rsidRPr="0022455B" w:rsidRDefault="0022455B" w:rsidP="0004487A">
      <w:pPr>
        <w:numPr>
          <w:ilvl w:val="0"/>
          <w:numId w:val="20"/>
        </w:numPr>
        <w:overflowPunct w:val="0"/>
        <w:autoSpaceDE w:val="0"/>
        <w:autoSpaceDN w:val="0"/>
        <w:adjustRightInd w:val="0"/>
        <w:spacing w:after="0" w:line="240" w:lineRule="auto"/>
        <w:ind w:left="270" w:hanging="270"/>
        <w:contextualSpacing/>
        <w:textAlignment w:val="baseline"/>
        <w:rPr>
          <w:rFonts w:ascii="Arial" w:eastAsia="Times New Roman" w:hAnsi="Arial" w:cs="Arial"/>
          <w:b/>
          <w:bCs/>
          <w:sz w:val="21"/>
          <w:szCs w:val="21"/>
        </w:rPr>
      </w:pPr>
      <w:r w:rsidRPr="0022455B">
        <w:rPr>
          <w:rFonts w:ascii="Arial" w:eastAsia="Times New Roman" w:hAnsi="Arial" w:cs="Arial"/>
          <w:b/>
          <w:bCs/>
          <w:sz w:val="21"/>
          <w:szCs w:val="21"/>
        </w:rPr>
        <w:t xml:space="preserve"> Is the answer Yes to any of the following questions?</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p>
    <w:p w:rsidR="0022455B" w:rsidRPr="0022455B" w:rsidRDefault="0022455B" w:rsidP="0004487A">
      <w:pPr>
        <w:numPr>
          <w:ilvl w:val="0"/>
          <w:numId w:val="15"/>
        </w:num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Is the property or surrounding neighborhood listed on an EPA Superfund National Priorities, the CERCLA List, or equivalent State list?</w:t>
      </w:r>
      <w:r w:rsidRPr="0022455B">
        <w:rPr>
          <w:rFonts w:ascii="Arial" w:eastAsia="Times New Roman" w:hAnsi="Arial" w:cs="Arial"/>
          <w:sz w:val="21"/>
          <w:szCs w:val="21"/>
        </w:rPr>
        <w:t xml:space="preserve">  </w:t>
      </w:r>
    </w:p>
    <w:p w:rsidR="0022455B" w:rsidRPr="0022455B" w:rsidRDefault="0022455B" w:rsidP="0022455B">
      <w:pPr>
        <w:overflowPunct w:val="0"/>
        <w:autoSpaceDE w:val="0"/>
        <w:autoSpaceDN w:val="0"/>
        <w:adjustRightInd w:val="0"/>
        <w:spacing w:after="0" w:line="240" w:lineRule="auto"/>
        <w:ind w:left="720"/>
        <w:textAlignment w:val="baseline"/>
        <w:rPr>
          <w:rFonts w:ascii="Arial" w:eastAsia="Times New Roman" w:hAnsi="Arial" w:cs="Arial"/>
          <w:b/>
          <w:bCs/>
          <w:sz w:val="21"/>
          <w:szCs w:val="21"/>
        </w:rPr>
      </w:pPr>
      <w:r w:rsidRPr="0022455B">
        <w:rPr>
          <w:rFonts w:ascii="Arial" w:eastAsia="Times New Roman" w:hAnsi="Arial" w:cs="Arial"/>
          <w:sz w:val="21"/>
          <w:szCs w:val="21"/>
        </w:rPr>
        <w:t xml:space="preserve">An internet site that may be helpful is </w:t>
      </w:r>
      <w:hyperlink r:id="rId59" w:history="1">
        <w:r w:rsidRPr="0022455B">
          <w:rPr>
            <w:rFonts w:ascii="Arial" w:eastAsia="Times New Roman" w:hAnsi="Arial" w:cs="Arial"/>
            <w:color w:val="0000FF"/>
            <w:sz w:val="21"/>
            <w:szCs w:val="21"/>
            <w:u w:val="single"/>
          </w:rPr>
          <w:t>www.epa.gov/superfund/sites/npl</w:t>
        </w:r>
      </w:hyperlink>
      <w:r w:rsidRPr="0022455B">
        <w:rPr>
          <w:rFonts w:ascii="Arial" w:eastAsia="Times New Roman" w:hAnsi="Arial" w:cs="Arial"/>
          <w:sz w:val="21"/>
          <w:szCs w:val="21"/>
        </w:rPr>
        <w:t xml:space="preserve">.  </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tab/>
      </w:r>
      <w:r w:rsidRPr="0022455B">
        <w:rPr>
          <w:rFonts w:ascii="Arial" w:eastAsia="Times New Roman" w:hAnsi="Arial" w:cs="Arial"/>
          <w:sz w:val="21"/>
          <w:szCs w:val="21"/>
        </w:rPr>
        <w:tab/>
      </w:r>
    </w:p>
    <w:p w:rsidR="0022455B" w:rsidRPr="0022455B" w:rsidRDefault="0022455B" w:rsidP="0022455B">
      <w:pPr>
        <w:overflowPunct w:val="0"/>
        <w:autoSpaceDE w:val="0"/>
        <w:autoSpaceDN w:val="0"/>
        <w:adjustRightInd w:val="0"/>
        <w:spacing w:after="0" w:line="240" w:lineRule="auto"/>
        <w:ind w:left="360" w:firstLine="360"/>
        <w:textAlignment w:val="baseline"/>
        <w:rPr>
          <w:rFonts w:ascii="Arial" w:eastAsia="Times New Roman" w:hAnsi="Arial" w:cs="Arial"/>
          <w:b/>
          <w:bCs/>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w:t>
      </w:r>
      <w:r w:rsidRPr="0022455B">
        <w:rPr>
          <w:rFonts w:ascii="Arial" w:eastAsia="Times New Roman" w:hAnsi="Arial" w:cs="Arial"/>
          <w:sz w:val="21"/>
          <w:szCs w:val="21"/>
        </w:rPr>
        <w:tab/>
      </w:r>
      <w:r w:rsidRPr="0022455B">
        <w:rPr>
          <w:rFonts w:ascii="Arial" w:eastAsia="Times New Roman" w:hAnsi="Arial" w:cs="Arial"/>
          <w:sz w:val="21"/>
          <w:szCs w:val="21"/>
        </w:rPr>
        <w:tab/>
      </w: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Yes</w:t>
      </w:r>
      <w:r w:rsidRPr="0022455B">
        <w:rPr>
          <w:rFonts w:ascii="Arial" w:eastAsia="Times New Roman" w:hAnsi="Arial" w:cs="Arial"/>
          <w:b/>
          <w:bCs/>
          <w:sz w:val="21"/>
          <w:szCs w:val="21"/>
        </w:rPr>
        <w:t xml:space="preserve">  </w:t>
      </w:r>
    </w:p>
    <w:p w:rsidR="0022455B" w:rsidRPr="0022455B" w:rsidRDefault="0022455B" w:rsidP="0022455B">
      <w:pPr>
        <w:overflowPunct w:val="0"/>
        <w:autoSpaceDE w:val="0"/>
        <w:autoSpaceDN w:val="0"/>
        <w:adjustRightInd w:val="0"/>
        <w:spacing w:after="0" w:line="120" w:lineRule="auto"/>
        <w:ind w:firstLine="720"/>
        <w:textAlignment w:val="baseline"/>
        <w:rPr>
          <w:rFonts w:ascii="Arial" w:eastAsia="Times New Roman" w:hAnsi="Arial" w:cs="Arial"/>
          <w:sz w:val="21"/>
          <w:szCs w:val="21"/>
        </w:rPr>
      </w:pPr>
    </w:p>
    <w:p w:rsidR="0022455B" w:rsidRPr="0022455B" w:rsidRDefault="0022455B" w:rsidP="0004487A">
      <w:pPr>
        <w:numPr>
          <w:ilvl w:val="0"/>
          <w:numId w:val="16"/>
        </w:num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b/>
          <w:bCs/>
          <w:sz w:val="21"/>
          <w:szCs w:val="21"/>
        </w:rPr>
        <w:t xml:space="preserve">Is the property located near a toxic or solid-waste landfill site? </w:t>
      </w:r>
    </w:p>
    <w:p w:rsidR="0022455B" w:rsidRPr="0022455B" w:rsidRDefault="0022455B" w:rsidP="0022455B">
      <w:pPr>
        <w:overflowPunct w:val="0"/>
        <w:autoSpaceDE w:val="0"/>
        <w:autoSpaceDN w:val="0"/>
        <w:adjustRightInd w:val="0"/>
        <w:spacing w:after="0" w:line="240" w:lineRule="auto"/>
        <w:ind w:left="720"/>
        <w:textAlignment w:val="baseline"/>
        <w:rPr>
          <w:rFonts w:ascii="Arial" w:eastAsia="Times New Roman" w:hAnsi="Arial" w:cs="Arial"/>
          <w:sz w:val="21"/>
          <w:szCs w:val="21"/>
        </w:rPr>
      </w:pPr>
      <w:r w:rsidRPr="0022455B">
        <w:rPr>
          <w:rFonts w:ascii="Arial" w:eastAsia="Times New Roman" w:hAnsi="Arial" w:cs="Arial"/>
          <w:sz w:val="21"/>
          <w:szCs w:val="21"/>
        </w:rPr>
        <w:t>Utilize EPA’s Enviro Mapper tool as well as maps, site inspections and documentation from the local planning department to make your determination.</w:t>
      </w:r>
    </w:p>
    <w:p w:rsidR="0022455B" w:rsidRPr="0022455B" w:rsidRDefault="0022455B" w:rsidP="0022455B">
      <w:pPr>
        <w:overflowPunct w:val="0"/>
        <w:autoSpaceDE w:val="0"/>
        <w:autoSpaceDN w:val="0"/>
        <w:adjustRightInd w:val="0"/>
        <w:spacing w:after="0" w:line="120" w:lineRule="auto"/>
        <w:ind w:left="72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360" w:firstLine="360"/>
        <w:textAlignment w:val="baseline"/>
        <w:rPr>
          <w:rFonts w:ascii="Arial" w:eastAsia="Times New Roman" w:hAnsi="Arial" w:cs="Arial"/>
          <w:b/>
          <w:bCs/>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w:t>
      </w:r>
      <w:r w:rsidRPr="0022455B">
        <w:rPr>
          <w:rFonts w:ascii="Arial" w:eastAsia="Times New Roman" w:hAnsi="Arial" w:cs="Arial"/>
          <w:sz w:val="21"/>
          <w:szCs w:val="21"/>
        </w:rPr>
        <w:tab/>
      </w:r>
      <w:r w:rsidRPr="0022455B">
        <w:rPr>
          <w:rFonts w:ascii="Arial" w:eastAsia="Times New Roman" w:hAnsi="Arial" w:cs="Arial"/>
          <w:sz w:val="21"/>
          <w:szCs w:val="21"/>
        </w:rPr>
        <w:tab/>
      </w: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Yes</w:t>
      </w:r>
      <w:r w:rsidRPr="0022455B">
        <w:rPr>
          <w:rFonts w:ascii="Arial" w:eastAsia="Times New Roman" w:hAnsi="Arial" w:cs="Arial"/>
          <w:b/>
          <w:bCs/>
          <w:sz w:val="21"/>
          <w:szCs w:val="21"/>
        </w:rPr>
        <w:t xml:space="preserve">  </w:t>
      </w:r>
    </w:p>
    <w:p w:rsidR="0022455B" w:rsidRPr="0022455B" w:rsidRDefault="0022455B" w:rsidP="0004487A">
      <w:pPr>
        <w:numPr>
          <w:ilvl w:val="0"/>
          <w:numId w:val="17"/>
        </w:num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b/>
          <w:bCs/>
          <w:sz w:val="21"/>
          <w:szCs w:val="21"/>
        </w:rPr>
        <w:lastRenderedPageBreak/>
        <w:t>Are there any underground storage tanks (not including residential fuel tanks) on or near the property?</w:t>
      </w:r>
      <w:r w:rsidRPr="0022455B">
        <w:rPr>
          <w:rFonts w:ascii="Arial" w:eastAsia="Times New Roman" w:hAnsi="Arial" w:cs="Arial"/>
          <w:sz w:val="21"/>
          <w:szCs w:val="21"/>
        </w:rPr>
        <w:t xml:space="preserve">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 xml:space="preserve"> </w:t>
      </w:r>
    </w:p>
    <w:p w:rsidR="0022455B" w:rsidRPr="0022455B" w:rsidRDefault="0022455B" w:rsidP="0022455B">
      <w:pPr>
        <w:overflowPunct w:val="0"/>
        <w:autoSpaceDE w:val="0"/>
        <w:autoSpaceDN w:val="0"/>
        <w:adjustRightInd w:val="0"/>
        <w:spacing w:after="0" w:line="240" w:lineRule="auto"/>
        <w:ind w:left="720"/>
        <w:textAlignment w:val="baseline"/>
        <w:rPr>
          <w:rFonts w:ascii="Arial" w:eastAsia="Times New Roman" w:hAnsi="Arial" w:cs="Arial"/>
          <w:sz w:val="21"/>
          <w:szCs w:val="21"/>
        </w:rPr>
      </w:pPr>
      <w:r w:rsidRPr="0022455B">
        <w:rPr>
          <w:rFonts w:ascii="Arial" w:eastAsia="Times New Roman" w:hAnsi="Arial" w:cs="Arial"/>
          <w:sz w:val="21"/>
          <w:szCs w:val="21"/>
        </w:rPr>
        <w:t xml:space="preserve">For projects in Idaho, visit: </w:t>
      </w:r>
      <w:hyperlink r:id="rId60" w:history="1">
        <w:r w:rsidRPr="0022455B">
          <w:rPr>
            <w:rFonts w:ascii="Arial" w:eastAsia="Times New Roman" w:hAnsi="Arial" w:cs="Arial"/>
            <w:color w:val="0000FF"/>
            <w:sz w:val="21"/>
            <w:szCs w:val="21"/>
            <w:u w:val="single"/>
          </w:rPr>
          <w:t>http://www2.deq.idaho.gov/waste/ustlust/</w:t>
        </w:r>
      </w:hyperlink>
    </w:p>
    <w:p w:rsidR="0022455B" w:rsidRPr="0022455B" w:rsidRDefault="0022455B" w:rsidP="0022455B">
      <w:pPr>
        <w:overflowPunct w:val="0"/>
        <w:autoSpaceDE w:val="0"/>
        <w:autoSpaceDN w:val="0"/>
        <w:adjustRightInd w:val="0"/>
        <w:spacing w:after="0" w:line="240" w:lineRule="auto"/>
        <w:ind w:left="72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720"/>
        <w:textAlignment w:val="baseline"/>
        <w:rPr>
          <w:rFonts w:ascii="Arial" w:eastAsia="Times New Roman" w:hAnsi="Arial" w:cs="Arial"/>
          <w:sz w:val="21"/>
          <w:szCs w:val="21"/>
        </w:rPr>
      </w:pPr>
      <w:r w:rsidRPr="0022455B">
        <w:rPr>
          <w:rFonts w:ascii="Arial" w:eastAsia="Times New Roman" w:hAnsi="Arial" w:cs="Arial"/>
          <w:sz w:val="21"/>
          <w:szCs w:val="21"/>
        </w:rPr>
        <w:t xml:space="preserve">Consider past uses of the property when making your determination. </w:t>
      </w:r>
    </w:p>
    <w:p w:rsidR="0022455B" w:rsidRPr="0022455B" w:rsidRDefault="0022455B" w:rsidP="0022455B">
      <w:pPr>
        <w:overflowPunct w:val="0"/>
        <w:autoSpaceDE w:val="0"/>
        <w:autoSpaceDN w:val="0"/>
        <w:adjustRightInd w:val="0"/>
        <w:spacing w:after="0" w:line="240" w:lineRule="auto"/>
        <w:ind w:firstLine="72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firstLine="720"/>
        <w:textAlignment w:val="baseline"/>
        <w:rPr>
          <w:rFonts w:ascii="Arial" w:eastAsia="Times New Roman" w:hAnsi="Arial" w:cs="Arial"/>
          <w:b/>
          <w:bCs/>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w:t>
      </w:r>
      <w:r w:rsidRPr="0022455B">
        <w:rPr>
          <w:rFonts w:ascii="Arial" w:eastAsia="Times New Roman" w:hAnsi="Arial" w:cs="Arial"/>
          <w:sz w:val="21"/>
          <w:szCs w:val="21"/>
        </w:rPr>
        <w:tab/>
      </w:r>
      <w:r w:rsidRPr="0022455B">
        <w:rPr>
          <w:rFonts w:ascii="Arial" w:eastAsia="Times New Roman" w:hAnsi="Arial" w:cs="Arial"/>
          <w:sz w:val="21"/>
          <w:szCs w:val="21"/>
        </w:rPr>
        <w:tab/>
      </w: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Yes</w:t>
      </w:r>
      <w:r w:rsidRPr="0022455B">
        <w:rPr>
          <w:rFonts w:ascii="Arial" w:eastAsia="Times New Roman" w:hAnsi="Arial" w:cs="Arial"/>
          <w:b/>
          <w:bCs/>
          <w:sz w:val="21"/>
          <w:szCs w:val="21"/>
        </w:rPr>
        <w:t xml:space="preserve">  </w:t>
      </w:r>
    </w:p>
    <w:p w:rsidR="0022455B" w:rsidRPr="0022455B" w:rsidRDefault="0022455B" w:rsidP="0022455B">
      <w:pPr>
        <w:tabs>
          <w:tab w:val="left" w:pos="-720"/>
          <w:tab w:val="left" w:pos="1440"/>
          <w:tab w:val="right" w:pos="9000"/>
          <w:tab w:val="left" w:pos="10080"/>
        </w:tabs>
        <w:overflowPunct w:val="0"/>
        <w:autoSpaceDE w:val="0"/>
        <w:autoSpaceDN w:val="0"/>
        <w:adjustRightInd w:val="0"/>
        <w:spacing w:after="0" w:line="240" w:lineRule="atLeast"/>
        <w:textAlignment w:val="baseline"/>
        <w:rPr>
          <w:rFonts w:ascii="Arial" w:eastAsia="Times New Roman" w:hAnsi="Arial" w:cs="Arial"/>
          <w:b/>
          <w:bCs/>
          <w:sz w:val="21"/>
          <w:szCs w:val="21"/>
        </w:rPr>
      </w:pPr>
    </w:p>
    <w:p w:rsidR="0022455B" w:rsidRPr="0022455B" w:rsidRDefault="0022455B" w:rsidP="0004487A">
      <w:pPr>
        <w:numPr>
          <w:ilvl w:val="0"/>
          <w:numId w:val="17"/>
        </w:numPr>
        <w:overflowPunct w:val="0"/>
        <w:autoSpaceDE w:val="0"/>
        <w:autoSpaceDN w:val="0"/>
        <w:adjustRightInd w:val="0"/>
        <w:spacing w:after="0" w:line="240" w:lineRule="auto"/>
        <w:textAlignment w:val="baseline"/>
        <w:rPr>
          <w:rFonts w:ascii="Arial" w:eastAsia="Times New Roman" w:hAnsi="Arial" w:cs="Arial"/>
          <w:b/>
          <w:sz w:val="21"/>
          <w:szCs w:val="21"/>
        </w:rPr>
      </w:pPr>
      <w:r w:rsidRPr="0022455B">
        <w:rPr>
          <w:rFonts w:ascii="Arial" w:eastAsia="Times New Roman" w:hAnsi="Arial" w:cs="Arial"/>
          <w:b/>
          <w:sz w:val="21"/>
          <w:szCs w:val="21"/>
        </w:rPr>
        <w:t>Is the property known or suspected to be contaminated by toxic chemicals or radioactive materials?</w:t>
      </w:r>
    </w:p>
    <w:p w:rsidR="0022455B" w:rsidRPr="0022455B" w:rsidRDefault="0022455B" w:rsidP="0022455B">
      <w:pPr>
        <w:tabs>
          <w:tab w:val="left" w:pos="-720"/>
          <w:tab w:val="left" w:pos="1440"/>
          <w:tab w:val="right" w:pos="9000"/>
          <w:tab w:val="left" w:pos="10080"/>
        </w:tabs>
        <w:overflowPunct w:val="0"/>
        <w:autoSpaceDE w:val="0"/>
        <w:autoSpaceDN w:val="0"/>
        <w:adjustRightInd w:val="0"/>
        <w:spacing w:after="0" w:line="240" w:lineRule="atLeast"/>
        <w:ind w:left="1440"/>
        <w:textAlignment w:val="baseline"/>
        <w:rPr>
          <w:rFonts w:ascii="Arial" w:eastAsia="Times New Roman" w:hAnsi="Arial" w:cs="Arial"/>
          <w:b/>
          <w:bCs/>
          <w:sz w:val="21"/>
          <w:szCs w:val="21"/>
        </w:rPr>
      </w:pPr>
    </w:p>
    <w:p w:rsidR="0022455B" w:rsidRPr="0022455B" w:rsidRDefault="0022455B" w:rsidP="0022455B">
      <w:pPr>
        <w:tabs>
          <w:tab w:val="left" w:pos="-720"/>
          <w:tab w:val="left" w:pos="1440"/>
          <w:tab w:val="left" w:pos="2160"/>
          <w:tab w:val="right" w:pos="9000"/>
          <w:tab w:val="left" w:pos="10080"/>
        </w:tabs>
        <w:overflowPunct w:val="0"/>
        <w:autoSpaceDE w:val="0"/>
        <w:autoSpaceDN w:val="0"/>
        <w:adjustRightInd w:val="0"/>
        <w:spacing w:after="0" w:line="240" w:lineRule="atLeast"/>
        <w:ind w:left="1440" w:hanging="720"/>
        <w:textAlignment w:val="baseline"/>
        <w:rPr>
          <w:rFonts w:ascii="Arial" w:eastAsia="Times New Roman" w:hAnsi="Arial" w:cs="Arial"/>
          <w:bCs/>
          <w:sz w:val="21"/>
          <w:szCs w:val="21"/>
        </w:rPr>
      </w:pPr>
      <w:r w:rsidRPr="0022455B">
        <w:rPr>
          <w:rFonts w:ascii="Arial" w:eastAsia="Times New Roman" w:hAnsi="Arial" w:cs="Arial"/>
          <w:bCs/>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bCs/>
          <w:sz w:val="21"/>
          <w:szCs w:val="21"/>
        </w:rPr>
        <w:instrText xml:space="preserve"> FORMCHECKBOX </w:instrText>
      </w:r>
      <w:r w:rsidR="004D6B07">
        <w:rPr>
          <w:rFonts w:ascii="Arial" w:eastAsia="Times New Roman" w:hAnsi="Arial" w:cs="Arial"/>
          <w:bCs/>
          <w:sz w:val="21"/>
          <w:szCs w:val="21"/>
        </w:rPr>
      </w:r>
      <w:r w:rsidR="004D6B07">
        <w:rPr>
          <w:rFonts w:ascii="Arial" w:eastAsia="Times New Roman" w:hAnsi="Arial" w:cs="Arial"/>
          <w:bCs/>
          <w:sz w:val="21"/>
          <w:szCs w:val="21"/>
        </w:rPr>
        <w:fldChar w:fldCharType="separate"/>
      </w:r>
      <w:r w:rsidRPr="0022455B">
        <w:rPr>
          <w:rFonts w:ascii="Arial" w:eastAsia="Times New Roman" w:hAnsi="Arial" w:cs="Arial"/>
          <w:bCs/>
          <w:sz w:val="21"/>
          <w:szCs w:val="21"/>
        </w:rPr>
        <w:fldChar w:fldCharType="end"/>
      </w:r>
      <w:r w:rsidRPr="0022455B">
        <w:rPr>
          <w:rFonts w:ascii="Arial" w:eastAsia="Times New Roman" w:hAnsi="Arial" w:cs="Arial"/>
          <w:bCs/>
          <w:sz w:val="21"/>
          <w:szCs w:val="21"/>
        </w:rPr>
        <w:t xml:space="preserve"> No</w:t>
      </w:r>
      <w:r w:rsidRPr="0022455B">
        <w:rPr>
          <w:rFonts w:ascii="Arial" w:eastAsia="Times New Roman" w:hAnsi="Arial" w:cs="Arial"/>
          <w:bCs/>
          <w:sz w:val="21"/>
          <w:szCs w:val="21"/>
        </w:rPr>
        <w:tab/>
      </w:r>
      <w:r w:rsidRPr="0022455B">
        <w:rPr>
          <w:rFonts w:ascii="Arial" w:eastAsia="Times New Roman" w:hAnsi="Arial" w:cs="Arial"/>
          <w:bCs/>
          <w:sz w:val="21"/>
          <w:szCs w:val="21"/>
        </w:rPr>
        <w:tab/>
      </w:r>
      <w:r w:rsidRPr="0022455B">
        <w:rPr>
          <w:rFonts w:ascii="Arial" w:eastAsia="Times New Roman" w:hAnsi="Arial" w:cs="Arial"/>
          <w:bCs/>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bCs/>
          <w:sz w:val="21"/>
          <w:szCs w:val="21"/>
        </w:rPr>
        <w:instrText xml:space="preserve"> FORMCHECKBOX </w:instrText>
      </w:r>
      <w:r w:rsidR="004D6B07">
        <w:rPr>
          <w:rFonts w:ascii="Arial" w:eastAsia="Times New Roman" w:hAnsi="Arial" w:cs="Arial"/>
          <w:bCs/>
          <w:sz w:val="21"/>
          <w:szCs w:val="21"/>
        </w:rPr>
      </w:r>
      <w:r w:rsidR="004D6B07">
        <w:rPr>
          <w:rFonts w:ascii="Arial" w:eastAsia="Times New Roman" w:hAnsi="Arial" w:cs="Arial"/>
          <w:bCs/>
          <w:sz w:val="21"/>
          <w:szCs w:val="21"/>
        </w:rPr>
        <w:fldChar w:fldCharType="separate"/>
      </w:r>
      <w:r w:rsidRPr="0022455B">
        <w:rPr>
          <w:rFonts w:ascii="Arial" w:eastAsia="Times New Roman" w:hAnsi="Arial" w:cs="Arial"/>
          <w:bCs/>
          <w:sz w:val="21"/>
          <w:szCs w:val="21"/>
        </w:rPr>
        <w:fldChar w:fldCharType="end"/>
      </w:r>
      <w:r w:rsidRPr="0022455B">
        <w:rPr>
          <w:rFonts w:ascii="Arial" w:eastAsia="Times New Roman" w:hAnsi="Arial" w:cs="Arial"/>
          <w:bCs/>
          <w:sz w:val="21"/>
          <w:szCs w:val="21"/>
        </w:rPr>
        <w:t xml:space="preserve"> Yes  </w:t>
      </w:r>
    </w:p>
    <w:p w:rsidR="0022455B" w:rsidRPr="0022455B" w:rsidRDefault="0022455B" w:rsidP="0022455B">
      <w:pPr>
        <w:tabs>
          <w:tab w:val="left" w:pos="-720"/>
          <w:tab w:val="left" w:pos="1440"/>
          <w:tab w:val="right" w:pos="9000"/>
          <w:tab w:val="left" w:pos="10080"/>
        </w:tabs>
        <w:overflowPunct w:val="0"/>
        <w:autoSpaceDE w:val="0"/>
        <w:autoSpaceDN w:val="0"/>
        <w:adjustRightInd w:val="0"/>
        <w:spacing w:after="0" w:line="240" w:lineRule="atLeast"/>
        <w:ind w:left="1440"/>
        <w:textAlignment w:val="baseline"/>
        <w:rPr>
          <w:rFonts w:ascii="Arial" w:eastAsia="Times New Roman" w:hAnsi="Arial" w:cs="Arial"/>
          <w:sz w:val="21"/>
          <w:szCs w:val="21"/>
        </w:rPr>
      </w:pPr>
    </w:p>
    <w:tbl>
      <w:tblPr>
        <w:tblW w:w="10008" w:type="dxa"/>
        <w:tblLook w:val="0000" w:firstRow="0" w:lastRow="0" w:firstColumn="0" w:lastColumn="0" w:noHBand="0" w:noVBand="0"/>
      </w:tblPr>
      <w:tblGrid>
        <w:gridCol w:w="10008"/>
      </w:tblGrid>
      <w:tr w:rsidR="0022455B" w:rsidRPr="0022455B" w:rsidTr="0022455B">
        <w:tc>
          <w:tcPr>
            <w:tcW w:w="10008" w:type="dxa"/>
          </w:tcPr>
          <w:p w:rsidR="0022455B" w:rsidRPr="0022455B" w:rsidRDefault="0022455B" w:rsidP="0022455B">
            <w:pPr>
              <w:overflowPunct w:val="0"/>
              <w:autoSpaceDE w:val="0"/>
              <w:autoSpaceDN w:val="0"/>
              <w:adjustRightInd w:val="0"/>
              <w:spacing w:after="0" w:line="240" w:lineRule="auto"/>
              <w:ind w:left="360"/>
              <w:textAlignment w:val="baseline"/>
              <w:rPr>
                <w:rFonts w:ascii="Arial" w:eastAsia="Times New Roman" w:hAnsi="Arial" w:cs="Arial"/>
                <w:color w:val="0000FF"/>
                <w:sz w:val="21"/>
                <w:szCs w:val="21"/>
                <w:u w:val="single"/>
              </w:rPr>
            </w:pPr>
            <w:r w:rsidRPr="0022455B">
              <w:rPr>
                <w:rFonts w:ascii="Arial" w:eastAsia="Times New Roman" w:hAnsi="Arial" w:cs="Arial"/>
                <w:sz w:val="21"/>
                <w:szCs w:val="21"/>
              </w:rPr>
              <w:t xml:space="preserve">HUD’s “Choosing an Environmentally ‘Safe Site” provides guidance in considering potential environmental issues: </w:t>
            </w:r>
            <w:hyperlink r:id="rId61" w:history="1">
              <w:r w:rsidRPr="0022455B">
                <w:rPr>
                  <w:rFonts w:ascii="Arial" w:eastAsia="Times New Roman" w:hAnsi="Arial" w:cs="Arial"/>
                  <w:color w:val="0000FF"/>
                  <w:sz w:val="21"/>
                  <w:szCs w:val="21"/>
                  <w:u w:val="single"/>
                </w:rPr>
                <w:t>http://www.hud.gov/offices/cpd/environment/library/safesite.pdf</w:t>
              </w:r>
            </w:hyperlink>
          </w:p>
          <w:p w:rsidR="0022455B" w:rsidRPr="0022455B" w:rsidRDefault="0022455B" w:rsidP="0022455B">
            <w:pPr>
              <w:overflowPunct w:val="0"/>
              <w:autoSpaceDE w:val="0"/>
              <w:autoSpaceDN w:val="0"/>
              <w:adjustRightInd w:val="0"/>
              <w:spacing w:after="0" w:line="120" w:lineRule="auto"/>
              <w:ind w:left="360"/>
              <w:textAlignment w:val="baseline"/>
              <w:rPr>
                <w:rFonts w:ascii="Arial" w:eastAsia="Times New Roman" w:hAnsi="Arial" w:cs="Arial"/>
                <w:color w:val="000000"/>
                <w:sz w:val="21"/>
                <w:szCs w:val="21"/>
              </w:rPr>
            </w:pPr>
          </w:p>
          <w:p w:rsidR="0022455B" w:rsidRPr="0022455B" w:rsidRDefault="0022455B" w:rsidP="0022455B">
            <w:pPr>
              <w:overflowPunct w:val="0"/>
              <w:autoSpaceDE w:val="0"/>
              <w:autoSpaceDN w:val="0"/>
              <w:adjustRightInd w:val="0"/>
              <w:spacing w:after="0" w:line="240" w:lineRule="auto"/>
              <w:ind w:left="360"/>
              <w:textAlignment w:val="baseline"/>
              <w:rPr>
                <w:rFonts w:ascii="Arial" w:eastAsia="Times New Roman" w:hAnsi="Arial" w:cs="Arial"/>
                <w:sz w:val="21"/>
                <w:szCs w:val="21"/>
                <w:u w:val="single"/>
              </w:rPr>
            </w:pPr>
            <w:r w:rsidRPr="0022455B">
              <w:rPr>
                <w:rFonts w:ascii="Arial" w:eastAsia="Times New Roman" w:hAnsi="Arial" w:cs="Arial"/>
                <w:sz w:val="21"/>
                <w:szCs w:val="21"/>
                <w:u w:val="single"/>
              </w:rPr>
              <w:t>In considering the site, the guidance suggests that you:</w:t>
            </w:r>
          </w:p>
          <w:p w:rsidR="0022455B" w:rsidRPr="0022455B" w:rsidRDefault="0022455B" w:rsidP="0022455B">
            <w:pPr>
              <w:overflowPunct w:val="0"/>
              <w:autoSpaceDE w:val="0"/>
              <w:autoSpaceDN w:val="0"/>
              <w:adjustRightInd w:val="0"/>
              <w:spacing w:after="0" w:line="120" w:lineRule="auto"/>
              <w:ind w:left="360"/>
              <w:textAlignment w:val="baseline"/>
              <w:rPr>
                <w:rFonts w:ascii="Arial" w:eastAsia="Times New Roman" w:hAnsi="Arial" w:cs="Arial"/>
                <w:sz w:val="21"/>
                <w:szCs w:val="21"/>
                <w:u w:val="single"/>
              </w:rPr>
            </w:pPr>
          </w:p>
          <w:p w:rsidR="0022455B" w:rsidRPr="0022455B" w:rsidRDefault="0022455B" w:rsidP="0004487A">
            <w:pPr>
              <w:numPr>
                <w:ilvl w:val="0"/>
                <w:numId w:val="14"/>
              </w:numPr>
              <w:overflowPunct w:val="0"/>
              <w:autoSpaceDE w:val="0"/>
              <w:autoSpaceDN w:val="0"/>
              <w:adjustRightInd w:val="0"/>
              <w:spacing w:after="0" w:line="240" w:lineRule="auto"/>
              <w:ind w:left="720"/>
              <w:textAlignment w:val="baseline"/>
              <w:rPr>
                <w:rFonts w:ascii="Arial" w:eastAsia="Times New Roman" w:hAnsi="Arial" w:cs="Arial"/>
                <w:b/>
                <w:bCs/>
                <w:sz w:val="21"/>
                <w:szCs w:val="21"/>
              </w:rPr>
            </w:pPr>
            <w:r w:rsidRPr="0022455B">
              <w:rPr>
                <w:rFonts w:ascii="Arial" w:eastAsia="Times New Roman" w:hAnsi="Arial" w:cs="Arial"/>
                <w:sz w:val="21"/>
                <w:szCs w:val="21"/>
              </w:rPr>
              <w:t>Make a visual inspection of the site for signs of distressed vegetation, vents or fill pipes, storage/oil tanks or questionable containers, pits, ponds or lagoons, stained soil or pavement, pungent, foul or noxious odors, dumped material or soil, mounds of dirt, rubble, fill etc.</w:t>
            </w:r>
          </w:p>
          <w:p w:rsidR="0022455B" w:rsidRPr="0022455B" w:rsidRDefault="0022455B" w:rsidP="0004487A">
            <w:pPr>
              <w:numPr>
                <w:ilvl w:val="0"/>
                <w:numId w:val="14"/>
              </w:numPr>
              <w:overflowPunct w:val="0"/>
              <w:autoSpaceDE w:val="0"/>
              <w:autoSpaceDN w:val="0"/>
              <w:adjustRightInd w:val="0"/>
              <w:spacing w:after="0" w:line="240" w:lineRule="auto"/>
              <w:ind w:left="720"/>
              <w:textAlignment w:val="baseline"/>
              <w:rPr>
                <w:rFonts w:ascii="Arial" w:eastAsia="Times New Roman" w:hAnsi="Arial" w:cs="Arial"/>
                <w:b/>
                <w:bCs/>
                <w:sz w:val="21"/>
                <w:szCs w:val="21"/>
              </w:rPr>
            </w:pPr>
            <w:r w:rsidRPr="0022455B">
              <w:rPr>
                <w:rFonts w:ascii="Arial" w:eastAsia="Times New Roman" w:hAnsi="Arial" w:cs="Arial"/>
                <w:sz w:val="21"/>
                <w:szCs w:val="21"/>
              </w:rPr>
              <w:t>Research the past uses of the site and obtain a disclosure of past uses from the owner.</w:t>
            </w:r>
            <w:r w:rsidRPr="0022455B">
              <w:rPr>
                <w:rFonts w:ascii="Arial" w:eastAsia="Times New Roman" w:hAnsi="Arial" w:cs="Arial"/>
                <w:b/>
                <w:bCs/>
                <w:sz w:val="21"/>
                <w:szCs w:val="21"/>
              </w:rPr>
              <w:t xml:space="preserve">  </w:t>
            </w:r>
            <w:r w:rsidRPr="0022455B">
              <w:rPr>
                <w:rFonts w:ascii="Arial" w:eastAsia="Times New Roman" w:hAnsi="Arial" w:cs="Arial"/>
                <w:sz w:val="21"/>
                <w:szCs w:val="21"/>
              </w:rPr>
              <w:t>Certain past and present uses such as the following signal concerns of possible contamination and require a more detailed review: gasoline stations, vehicle repair shops, car dealerships, garages, depots, warehouses, commercial printing facilities, industrial or commercial warehouses, dry cleaners, photo developing laboratories, hospitals, junkyard or landfills, waste treatment, storage disposal, processing or recycling facilities, agricultural/farming operations (including hog and poultry operations) and tanneries.</w:t>
            </w:r>
          </w:p>
          <w:p w:rsidR="0022455B" w:rsidRPr="0022455B" w:rsidRDefault="0022455B" w:rsidP="0004487A">
            <w:pPr>
              <w:numPr>
                <w:ilvl w:val="0"/>
                <w:numId w:val="14"/>
              </w:numPr>
              <w:overflowPunct w:val="0"/>
              <w:autoSpaceDE w:val="0"/>
              <w:autoSpaceDN w:val="0"/>
              <w:adjustRightInd w:val="0"/>
              <w:spacing w:after="0" w:line="240" w:lineRule="auto"/>
              <w:ind w:left="720"/>
              <w:textAlignment w:val="baseline"/>
              <w:rPr>
                <w:rFonts w:ascii="Arial" w:eastAsia="Times New Roman" w:hAnsi="Arial" w:cs="Arial"/>
                <w:b/>
                <w:bCs/>
                <w:sz w:val="21"/>
                <w:szCs w:val="21"/>
              </w:rPr>
            </w:pPr>
            <w:r w:rsidRPr="0022455B">
              <w:rPr>
                <w:rFonts w:ascii="Arial" w:eastAsia="Times New Roman" w:hAnsi="Arial" w:cs="Arial"/>
                <w:sz w:val="21"/>
                <w:szCs w:val="21"/>
              </w:rPr>
              <w:t>Identify adjoining properties in the surrounding area for evidence of any facilities as described above.</w:t>
            </w:r>
          </w:p>
          <w:p w:rsidR="0022455B" w:rsidRPr="0022455B" w:rsidRDefault="0022455B" w:rsidP="0004487A">
            <w:pPr>
              <w:numPr>
                <w:ilvl w:val="0"/>
                <w:numId w:val="14"/>
              </w:numPr>
              <w:overflowPunct w:val="0"/>
              <w:autoSpaceDE w:val="0"/>
              <w:autoSpaceDN w:val="0"/>
              <w:adjustRightInd w:val="0"/>
              <w:spacing w:after="0" w:line="240" w:lineRule="auto"/>
              <w:ind w:left="720"/>
              <w:textAlignment w:val="baseline"/>
              <w:rPr>
                <w:rFonts w:ascii="Arial" w:eastAsia="Times New Roman" w:hAnsi="Arial" w:cs="Arial"/>
                <w:b/>
                <w:bCs/>
                <w:sz w:val="21"/>
                <w:szCs w:val="21"/>
              </w:rPr>
            </w:pPr>
            <w:r w:rsidRPr="0022455B">
              <w:rPr>
                <w:rFonts w:ascii="Arial" w:eastAsia="Times New Roman" w:hAnsi="Arial" w:cs="Arial"/>
                <w:sz w:val="21"/>
                <w:szCs w:val="21"/>
              </w:rPr>
              <w:t>Research Federal, State and local records about possible toxins and hazards at the site.</w:t>
            </w:r>
          </w:p>
        </w:tc>
      </w:tr>
    </w:tbl>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w:t>
      </w:r>
      <w:proofErr w:type="gramStart"/>
      <w:r w:rsidRPr="0022455B">
        <w:rPr>
          <w:rFonts w:ascii="Arial" w:eastAsia="Times New Roman" w:hAnsi="Arial" w:cs="Arial"/>
          <w:sz w:val="21"/>
          <w:szCs w:val="21"/>
        </w:rPr>
        <w:t>Yes</w:t>
      </w:r>
      <w:proofErr w:type="gramEnd"/>
      <w:r w:rsidRPr="0022455B">
        <w:rPr>
          <w:rFonts w:ascii="Arial" w:eastAsia="Times New Roman" w:hAnsi="Arial" w:cs="Arial"/>
          <w:sz w:val="21"/>
          <w:szCs w:val="21"/>
        </w:rPr>
        <w:t xml:space="preserve"> to any of the above questions:  PROCEED to #4</w:t>
      </w:r>
    </w:p>
    <w:p w:rsidR="0022455B" w:rsidRPr="0022455B" w:rsidRDefault="0022455B" w:rsidP="0022455B">
      <w:pPr>
        <w:overflowPunct w:val="0"/>
        <w:autoSpaceDE w:val="0"/>
        <w:autoSpaceDN w:val="0"/>
        <w:adjustRightInd w:val="0"/>
        <w:spacing w:after="0" w:line="120" w:lineRule="auto"/>
        <w:ind w:left="360" w:hanging="36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 to all questions:  The toxic chemicals and radioactive materials review is complete, unless there are other hazards that could affect the health and safety of occupants. </w:t>
      </w:r>
    </w:p>
    <w:p w:rsidR="0022455B" w:rsidRPr="0022455B" w:rsidRDefault="0022455B" w:rsidP="0022455B">
      <w:pPr>
        <w:overflowPunct w:val="0"/>
        <w:autoSpaceDE w:val="0"/>
        <w:autoSpaceDN w:val="0"/>
        <w:adjustRightInd w:val="0"/>
        <w:spacing w:after="0" w:line="12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t xml:space="preserve"> </w:t>
      </w:r>
    </w:p>
    <w:p w:rsidR="0022455B" w:rsidRPr="0022455B" w:rsidRDefault="0022455B" w:rsidP="0004487A">
      <w:pPr>
        <w:numPr>
          <w:ilvl w:val="0"/>
          <w:numId w:val="39"/>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 xml:space="preserve">Record your determination on the Statutory Worksheet and maintain appropriate documentation in the ERR.  </w:t>
      </w:r>
    </w:p>
    <w:p w:rsidR="0022455B" w:rsidRPr="0022455B" w:rsidRDefault="0022455B" w:rsidP="0022455B">
      <w:pPr>
        <w:overflowPunct w:val="0"/>
        <w:autoSpaceDE w:val="0"/>
        <w:autoSpaceDN w:val="0"/>
        <w:adjustRightInd w:val="0"/>
        <w:spacing w:after="0" w:line="120" w:lineRule="auto"/>
        <w:ind w:left="360" w:hanging="360"/>
        <w:textAlignment w:val="baseline"/>
        <w:rPr>
          <w:rFonts w:ascii="Arial" w:eastAsia="Times New Roman" w:hAnsi="Arial" w:cs="Arial"/>
          <w:sz w:val="21"/>
          <w:szCs w:val="21"/>
        </w:rPr>
      </w:pPr>
    </w:p>
    <w:p w:rsidR="0022455B" w:rsidRPr="0022455B" w:rsidRDefault="0022455B" w:rsidP="0004487A">
      <w:pPr>
        <w:numPr>
          <w:ilvl w:val="0"/>
          <w:numId w:val="20"/>
        </w:numPr>
        <w:overflowPunct w:val="0"/>
        <w:autoSpaceDE w:val="0"/>
        <w:autoSpaceDN w:val="0"/>
        <w:adjustRightInd w:val="0"/>
        <w:spacing w:after="0" w:line="240" w:lineRule="auto"/>
        <w:ind w:left="270" w:hanging="270"/>
        <w:textAlignment w:val="baseline"/>
        <w:rPr>
          <w:rFonts w:ascii="Arial" w:eastAsia="Times New Roman" w:hAnsi="Arial" w:cs="Arial"/>
          <w:b/>
          <w:sz w:val="21"/>
          <w:szCs w:val="21"/>
        </w:rPr>
      </w:pPr>
      <w:r w:rsidRPr="0022455B">
        <w:rPr>
          <w:rFonts w:ascii="Arial" w:eastAsia="Times New Roman" w:hAnsi="Arial" w:cs="Arial"/>
          <w:b/>
          <w:sz w:val="21"/>
          <w:szCs w:val="21"/>
        </w:rPr>
        <w:t>Could nearby toxic, hazardous or radioactive substances affect the health and safety of project occupants or conflict with the intended utilization of the property?</w:t>
      </w:r>
    </w:p>
    <w:p w:rsidR="0022455B" w:rsidRPr="0022455B" w:rsidRDefault="0022455B" w:rsidP="0022455B">
      <w:pPr>
        <w:overflowPunct w:val="0"/>
        <w:autoSpaceDE w:val="0"/>
        <w:autoSpaceDN w:val="0"/>
        <w:adjustRightInd w:val="0"/>
        <w:spacing w:after="0" w:line="120" w:lineRule="auto"/>
        <w:ind w:left="360"/>
        <w:textAlignment w:val="baseline"/>
        <w:rPr>
          <w:rFonts w:ascii="New York" w:eastAsia="Times New Roman" w:hAnsi="New York" w:cs="Times New Roman"/>
          <w:b/>
        </w:rPr>
      </w:pPr>
    </w:p>
    <w:tbl>
      <w:tblPr>
        <w:tblW w:w="10008" w:type="dxa"/>
        <w:tblLook w:val="0000" w:firstRow="0" w:lastRow="0" w:firstColumn="0" w:lastColumn="0" w:noHBand="0" w:noVBand="0"/>
      </w:tblPr>
      <w:tblGrid>
        <w:gridCol w:w="10008"/>
      </w:tblGrid>
      <w:tr w:rsidR="0022455B" w:rsidRPr="0022455B" w:rsidTr="0022455B">
        <w:tc>
          <w:tcPr>
            <w:tcW w:w="10008" w:type="dxa"/>
            <w:shd w:val="clear" w:color="auto" w:fill="auto"/>
          </w:tcPr>
          <w:p w:rsidR="0022455B" w:rsidRPr="0022455B" w:rsidRDefault="0022455B" w:rsidP="0004487A">
            <w:pPr>
              <w:numPr>
                <w:ilvl w:val="0"/>
                <w:numId w:val="39"/>
              </w:numPr>
              <w:tabs>
                <w:tab w:val="left" w:pos="-720"/>
                <w:tab w:val="left" w:pos="1440"/>
                <w:tab w:val="right" w:pos="9000"/>
                <w:tab w:val="left" w:pos="10080"/>
              </w:tabs>
              <w:overflowPunct w:val="0"/>
              <w:autoSpaceDE w:val="0"/>
              <w:autoSpaceDN w:val="0"/>
              <w:adjustRightInd w:val="0"/>
              <w:spacing w:after="0" w:line="240" w:lineRule="atLeast"/>
              <w:textAlignment w:val="baseline"/>
              <w:rPr>
                <w:rFonts w:ascii="Arial" w:eastAsia="Times New Roman" w:hAnsi="Arial" w:cs="Arial"/>
                <w:bCs/>
                <w:sz w:val="21"/>
                <w:szCs w:val="21"/>
              </w:rPr>
            </w:pPr>
            <w:r w:rsidRPr="0022455B">
              <w:rPr>
                <w:rFonts w:ascii="Arial" w:eastAsia="Times New Roman" w:hAnsi="Arial" w:cs="Arial"/>
                <w:bCs/>
                <w:sz w:val="21"/>
                <w:szCs w:val="21"/>
              </w:rPr>
              <w:t>Gather all pertinent information concerning any on-site and nearby toxic hazards.  Consider, at a minimum, each of the areas identified in Question 3.  Consider if your</w:t>
            </w:r>
            <w:r w:rsidRPr="0022455B">
              <w:rPr>
                <w:rFonts w:ascii="Arial" w:eastAsia="Times New Roman" w:hAnsi="Arial" w:cs="Arial"/>
                <w:sz w:val="21"/>
                <w:szCs w:val="21"/>
              </w:rPr>
              <w:t xml:space="preserve"> </w:t>
            </w:r>
            <w:r w:rsidRPr="0022455B">
              <w:rPr>
                <w:rFonts w:ascii="Arial" w:eastAsia="Times New Roman" w:hAnsi="Arial" w:cs="Arial"/>
                <w:bCs/>
                <w:sz w:val="21"/>
                <w:szCs w:val="21"/>
              </w:rPr>
              <w:t xml:space="preserve">ASTM Phase 1 or equivalent analysis identifies any Recognized Environmental Conditions (RECs)? </w:t>
            </w:r>
          </w:p>
          <w:p w:rsidR="0022455B" w:rsidRPr="0022455B" w:rsidRDefault="0022455B" w:rsidP="0004487A">
            <w:pPr>
              <w:numPr>
                <w:ilvl w:val="0"/>
                <w:numId w:val="39"/>
              </w:numPr>
              <w:tabs>
                <w:tab w:val="left" w:pos="-720"/>
                <w:tab w:val="left" w:pos="1440"/>
                <w:tab w:val="right" w:pos="9000"/>
                <w:tab w:val="left" w:pos="10080"/>
              </w:tabs>
              <w:overflowPunct w:val="0"/>
              <w:autoSpaceDE w:val="0"/>
              <w:autoSpaceDN w:val="0"/>
              <w:adjustRightInd w:val="0"/>
              <w:spacing w:after="0" w:line="240" w:lineRule="atLeast"/>
              <w:textAlignment w:val="baseline"/>
              <w:rPr>
                <w:rFonts w:ascii="Times" w:eastAsia="Times New Roman" w:hAnsi="Times" w:cs="Times New Roman"/>
                <w:bCs/>
              </w:rPr>
            </w:pPr>
            <w:r w:rsidRPr="0022455B">
              <w:rPr>
                <w:rFonts w:ascii="Arial" w:eastAsia="Times New Roman" w:hAnsi="Arial" w:cs="Arial"/>
                <w:bCs/>
                <w:sz w:val="21"/>
                <w:szCs w:val="21"/>
              </w:rPr>
              <w:t>If appropriate and/or required, obtain independent professional reviews of the site (e.g., an ASTM Phase 2 or equivalent analysis).  Contact appropriate Federal, State and Local resources for assistance in assessing exposure to health hazards.</w:t>
            </w:r>
          </w:p>
        </w:tc>
      </w:tr>
    </w:tbl>
    <w:p w:rsidR="0022455B" w:rsidRPr="0022455B" w:rsidRDefault="0022455B" w:rsidP="0022455B">
      <w:pPr>
        <w:overflowPunct w:val="0"/>
        <w:autoSpaceDE w:val="0"/>
        <w:autoSpaceDN w:val="0"/>
        <w:adjustRightInd w:val="0"/>
        <w:spacing w:after="0" w:line="120" w:lineRule="auto"/>
        <w:ind w:left="360" w:hanging="360"/>
        <w:textAlignment w:val="baseline"/>
        <w:rPr>
          <w:rFonts w:ascii="New York" w:eastAsia="Times New Roman" w:hAnsi="New York" w:cs="Times New Roman"/>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Yes:  PROCEED to #5.  </w:t>
      </w:r>
    </w:p>
    <w:p w:rsidR="0022455B" w:rsidRPr="0022455B" w:rsidRDefault="0022455B" w:rsidP="0022455B">
      <w:pPr>
        <w:overflowPunct w:val="0"/>
        <w:autoSpaceDE w:val="0"/>
        <w:autoSpaceDN w:val="0"/>
        <w:adjustRightInd w:val="0"/>
        <w:spacing w:after="0" w:line="120" w:lineRule="auto"/>
        <w:ind w:left="360" w:hanging="36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120" w:lineRule="auto"/>
        <w:ind w:left="360" w:hanging="36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120" w:lineRule="auto"/>
        <w:ind w:left="360" w:hanging="36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120" w:lineRule="auto"/>
        <w:ind w:left="360" w:hanging="36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  The toxic chemicals and radioactive materials review is complete, unless there are other hazards that could affect the health and safety of occupants.  </w:t>
      </w:r>
    </w:p>
    <w:p w:rsidR="0022455B" w:rsidRPr="0022455B" w:rsidRDefault="0022455B" w:rsidP="0022455B">
      <w:pPr>
        <w:overflowPunct w:val="0"/>
        <w:autoSpaceDE w:val="0"/>
        <w:autoSpaceDN w:val="0"/>
        <w:adjustRightInd w:val="0"/>
        <w:spacing w:after="0" w:line="120" w:lineRule="auto"/>
        <w:ind w:left="360" w:hanging="360"/>
        <w:textAlignment w:val="baseline"/>
        <w:rPr>
          <w:rFonts w:ascii="New York" w:eastAsia="Times New Roman" w:hAnsi="New York" w:cs="Times New Roman"/>
        </w:rPr>
      </w:pPr>
    </w:p>
    <w:p w:rsidR="0022455B" w:rsidRPr="0022455B" w:rsidRDefault="0022455B" w:rsidP="0004487A">
      <w:pPr>
        <w:numPr>
          <w:ilvl w:val="0"/>
          <w:numId w:val="40"/>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lastRenderedPageBreak/>
        <w:t xml:space="preserve">Record your determination that there are no hazards that could affect the safety of occupants or impact the intended use of the project and maintain appropriate documentation in the ERR.  </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p>
    <w:p w:rsidR="0022455B" w:rsidRPr="0022455B" w:rsidRDefault="0022455B" w:rsidP="0022455B">
      <w:pPr>
        <w:tabs>
          <w:tab w:val="left" w:pos="-720"/>
          <w:tab w:val="left" w:pos="1440"/>
          <w:tab w:val="right" w:pos="9000"/>
          <w:tab w:val="left" w:pos="10080"/>
        </w:tabs>
        <w:overflowPunct w:val="0"/>
        <w:autoSpaceDE w:val="0"/>
        <w:autoSpaceDN w:val="0"/>
        <w:adjustRightInd w:val="0"/>
        <w:spacing w:after="0" w:line="240" w:lineRule="atLeast"/>
        <w:textAlignment w:val="baseline"/>
        <w:rPr>
          <w:rFonts w:ascii="Arial" w:eastAsia="Times New Roman" w:hAnsi="Arial" w:cs="Arial"/>
          <w:b/>
          <w:bCs/>
          <w:sz w:val="21"/>
          <w:szCs w:val="21"/>
        </w:rPr>
      </w:pPr>
      <w:r w:rsidRPr="0022455B">
        <w:rPr>
          <w:rFonts w:ascii="Arial" w:eastAsia="Times New Roman" w:hAnsi="Arial" w:cs="Arial"/>
          <w:b/>
          <w:sz w:val="21"/>
          <w:szCs w:val="21"/>
        </w:rPr>
        <w:t>5.  Can the adverse environmental condition be mitigated?</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Yes:  </w:t>
      </w:r>
    </w:p>
    <w:p w:rsidR="0022455B" w:rsidRPr="0022455B" w:rsidRDefault="0022455B" w:rsidP="0004487A">
      <w:pPr>
        <w:numPr>
          <w:ilvl w:val="0"/>
          <w:numId w:val="40"/>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Mitigate according to the requirements of the appropriate Federal, State or local oversight agency.</w:t>
      </w:r>
    </w:p>
    <w:p w:rsidR="0022455B" w:rsidRPr="0022455B" w:rsidRDefault="0022455B" w:rsidP="0004487A">
      <w:pPr>
        <w:numPr>
          <w:ilvl w:val="0"/>
          <w:numId w:val="40"/>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 xml:space="preserve">Record your determination that there are no hazards that could affect the safety of occupants or impact the intended use of the project and maintain appropriate documentation in the ERR.  </w:t>
      </w:r>
    </w:p>
    <w:p w:rsidR="0022455B" w:rsidRPr="0022455B" w:rsidRDefault="0022455B" w:rsidP="0004487A">
      <w:pPr>
        <w:numPr>
          <w:ilvl w:val="0"/>
          <w:numId w:val="40"/>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 xml:space="preserve">HUD assistance should be conditioned on completion of appropriate mitigation.  </w:t>
      </w:r>
    </w:p>
    <w:p w:rsidR="0022455B" w:rsidRPr="0022455B" w:rsidRDefault="0022455B" w:rsidP="0004487A">
      <w:pPr>
        <w:numPr>
          <w:ilvl w:val="0"/>
          <w:numId w:val="40"/>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Deny HUD assistance if, after mitigation, the property is still determined to be unsafe or unhealthy.  For more details please refer to HUD’s “Choosing an Environmentally ‘Safe’ Site.”</w:t>
      </w:r>
    </w:p>
    <w:p w:rsidR="0022455B" w:rsidRPr="0022455B" w:rsidRDefault="0022455B" w:rsidP="0022455B">
      <w:pPr>
        <w:overflowPunct w:val="0"/>
        <w:autoSpaceDE w:val="0"/>
        <w:autoSpaceDN w:val="0"/>
        <w:adjustRightInd w:val="0"/>
        <w:spacing w:after="0" w:line="240" w:lineRule="auto"/>
        <w:ind w:left="720"/>
        <w:contextualSpacing/>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  Do not provide HUD assistance for the project at this site.  </w:t>
      </w: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 w:val="24"/>
          <w:szCs w:val="20"/>
        </w:rPr>
      </w:pPr>
    </w:p>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ind w:left="1440" w:hanging="1350"/>
        <w:jc w:val="center"/>
        <w:textAlignment w:val="baseline"/>
        <w:rPr>
          <w:rFonts w:ascii="Times" w:eastAsia="Times New Roman" w:hAnsi="Times" w:cs="Times New Roman"/>
          <w:sz w:val="24"/>
          <w:szCs w:val="20"/>
        </w:rPr>
      </w:pPr>
    </w:p>
    <w:p w:rsidR="0022455B" w:rsidRPr="0022455B" w:rsidRDefault="0022455B" w:rsidP="0022455B">
      <w:pPr>
        <w:overflowPunct w:val="0"/>
        <w:autoSpaceDE w:val="0"/>
        <w:autoSpaceDN w:val="0"/>
        <w:adjustRightInd w:val="0"/>
        <w:spacing w:after="0" w:line="240" w:lineRule="auto"/>
        <w:textAlignment w:val="baseline"/>
        <w:rPr>
          <w:rFonts w:ascii="New York" w:eastAsia="Times New Roman" w:hAnsi="New York" w:cs="Times New Roman"/>
          <w:sz w:val="24"/>
          <w:szCs w:val="20"/>
        </w:rPr>
      </w:pPr>
    </w:p>
    <w:p w:rsidR="0022455B" w:rsidRPr="0022455B" w:rsidRDefault="0022455B" w:rsidP="0022455B">
      <w:pPr>
        <w:spacing w:after="0" w:line="240" w:lineRule="auto"/>
        <w:rPr>
          <w:rFonts w:ascii="Times New Roman" w:eastAsia="Times New Roman" w:hAnsi="Times New Roman" w:cs="Times New Roman"/>
          <w:sz w:val="24"/>
          <w:szCs w:val="24"/>
        </w:rPr>
      </w:pPr>
      <w:r w:rsidRPr="0022455B">
        <w:rPr>
          <w:rFonts w:ascii="Times New Roman" w:eastAsia="Times New Roman" w:hAnsi="Times New Roman" w:cs="Times New Roman"/>
          <w:sz w:val="24"/>
          <w:szCs w:val="24"/>
        </w:rPr>
        <w:br w:type="page"/>
      </w:r>
    </w:p>
    <w:p w:rsidR="0022455B" w:rsidRPr="0022455B" w:rsidRDefault="0022455B" w:rsidP="0022455B">
      <w:pPr>
        <w:spacing w:after="0" w:line="240" w:lineRule="auto"/>
        <w:rPr>
          <w:rFonts w:ascii="Times" w:eastAsia="Times New Roman" w:hAnsi="Times" w:cs="Times New Roman"/>
          <w:b/>
          <w:sz w:val="24"/>
          <w:szCs w:val="20"/>
          <w:highlight w:val="yellow"/>
        </w:rPr>
      </w:pPr>
      <w:r w:rsidRPr="0022455B">
        <w:rPr>
          <w:rFonts w:ascii="New York" w:eastAsia="Times New Roman" w:hAnsi="New York" w:cs="Times New Roman"/>
          <w:sz w:val="24"/>
          <w:szCs w:val="20"/>
          <w:highlight w:val="yellow"/>
        </w:rPr>
        <w:lastRenderedPageBreak/>
        <w:br w:type="page"/>
      </w:r>
    </w:p>
    <w:p w:rsidR="0022455B" w:rsidRPr="0022455B" w:rsidRDefault="0022455B" w:rsidP="0022455B">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overflowPunct w:val="0"/>
        <w:autoSpaceDE w:val="0"/>
        <w:autoSpaceDN w:val="0"/>
        <w:adjustRightInd w:val="0"/>
        <w:spacing w:after="0" w:line="240" w:lineRule="atLeast"/>
        <w:jc w:val="center"/>
        <w:textAlignment w:val="baseline"/>
        <w:outlineLvl w:val="0"/>
        <w:rPr>
          <w:rFonts w:ascii="Arial" w:eastAsia="Times New Roman" w:hAnsi="Arial" w:cs="Arial"/>
          <w:b/>
          <w:sz w:val="24"/>
          <w:szCs w:val="20"/>
        </w:rPr>
      </w:pPr>
      <w:r w:rsidRPr="0022455B">
        <w:rPr>
          <w:rFonts w:ascii="Arial" w:eastAsia="Times New Roman" w:hAnsi="Arial" w:cs="Arial"/>
          <w:b/>
          <w:sz w:val="24"/>
          <w:szCs w:val="20"/>
        </w:rPr>
        <w:lastRenderedPageBreak/>
        <w:t>GREEN SHEET F.13</w:t>
      </w:r>
    </w:p>
    <w:p w:rsidR="0022455B" w:rsidRPr="0022455B" w:rsidRDefault="0022455B" w:rsidP="0022455B">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overflowPunct w:val="0"/>
        <w:autoSpaceDE w:val="0"/>
        <w:autoSpaceDN w:val="0"/>
        <w:adjustRightInd w:val="0"/>
        <w:spacing w:after="0" w:line="240" w:lineRule="atLeast"/>
        <w:jc w:val="center"/>
        <w:textAlignment w:val="baseline"/>
        <w:outlineLvl w:val="0"/>
        <w:rPr>
          <w:rFonts w:ascii="Times" w:eastAsia="Times New Roman" w:hAnsi="Times" w:cs="Times New Roman"/>
          <w:b/>
          <w:sz w:val="24"/>
          <w:szCs w:val="20"/>
        </w:rPr>
      </w:pPr>
    </w:p>
    <w:p w:rsidR="0022455B" w:rsidRPr="0022455B" w:rsidRDefault="0022455B" w:rsidP="0022455B">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overflowPunct w:val="0"/>
        <w:autoSpaceDE w:val="0"/>
        <w:autoSpaceDN w:val="0"/>
        <w:adjustRightInd w:val="0"/>
        <w:spacing w:after="0" w:line="240" w:lineRule="atLeast"/>
        <w:jc w:val="center"/>
        <w:textAlignment w:val="baseline"/>
        <w:outlineLvl w:val="0"/>
        <w:rPr>
          <w:rFonts w:ascii="Arial" w:eastAsia="Times New Roman" w:hAnsi="Arial" w:cs="Arial"/>
          <w:b/>
          <w:szCs w:val="21"/>
        </w:rPr>
      </w:pPr>
      <w:r w:rsidRPr="0022455B">
        <w:rPr>
          <w:rFonts w:ascii="Arial" w:eastAsia="Times New Roman" w:hAnsi="Arial" w:cs="Arial"/>
          <w:b/>
          <w:szCs w:val="21"/>
        </w:rPr>
        <w:t>Clear Zones (CZ) and Accident Potential Zones (APZ)</w:t>
      </w:r>
    </w:p>
    <w:p w:rsidR="0022455B" w:rsidRPr="0022455B" w:rsidRDefault="0022455B" w:rsidP="0022455B">
      <w:pPr>
        <w:keepNext/>
        <w:overflowPunct w:val="0"/>
        <w:autoSpaceDE w:val="0"/>
        <w:autoSpaceDN w:val="0"/>
        <w:adjustRightInd w:val="0"/>
        <w:spacing w:after="0" w:line="240" w:lineRule="auto"/>
        <w:jc w:val="center"/>
        <w:textAlignment w:val="baseline"/>
        <w:outlineLvl w:val="1"/>
        <w:rPr>
          <w:rFonts w:ascii="Arial" w:eastAsia="Times New Roman" w:hAnsi="Arial" w:cs="Arial"/>
          <w:b/>
          <w:szCs w:val="21"/>
        </w:rPr>
      </w:pPr>
      <w:r w:rsidRPr="0022455B">
        <w:rPr>
          <w:rFonts w:ascii="Arial" w:eastAsia="Times New Roman" w:hAnsi="Arial" w:cs="Arial"/>
          <w:b/>
          <w:szCs w:val="21"/>
        </w:rPr>
        <w:t>Checklist for Responsible Entity</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8"/>
        <w:gridCol w:w="3600"/>
        <w:gridCol w:w="2970"/>
      </w:tblGrid>
      <w:tr w:rsidR="0022455B" w:rsidRPr="0022455B" w:rsidTr="0022455B">
        <w:tc>
          <w:tcPr>
            <w:tcW w:w="3258"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General requirements</w:t>
            </w:r>
          </w:p>
        </w:tc>
        <w:tc>
          <w:tcPr>
            <w:tcW w:w="3600"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Legislation</w:t>
            </w:r>
          </w:p>
        </w:tc>
        <w:tc>
          <w:tcPr>
            <w:tcW w:w="2970"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b/>
                <w:bCs/>
                <w:sz w:val="21"/>
                <w:szCs w:val="21"/>
              </w:rPr>
            </w:pPr>
            <w:r w:rsidRPr="0022455B">
              <w:rPr>
                <w:rFonts w:ascii="Arial" w:eastAsia="Times New Roman" w:hAnsi="Arial" w:cs="Arial"/>
                <w:b/>
                <w:bCs/>
                <w:sz w:val="21"/>
                <w:szCs w:val="21"/>
              </w:rPr>
              <w:t>Regulation</w:t>
            </w:r>
          </w:p>
        </w:tc>
      </w:tr>
      <w:tr w:rsidR="0022455B" w:rsidRPr="0022455B" w:rsidTr="0022455B">
        <w:tc>
          <w:tcPr>
            <w:tcW w:w="3258" w:type="dxa"/>
            <w:tcBorders>
              <w:left w:val="single" w:sz="4" w:space="0" w:color="auto"/>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vanish/>
                <w:sz w:val="21"/>
                <w:szCs w:val="21"/>
              </w:rPr>
            </w:pPr>
            <w:r w:rsidRPr="0022455B">
              <w:rPr>
                <w:rFonts w:ascii="Arial" w:eastAsia="Times New Roman" w:hAnsi="Arial" w:cs="Arial"/>
                <w:sz w:val="21"/>
                <w:szCs w:val="21"/>
              </w:rPr>
              <w:t xml:space="preserve">Promote compatible land uses around civil airports and military </w:t>
            </w:r>
            <w:proofErr w:type="gramStart"/>
            <w:r w:rsidRPr="0022455B">
              <w:rPr>
                <w:rFonts w:ascii="Arial" w:eastAsia="Times New Roman" w:hAnsi="Arial" w:cs="Arial"/>
                <w:sz w:val="21"/>
                <w:szCs w:val="21"/>
              </w:rPr>
              <w:t>air fields</w:t>
            </w:r>
            <w:proofErr w:type="gramEnd"/>
            <w:r w:rsidRPr="0022455B">
              <w:rPr>
                <w:rFonts w:ascii="Arial" w:eastAsia="Times New Roman" w:hAnsi="Arial" w:cs="Arial"/>
                <w:sz w:val="21"/>
                <w:szCs w:val="21"/>
              </w:rPr>
              <w:t>.</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tc>
        <w:tc>
          <w:tcPr>
            <w:tcW w:w="3600" w:type="dxa"/>
            <w:tcBorders>
              <w:bottom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vanish/>
                <w:sz w:val="21"/>
                <w:szCs w:val="21"/>
              </w:rPr>
            </w:pPr>
            <w:r w:rsidRPr="0022455B">
              <w:rPr>
                <w:rFonts w:ascii="Arial" w:eastAsia="Times New Roman" w:hAnsi="Arial" w:cs="Arial"/>
                <w:sz w:val="21"/>
                <w:szCs w:val="21"/>
              </w:rPr>
              <w:t>Section 2 of the Housing Act of 1949 as amended, 42 U.S.C. 1331, affirmed by Section 2 of the Housing and U</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 xml:space="preserve">rban Development Act of 1969, P.L. No 90-448; Section 7(d) of the Dept of HUD Act </w:t>
            </w:r>
            <w:proofErr w:type="gramStart"/>
            <w:r w:rsidRPr="0022455B">
              <w:rPr>
                <w:rFonts w:ascii="Arial" w:eastAsia="Times New Roman" w:hAnsi="Arial" w:cs="Arial"/>
                <w:sz w:val="21"/>
                <w:szCs w:val="21"/>
              </w:rPr>
              <w:t>of  1965</w:t>
            </w:r>
            <w:proofErr w:type="gramEnd"/>
            <w:r w:rsidRPr="0022455B">
              <w:rPr>
                <w:rFonts w:ascii="Arial" w:eastAsia="Times New Roman" w:hAnsi="Arial" w:cs="Arial"/>
                <w:sz w:val="21"/>
                <w:szCs w:val="21"/>
              </w:rPr>
              <w:t>, 42 U.S.C. 3535(d)</w:t>
            </w:r>
          </w:p>
        </w:tc>
        <w:tc>
          <w:tcPr>
            <w:tcW w:w="2970" w:type="dxa"/>
            <w:tcBorders>
              <w:bottom w:val="single" w:sz="4" w:space="0" w:color="auto"/>
              <w:right w:val="single" w:sz="4" w:space="0" w:color="auto"/>
            </w:tcBorders>
          </w:tcPr>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24 CFR Part 51 Subpart D</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32 CFR Part 256</w:t>
            </w:r>
          </w:p>
        </w:tc>
      </w:tr>
    </w:tbl>
    <w:p w:rsidR="0022455B" w:rsidRPr="0022455B" w:rsidRDefault="0022455B" w:rsidP="0022455B">
      <w:pPr>
        <w:overflowPunct w:val="0"/>
        <w:autoSpaceDE w:val="0"/>
        <w:autoSpaceDN w:val="0"/>
        <w:adjustRightInd w:val="0"/>
        <w:spacing w:after="0" w:line="120" w:lineRule="auto"/>
        <w:textAlignment w:val="baseline"/>
        <w:rPr>
          <w:rFonts w:ascii="Times New Roman" w:eastAsia="Times New Roman" w:hAnsi="Times New Roman" w:cs="Times New Roman"/>
          <w:sz w:val="20"/>
          <w:szCs w:val="20"/>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b/>
          <w:bCs/>
          <w:color w:val="000000"/>
          <w:sz w:val="21"/>
          <w:szCs w:val="21"/>
        </w:rPr>
      </w:pPr>
      <w:r w:rsidRPr="0022455B">
        <w:rPr>
          <w:rFonts w:ascii="Arial" w:eastAsia="Times New Roman" w:hAnsi="Arial" w:cs="Arial"/>
          <w:b/>
          <w:bCs/>
          <w:sz w:val="21"/>
          <w:szCs w:val="21"/>
        </w:rPr>
        <w:t xml:space="preserve">1.  </w:t>
      </w:r>
      <w:r w:rsidRPr="0022455B">
        <w:rPr>
          <w:rFonts w:ascii="Arial" w:eastAsia="Times New Roman" w:hAnsi="Arial" w:cs="Arial"/>
          <w:b/>
          <w:bCs/>
          <w:color w:val="000000"/>
          <w:sz w:val="21"/>
          <w:szCs w:val="21"/>
        </w:rPr>
        <w:t>Is the Project located within 3000 feet of a civil airport or within 15,000 feet of a military airfield?</w:t>
      </w:r>
    </w:p>
    <w:p w:rsidR="0022455B" w:rsidRPr="0022455B" w:rsidRDefault="0022455B" w:rsidP="0022455B">
      <w:pPr>
        <w:overflowPunct w:val="0"/>
        <w:autoSpaceDE w:val="0"/>
        <w:autoSpaceDN w:val="0"/>
        <w:adjustRightInd w:val="0"/>
        <w:spacing w:after="0" w:line="120" w:lineRule="auto"/>
        <w:ind w:left="360" w:hanging="360"/>
        <w:textAlignment w:val="baseline"/>
        <w:rPr>
          <w:rFonts w:ascii="Times New Roman" w:eastAsia="Times New Roman" w:hAnsi="Times New Roman" w:cs="Times New Roman"/>
          <w:b/>
          <w:bCs/>
          <w:color w:val="000000"/>
          <w:szCs w:val="20"/>
        </w:rPr>
      </w:pPr>
    </w:p>
    <w:tbl>
      <w:tblPr>
        <w:tblW w:w="9900" w:type="dxa"/>
        <w:tblInd w:w="-72" w:type="dxa"/>
        <w:tblLook w:val="0000" w:firstRow="0" w:lastRow="0" w:firstColumn="0" w:lastColumn="0" w:noHBand="0" w:noVBand="0"/>
      </w:tblPr>
      <w:tblGrid>
        <w:gridCol w:w="9900"/>
      </w:tblGrid>
      <w:tr w:rsidR="0022455B" w:rsidRPr="0022455B" w:rsidTr="0022455B">
        <w:tc>
          <w:tcPr>
            <w:tcW w:w="9900" w:type="dxa"/>
            <w:shd w:val="clear" w:color="auto" w:fill="auto"/>
          </w:tcPr>
          <w:p w:rsidR="0022455B" w:rsidRPr="0022455B" w:rsidRDefault="0022455B" w:rsidP="0004487A">
            <w:pPr>
              <w:numPr>
                <w:ilvl w:val="0"/>
                <w:numId w:val="41"/>
              </w:num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t xml:space="preserve">Maintain in your ERR a map that identifies airports.  The regulations only apply to military and civil primary and commercial service airports.  The Federal Aviation Administration updates the list of </w:t>
            </w:r>
            <w:proofErr w:type="gramStart"/>
            <w:r w:rsidRPr="0022455B">
              <w:rPr>
                <w:rFonts w:ascii="Arial" w:eastAsia="Times New Roman" w:hAnsi="Arial" w:cs="Arial"/>
                <w:sz w:val="21"/>
                <w:szCs w:val="21"/>
              </w:rPr>
              <w:t>applicable  airports</w:t>
            </w:r>
            <w:proofErr w:type="gramEnd"/>
            <w:r w:rsidRPr="0022455B">
              <w:rPr>
                <w:rFonts w:ascii="Arial" w:eastAsia="Times New Roman" w:hAnsi="Arial" w:cs="Arial"/>
                <w:sz w:val="21"/>
                <w:szCs w:val="21"/>
              </w:rPr>
              <w:t xml:space="preserve"> annually:</w:t>
            </w:r>
          </w:p>
          <w:p w:rsidR="0022455B" w:rsidRPr="0022455B" w:rsidRDefault="004D6B07" w:rsidP="0022455B">
            <w:pPr>
              <w:overflowPunct w:val="0"/>
              <w:autoSpaceDE w:val="0"/>
              <w:autoSpaceDN w:val="0"/>
              <w:adjustRightInd w:val="0"/>
              <w:spacing w:after="0" w:line="240" w:lineRule="auto"/>
              <w:ind w:left="720"/>
              <w:textAlignment w:val="baseline"/>
              <w:rPr>
                <w:rFonts w:ascii="Arial" w:eastAsia="Times New Roman" w:hAnsi="Arial" w:cs="Arial"/>
                <w:sz w:val="21"/>
                <w:szCs w:val="21"/>
              </w:rPr>
            </w:pPr>
            <w:hyperlink r:id="rId62" w:history="1">
              <w:r w:rsidR="0022455B" w:rsidRPr="0022455B">
                <w:rPr>
                  <w:rFonts w:ascii="Arial" w:eastAsia="Times New Roman" w:hAnsi="Arial" w:cs="Arial"/>
                  <w:color w:val="0000FF"/>
                  <w:sz w:val="21"/>
                  <w:szCs w:val="21"/>
                  <w:u w:val="single"/>
                </w:rPr>
                <w:t>https://www.arcgis.com/home/item.html?id=4782d6f5aa844591a16d46df635b7af4</w:t>
              </w:r>
            </w:hyperlink>
          </w:p>
        </w:tc>
      </w:tr>
    </w:tbl>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  STOP here.  The project is not within a Clear Zone (also known as Runway Protection Zone) or Accident Potential Zone.  </w:t>
      </w:r>
    </w:p>
    <w:p w:rsidR="0022455B" w:rsidRPr="0022455B" w:rsidRDefault="0022455B" w:rsidP="0022455B">
      <w:pPr>
        <w:overflowPunct w:val="0"/>
        <w:autoSpaceDE w:val="0"/>
        <w:autoSpaceDN w:val="0"/>
        <w:adjustRightInd w:val="0"/>
        <w:spacing w:after="0" w:line="120" w:lineRule="auto"/>
        <w:ind w:left="360" w:hanging="360"/>
        <w:textAlignment w:val="baseline"/>
        <w:rPr>
          <w:rFonts w:ascii="Arial" w:eastAsia="Times New Roman" w:hAnsi="Arial" w:cs="Arial"/>
          <w:sz w:val="21"/>
          <w:szCs w:val="21"/>
        </w:rPr>
      </w:pPr>
    </w:p>
    <w:p w:rsidR="0022455B" w:rsidRPr="0022455B" w:rsidRDefault="0022455B" w:rsidP="0004487A">
      <w:pPr>
        <w:numPr>
          <w:ilvl w:val="0"/>
          <w:numId w:val="41"/>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 xml:space="preserve">Record your determination. </w:t>
      </w:r>
    </w:p>
    <w:p w:rsidR="0022455B" w:rsidRPr="0022455B" w:rsidRDefault="0022455B" w:rsidP="0022455B">
      <w:pPr>
        <w:overflowPunct w:val="0"/>
        <w:autoSpaceDE w:val="0"/>
        <w:autoSpaceDN w:val="0"/>
        <w:adjustRightInd w:val="0"/>
        <w:spacing w:after="0" w:line="120" w:lineRule="auto"/>
        <w:ind w:left="720"/>
        <w:contextualSpacing/>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Yes:  PROCEED to #</w:t>
      </w:r>
      <w:r w:rsidRPr="0022455B">
        <w:rPr>
          <w:rFonts w:ascii="Arial" w:eastAsia="Times New Roman" w:hAnsi="Arial" w:cs="Arial"/>
          <w:b/>
          <w:bCs/>
          <w:sz w:val="21"/>
          <w:szCs w:val="21"/>
        </w:rPr>
        <w:t>2</w:t>
      </w:r>
    </w:p>
    <w:p w:rsidR="0022455B" w:rsidRPr="0022455B" w:rsidRDefault="0022455B" w:rsidP="0022455B">
      <w:pPr>
        <w:overflowPunct w:val="0"/>
        <w:autoSpaceDE w:val="0"/>
        <w:autoSpaceDN w:val="0"/>
        <w:adjustRightInd w:val="0"/>
        <w:spacing w:after="0" w:line="120" w:lineRule="auto"/>
        <w:textAlignment w:val="baseline"/>
        <w:rPr>
          <w:rFonts w:ascii="Arial" w:eastAsia="Times New Roman" w:hAnsi="Arial" w:cs="Arial"/>
          <w:b/>
          <w:bCs/>
          <w:sz w:val="21"/>
          <w:szCs w:val="21"/>
        </w:rPr>
      </w:pPr>
    </w:p>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ind w:left="1440" w:hanging="1350"/>
        <w:textAlignment w:val="baseline"/>
        <w:rPr>
          <w:rFonts w:ascii="Arial" w:eastAsia="Times New Roman" w:hAnsi="Arial" w:cs="Arial"/>
          <w:b/>
          <w:sz w:val="21"/>
          <w:szCs w:val="21"/>
        </w:rPr>
      </w:pPr>
      <w:r w:rsidRPr="0022455B">
        <w:rPr>
          <w:rFonts w:ascii="Arial" w:eastAsia="Times New Roman" w:hAnsi="Arial" w:cs="Arial"/>
          <w:b/>
          <w:sz w:val="21"/>
          <w:szCs w:val="21"/>
        </w:rPr>
        <w:t>2.</w:t>
      </w:r>
      <w:r w:rsidRPr="0022455B">
        <w:rPr>
          <w:rFonts w:ascii="Arial" w:eastAsia="Times New Roman" w:hAnsi="Arial" w:cs="Arial"/>
          <w:sz w:val="21"/>
          <w:szCs w:val="21"/>
        </w:rPr>
        <w:t xml:space="preserve">  </w:t>
      </w:r>
      <w:r w:rsidRPr="0022455B">
        <w:rPr>
          <w:rFonts w:ascii="Arial" w:eastAsia="Times New Roman" w:hAnsi="Arial" w:cs="Arial"/>
          <w:b/>
          <w:sz w:val="21"/>
          <w:szCs w:val="21"/>
        </w:rPr>
        <w:t>Is the project in the CZ or APZ?</w:t>
      </w:r>
    </w:p>
    <w:p w:rsidR="0022455B" w:rsidRPr="0022455B" w:rsidRDefault="0022455B" w:rsidP="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120" w:lineRule="auto"/>
        <w:ind w:left="1440" w:hanging="1354"/>
        <w:textAlignment w:val="baseline"/>
        <w:rPr>
          <w:rFonts w:ascii="Times New Roman" w:eastAsia="Times New Roman" w:hAnsi="Times New Roman" w:cs="Times New Roman"/>
          <w:szCs w:val="20"/>
        </w:rPr>
      </w:pPr>
    </w:p>
    <w:tbl>
      <w:tblPr>
        <w:tblW w:w="9828" w:type="dxa"/>
        <w:tblLook w:val="0000" w:firstRow="0" w:lastRow="0" w:firstColumn="0" w:lastColumn="0" w:noHBand="0" w:noVBand="0"/>
      </w:tblPr>
      <w:tblGrid>
        <w:gridCol w:w="9828"/>
      </w:tblGrid>
      <w:tr w:rsidR="0022455B" w:rsidRPr="0022455B" w:rsidTr="0022455B">
        <w:tc>
          <w:tcPr>
            <w:tcW w:w="9828" w:type="dxa"/>
            <w:shd w:val="clear" w:color="auto" w:fill="auto"/>
          </w:tcPr>
          <w:p w:rsidR="0022455B" w:rsidRPr="0022455B" w:rsidRDefault="0022455B" w:rsidP="0004487A">
            <w:pPr>
              <w:numPr>
                <w:ilvl w:val="0"/>
                <w:numId w:val="41"/>
              </w:numPr>
              <w:overflowPunct w:val="0"/>
              <w:autoSpaceDE w:val="0"/>
              <w:autoSpaceDN w:val="0"/>
              <w:adjustRightInd w:val="0"/>
              <w:spacing w:after="0" w:line="240" w:lineRule="auto"/>
              <w:contextualSpacing/>
              <w:textAlignment w:val="baseline"/>
              <w:rPr>
                <w:rFonts w:ascii="Arial" w:eastAsia="Times New Roman" w:hAnsi="Arial" w:cs="Arial"/>
                <w:b/>
                <w:bCs/>
                <w:sz w:val="21"/>
                <w:szCs w:val="21"/>
              </w:rPr>
            </w:pPr>
            <w:r w:rsidRPr="0022455B">
              <w:rPr>
                <w:rFonts w:ascii="Arial" w:eastAsia="Times New Roman" w:hAnsi="Arial" w:cs="Arial"/>
                <w:sz w:val="21"/>
                <w:szCs w:val="21"/>
              </w:rPr>
              <w:t>Contact the airport operator and obtain written documentation of the Clear Zone (also known as Runway Protection Zone) and for military airfields, the Accident Potential Zone, and a determination of whether your project is in the APZ or CZ.</w:t>
            </w:r>
          </w:p>
        </w:tc>
      </w:tr>
    </w:tbl>
    <w:p w:rsidR="0022455B" w:rsidRPr="0022455B" w:rsidRDefault="0022455B" w:rsidP="0022455B">
      <w:pPr>
        <w:overflowPunct w:val="0"/>
        <w:autoSpaceDE w:val="0"/>
        <w:autoSpaceDN w:val="0"/>
        <w:adjustRightInd w:val="0"/>
        <w:spacing w:after="0" w:line="120" w:lineRule="auto"/>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  STOP here. </w:t>
      </w:r>
    </w:p>
    <w:p w:rsidR="0022455B" w:rsidRPr="0022455B" w:rsidRDefault="0022455B" w:rsidP="0022455B">
      <w:pPr>
        <w:overflowPunct w:val="0"/>
        <w:autoSpaceDE w:val="0"/>
        <w:autoSpaceDN w:val="0"/>
        <w:adjustRightInd w:val="0"/>
        <w:spacing w:after="0" w:line="120" w:lineRule="auto"/>
        <w:ind w:left="360" w:hanging="360"/>
        <w:textAlignment w:val="baseline"/>
        <w:rPr>
          <w:rFonts w:ascii="Arial" w:eastAsia="Times New Roman" w:hAnsi="Arial" w:cs="Arial"/>
          <w:sz w:val="21"/>
          <w:szCs w:val="21"/>
        </w:rPr>
      </w:pPr>
    </w:p>
    <w:p w:rsidR="0022455B" w:rsidRPr="0022455B" w:rsidRDefault="0022455B" w:rsidP="0004487A">
      <w:pPr>
        <w:numPr>
          <w:ilvl w:val="0"/>
          <w:numId w:val="41"/>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Record your determination that the project is not in a CZ or APZ.</w:t>
      </w:r>
    </w:p>
    <w:p w:rsidR="0022455B" w:rsidRPr="0022455B" w:rsidRDefault="0022455B" w:rsidP="0022455B">
      <w:pPr>
        <w:overflowPunct w:val="0"/>
        <w:autoSpaceDE w:val="0"/>
        <w:autoSpaceDN w:val="0"/>
        <w:adjustRightInd w:val="0"/>
        <w:spacing w:after="0" w:line="120" w:lineRule="auto"/>
        <w:ind w:left="720"/>
        <w:contextualSpacing/>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color w:val="000000"/>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Yes:  PROCEED to #3.</w:t>
      </w:r>
    </w:p>
    <w:p w:rsidR="0022455B" w:rsidRPr="0022455B" w:rsidRDefault="0022455B" w:rsidP="0022455B">
      <w:pPr>
        <w:overflowPunct w:val="0"/>
        <w:autoSpaceDE w:val="0"/>
        <w:autoSpaceDN w:val="0"/>
        <w:adjustRightInd w:val="0"/>
        <w:spacing w:after="0" w:line="240" w:lineRule="auto"/>
        <w:textAlignment w:val="baseline"/>
        <w:rPr>
          <w:rFonts w:ascii="Times New Roman" w:eastAsia="Times New Roman" w:hAnsi="Times New Roman" w:cs="Times New Roman"/>
          <w:szCs w:val="20"/>
        </w:rPr>
      </w:pPr>
    </w:p>
    <w:p w:rsidR="0022455B" w:rsidRPr="0022455B" w:rsidRDefault="0022455B" w:rsidP="0022455B">
      <w:pPr>
        <w:overflowPunct w:val="0"/>
        <w:autoSpaceDE w:val="0"/>
        <w:autoSpaceDN w:val="0"/>
        <w:adjustRightInd w:val="0"/>
        <w:spacing w:after="0" w:line="240" w:lineRule="auto"/>
        <w:ind w:left="270" w:hanging="270"/>
        <w:textAlignment w:val="baseline"/>
        <w:rPr>
          <w:rFonts w:ascii="Arial" w:eastAsia="Times New Roman" w:hAnsi="Arial" w:cs="Arial"/>
          <w:b/>
          <w:sz w:val="21"/>
          <w:szCs w:val="21"/>
        </w:rPr>
      </w:pPr>
      <w:r w:rsidRPr="0022455B">
        <w:rPr>
          <w:rFonts w:ascii="Arial" w:eastAsia="Times New Roman" w:hAnsi="Arial" w:cs="Arial"/>
          <w:b/>
          <w:sz w:val="21"/>
          <w:szCs w:val="21"/>
        </w:rPr>
        <w:t xml:space="preserve">3.  For Civil and Military Airports, is the activity for new construction, major rehabilitation*, or any other activity which significantly prolongs the physical or economic life of existing facilities?  For APZs at military airfields, does the project change the use of a facility so that it becomes one which is no longer acceptable in accordance with Department of Defense standards, (please see 32 CFR Part 256 for </w:t>
      </w:r>
      <w:r w:rsidRPr="0022455B">
        <w:rPr>
          <w:rFonts w:ascii="Arial" w:eastAsia="Times New Roman" w:hAnsi="Arial" w:cs="Arial"/>
          <w:b/>
          <w:i/>
          <w:sz w:val="21"/>
          <w:szCs w:val="21"/>
        </w:rPr>
        <w:t>Land Use Compatibility Guidelines for Accident Potential Zones</w:t>
      </w:r>
      <w:r w:rsidRPr="0022455B">
        <w:rPr>
          <w:rFonts w:ascii="Arial" w:eastAsia="Times New Roman" w:hAnsi="Arial" w:cs="Arial"/>
          <w:b/>
          <w:sz w:val="21"/>
          <w:szCs w:val="21"/>
        </w:rPr>
        <w:t>), significantly increase the density or number of people at the site, or introduces explosive, flammable or toxic materials to the area?</w:t>
      </w:r>
    </w:p>
    <w:p w:rsidR="0022455B" w:rsidRPr="0022455B" w:rsidRDefault="0022455B" w:rsidP="0022455B">
      <w:pPr>
        <w:overflowPunct w:val="0"/>
        <w:autoSpaceDE w:val="0"/>
        <w:autoSpaceDN w:val="0"/>
        <w:adjustRightInd w:val="0"/>
        <w:spacing w:after="0" w:line="240" w:lineRule="auto"/>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No:  STOP here. The project is not subject to the regulation.  </w:t>
      </w:r>
    </w:p>
    <w:p w:rsidR="0022455B" w:rsidRPr="0022455B" w:rsidRDefault="0022455B" w:rsidP="0022455B">
      <w:pPr>
        <w:overflowPunct w:val="0"/>
        <w:autoSpaceDE w:val="0"/>
        <w:autoSpaceDN w:val="0"/>
        <w:adjustRightInd w:val="0"/>
        <w:spacing w:after="0" w:line="120" w:lineRule="auto"/>
        <w:ind w:left="360" w:hanging="360"/>
        <w:textAlignment w:val="baseline"/>
        <w:rPr>
          <w:rFonts w:ascii="Arial" w:eastAsia="Times New Roman" w:hAnsi="Arial" w:cs="Arial"/>
          <w:sz w:val="21"/>
          <w:szCs w:val="21"/>
        </w:rPr>
      </w:pPr>
    </w:p>
    <w:p w:rsidR="0022455B" w:rsidRPr="0022455B" w:rsidRDefault="0022455B" w:rsidP="0004487A">
      <w:pPr>
        <w:numPr>
          <w:ilvl w:val="0"/>
          <w:numId w:val="41"/>
        </w:numPr>
        <w:overflowPunct w:val="0"/>
        <w:autoSpaceDE w:val="0"/>
        <w:autoSpaceDN w:val="0"/>
        <w:adjustRightInd w:val="0"/>
        <w:spacing w:after="0" w:line="240" w:lineRule="auto"/>
        <w:contextualSpacing/>
        <w:textAlignment w:val="baseline"/>
        <w:rPr>
          <w:rFonts w:ascii="Arial" w:eastAsia="Times New Roman" w:hAnsi="Arial" w:cs="Arial"/>
          <w:sz w:val="21"/>
          <w:szCs w:val="21"/>
        </w:rPr>
      </w:pPr>
      <w:r w:rsidRPr="0022455B">
        <w:rPr>
          <w:rFonts w:ascii="Arial" w:eastAsia="Times New Roman" w:hAnsi="Arial" w:cs="Arial"/>
          <w:sz w:val="21"/>
          <w:szCs w:val="21"/>
        </w:rPr>
        <w:t>Record your determination.</w:t>
      </w:r>
    </w:p>
    <w:p w:rsidR="0022455B" w:rsidRPr="0022455B" w:rsidRDefault="0022455B" w:rsidP="0022455B">
      <w:pPr>
        <w:overflowPunct w:val="0"/>
        <w:autoSpaceDE w:val="0"/>
        <w:autoSpaceDN w:val="0"/>
        <w:adjustRightInd w:val="0"/>
        <w:spacing w:after="0" w:line="120" w:lineRule="auto"/>
        <w:ind w:left="720"/>
        <w:contextualSpacing/>
        <w:textAlignment w:val="baseline"/>
        <w:rPr>
          <w:rFonts w:ascii="Arial" w:eastAsia="Times New Roman" w:hAnsi="Arial" w:cs="Arial"/>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color w:val="000000"/>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Yes:  Proceed to #4.</w:t>
      </w:r>
    </w:p>
    <w:p w:rsidR="0022455B" w:rsidRPr="0022455B" w:rsidRDefault="0022455B" w:rsidP="0022455B">
      <w:pPr>
        <w:overflowPunct w:val="0"/>
        <w:autoSpaceDE w:val="0"/>
        <w:autoSpaceDN w:val="0"/>
        <w:adjustRightInd w:val="0"/>
        <w:spacing w:after="0" w:line="120" w:lineRule="auto"/>
        <w:textAlignment w:val="baseline"/>
        <w:rPr>
          <w:rFonts w:ascii="Arial" w:eastAsia="Times New Roman" w:hAnsi="Arial" w:cs="Arial"/>
          <w:sz w:val="21"/>
          <w:szCs w:val="21"/>
        </w:rPr>
      </w:pPr>
    </w:p>
    <w:p w:rsidR="0022455B" w:rsidRPr="0022455B" w:rsidRDefault="0022455B" w:rsidP="0022455B">
      <w:pPr>
        <w:tabs>
          <w:tab w:val="left" w:pos="360"/>
        </w:tabs>
        <w:overflowPunct w:val="0"/>
        <w:autoSpaceDE w:val="0"/>
        <w:autoSpaceDN w:val="0"/>
        <w:adjustRightInd w:val="0"/>
        <w:spacing w:after="0" w:line="240" w:lineRule="auto"/>
        <w:textAlignment w:val="baseline"/>
        <w:rPr>
          <w:rFonts w:ascii="Arial" w:eastAsia="Times New Roman" w:hAnsi="Arial" w:cs="Arial"/>
          <w:b/>
          <w:sz w:val="21"/>
          <w:szCs w:val="21"/>
        </w:rPr>
      </w:pPr>
      <w:r w:rsidRPr="0022455B">
        <w:rPr>
          <w:rFonts w:ascii="Arial" w:eastAsia="Times New Roman" w:hAnsi="Arial" w:cs="Arial"/>
          <w:b/>
          <w:sz w:val="21"/>
          <w:szCs w:val="21"/>
        </w:rPr>
        <w:t>4.</w:t>
      </w:r>
      <w:r w:rsidRPr="0022455B">
        <w:rPr>
          <w:rFonts w:ascii="Arial" w:eastAsia="Times New Roman" w:hAnsi="Arial" w:cs="Arial"/>
          <w:b/>
          <w:sz w:val="21"/>
          <w:szCs w:val="21"/>
        </w:rPr>
        <w:tab/>
        <w:t>Will the project frequently be used or occupied by people?</w:t>
      </w:r>
    </w:p>
    <w:p w:rsidR="0022455B" w:rsidRPr="0022455B" w:rsidRDefault="0022455B" w:rsidP="0022455B">
      <w:pPr>
        <w:tabs>
          <w:tab w:val="left" w:pos="360"/>
        </w:tabs>
        <w:overflowPunct w:val="0"/>
        <w:autoSpaceDE w:val="0"/>
        <w:autoSpaceDN w:val="0"/>
        <w:adjustRightInd w:val="0"/>
        <w:spacing w:after="0" w:line="240" w:lineRule="auto"/>
        <w:textAlignment w:val="baseline"/>
        <w:rPr>
          <w:rFonts w:ascii="Arial" w:eastAsia="Times New Roman" w:hAnsi="Arial" w:cs="Arial"/>
          <w:b/>
          <w:sz w:val="21"/>
          <w:szCs w:val="21"/>
        </w:rPr>
      </w:pPr>
    </w:p>
    <w:p w:rsidR="0022455B" w:rsidRPr="0022455B" w:rsidRDefault="0022455B" w:rsidP="0022455B">
      <w:pPr>
        <w:overflowPunct w:val="0"/>
        <w:autoSpaceDE w:val="0"/>
        <w:autoSpaceDN w:val="0"/>
        <w:adjustRightInd w:val="0"/>
        <w:spacing w:after="0" w:line="240" w:lineRule="auto"/>
        <w:ind w:left="360" w:hanging="360"/>
        <w:textAlignment w:val="baseline"/>
        <w:rPr>
          <w:rFonts w:ascii="Arial" w:eastAsia="Times New Roman" w:hAnsi="Arial" w:cs="Arial"/>
          <w:sz w:val="21"/>
          <w:szCs w:val="21"/>
        </w:rPr>
      </w:pPr>
      <w:r w:rsidRPr="0022455B">
        <w:rPr>
          <w:rFonts w:ascii="Arial" w:eastAsia="Times New Roman" w:hAnsi="Arial" w:cs="Arial"/>
          <w:sz w:val="21"/>
          <w:szCs w:val="21"/>
        </w:rPr>
        <w:fldChar w:fldCharType="begin">
          <w:ffData>
            <w:name w:val="Check1"/>
            <w:enabled/>
            <w:calcOnExit w:val="0"/>
            <w:checkBox>
              <w:sizeAuto/>
              <w:default w:val="0"/>
              <w:checked w:val="0"/>
            </w:checkBox>
          </w:ffData>
        </w:fldChar>
      </w:r>
      <w:r w:rsidRPr="0022455B">
        <w:rPr>
          <w:rFonts w:ascii="Arial" w:eastAsia="Times New Roman" w:hAnsi="Arial" w:cs="Arial"/>
          <w:sz w:val="21"/>
          <w:szCs w:val="21"/>
        </w:rPr>
        <w:instrText xml:space="preserve"> FORMCHECKBOX </w:instrText>
      </w:r>
      <w:r w:rsidR="004D6B07">
        <w:rPr>
          <w:rFonts w:ascii="Arial" w:eastAsia="Times New Roman" w:hAnsi="Arial" w:cs="Arial"/>
          <w:sz w:val="21"/>
          <w:szCs w:val="21"/>
        </w:rPr>
      </w:r>
      <w:r w:rsidR="004D6B07">
        <w:rPr>
          <w:rFonts w:ascii="Arial" w:eastAsia="Times New Roman" w:hAnsi="Arial" w:cs="Arial"/>
          <w:sz w:val="21"/>
          <w:szCs w:val="21"/>
        </w:rPr>
        <w:fldChar w:fldCharType="separate"/>
      </w:r>
      <w:r w:rsidRPr="0022455B">
        <w:rPr>
          <w:rFonts w:ascii="Arial" w:eastAsia="Times New Roman" w:hAnsi="Arial" w:cs="Arial"/>
          <w:sz w:val="21"/>
          <w:szCs w:val="21"/>
        </w:rPr>
        <w:fldChar w:fldCharType="end"/>
      </w:r>
      <w:r w:rsidRPr="0022455B">
        <w:rPr>
          <w:rFonts w:ascii="Arial" w:eastAsia="Times New Roman" w:hAnsi="Arial" w:cs="Arial"/>
          <w:sz w:val="21"/>
          <w:szCs w:val="21"/>
        </w:rPr>
        <w:t xml:space="preserve"> Yes:  STOP here. The project cannot be assisted with HUD funds.  STOP HERE.</w:t>
      </w:r>
    </w:p>
    <w:p w:rsidR="0022455B" w:rsidRPr="0022455B" w:rsidRDefault="0022455B" w:rsidP="0022455B">
      <w:pPr>
        <w:overflowPunct w:val="0"/>
        <w:autoSpaceDE w:val="0"/>
        <w:autoSpaceDN w:val="0"/>
        <w:adjustRightInd w:val="0"/>
        <w:spacing w:after="0" w:line="240" w:lineRule="auto"/>
        <w:ind w:left="360" w:hanging="360"/>
        <w:textAlignment w:val="baseline"/>
        <w:rPr>
          <w:rFonts w:ascii="Times New Roman" w:eastAsia="Times New Roman" w:hAnsi="Times New Roman" w:cs="Times New Roman"/>
          <w:szCs w:val="20"/>
        </w:rPr>
      </w:pPr>
    </w:p>
    <w:p w:rsidR="004218B1" w:rsidRDefault="004218B1"/>
    <w:sectPr w:rsidR="004218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Geneva">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Helvetica-Bold">
    <w:altName w:val="Arial"/>
    <w:panose1 w:val="00000000000000000000"/>
    <w:charset w:val="00"/>
    <w:family w:val="swiss"/>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B6B7A"/>
    <w:multiLevelType w:val="hybridMultilevel"/>
    <w:tmpl w:val="C5A851AE"/>
    <w:lvl w:ilvl="0" w:tplc="0AD28098">
      <w:start w:val="3"/>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5D8711E"/>
    <w:multiLevelType w:val="hybridMultilevel"/>
    <w:tmpl w:val="B83C81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53B51"/>
    <w:multiLevelType w:val="hybridMultilevel"/>
    <w:tmpl w:val="C66818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B74C4"/>
    <w:multiLevelType w:val="hybridMultilevel"/>
    <w:tmpl w:val="627827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C332C24"/>
    <w:multiLevelType w:val="hybridMultilevel"/>
    <w:tmpl w:val="E69A43B6"/>
    <w:lvl w:ilvl="0" w:tplc="0409000F">
      <w:start w:val="3"/>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41483F"/>
    <w:multiLevelType w:val="hybridMultilevel"/>
    <w:tmpl w:val="63FE8E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D00FE"/>
    <w:multiLevelType w:val="hybridMultilevel"/>
    <w:tmpl w:val="6F42C1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FDA6399"/>
    <w:multiLevelType w:val="hybridMultilevel"/>
    <w:tmpl w:val="F99EB3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D868BA"/>
    <w:multiLevelType w:val="hybridMultilevel"/>
    <w:tmpl w:val="CC4ACE0E"/>
    <w:lvl w:ilvl="0" w:tplc="961293D4">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9" w15:restartNumberingAfterBreak="0">
    <w:nsid w:val="119D5FEC"/>
    <w:multiLevelType w:val="hybridMultilevel"/>
    <w:tmpl w:val="B0680D92"/>
    <w:lvl w:ilvl="0" w:tplc="D958C324">
      <w:start w:val="2"/>
      <w:numFmt w:val="decimal"/>
      <w:lvlText w:val="%1."/>
      <w:lvlJc w:val="left"/>
      <w:pPr>
        <w:tabs>
          <w:tab w:val="num" w:pos="720"/>
        </w:tabs>
        <w:ind w:left="720" w:hanging="360"/>
      </w:pPr>
      <w:rPr>
        <w:rFonts w:ascii="Arial" w:hAnsi="Arial" w:cs="Arial"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2D516A9"/>
    <w:multiLevelType w:val="hybridMultilevel"/>
    <w:tmpl w:val="64A69F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4A3952"/>
    <w:multiLevelType w:val="hybridMultilevel"/>
    <w:tmpl w:val="60CAC4A6"/>
    <w:lvl w:ilvl="0" w:tplc="0D6AD894">
      <w:start w:val="2"/>
      <w:numFmt w:val="decimal"/>
      <w:lvlText w:val="%1."/>
      <w:lvlJc w:val="left"/>
      <w:pPr>
        <w:ind w:left="424" w:hanging="300"/>
      </w:pPr>
      <w:rPr>
        <w:rFonts w:ascii="Arial" w:eastAsia="Times New Roman" w:hAnsi="Arial" w:cs="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8D3667"/>
    <w:multiLevelType w:val="hybridMultilevel"/>
    <w:tmpl w:val="A98A997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499751F"/>
    <w:multiLevelType w:val="hybridMultilevel"/>
    <w:tmpl w:val="B39E4F3A"/>
    <w:lvl w:ilvl="0" w:tplc="C2AA68B6">
      <w:start w:val="1"/>
      <w:numFmt w:val="bullet"/>
      <w:lvlText w:val=""/>
      <w:lvlJc w:val="left"/>
      <w:pPr>
        <w:ind w:left="720" w:hanging="360"/>
      </w:pPr>
      <w:rPr>
        <w:rFonts w:ascii="Wingdings" w:hAnsi="Wingdings" w:hint="default"/>
        <w:color w:val="auto"/>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9A16C3"/>
    <w:multiLevelType w:val="hybridMultilevel"/>
    <w:tmpl w:val="0338E2B2"/>
    <w:lvl w:ilvl="0" w:tplc="B1F6E218">
      <w:start w:val="1"/>
      <w:numFmt w:val="bullet"/>
      <w:lvlText w:val=""/>
      <w:lvlJc w:val="left"/>
      <w:pPr>
        <w:tabs>
          <w:tab w:val="num" w:pos="720"/>
        </w:tabs>
        <w:ind w:left="720" w:hanging="360"/>
      </w:pPr>
      <w:rPr>
        <w:rFonts w:ascii="Symbol" w:hAnsi="Symbol" w:hint="default"/>
        <w:b/>
        <w:i w:val="0"/>
        <w:color w:val="auto"/>
        <w:sz w:val="24"/>
      </w:rPr>
    </w:lvl>
    <w:lvl w:ilvl="1" w:tplc="B1F6E218">
      <w:start w:val="1"/>
      <w:numFmt w:val="bullet"/>
      <w:lvlText w:val=""/>
      <w:lvlJc w:val="left"/>
      <w:pPr>
        <w:tabs>
          <w:tab w:val="num" w:pos="1440"/>
        </w:tabs>
        <w:ind w:left="1440" w:hanging="360"/>
      </w:pPr>
      <w:rPr>
        <w:rFonts w:ascii="Symbol" w:hAnsi="Symbol" w:hint="default"/>
        <w:b/>
        <w:i w:val="0"/>
        <w:color w:val="auto"/>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4AA4B6D"/>
    <w:multiLevelType w:val="hybridMultilevel"/>
    <w:tmpl w:val="E79CE65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A437413"/>
    <w:multiLevelType w:val="hybridMultilevel"/>
    <w:tmpl w:val="34B0A82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0812B1"/>
    <w:multiLevelType w:val="hybridMultilevel"/>
    <w:tmpl w:val="1358760E"/>
    <w:lvl w:ilvl="0" w:tplc="04090009">
      <w:start w:val="1"/>
      <w:numFmt w:val="bullet"/>
      <w:lvlText w:val=""/>
      <w:lvlJc w:val="left"/>
      <w:pPr>
        <w:ind w:left="360" w:hanging="360"/>
      </w:pPr>
      <w:rPr>
        <w:rFonts w:ascii="Wingdings" w:hAnsi="Wingdings"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B1C152E"/>
    <w:multiLevelType w:val="hybridMultilevel"/>
    <w:tmpl w:val="4F6657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85467D"/>
    <w:multiLevelType w:val="hybridMultilevel"/>
    <w:tmpl w:val="3BACBBF2"/>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37E2FA4"/>
    <w:multiLevelType w:val="hybridMultilevel"/>
    <w:tmpl w:val="28DCEFA2"/>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9801B5"/>
    <w:multiLevelType w:val="hybridMultilevel"/>
    <w:tmpl w:val="34B0A82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70323C9"/>
    <w:multiLevelType w:val="hybridMultilevel"/>
    <w:tmpl w:val="10C6D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C1E178C"/>
    <w:multiLevelType w:val="hybridMultilevel"/>
    <w:tmpl w:val="8A28AFB8"/>
    <w:lvl w:ilvl="0" w:tplc="C5AE5D78">
      <w:start w:val="1"/>
      <w:numFmt w:val="decimal"/>
      <w:lvlText w:val="%1."/>
      <w:lvlJc w:val="left"/>
      <w:pPr>
        <w:ind w:left="405" w:hanging="360"/>
      </w:pPr>
      <w:rPr>
        <w:rFonts w:ascii="Arial" w:hAnsi="Arial" w:cs="Arial" w:hint="default"/>
        <w:sz w:val="21"/>
        <w:szCs w:val="21"/>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4" w15:restartNumberingAfterBreak="0">
    <w:nsid w:val="3CF4203D"/>
    <w:multiLevelType w:val="hybridMultilevel"/>
    <w:tmpl w:val="EFC03B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4EA0AC9"/>
    <w:multiLevelType w:val="hybridMultilevel"/>
    <w:tmpl w:val="965CF0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E93E34"/>
    <w:multiLevelType w:val="hybridMultilevel"/>
    <w:tmpl w:val="F3CC93A2"/>
    <w:lvl w:ilvl="0" w:tplc="B1F6E218">
      <w:start w:val="1"/>
      <w:numFmt w:val="bullet"/>
      <w:lvlText w:val=""/>
      <w:lvlJc w:val="left"/>
      <w:pPr>
        <w:ind w:left="720" w:hanging="360"/>
      </w:pPr>
      <w:rPr>
        <w:rFonts w:ascii="Symbol" w:hAnsi="Symbol" w:hint="default"/>
        <w:b/>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877AC5"/>
    <w:multiLevelType w:val="hybridMultilevel"/>
    <w:tmpl w:val="34B0A82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9517DC4"/>
    <w:multiLevelType w:val="hybridMultilevel"/>
    <w:tmpl w:val="334C7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5B2C9B"/>
    <w:multiLevelType w:val="hybridMultilevel"/>
    <w:tmpl w:val="EBB29F4A"/>
    <w:lvl w:ilvl="0" w:tplc="65CC9E76">
      <w:start w:val="3"/>
      <w:numFmt w:val="decimal"/>
      <w:lvlText w:val="%1."/>
      <w:lvlJc w:val="left"/>
      <w:pPr>
        <w:tabs>
          <w:tab w:val="num" w:pos="450"/>
        </w:tabs>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6237CB"/>
    <w:multiLevelType w:val="hybridMultilevel"/>
    <w:tmpl w:val="C8BC5C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E54A0D"/>
    <w:multiLevelType w:val="hybridMultilevel"/>
    <w:tmpl w:val="3E6AFC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5931FD"/>
    <w:multiLevelType w:val="hybridMultilevel"/>
    <w:tmpl w:val="ECF88AF4"/>
    <w:lvl w:ilvl="0" w:tplc="0409000F">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4E5C66E5"/>
    <w:multiLevelType w:val="hybridMultilevel"/>
    <w:tmpl w:val="750A969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B465DCB"/>
    <w:multiLevelType w:val="hybridMultilevel"/>
    <w:tmpl w:val="135E47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5CFC6F77"/>
    <w:multiLevelType w:val="hybridMultilevel"/>
    <w:tmpl w:val="0302AC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CB576E"/>
    <w:multiLevelType w:val="hybridMultilevel"/>
    <w:tmpl w:val="BC0827B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7" w15:restartNumberingAfterBreak="0">
    <w:nsid w:val="643A5003"/>
    <w:multiLevelType w:val="hybridMultilevel"/>
    <w:tmpl w:val="747AFD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763D91"/>
    <w:multiLevelType w:val="hybridMultilevel"/>
    <w:tmpl w:val="D564E3F6"/>
    <w:lvl w:ilvl="0" w:tplc="1780EFF8">
      <w:start w:val="2"/>
      <w:numFmt w:val="decimal"/>
      <w:lvlText w:val="%1."/>
      <w:lvlJc w:val="left"/>
      <w:pPr>
        <w:tabs>
          <w:tab w:val="num" w:pos="360"/>
        </w:tabs>
        <w:ind w:left="360" w:hanging="360"/>
      </w:pPr>
      <w:rPr>
        <w:rFonts w:hint="default"/>
        <w:b/>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68A716F5"/>
    <w:multiLevelType w:val="hybridMultilevel"/>
    <w:tmpl w:val="0338E2B2"/>
    <w:lvl w:ilvl="0" w:tplc="13CE40E6">
      <w:start w:val="2"/>
      <w:numFmt w:val="decimal"/>
      <w:lvlText w:val="%1."/>
      <w:lvlJc w:val="left"/>
      <w:pPr>
        <w:tabs>
          <w:tab w:val="num" w:pos="360"/>
        </w:tabs>
        <w:ind w:left="360" w:hanging="360"/>
      </w:pPr>
      <w:rPr>
        <w:rFonts w:hint="default"/>
        <w:b/>
      </w:rPr>
    </w:lvl>
    <w:lvl w:ilvl="1" w:tplc="B1F6E218">
      <w:start w:val="1"/>
      <w:numFmt w:val="bullet"/>
      <w:lvlText w:val=""/>
      <w:lvlJc w:val="left"/>
      <w:pPr>
        <w:tabs>
          <w:tab w:val="num" w:pos="1080"/>
        </w:tabs>
        <w:ind w:left="1080" w:hanging="360"/>
      </w:pPr>
      <w:rPr>
        <w:rFonts w:ascii="Symbol" w:hAnsi="Symbol" w:hint="default"/>
        <w:b/>
        <w:i w:val="0"/>
        <w:color w:val="auto"/>
        <w:sz w:val="24"/>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6918043D"/>
    <w:multiLevelType w:val="hybridMultilevel"/>
    <w:tmpl w:val="5BE86914"/>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A06376E"/>
    <w:multiLevelType w:val="hybridMultilevel"/>
    <w:tmpl w:val="876E10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49D757D"/>
    <w:multiLevelType w:val="hybridMultilevel"/>
    <w:tmpl w:val="8BACB6DA"/>
    <w:lvl w:ilvl="0" w:tplc="4B1E1AE0">
      <w:start w:val="1"/>
      <w:numFmt w:val="decimal"/>
      <w:lvlText w:val="%1."/>
      <w:lvlJc w:val="left"/>
      <w:pPr>
        <w:ind w:left="1080" w:hanging="360"/>
      </w:pPr>
      <w:rPr>
        <w:rFonts w:ascii="Arial"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8646C19"/>
    <w:multiLevelType w:val="hybridMultilevel"/>
    <w:tmpl w:val="98E652DA"/>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num w:numId="1">
    <w:abstractNumId w:val="20"/>
  </w:num>
  <w:num w:numId="2">
    <w:abstractNumId w:val="9"/>
  </w:num>
  <w:num w:numId="3">
    <w:abstractNumId w:val="19"/>
  </w:num>
  <w:num w:numId="4">
    <w:abstractNumId w:val="4"/>
  </w:num>
  <w:num w:numId="5">
    <w:abstractNumId w:val="39"/>
  </w:num>
  <w:num w:numId="6">
    <w:abstractNumId w:val="14"/>
  </w:num>
  <w:num w:numId="7">
    <w:abstractNumId w:val="12"/>
  </w:num>
  <w:num w:numId="8">
    <w:abstractNumId w:val="23"/>
  </w:num>
  <w:num w:numId="9">
    <w:abstractNumId w:val="38"/>
  </w:num>
  <w:num w:numId="10">
    <w:abstractNumId w:val="24"/>
  </w:num>
  <w:num w:numId="11">
    <w:abstractNumId w:val="0"/>
  </w:num>
  <w:num w:numId="12">
    <w:abstractNumId w:val="33"/>
  </w:num>
  <w:num w:numId="13">
    <w:abstractNumId w:val="32"/>
  </w:num>
  <w:num w:numId="14">
    <w:abstractNumId w:val="43"/>
  </w:num>
  <w:num w:numId="15">
    <w:abstractNumId w:val="21"/>
  </w:num>
  <w:num w:numId="16">
    <w:abstractNumId w:val="16"/>
  </w:num>
  <w:num w:numId="17">
    <w:abstractNumId w:val="27"/>
  </w:num>
  <w:num w:numId="18">
    <w:abstractNumId w:val="8"/>
  </w:num>
  <w:num w:numId="19">
    <w:abstractNumId w:val="42"/>
  </w:num>
  <w:num w:numId="20">
    <w:abstractNumId w:val="29"/>
  </w:num>
  <w:num w:numId="21">
    <w:abstractNumId w:val="25"/>
  </w:num>
  <w:num w:numId="22">
    <w:abstractNumId w:val="18"/>
  </w:num>
  <w:num w:numId="23">
    <w:abstractNumId w:val="35"/>
  </w:num>
  <w:num w:numId="24">
    <w:abstractNumId w:val="7"/>
  </w:num>
  <w:num w:numId="25">
    <w:abstractNumId w:val="5"/>
  </w:num>
  <w:num w:numId="26">
    <w:abstractNumId w:val="22"/>
  </w:num>
  <w:num w:numId="27">
    <w:abstractNumId w:val="13"/>
  </w:num>
  <w:num w:numId="28">
    <w:abstractNumId w:val="34"/>
  </w:num>
  <w:num w:numId="29">
    <w:abstractNumId w:val="3"/>
  </w:num>
  <w:num w:numId="30">
    <w:abstractNumId w:val="36"/>
  </w:num>
  <w:num w:numId="31">
    <w:abstractNumId w:val="41"/>
  </w:num>
  <w:num w:numId="32">
    <w:abstractNumId w:val="17"/>
  </w:num>
  <w:num w:numId="33">
    <w:abstractNumId w:val="26"/>
  </w:num>
  <w:num w:numId="34">
    <w:abstractNumId w:val="30"/>
  </w:num>
  <w:num w:numId="35">
    <w:abstractNumId w:val="15"/>
  </w:num>
  <w:num w:numId="36">
    <w:abstractNumId w:val="6"/>
  </w:num>
  <w:num w:numId="37">
    <w:abstractNumId w:val="28"/>
  </w:num>
  <w:num w:numId="38">
    <w:abstractNumId w:val="10"/>
  </w:num>
  <w:num w:numId="39">
    <w:abstractNumId w:val="2"/>
  </w:num>
  <w:num w:numId="40">
    <w:abstractNumId w:val="37"/>
  </w:num>
  <w:num w:numId="41">
    <w:abstractNumId w:val="31"/>
  </w:num>
  <w:num w:numId="42">
    <w:abstractNumId w:val="40"/>
  </w:num>
  <w:num w:numId="43">
    <w:abstractNumId w:val="1"/>
  </w:num>
  <w:num w:numId="44">
    <w:abstractNumId w:val="1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55B"/>
    <w:rsid w:val="0004487A"/>
    <w:rsid w:val="0022455B"/>
    <w:rsid w:val="00404D28"/>
    <w:rsid w:val="004218B1"/>
    <w:rsid w:val="004D6B07"/>
    <w:rsid w:val="00647F03"/>
    <w:rsid w:val="00FC37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8AEC9"/>
  <w15:chartTrackingRefBased/>
  <w15:docId w15:val="{4AA02706-E684-41CB-90C6-956C28A6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22455B"/>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overflowPunct w:val="0"/>
      <w:autoSpaceDE w:val="0"/>
      <w:autoSpaceDN w:val="0"/>
      <w:adjustRightInd w:val="0"/>
      <w:spacing w:after="0" w:line="240" w:lineRule="atLeast"/>
      <w:jc w:val="center"/>
      <w:textAlignment w:val="baseline"/>
      <w:outlineLvl w:val="0"/>
    </w:pPr>
    <w:rPr>
      <w:rFonts w:ascii="Times" w:eastAsia="Times New Roman" w:hAnsi="Times" w:cs="Times New Roman"/>
      <w:b/>
      <w:sz w:val="24"/>
      <w:szCs w:val="20"/>
    </w:rPr>
  </w:style>
  <w:style w:type="paragraph" w:styleId="Heading2">
    <w:name w:val="heading 2"/>
    <w:basedOn w:val="Normal"/>
    <w:next w:val="Normal"/>
    <w:link w:val="Heading2Char"/>
    <w:autoRedefine/>
    <w:qFormat/>
    <w:rsid w:val="0022455B"/>
    <w:pPr>
      <w:keepNext/>
      <w:overflowPunct w:val="0"/>
      <w:autoSpaceDE w:val="0"/>
      <w:autoSpaceDN w:val="0"/>
      <w:adjustRightInd w:val="0"/>
      <w:spacing w:after="0" w:line="240" w:lineRule="auto"/>
      <w:jc w:val="center"/>
      <w:textAlignment w:val="baseline"/>
      <w:outlineLvl w:val="1"/>
    </w:pPr>
    <w:rPr>
      <w:rFonts w:ascii="Arial" w:eastAsia="Times New Roman" w:hAnsi="Arial" w:cs="Arial"/>
      <w:b/>
      <w:sz w:val="24"/>
      <w:szCs w:val="24"/>
    </w:rPr>
  </w:style>
  <w:style w:type="paragraph" w:styleId="Heading3">
    <w:name w:val="heading 3"/>
    <w:basedOn w:val="Normal"/>
    <w:next w:val="Normal"/>
    <w:link w:val="Heading3Char"/>
    <w:qFormat/>
    <w:rsid w:val="0022455B"/>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overflowPunct w:val="0"/>
      <w:autoSpaceDE w:val="0"/>
      <w:autoSpaceDN w:val="0"/>
      <w:adjustRightInd w:val="0"/>
      <w:spacing w:after="0" w:line="240" w:lineRule="atLeast"/>
      <w:textAlignment w:val="baseline"/>
      <w:outlineLvl w:val="2"/>
    </w:pPr>
    <w:rPr>
      <w:rFonts w:ascii="Times" w:eastAsia="Times New Roman" w:hAnsi="Times" w:cs="Times New Roman"/>
      <w:b/>
      <w:color w:val="FF0000"/>
      <w:sz w:val="24"/>
      <w:szCs w:val="20"/>
    </w:rPr>
  </w:style>
  <w:style w:type="paragraph" w:styleId="Heading4">
    <w:name w:val="heading 4"/>
    <w:basedOn w:val="Normal"/>
    <w:next w:val="Normal"/>
    <w:link w:val="Heading4Char"/>
    <w:qFormat/>
    <w:rsid w:val="0022455B"/>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overflowPunct w:val="0"/>
      <w:autoSpaceDE w:val="0"/>
      <w:autoSpaceDN w:val="0"/>
      <w:adjustRightInd w:val="0"/>
      <w:spacing w:after="0" w:line="240" w:lineRule="atLeast"/>
      <w:ind w:left="360"/>
      <w:textAlignment w:val="baseline"/>
      <w:outlineLvl w:val="3"/>
    </w:pPr>
    <w:rPr>
      <w:rFonts w:ascii="Times" w:eastAsia="Times New Roman" w:hAnsi="Times" w:cs="Times New Roman"/>
      <w:b/>
      <w:color w:val="FF0000"/>
      <w:sz w:val="24"/>
      <w:szCs w:val="20"/>
    </w:rPr>
  </w:style>
  <w:style w:type="paragraph" w:styleId="Heading5">
    <w:name w:val="heading 5"/>
    <w:basedOn w:val="Normal"/>
    <w:next w:val="Normal"/>
    <w:link w:val="Heading5Char"/>
    <w:qFormat/>
    <w:rsid w:val="0022455B"/>
    <w:pPr>
      <w:keepNext/>
      <w:overflowPunct w:val="0"/>
      <w:autoSpaceDE w:val="0"/>
      <w:autoSpaceDN w:val="0"/>
      <w:adjustRightInd w:val="0"/>
      <w:spacing w:after="0" w:line="240" w:lineRule="auto"/>
      <w:jc w:val="center"/>
      <w:textAlignment w:val="baseline"/>
      <w:outlineLvl w:val="4"/>
    </w:pPr>
    <w:rPr>
      <w:rFonts w:ascii="New York" w:eastAsia="Times New Roman" w:hAnsi="New York" w:cs="Times New Roman"/>
      <w:b/>
      <w:sz w:val="28"/>
      <w:szCs w:val="20"/>
    </w:rPr>
  </w:style>
  <w:style w:type="paragraph" w:styleId="Heading6">
    <w:name w:val="heading 6"/>
    <w:basedOn w:val="Normal"/>
    <w:next w:val="Normal"/>
    <w:link w:val="Heading6Char"/>
    <w:qFormat/>
    <w:rsid w:val="0022455B"/>
    <w:pPr>
      <w:keepNext/>
      <w:overflowPunct w:val="0"/>
      <w:autoSpaceDE w:val="0"/>
      <w:autoSpaceDN w:val="0"/>
      <w:adjustRightInd w:val="0"/>
      <w:spacing w:after="0" w:line="240" w:lineRule="auto"/>
      <w:textAlignment w:val="baseline"/>
      <w:outlineLvl w:val="5"/>
    </w:pPr>
    <w:rPr>
      <w:rFonts w:ascii="New York" w:eastAsia="Times New Roman" w:hAnsi="New York" w:cs="Times New Roman"/>
      <w:b/>
      <w:sz w:val="24"/>
      <w:szCs w:val="20"/>
      <w:u w:val="single"/>
    </w:rPr>
  </w:style>
  <w:style w:type="paragraph" w:styleId="Heading7">
    <w:name w:val="heading 7"/>
    <w:basedOn w:val="Normal"/>
    <w:next w:val="Normal"/>
    <w:link w:val="Heading7Char"/>
    <w:qFormat/>
    <w:rsid w:val="0022455B"/>
    <w:pPr>
      <w:keepNext/>
      <w:overflowPunct w:val="0"/>
      <w:autoSpaceDE w:val="0"/>
      <w:autoSpaceDN w:val="0"/>
      <w:adjustRightInd w:val="0"/>
      <w:spacing w:after="0" w:line="240" w:lineRule="auto"/>
      <w:jc w:val="center"/>
      <w:textAlignment w:val="baseline"/>
      <w:outlineLvl w:val="6"/>
    </w:pPr>
    <w:rPr>
      <w:rFonts w:ascii="Times" w:eastAsia="Times New Roman" w:hAnsi="Times" w:cs="Times New Roman"/>
      <w:sz w:val="24"/>
      <w:szCs w:val="20"/>
      <w:u w:val="single"/>
    </w:rPr>
  </w:style>
  <w:style w:type="paragraph" w:styleId="Heading8">
    <w:name w:val="heading 8"/>
    <w:basedOn w:val="Normal"/>
    <w:next w:val="Normal"/>
    <w:link w:val="Heading8Char"/>
    <w:qFormat/>
    <w:rsid w:val="0022455B"/>
    <w:pPr>
      <w:keepNext/>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right" w:pos="9360"/>
        <w:tab w:val="left" w:pos="10080"/>
      </w:tabs>
      <w:overflowPunct w:val="0"/>
      <w:autoSpaceDE w:val="0"/>
      <w:autoSpaceDN w:val="0"/>
      <w:adjustRightInd w:val="0"/>
      <w:spacing w:after="0" w:line="240" w:lineRule="atLeast"/>
      <w:textAlignment w:val="baseline"/>
      <w:outlineLvl w:val="7"/>
    </w:pPr>
    <w:rPr>
      <w:rFonts w:ascii="Times" w:eastAsia="Times New Roman" w:hAnsi="Times" w:cs="Times New Roman"/>
      <w:b/>
      <w:sz w:val="20"/>
      <w:szCs w:val="20"/>
    </w:rPr>
  </w:style>
  <w:style w:type="paragraph" w:styleId="Heading9">
    <w:name w:val="heading 9"/>
    <w:basedOn w:val="Normal"/>
    <w:next w:val="Normal"/>
    <w:link w:val="Heading9Char"/>
    <w:qFormat/>
    <w:rsid w:val="0022455B"/>
    <w:pPr>
      <w:keepNext/>
      <w:tabs>
        <w:tab w:val="right" w:pos="9360"/>
      </w:tabs>
      <w:overflowPunct w:val="0"/>
      <w:autoSpaceDE w:val="0"/>
      <w:autoSpaceDN w:val="0"/>
      <w:adjustRightInd w:val="0"/>
      <w:spacing w:after="0" w:line="240" w:lineRule="atLeast"/>
      <w:ind w:firstLine="40"/>
      <w:jc w:val="center"/>
      <w:textAlignment w:val="baseline"/>
      <w:outlineLvl w:val="8"/>
    </w:pPr>
    <w:rPr>
      <w:rFonts w:ascii="Times" w:eastAsia="Times New Roman" w:hAnsi="Times"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455B"/>
    <w:rPr>
      <w:rFonts w:ascii="Times" w:eastAsia="Times New Roman" w:hAnsi="Times" w:cs="Times New Roman"/>
      <w:b/>
      <w:sz w:val="24"/>
      <w:szCs w:val="20"/>
    </w:rPr>
  </w:style>
  <w:style w:type="character" w:customStyle="1" w:styleId="Heading2Char">
    <w:name w:val="Heading 2 Char"/>
    <w:basedOn w:val="DefaultParagraphFont"/>
    <w:link w:val="Heading2"/>
    <w:rsid w:val="0022455B"/>
    <w:rPr>
      <w:rFonts w:ascii="Arial" w:eastAsia="Times New Roman" w:hAnsi="Arial" w:cs="Arial"/>
      <w:b/>
      <w:sz w:val="24"/>
      <w:szCs w:val="24"/>
    </w:rPr>
  </w:style>
  <w:style w:type="character" w:customStyle="1" w:styleId="Heading3Char">
    <w:name w:val="Heading 3 Char"/>
    <w:basedOn w:val="DefaultParagraphFont"/>
    <w:link w:val="Heading3"/>
    <w:rsid w:val="0022455B"/>
    <w:rPr>
      <w:rFonts w:ascii="Times" w:eastAsia="Times New Roman" w:hAnsi="Times" w:cs="Times New Roman"/>
      <w:b/>
      <w:color w:val="FF0000"/>
      <w:sz w:val="24"/>
      <w:szCs w:val="20"/>
    </w:rPr>
  </w:style>
  <w:style w:type="character" w:customStyle="1" w:styleId="Heading4Char">
    <w:name w:val="Heading 4 Char"/>
    <w:basedOn w:val="DefaultParagraphFont"/>
    <w:link w:val="Heading4"/>
    <w:rsid w:val="0022455B"/>
    <w:rPr>
      <w:rFonts w:ascii="Times" w:eastAsia="Times New Roman" w:hAnsi="Times" w:cs="Times New Roman"/>
      <w:b/>
      <w:color w:val="FF0000"/>
      <w:sz w:val="24"/>
      <w:szCs w:val="20"/>
    </w:rPr>
  </w:style>
  <w:style w:type="character" w:customStyle="1" w:styleId="Heading5Char">
    <w:name w:val="Heading 5 Char"/>
    <w:basedOn w:val="DefaultParagraphFont"/>
    <w:link w:val="Heading5"/>
    <w:rsid w:val="0022455B"/>
    <w:rPr>
      <w:rFonts w:ascii="New York" w:eastAsia="Times New Roman" w:hAnsi="New York" w:cs="Times New Roman"/>
      <w:b/>
      <w:sz w:val="28"/>
      <w:szCs w:val="20"/>
    </w:rPr>
  </w:style>
  <w:style w:type="character" w:customStyle="1" w:styleId="Heading6Char">
    <w:name w:val="Heading 6 Char"/>
    <w:basedOn w:val="DefaultParagraphFont"/>
    <w:link w:val="Heading6"/>
    <w:rsid w:val="0022455B"/>
    <w:rPr>
      <w:rFonts w:ascii="New York" w:eastAsia="Times New Roman" w:hAnsi="New York" w:cs="Times New Roman"/>
      <w:b/>
      <w:sz w:val="24"/>
      <w:szCs w:val="20"/>
      <w:u w:val="single"/>
    </w:rPr>
  </w:style>
  <w:style w:type="character" w:customStyle="1" w:styleId="Heading7Char">
    <w:name w:val="Heading 7 Char"/>
    <w:basedOn w:val="DefaultParagraphFont"/>
    <w:link w:val="Heading7"/>
    <w:rsid w:val="0022455B"/>
    <w:rPr>
      <w:rFonts w:ascii="Times" w:eastAsia="Times New Roman" w:hAnsi="Times" w:cs="Times New Roman"/>
      <w:sz w:val="24"/>
      <w:szCs w:val="20"/>
      <w:u w:val="single"/>
    </w:rPr>
  </w:style>
  <w:style w:type="character" w:customStyle="1" w:styleId="Heading8Char">
    <w:name w:val="Heading 8 Char"/>
    <w:basedOn w:val="DefaultParagraphFont"/>
    <w:link w:val="Heading8"/>
    <w:rsid w:val="0022455B"/>
    <w:rPr>
      <w:rFonts w:ascii="Times" w:eastAsia="Times New Roman" w:hAnsi="Times" w:cs="Times New Roman"/>
      <w:b/>
      <w:sz w:val="20"/>
      <w:szCs w:val="20"/>
    </w:rPr>
  </w:style>
  <w:style w:type="character" w:customStyle="1" w:styleId="Heading9Char">
    <w:name w:val="Heading 9 Char"/>
    <w:basedOn w:val="DefaultParagraphFont"/>
    <w:link w:val="Heading9"/>
    <w:rsid w:val="0022455B"/>
    <w:rPr>
      <w:rFonts w:ascii="Times" w:eastAsia="Times New Roman" w:hAnsi="Times" w:cs="Times New Roman"/>
      <w:b/>
      <w:sz w:val="24"/>
      <w:szCs w:val="20"/>
    </w:rPr>
  </w:style>
  <w:style w:type="numbering" w:customStyle="1" w:styleId="NoList1">
    <w:name w:val="No List1"/>
    <w:next w:val="NoList"/>
    <w:uiPriority w:val="99"/>
    <w:semiHidden/>
    <w:unhideWhenUsed/>
    <w:rsid w:val="0022455B"/>
  </w:style>
  <w:style w:type="paragraph" w:styleId="Header">
    <w:name w:val="header"/>
    <w:basedOn w:val="Normal"/>
    <w:link w:val="HeaderChar"/>
    <w:rsid w:val="0022455B"/>
    <w:pPr>
      <w:tabs>
        <w:tab w:val="center" w:pos="4320"/>
        <w:tab w:val="right" w:pos="8640"/>
      </w:tabs>
      <w:overflowPunct w:val="0"/>
      <w:autoSpaceDE w:val="0"/>
      <w:autoSpaceDN w:val="0"/>
      <w:adjustRightInd w:val="0"/>
      <w:spacing w:after="0" w:line="240" w:lineRule="auto"/>
      <w:textAlignment w:val="baseline"/>
    </w:pPr>
    <w:rPr>
      <w:rFonts w:ascii="New York" w:eastAsia="Times New Roman" w:hAnsi="New York" w:cs="Times New Roman"/>
      <w:sz w:val="24"/>
      <w:szCs w:val="20"/>
    </w:rPr>
  </w:style>
  <w:style w:type="character" w:customStyle="1" w:styleId="HeaderChar">
    <w:name w:val="Header Char"/>
    <w:basedOn w:val="DefaultParagraphFont"/>
    <w:link w:val="Header"/>
    <w:rsid w:val="0022455B"/>
    <w:rPr>
      <w:rFonts w:ascii="New York" w:eastAsia="Times New Roman" w:hAnsi="New York" w:cs="Times New Roman"/>
      <w:sz w:val="24"/>
      <w:szCs w:val="20"/>
    </w:rPr>
  </w:style>
  <w:style w:type="paragraph" w:styleId="Footer">
    <w:name w:val="footer"/>
    <w:basedOn w:val="Normal"/>
    <w:link w:val="FooterChar"/>
    <w:uiPriority w:val="99"/>
    <w:rsid w:val="0022455B"/>
    <w:pPr>
      <w:tabs>
        <w:tab w:val="center" w:pos="4320"/>
        <w:tab w:val="right" w:pos="8640"/>
      </w:tabs>
      <w:overflowPunct w:val="0"/>
      <w:autoSpaceDE w:val="0"/>
      <w:autoSpaceDN w:val="0"/>
      <w:adjustRightInd w:val="0"/>
      <w:spacing w:after="0" w:line="240" w:lineRule="auto"/>
      <w:textAlignment w:val="baseline"/>
    </w:pPr>
    <w:rPr>
      <w:rFonts w:ascii="New York" w:eastAsia="Times New Roman" w:hAnsi="New York" w:cs="Times New Roman"/>
      <w:sz w:val="24"/>
      <w:szCs w:val="20"/>
    </w:rPr>
  </w:style>
  <w:style w:type="character" w:customStyle="1" w:styleId="FooterChar">
    <w:name w:val="Footer Char"/>
    <w:basedOn w:val="DefaultParagraphFont"/>
    <w:link w:val="Footer"/>
    <w:uiPriority w:val="99"/>
    <w:rsid w:val="0022455B"/>
    <w:rPr>
      <w:rFonts w:ascii="New York" w:eastAsia="Times New Roman" w:hAnsi="New York" w:cs="Times New Roman"/>
      <w:sz w:val="24"/>
      <w:szCs w:val="20"/>
    </w:rPr>
  </w:style>
  <w:style w:type="paragraph" w:styleId="Title">
    <w:name w:val="Title"/>
    <w:basedOn w:val="Normal"/>
    <w:link w:val="TitleChar"/>
    <w:qFormat/>
    <w:rsid w:val="0022455B"/>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overflowPunct w:val="0"/>
      <w:autoSpaceDE w:val="0"/>
      <w:autoSpaceDN w:val="0"/>
      <w:adjustRightInd w:val="0"/>
      <w:spacing w:after="0" w:line="240" w:lineRule="atLeast"/>
      <w:jc w:val="center"/>
      <w:textAlignment w:val="baseline"/>
    </w:pPr>
    <w:rPr>
      <w:rFonts w:ascii="Times" w:eastAsia="Times New Roman" w:hAnsi="Times" w:cs="Times New Roman"/>
      <w:b/>
      <w:sz w:val="24"/>
      <w:szCs w:val="20"/>
    </w:rPr>
  </w:style>
  <w:style w:type="character" w:customStyle="1" w:styleId="TitleChar">
    <w:name w:val="Title Char"/>
    <w:basedOn w:val="DefaultParagraphFont"/>
    <w:link w:val="Title"/>
    <w:rsid w:val="0022455B"/>
    <w:rPr>
      <w:rFonts w:ascii="Times" w:eastAsia="Times New Roman" w:hAnsi="Times" w:cs="Times New Roman"/>
      <w:b/>
      <w:sz w:val="24"/>
      <w:szCs w:val="20"/>
    </w:rPr>
  </w:style>
  <w:style w:type="paragraph" w:styleId="MacroText">
    <w:name w:val="macro"/>
    <w:basedOn w:val="Normal"/>
    <w:link w:val="MacroTextChar"/>
    <w:semiHidden/>
    <w:rsid w:val="0022455B"/>
    <w:pPr>
      <w:overflowPunct w:val="0"/>
      <w:autoSpaceDE w:val="0"/>
      <w:autoSpaceDN w:val="0"/>
      <w:adjustRightInd w:val="0"/>
      <w:spacing w:after="0" w:line="240" w:lineRule="auto"/>
      <w:textAlignment w:val="baseline"/>
    </w:pPr>
    <w:rPr>
      <w:rFonts w:ascii="New York" w:eastAsia="Times New Roman" w:hAnsi="New York" w:cs="Times New Roman"/>
      <w:sz w:val="20"/>
      <w:szCs w:val="20"/>
    </w:rPr>
  </w:style>
  <w:style w:type="character" w:customStyle="1" w:styleId="MacroTextChar">
    <w:name w:val="Macro Text Char"/>
    <w:basedOn w:val="DefaultParagraphFont"/>
    <w:link w:val="MacroText"/>
    <w:semiHidden/>
    <w:rsid w:val="0022455B"/>
    <w:rPr>
      <w:rFonts w:ascii="New York" w:eastAsia="Times New Roman" w:hAnsi="New York" w:cs="Times New Roman"/>
      <w:sz w:val="20"/>
      <w:szCs w:val="20"/>
    </w:rPr>
  </w:style>
  <w:style w:type="paragraph" w:customStyle="1" w:styleId="WPDefaults">
    <w:name w:val="WP Defaults"/>
    <w:rsid w:val="0022455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after="0" w:line="240" w:lineRule="auto"/>
      <w:textAlignment w:val="baseline"/>
    </w:pPr>
    <w:rPr>
      <w:rFonts w:ascii="Geneva" w:eastAsia="Times New Roman" w:hAnsi="Geneva" w:cs="Times New Roman"/>
      <w:sz w:val="24"/>
      <w:szCs w:val="20"/>
    </w:rPr>
  </w:style>
  <w:style w:type="paragraph" w:customStyle="1" w:styleId="Document">
    <w:name w:val="Document"/>
    <w:rsid w:val="0022455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after="0" w:line="240" w:lineRule="auto"/>
      <w:textAlignment w:val="baseline"/>
    </w:pPr>
    <w:rPr>
      <w:rFonts w:ascii="Geneva" w:eastAsia="Times New Roman" w:hAnsi="Geneva" w:cs="Times New Roman"/>
      <w:sz w:val="24"/>
      <w:szCs w:val="20"/>
    </w:rPr>
  </w:style>
  <w:style w:type="paragraph" w:customStyle="1" w:styleId="Footer1">
    <w:name w:val="Footer1"/>
    <w:rsid w:val="0022455B"/>
    <w:pPr>
      <w:overflowPunct w:val="0"/>
      <w:autoSpaceDE w:val="0"/>
      <w:autoSpaceDN w:val="0"/>
      <w:adjustRightInd w:val="0"/>
      <w:spacing w:after="0" w:line="240" w:lineRule="auto"/>
      <w:textAlignment w:val="baseline"/>
    </w:pPr>
    <w:rPr>
      <w:rFonts w:ascii="Geneva" w:eastAsia="Times New Roman" w:hAnsi="Geneva" w:cs="Times New Roman"/>
      <w:sz w:val="24"/>
      <w:szCs w:val="20"/>
    </w:rPr>
  </w:style>
  <w:style w:type="paragraph" w:styleId="BodyTextIndent">
    <w:name w:val="Body Text Indent"/>
    <w:basedOn w:val="Normal"/>
    <w:link w:val="BodyTextIndentChar"/>
    <w:rsid w:val="0022455B"/>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overflowPunct w:val="0"/>
      <w:autoSpaceDE w:val="0"/>
      <w:autoSpaceDN w:val="0"/>
      <w:adjustRightInd w:val="0"/>
      <w:spacing w:after="0" w:line="240" w:lineRule="atLeast"/>
      <w:ind w:left="1440" w:hanging="1350"/>
      <w:textAlignment w:val="baseline"/>
    </w:pPr>
    <w:rPr>
      <w:rFonts w:ascii="Times" w:eastAsia="Times New Roman" w:hAnsi="Times" w:cs="Times New Roman"/>
      <w:sz w:val="24"/>
      <w:szCs w:val="20"/>
    </w:rPr>
  </w:style>
  <w:style w:type="character" w:customStyle="1" w:styleId="BodyTextIndentChar">
    <w:name w:val="Body Text Indent Char"/>
    <w:basedOn w:val="DefaultParagraphFont"/>
    <w:link w:val="BodyTextIndent"/>
    <w:rsid w:val="0022455B"/>
    <w:rPr>
      <w:rFonts w:ascii="Times" w:eastAsia="Times New Roman" w:hAnsi="Times" w:cs="Times New Roman"/>
      <w:sz w:val="24"/>
      <w:szCs w:val="20"/>
    </w:rPr>
  </w:style>
  <w:style w:type="paragraph" w:styleId="BodyTextIndent2">
    <w:name w:val="Body Text Indent 2"/>
    <w:basedOn w:val="Normal"/>
    <w:link w:val="BodyTextIndent2Char"/>
    <w:rsid w:val="0022455B"/>
    <w:pPr>
      <w:tabs>
        <w:tab w:val="left" w:pos="-720"/>
        <w:tab w:val="left" w:pos="1440"/>
        <w:tab w:val="right" w:pos="9000"/>
        <w:tab w:val="left" w:pos="10080"/>
      </w:tabs>
      <w:overflowPunct w:val="0"/>
      <w:autoSpaceDE w:val="0"/>
      <w:autoSpaceDN w:val="0"/>
      <w:adjustRightInd w:val="0"/>
      <w:spacing w:after="0" w:line="240" w:lineRule="atLeast"/>
      <w:ind w:left="1440" w:hanging="720"/>
      <w:textAlignment w:val="baseline"/>
    </w:pPr>
    <w:rPr>
      <w:rFonts w:ascii="Times" w:eastAsia="Times New Roman" w:hAnsi="Times" w:cs="Times New Roman"/>
      <w:sz w:val="24"/>
      <w:szCs w:val="20"/>
    </w:rPr>
  </w:style>
  <w:style w:type="character" w:customStyle="1" w:styleId="BodyTextIndent2Char">
    <w:name w:val="Body Text Indent 2 Char"/>
    <w:basedOn w:val="DefaultParagraphFont"/>
    <w:link w:val="BodyTextIndent2"/>
    <w:rsid w:val="0022455B"/>
    <w:rPr>
      <w:rFonts w:ascii="Times" w:eastAsia="Times New Roman" w:hAnsi="Times" w:cs="Times New Roman"/>
      <w:sz w:val="24"/>
      <w:szCs w:val="20"/>
    </w:rPr>
  </w:style>
  <w:style w:type="character" w:styleId="PageNumber">
    <w:name w:val="page number"/>
    <w:basedOn w:val="DefaultParagraphFont"/>
    <w:rsid w:val="0022455B"/>
  </w:style>
  <w:style w:type="character" w:styleId="Hyperlink">
    <w:name w:val="Hyperlink"/>
    <w:basedOn w:val="DefaultParagraphFont"/>
    <w:uiPriority w:val="99"/>
    <w:rsid w:val="0022455B"/>
    <w:rPr>
      <w:color w:val="0000FF"/>
      <w:u w:val="single"/>
    </w:rPr>
  </w:style>
  <w:style w:type="paragraph" w:styleId="BodyTextIndent3">
    <w:name w:val="Body Text Indent 3"/>
    <w:basedOn w:val="Normal"/>
    <w:link w:val="BodyTextIndent3Char"/>
    <w:rsid w:val="0022455B"/>
    <w:pPr>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overflowPunct w:val="0"/>
      <w:autoSpaceDE w:val="0"/>
      <w:autoSpaceDN w:val="0"/>
      <w:adjustRightInd w:val="0"/>
      <w:spacing w:after="0" w:line="240" w:lineRule="atLeast"/>
      <w:ind w:left="360"/>
      <w:textAlignment w:val="baseline"/>
    </w:pPr>
    <w:rPr>
      <w:rFonts w:ascii="Times" w:eastAsia="Times New Roman" w:hAnsi="Times" w:cs="Times New Roman"/>
      <w:color w:val="FF0000"/>
      <w:sz w:val="24"/>
      <w:szCs w:val="20"/>
    </w:rPr>
  </w:style>
  <w:style w:type="character" w:customStyle="1" w:styleId="BodyTextIndent3Char">
    <w:name w:val="Body Text Indent 3 Char"/>
    <w:basedOn w:val="DefaultParagraphFont"/>
    <w:link w:val="BodyTextIndent3"/>
    <w:rsid w:val="0022455B"/>
    <w:rPr>
      <w:rFonts w:ascii="Times" w:eastAsia="Times New Roman" w:hAnsi="Times" w:cs="Times New Roman"/>
      <w:color w:val="FF0000"/>
      <w:sz w:val="24"/>
      <w:szCs w:val="20"/>
    </w:rPr>
  </w:style>
  <w:style w:type="paragraph" w:styleId="Index1">
    <w:name w:val="index 1"/>
    <w:basedOn w:val="Normal"/>
    <w:next w:val="Normal"/>
    <w:autoRedefine/>
    <w:semiHidden/>
    <w:rsid w:val="0022455B"/>
    <w:pPr>
      <w:overflowPunct w:val="0"/>
      <w:autoSpaceDE w:val="0"/>
      <w:autoSpaceDN w:val="0"/>
      <w:adjustRightInd w:val="0"/>
      <w:spacing w:after="0" w:line="240" w:lineRule="auto"/>
      <w:ind w:left="240" w:hanging="240"/>
      <w:textAlignment w:val="baseline"/>
    </w:pPr>
    <w:rPr>
      <w:rFonts w:ascii="New York" w:eastAsia="Times New Roman" w:hAnsi="New York" w:cs="Times New Roman"/>
      <w:sz w:val="24"/>
      <w:szCs w:val="20"/>
    </w:rPr>
  </w:style>
  <w:style w:type="paragraph" w:styleId="Index2">
    <w:name w:val="index 2"/>
    <w:basedOn w:val="Normal"/>
    <w:next w:val="Normal"/>
    <w:autoRedefine/>
    <w:semiHidden/>
    <w:rsid w:val="0022455B"/>
    <w:pPr>
      <w:overflowPunct w:val="0"/>
      <w:autoSpaceDE w:val="0"/>
      <w:autoSpaceDN w:val="0"/>
      <w:adjustRightInd w:val="0"/>
      <w:spacing w:after="0" w:line="240" w:lineRule="auto"/>
      <w:ind w:left="480" w:hanging="240"/>
      <w:textAlignment w:val="baseline"/>
    </w:pPr>
    <w:rPr>
      <w:rFonts w:ascii="New York" w:eastAsia="Times New Roman" w:hAnsi="New York" w:cs="Times New Roman"/>
      <w:sz w:val="24"/>
      <w:szCs w:val="20"/>
    </w:rPr>
  </w:style>
  <w:style w:type="paragraph" w:styleId="Index3">
    <w:name w:val="index 3"/>
    <w:basedOn w:val="Normal"/>
    <w:next w:val="Normal"/>
    <w:autoRedefine/>
    <w:semiHidden/>
    <w:rsid w:val="0022455B"/>
    <w:pPr>
      <w:overflowPunct w:val="0"/>
      <w:autoSpaceDE w:val="0"/>
      <w:autoSpaceDN w:val="0"/>
      <w:adjustRightInd w:val="0"/>
      <w:spacing w:after="0" w:line="240" w:lineRule="auto"/>
      <w:ind w:left="720" w:hanging="240"/>
      <w:textAlignment w:val="baseline"/>
    </w:pPr>
    <w:rPr>
      <w:rFonts w:ascii="New York" w:eastAsia="Times New Roman" w:hAnsi="New York" w:cs="Times New Roman"/>
      <w:sz w:val="24"/>
      <w:szCs w:val="20"/>
    </w:rPr>
  </w:style>
  <w:style w:type="paragraph" w:styleId="Index4">
    <w:name w:val="index 4"/>
    <w:basedOn w:val="Normal"/>
    <w:next w:val="Normal"/>
    <w:autoRedefine/>
    <w:semiHidden/>
    <w:rsid w:val="0022455B"/>
    <w:pPr>
      <w:overflowPunct w:val="0"/>
      <w:autoSpaceDE w:val="0"/>
      <w:autoSpaceDN w:val="0"/>
      <w:adjustRightInd w:val="0"/>
      <w:spacing w:after="0" w:line="240" w:lineRule="auto"/>
      <w:ind w:left="960" w:hanging="240"/>
      <w:textAlignment w:val="baseline"/>
    </w:pPr>
    <w:rPr>
      <w:rFonts w:ascii="New York" w:eastAsia="Times New Roman" w:hAnsi="New York" w:cs="Times New Roman"/>
      <w:sz w:val="24"/>
      <w:szCs w:val="20"/>
    </w:rPr>
  </w:style>
  <w:style w:type="paragraph" w:styleId="Index5">
    <w:name w:val="index 5"/>
    <w:basedOn w:val="Normal"/>
    <w:next w:val="Normal"/>
    <w:autoRedefine/>
    <w:semiHidden/>
    <w:rsid w:val="0022455B"/>
    <w:pPr>
      <w:overflowPunct w:val="0"/>
      <w:autoSpaceDE w:val="0"/>
      <w:autoSpaceDN w:val="0"/>
      <w:adjustRightInd w:val="0"/>
      <w:spacing w:after="0" w:line="240" w:lineRule="auto"/>
      <w:ind w:left="1200" w:hanging="240"/>
      <w:textAlignment w:val="baseline"/>
    </w:pPr>
    <w:rPr>
      <w:rFonts w:ascii="New York" w:eastAsia="Times New Roman" w:hAnsi="New York" w:cs="Times New Roman"/>
      <w:sz w:val="24"/>
      <w:szCs w:val="20"/>
    </w:rPr>
  </w:style>
  <w:style w:type="paragraph" w:styleId="Index6">
    <w:name w:val="index 6"/>
    <w:basedOn w:val="Normal"/>
    <w:next w:val="Normal"/>
    <w:autoRedefine/>
    <w:semiHidden/>
    <w:rsid w:val="0022455B"/>
    <w:pPr>
      <w:overflowPunct w:val="0"/>
      <w:autoSpaceDE w:val="0"/>
      <w:autoSpaceDN w:val="0"/>
      <w:adjustRightInd w:val="0"/>
      <w:spacing w:after="0" w:line="240" w:lineRule="auto"/>
      <w:ind w:left="1440" w:hanging="240"/>
      <w:textAlignment w:val="baseline"/>
    </w:pPr>
    <w:rPr>
      <w:rFonts w:ascii="New York" w:eastAsia="Times New Roman" w:hAnsi="New York" w:cs="Times New Roman"/>
      <w:sz w:val="24"/>
      <w:szCs w:val="20"/>
    </w:rPr>
  </w:style>
  <w:style w:type="paragraph" w:styleId="Index7">
    <w:name w:val="index 7"/>
    <w:basedOn w:val="Normal"/>
    <w:next w:val="Normal"/>
    <w:autoRedefine/>
    <w:semiHidden/>
    <w:rsid w:val="0022455B"/>
    <w:pPr>
      <w:overflowPunct w:val="0"/>
      <w:autoSpaceDE w:val="0"/>
      <w:autoSpaceDN w:val="0"/>
      <w:adjustRightInd w:val="0"/>
      <w:spacing w:after="0" w:line="240" w:lineRule="auto"/>
      <w:ind w:left="1680" w:hanging="240"/>
      <w:textAlignment w:val="baseline"/>
    </w:pPr>
    <w:rPr>
      <w:rFonts w:ascii="New York" w:eastAsia="Times New Roman" w:hAnsi="New York" w:cs="Times New Roman"/>
      <w:sz w:val="24"/>
      <w:szCs w:val="20"/>
    </w:rPr>
  </w:style>
  <w:style w:type="paragraph" w:styleId="Index8">
    <w:name w:val="index 8"/>
    <w:basedOn w:val="Normal"/>
    <w:next w:val="Normal"/>
    <w:autoRedefine/>
    <w:semiHidden/>
    <w:rsid w:val="0022455B"/>
    <w:pPr>
      <w:overflowPunct w:val="0"/>
      <w:autoSpaceDE w:val="0"/>
      <w:autoSpaceDN w:val="0"/>
      <w:adjustRightInd w:val="0"/>
      <w:spacing w:after="0" w:line="240" w:lineRule="auto"/>
      <w:ind w:left="1920" w:hanging="240"/>
      <w:textAlignment w:val="baseline"/>
    </w:pPr>
    <w:rPr>
      <w:rFonts w:ascii="New York" w:eastAsia="Times New Roman" w:hAnsi="New York" w:cs="Times New Roman"/>
      <w:sz w:val="24"/>
      <w:szCs w:val="20"/>
    </w:rPr>
  </w:style>
  <w:style w:type="paragraph" w:styleId="Index9">
    <w:name w:val="index 9"/>
    <w:basedOn w:val="Normal"/>
    <w:next w:val="Normal"/>
    <w:autoRedefine/>
    <w:semiHidden/>
    <w:rsid w:val="0022455B"/>
    <w:pPr>
      <w:overflowPunct w:val="0"/>
      <w:autoSpaceDE w:val="0"/>
      <w:autoSpaceDN w:val="0"/>
      <w:adjustRightInd w:val="0"/>
      <w:spacing w:after="0" w:line="240" w:lineRule="auto"/>
      <w:ind w:left="2160" w:hanging="240"/>
      <w:textAlignment w:val="baseline"/>
    </w:pPr>
    <w:rPr>
      <w:rFonts w:ascii="New York" w:eastAsia="Times New Roman" w:hAnsi="New York" w:cs="Times New Roman"/>
      <w:sz w:val="24"/>
      <w:szCs w:val="20"/>
    </w:rPr>
  </w:style>
  <w:style w:type="paragraph" w:styleId="IndexHeading">
    <w:name w:val="index heading"/>
    <w:basedOn w:val="Normal"/>
    <w:next w:val="Index1"/>
    <w:semiHidden/>
    <w:rsid w:val="0022455B"/>
    <w:pPr>
      <w:overflowPunct w:val="0"/>
      <w:autoSpaceDE w:val="0"/>
      <w:autoSpaceDN w:val="0"/>
      <w:adjustRightInd w:val="0"/>
      <w:spacing w:after="0" w:line="240" w:lineRule="auto"/>
      <w:textAlignment w:val="baseline"/>
    </w:pPr>
    <w:rPr>
      <w:rFonts w:ascii="New York" w:eastAsia="Times New Roman" w:hAnsi="New York" w:cs="Times New Roman"/>
      <w:sz w:val="24"/>
      <w:szCs w:val="20"/>
    </w:rPr>
  </w:style>
  <w:style w:type="paragraph" w:styleId="BodyText">
    <w:name w:val="Body Text"/>
    <w:basedOn w:val="Normal"/>
    <w:link w:val="BodyTextChar"/>
    <w:rsid w:val="0022455B"/>
    <w:pPr>
      <w:overflowPunct w:val="0"/>
      <w:autoSpaceDE w:val="0"/>
      <w:autoSpaceDN w:val="0"/>
      <w:adjustRightInd w:val="0"/>
      <w:spacing w:after="0" w:line="240" w:lineRule="auto"/>
      <w:jc w:val="center"/>
      <w:textAlignment w:val="baseline"/>
    </w:pPr>
    <w:rPr>
      <w:rFonts w:ascii="New York" w:eastAsia="Times New Roman" w:hAnsi="New York" w:cs="Times New Roman"/>
      <w:b/>
      <w:sz w:val="28"/>
      <w:szCs w:val="20"/>
    </w:rPr>
  </w:style>
  <w:style w:type="character" w:customStyle="1" w:styleId="BodyTextChar">
    <w:name w:val="Body Text Char"/>
    <w:basedOn w:val="DefaultParagraphFont"/>
    <w:link w:val="BodyText"/>
    <w:rsid w:val="0022455B"/>
    <w:rPr>
      <w:rFonts w:ascii="New York" w:eastAsia="Times New Roman" w:hAnsi="New York" w:cs="Times New Roman"/>
      <w:b/>
      <w:sz w:val="28"/>
      <w:szCs w:val="20"/>
    </w:rPr>
  </w:style>
  <w:style w:type="paragraph" w:styleId="BodyText2">
    <w:name w:val="Body Text 2"/>
    <w:basedOn w:val="Normal"/>
    <w:link w:val="BodyText2Char"/>
    <w:rsid w:val="0022455B"/>
    <w:pPr>
      <w:overflowPunct w:val="0"/>
      <w:autoSpaceDE w:val="0"/>
      <w:autoSpaceDN w:val="0"/>
      <w:adjustRightInd w:val="0"/>
      <w:spacing w:after="0" w:line="240" w:lineRule="auto"/>
      <w:textAlignment w:val="baseline"/>
    </w:pPr>
    <w:rPr>
      <w:rFonts w:ascii="New York" w:eastAsia="Times New Roman" w:hAnsi="New York" w:cs="Times New Roman"/>
      <w:b/>
      <w:sz w:val="28"/>
      <w:szCs w:val="20"/>
    </w:rPr>
  </w:style>
  <w:style w:type="character" w:customStyle="1" w:styleId="BodyText2Char">
    <w:name w:val="Body Text 2 Char"/>
    <w:basedOn w:val="DefaultParagraphFont"/>
    <w:link w:val="BodyText2"/>
    <w:rsid w:val="0022455B"/>
    <w:rPr>
      <w:rFonts w:ascii="New York" w:eastAsia="Times New Roman" w:hAnsi="New York" w:cs="Times New Roman"/>
      <w:b/>
      <w:sz w:val="28"/>
      <w:szCs w:val="20"/>
    </w:rPr>
  </w:style>
  <w:style w:type="paragraph" w:styleId="BodyText3">
    <w:name w:val="Body Text 3"/>
    <w:basedOn w:val="Normal"/>
    <w:link w:val="BodyText3Char"/>
    <w:rsid w:val="0022455B"/>
    <w:pPr>
      <w:overflowPunct w:val="0"/>
      <w:autoSpaceDE w:val="0"/>
      <w:autoSpaceDN w:val="0"/>
      <w:adjustRightInd w:val="0"/>
      <w:spacing w:after="0" w:line="240" w:lineRule="auto"/>
      <w:textAlignment w:val="baseline"/>
    </w:pPr>
    <w:rPr>
      <w:rFonts w:ascii="New York" w:eastAsia="Times New Roman" w:hAnsi="New York" w:cs="Times New Roman"/>
      <w:b/>
      <w:sz w:val="24"/>
      <w:szCs w:val="20"/>
      <w:u w:val="single"/>
    </w:rPr>
  </w:style>
  <w:style w:type="character" w:customStyle="1" w:styleId="BodyText3Char">
    <w:name w:val="Body Text 3 Char"/>
    <w:basedOn w:val="DefaultParagraphFont"/>
    <w:link w:val="BodyText3"/>
    <w:rsid w:val="0022455B"/>
    <w:rPr>
      <w:rFonts w:ascii="New York" w:eastAsia="Times New Roman" w:hAnsi="New York" w:cs="Times New Roman"/>
      <w:b/>
      <w:sz w:val="24"/>
      <w:szCs w:val="20"/>
      <w:u w:val="single"/>
    </w:rPr>
  </w:style>
  <w:style w:type="character" w:styleId="FollowedHyperlink">
    <w:name w:val="FollowedHyperlink"/>
    <w:basedOn w:val="DefaultParagraphFont"/>
    <w:rsid w:val="0022455B"/>
    <w:rPr>
      <w:color w:val="800080"/>
      <w:u w:val="single"/>
    </w:rPr>
  </w:style>
  <w:style w:type="paragraph" w:styleId="DocumentMap">
    <w:name w:val="Document Map"/>
    <w:basedOn w:val="Normal"/>
    <w:link w:val="DocumentMapChar"/>
    <w:semiHidden/>
    <w:rsid w:val="0022455B"/>
    <w:pPr>
      <w:shd w:val="clear" w:color="auto" w:fill="000080"/>
      <w:overflowPunct w:val="0"/>
      <w:autoSpaceDE w:val="0"/>
      <w:autoSpaceDN w:val="0"/>
      <w:adjustRightInd w:val="0"/>
      <w:spacing w:after="0" w:line="240" w:lineRule="auto"/>
      <w:textAlignment w:val="baseline"/>
    </w:pPr>
    <w:rPr>
      <w:rFonts w:ascii="Geneva" w:eastAsia="Times New Roman" w:hAnsi="Geneva" w:cs="Times New Roman"/>
      <w:sz w:val="24"/>
      <w:szCs w:val="20"/>
    </w:rPr>
  </w:style>
  <w:style w:type="character" w:customStyle="1" w:styleId="DocumentMapChar">
    <w:name w:val="Document Map Char"/>
    <w:basedOn w:val="DefaultParagraphFont"/>
    <w:link w:val="DocumentMap"/>
    <w:semiHidden/>
    <w:rsid w:val="0022455B"/>
    <w:rPr>
      <w:rFonts w:ascii="Geneva" w:eastAsia="Times New Roman" w:hAnsi="Geneva" w:cs="Times New Roman"/>
      <w:sz w:val="24"/>
      <w:szCs w:val="20"/>
      <w:shd w:val="clear" w:color="auto" w:fill="000080"/>
    </w:rPr>
  </w:style>
  <w:style w:type="table" w:styleId="TableGrid">
    <w:name w:val="Table Grid"/>
    <w:basedOn w:val="TableNormal"/>
    <w:uiPriority w:val="59"/>
    <w:rsid w:val="0022455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_level1"/>
    <w:basedOn w:val="Normal"/>
    <w:rsid w:val="0022455B"/>
    <w:pPr>
      <w:widowControl w:val="0"/>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spacing w:after="0" w:line="240" w:lineRule="auto"/>
      <w:ind w:left="1440" w:right="720" w:hanging="720"/>
    </w:pPr>
    <w:rPr>
      <w:rFonts w:ascii="Times New Roman" w:eastAsia="Times New Roman" w:hAnsi="Times New Roman" w:cs="Times New Roman"/>
      <w:sz w:val="24"/>
      <w:szCs w:val="24"/>
    </w:rPr>
  </w:style>
  <w:style w:type="paragraph" w:styleId="ListParagraph">
    <w:name w:val="List Paragraph"/>
    <w:basedOn w:val="Normal"/>
    <w:uiPriority w:val="34"/>
    <w:qFormat/>
    <w:rsid w:val="0022455B"/>
    <w:pPr>
      <w:overflowPunct w:val="0"/>
      <w:autoSpaceDE w:val="0"/>
      <w:autoSpaceDN w:val="0"/>
      <w:adjustRightInd w:val="0"/>
      <w:spacing w:after="0" w:line="240" w:lineRule="auto"/>
      <w:ind w:left="720"/>
      <w:contextualSpacing/>
      <w:textAlignment w:val="baseline"/>
    </w:pPr>
    <w:rPr>
      <w:rFonts w:ascii="New York" w:eastAsia="Times New Roman" w:hAnsi="New York" w:cs="Times New Roman"/>
      <w:sz w:val="24"/>
      <w:szCs w:val="20"/>
    </w:rPr>
  </w:style>
  <w:style w:type="character" w:styleId="Emphasis">
    <w:name w:val="Emphasis"/>
    <w:basedOn w:val="DefaultParagraphFont"/>
    <w:qFormat/>
    <w:rsid w:val="0022455B"/>
    <w:rPr>
      <w:i/>
      <w:iCs/>
    </w:rPr>
  </w:style>
  <w:style w:type="paragraph" w:styleId="NormalWeb">
    <w:name w:val="Normal (Web)"/>
    <w:basedOn w:val="Normal"/>
    <w:uiPriority w:val="99"/>
    <w:unhideWhenUsed/>
    <w:rsid w:val="0022455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rsid w:val="0022455B"/>
    <w:pPr>
      <w:overflowPunct w:val="0"/>
      <w:autoSpaceDE w:val="0"/>
      <w:autoSpaceDN w:val="0"/>
      <w:adjustRightInd w:val="0"/>
      <w:spacing w:after="0" w:line="240" w:lineRule="auto"/>
      <w:textAlignment w:val="baseline"/>
    </w:pPr>
    <w:rPr>
      <w:rFonts w:ascii="Tahoma" w:eastAsia="Times New Roman" w:hAnsi="Tahoma" w:cs="Tahoma"/>
      <w:sz w:val="16"/>
      <w:szCs w:val="16"/>
    </w:rPr>
  </w:style>
  <w:style w:type="character" w:customStyle="1" w:styleId="BalloonTextChar">
    <w:name w:val="Balloon Text Char"/>
    <w:basedOn w:val="DefaultParagraphFont"/>
    <w:link w:val="BalloonText"/>
    <w:rsid w:val="0022455B"/>
    <w:rPr>
      <w:rFonts w:ascii="Tahoma" w:eastAsia="Times New Roman" w:hAnsi="Tahoma" w:cs="Tahoma"/>
      <w:sz w:val="16"/>
      <w:szCs w:val="16"/>
    </w:rPr>
  </w:style>
  <w:style w:type="paragraph" w:customStyle="1" w:styleId="Default">
    <w:name w:val="Default"/>
    <w:rsid w:val="0022455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Subtitle">
    <w:name w:val="Subtitle"/>
    <w:basedOn w:val="Normal"/>
    <w:link w:val="SubtitleChar"/>
    <w:qFormat/>
    <w:rsid w:val="0022455B"/>
    <w:pPr>
      <w:spacing w:after="0" w:line="240" w:lineRule="auto"/>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22455B"/>
    <w:rPr>
      <w:rFonts w:ascii="Times New Roman" w:eastAsia="Times New Roman" w:hAnsi="Times New Roman" w:cs="Times New Roman"/>
      <w:b/>
      <w:bCs/>
      <w:sz w:val="24"/>
      <w:szCs w:val="24"/>
    </w:rPr>
  </w:style>
  <w:style w:type="paragraph" w:styleId="PlainText">
    <w:name w:val="Plain Text"/>
    <w:basedOn w:val="Normal"/>
    <w:link w:val="PlainTextChar"/>
    <w:uiPriority w:val="99"/>
    <w:unhideWhenUsed/>
    <w:rsid w:val="0022455B"/>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22455B"/>
    <w:rPr>
      <w:rFonts w:ascii="Consolas" w:eastAsia="Calibri" w:hAnsi="Consolas" w:cs="Times New Roman"/>
      <w:sz w:val="21"/>
      <w:szCs w:val="21"/>
    </w:rPr>
  </w:style>
  <w:style w:type="paragraph" w:styleId="HTMLPreformatted">
    <w:name w:val="HTML Preformatted"/>
    <w:basedOn w:val="Normal"/>
    <w:link w:val="HTMLPreformattedChar"/>
    <w:rsid w:val="00224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rPr>
  </w:style>
  <w:style w:type="character" w:customStyle="1" w:styleId="HTMLPreformattedChar">
    <w:name w:val="HTML Preformatted Char"/>
    <w:basedOn w:val="DefaultParagraphFont"/>
    <w:link w:val="HTMLPreformatted"/>
    <w:rsid w:val="0022455B"/>
    <w:rPr>
      <w:rFonts w:ascii="Courier New" w:eastAsia="Courier New" w:hAnsi="Courier New" w:cs="Courier New"/>
      <w:sz w:val="20"/>
      <w:szCs w:val="20"/>
    </w:rPr>
  </w:style>
  <w:style w:type="paragraph" w:customStyle="1" w:styleId="Caption1">
    <w:name w:val="Caption1"/>
    <w:basedOn w:val="Normal"/>
    <w:next w:val="Normal"/>
    <w:semiHidden/>
    <w:unhideWhenUsed/>
    <w:qFormat/>
    <w:rsid w:val="0022455B"/>
    <w:pPr>
      <w:overflowPunct w:val="0"/>
      <w:autoSpaceDE w:val="0"/>
      <w:autoSpaceDN w:val="0"/>
      <w:adjustRightInd w:val="0"/>
      <w:spacing w:after="200" w:line="240" w:lineRule="auto"/>
      <w:textAlignment w:val="baseline"/>
    </w:pPr>
    <w:rPr>
      <w:rFonts w:ascii="New York" w:eastAsia="Times New Roman" w:hAnsi="New York" w:cs="Times New Roman"/>
      <w:b/>
      <w:bCs/>
      <w:color w:val="4F81BD"/>
      <w:sz w:val="18"/>
      <w:szCs w:val="18"/>
    </w:rPr>
  </w:style>
  <w:style w:type="character" w:styleId="Strong">
    <w:name w:val="Strong"/>
    <w:basedOn w:val="DefaultParagraphFont"/>
    <w:uiPriority w:val="22"/>
    <w:qFormat/>
    <w:rsid w:val="0022455B"/>
    <w:rPr>
      <w:b/>
      <w:bCs/>
    </w:rPr>
  </w:style>
  <w:style w:type="paragraph" w:styleId="NoSpacing">
    <w:name w:val="No Spacing"/>
    <w:qFormat/>
    <w:rsid w:val="0022455B"/>
    <w:pPr>
      <w:overflowPunct w:val="0"/>
      <w:autoSpaceDE w:val="0"/>
      <w:autoSpaceDN w:val="0"/>
      <w:adjustRightInd w:val="0"/>
      <w:spacing w:after="0" w:line="240" w:lineRule="auto"/>
    </w:pPr>
    <w:rPr>
      <w:rFonts w:ascii="New York" w:eastAsia="Calibri" w:hAnsi="New York" w:cs="Times New Roman"/>
      <w:sz w:val="24"/>
      <w:szCs w:val="20"/>
    </w:rPr>
  </w:style>
  <w:style w:type="paragraph" w:styleId="FootnoteText">
    <w:name w:val="footnote text"/>
    <w:basedOn w:val="Normal"/>
    <w:link w:val="FootnoteTextChar"/>
    <w:unhideWhenUsed/>
    <w:rsid w:val="0022455B"/>
    <w:pPr>
      <w:overflowPunct w:val="0"/>
      <w:autoSpaceDE w:val="0"/>
      <w:autoSpaceDN w:val="0"/>
      <w:adjustRightInd w:val="0"/>
      <w:spacing w:after="0" w:line="240" w:lineRule="auto"/>
      <w:textAlignment w:val="baseline"/>
    </w:pPr>
    <w:rPr>
      <w:rFonts w:ascii="New York" w:eastAsia="Times New Roman" w:hAnsi="New York" w:cs="Times New Roman"/>
      <w:sz w:val="20"/>
      <w:szCs w:val="20"/>
    </w:rPr>
  </w:style>
  <w:style w:type="character" w:customStyle="1" w:styleId="FootnoteTextChar">
    <w:name w:val="Footnote Text Char"/>
    <w:basedOn w:val="DefaultParagraphFont"/>
    <w:link w:val="FootnoteText"/>
    <w:rsid w:val="0022455B"/>
    <w:rPr>
      <w:rFonts w:ascii="New York" w:eastAsia="Times New Roman" w:hAnsi="New York" w:cs="Times New Roman"/>
      <w:sz w:val="20"/>
      <w:szCs w:val="20"/>
    </w:rPr>
  </w:style>
  <w:style w:type="character" w:styleId="FootnoteReference">
    <w:name w:val="footnote reference"/>
    <w:basedOn w:val="DefaultParagraphFont"/>
    <w:semiHidden/>
    <w:unhideWhenUsed/>
    <w:rsid w:val="0022455B"/>
    <w:rPr>
      <w:vertAlign w:val="superscript"/>
    </w:rPr>
  </w:style>
  <w:style w:type="paragraph" w:customStyle="1" w:styleId="TableParagraph">
    <w:name w:val="Table Paragraph"/>
    <w:basedOn w:val="Normal"/>
    <w:uiPriority w:val="1"/>
    <w:qFormat/>
    <w:rsid w:val="0022455B"/>
    <w:pPr>
      <w:widowControl w:val="0"/>
      <w:spacing w:after="0" w:line="240" w:lineRule="auto"/>
    </w:pPr>
  </w:style>
  <w:style w:type="character" w:styleId="UnresolvedMention">
    <w:name w:val="Unresolved Mention"/>
    <w:basedOn w:val="DefaultParagraphFont"/>
    <w:uiPriority w:val="99"/>
    <w:semiHidden/>
    <w:unhideWhenUsed/>
    <w:rsid w:val="0022455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chp.gov" TargetMode="External"/><Relationship Id="rId18" Type="http://schemas.openxmlformats.org/officeDocument/2006/relationships/hyperlink" Target="mailto:jwagner@cdatribe-nsn.gov" TargetMode="External"/><Relationship Id="rId26" Type="http://schemas.openxmlformats.org/officeDocument/2006/relationships/hyperlink" Target="http://www.fws.gov/nwi/" TargetMode="External"/><Relationship Id="rId39" Type="http://schemas.openxmlformats.org/officeDocument/2006/relationships/hyperlink" Target="http://www.fws.gov/endangered/" TargetMode="External"/><Relationship Id="rId21" Type="http://schemas.openxmlformats.org/officeDocument/2006/relationships/hyperlink" Target="mailto:kjlyons@knrd.org" TargetMode="External"/><Relationship Id="rId34" Type="http://schemas.openxmlformats.org/officeDocument/2006/relationships/hyperlink" Target="http://www.law.cornell.edu/uscode/16/1531.html" TargetMode="External"/><Relationship Id="rId42" Type="http://schemas.openxmlformats.org/officeDocument/2006/relationships/hyperlink" Target="http://www.deq.state.id.us/index.htm" TargetMode="External"/><Relationship Id="rId47" Type="http://schemas.openxmlformats.org/officeDocument/2006/relationships/hyperlink" Target="http://offices.sc.egov.usda.gov/locator/app?agency=nrcs" TargetMode="External"/><Relationship Id="rId50" Type="http://schemas.openxmlformats.org/officeDocument/2006/relationships/hyperlink" Target="http://a257.g.akamaitech.net/7/257/2422/14mar20010800/edocket.access.gpo.gov/cfr_2003/aprqtr/24cfr50.4.htm" TargetMode="External"/><Relationship Id="rId55" Type="http://schemas.openxmlformats.org/officeDocument/2006/relationships/hyperlink" Target="http://www.hud.gov/offices/cpd/environment/training/guidebooks/hazfacilities/index.cfm" TargetMode="External"/><Relationship Id="rId63" Type="http://schemas.openxmlformats.org/officeDocument/2006/relationships/fontTable" Target="fontTable.xml"/><Relationship Id="rId7" Type="http://schemas.openxmlformats.org/officeDocument/2006/relationships/hyperlink" Target="http://fairhousingforum.org/" TargetMode="External"/><Relationship Id="rId2" Type="http://schemas.openxmlformats.org/officeDocument/2006/relationships/styles" Target="styles.xml"/><Relationship Id="rId16" Type="http://schemas.openxmlformats.org/officeDocument/2006/relationships/hyperlink" Target="mailto:KENTON.DICK@BURNSPAIUTE-NSN.GOV" TargetMode="External"/><Relationship Id="rId20" Type="http://schemas.openxmlformats.org/officeDocument/2006/relationships/hyperlink" Target="mailto:marciap@cskt.org" TargetMode="External"/><Relationship Id="rId29" Type="http://schemas.openxmlformats.org/officeDocument/2006/relationships/hyperlink" Target="http://www.hud.gov/local/shared/working/r10/environment/index.cfm?state=wa" TargetMode="External"/><Relationship Id="rId41" Type="http://schemas.openxmlformats.org/officeDocument/2006/relationships/hyperlink" Target="http://www.hud.gov/utilities/intercept.cfm?http://www.epa.gov/air/data/geosel.html" TargetMode="External"/><Relationship Id="rId54" Type="http://schemas.openxmlformats.org/officeDocument/2006/relationships/hyperlink" Target="http://www.hud.gov/offices/cpd/environment/dnlcalculator.cfm" TargetMode="External"/><Relationship Id="rId62" Type="http://schemas.openxmlformats.org/officeDocument/2006/relationships/hyperlink" Target="https://www.arcgis.com/home/item.html?id=4782d6f5aa844591a16d46df635b7af4" TargetMode="External"/><Relationship Id="rId1" Type="http://schemas.openxmlformats.org/officeDocument/2006/relationships/numbering" Target="numbering.xml"/><Relationship Id="rId6" Type="http://schemas.openxmlformats.org/officeDocument/2006/relationships/hyperlink" Target="http://www.lep.gov" TargetMode="External"/><Relationship Id="rId11" Type="http://schemas.openxmlformats.org/officeDocument/2006/relationships/hyperlink" Target="http://www.achp.gov/shpo.html" TargetMode="External"/><Relationship Id="rId24" Type="http://schemas.openxmlformats.org/officeDocument/2006/relationships/image" Target="media/image2.jpeg"/><Relationship Id="rId32" Type="http://schemas.openxmlformats.org/officeDocument/2006/relationships/image" Target="media/image3.jpeg"/><Relationship Id="rId37" Type="http://schemas.openxmlformats.org/officeDocument/2006/relationships/hyperlink" Target="http://www.nwr.noaa.gov/Species-Lists.cfm" TargetMode="External"/><Relationship Id="rId40" Type="http://schemas.openxmlformats.org/officeDocument/2006/relationships/image" Target="media/image4.png"/><Relationship Id="rId45" Type="http://schemas.openxmlformats.org/officeDocument/2006/relationships/image" Target="media/image5.JPG"/><Relationship Id="rId53" Type="http://schemas.openxmlformats.org/officeDocument/2006/relationships/hyperlink" Target="http://www.hud.gov/offices/cpd/environment/dnlcalculator.cfm" TargetMode="External"/><Relationship Id="rId58" Type="http://schemas.openxmlformats.org/officeDocument/2006/relationships/hyperlink" Target="http://www.hud.gov/offices/cpd/energyenviron/environment/resources/guidebooks/hazfacilities/index.cfm" TargetMode="External"/><Relationship Id="rId5" Type="http://schemas.openxmlformats.org/officeDocument/2006/relationships/hyperlink" Target="http://www.hud.gov/offices/cpd/energyenviron/environment/compliance/qa/airporthazards.pdf" TargetMode="External"/><Relationship Id="rId15" Type="http://schemas.openxmlformats.org/officeDocument/2006/relationships/hyperlink" Target="http://www.history.idaho.gov" TargetMode="External"/><Relationship Id="rId23" Type="http://schemas.openxmlformats.org/officeDocument/2006/relationships/hyperlink" Target="mailto:ptimbimboo@nwbshoshone-nsn.gov" TargetMode="External"/><Relationship Id="rId28" Type="http://schemas.openxmlformats.org/officeDocument/2006/relationships/hyperlink" Target="http://yosemite.epa.gov/r10/water.nsf/bb9c63e62d1ae1f8882564f4007da918/db9a56293925aa70882567e6005f0316/$FILE/huddocihfassa.pdf" TargetMode="External"/><Relationship Id="rId36" Type="http://schemas.openxmlformats.org/officeDocument/2006/relationships/hyperlink" Target="https://ecos.fws.gov/ipac/" TargetMode="External"/><Relationship Id="rId49" Type="http://schemas.openxmlformats.org/officeDocument/2006/relationships/hyperlink" Target="http://www.nrcs.usda.gov/Internet/FSE_DOCUMENTS/stelprdb1045394.pdf" TargetMode="External"/><Relationship Id="rId57" Type="http://schemas.openxmlformats.org/officeDocument/2006/relationships/hyperlink" Target="https://www.hudexchange.info/environmental-review/asd-calculator/" TargetMode="External"/><Relationship Id="rId61" Type="http://schemas.openxmlformats.org/officeDocument/2006/relationships/hyperlink" Target="http://www.hud.gov/offices/cpd/environment/library/safesite.pdf" TargetMode="External"/><Relationship Id="rId10" Type="http://schemas.openxmlformats.org/officeDocument/2006/relationships/hyperlink" Target="http://commerce.idaho.gov/communities/community-grants/community-development-block-grant-cdbg" TargetMode="External"/><Relationship Id="rId19" Type="http://schemas.openxmlformats.org/officeDocument/2006/relationships/hyperlink" Target="mailto:keithb@nezperce.org" TargetMode="External"/><Relationship Id="rId31" Type="http://schemas.openxmlformats.org/officeDocument/2006/relationships/hyperlink" Target="https://epa.maps.arcgis.com/apps/webappviewer/index.html?id=9ebb047ba3ec41ada1877155fe31356b" TargetMode="External"/><Relationship Id="rId44" Type="http://schemas.openxmlformats.org/officeDocument/2006/relationships/hyperlink" Target="http://www.deq.idaho.gov/media/60180337/nonattainment-map.pdf" TargetMode="External"/><Relationship Id="rId52" Type="http://schemas.openxmlformats.org/officeDocument/2006/relationships/hyperlink" Target="https://ejscreen.epa.gov/mapper/" TargetMode="External"/><Relationship Id="rId60" Type="http://schemas.openxmlformats.org/officeDocument/2006/relationships/hyperlink" Target="http://www2.deq.idaho.gov/waste/ustlust/" TargetMode="External"/><Relationship Id="rId4" Type="http://schemas.openxmlformats.org/officeDocument/2006/relationships/webSettings" Target="webSettings.xml"/><Relationship Id="rId9" Type="http://schemas.openxmlformats.org/officeDocument/2006/relationships/hyperlink" Target="http://commerce.idaho.gov/communities/community-grants/community-development-block-grant-cdbg" TargetMode="External"/><Relationship Id="rId14" Type="http://schemas.openxmlformats.org/officeDocument/2006/relationships/hyperlink" Target="http://history.idaho.gov/state-historic-preservation-office%20" TargetMode="External"/><Relationship Id="rId22" Type="http://schemas.openxmlformats.org/officeDocument/2006/relationships/hyperlink" Target="mailto:Howard.ted@duckvalley.org" TargetMode="External"/><Relationship Id="rId27" Type="http://schemas.openxmlformats.org/officeDocument/2006/relationships/hyperlink" Target="http://yosemite.epa.gov/r10/water.nsf/Sole+Source+Aquifers/ssamaps" TargetMode="External"/><Relationship Id="rId30" Type="http://schemas.openxmlformats.org/officeDocument/2006/relationships/hyperlink" Target="https://epa.maps.arcgis.com/apps/webappviewer/index.html?id=9ebb047ba3ec41ada1877155fe31356b" TargetMode="External"/><Relationship Id="rId35" Type="http://schemas.openxmlformats.org/officeDocument/2006/relationships/hyperlink" Target="http://fishandgame.idaho.gov/public/about/offices/" TargetMode="External"/><Relationship Id="rId43" Type="http://schemas.openxmlformats.org/officeDocument/2006/relationships/hyperlink" Target="http://www.hud.gov/utilities/intercept.cfm?http://www.deq.state.id.us/index.htm" TargetMode="External"/><Relationship Id="rId48" Type="http://schemas.openxmlformats.org/officeDocument/2006/relationships/hyperlink" Target="http://soils.usda.gov/contact/state_offices/%20" TargetMode="External"/><Relationship Id="rId56" Type="http://schemas.openxmlformats.org/officeDocument/2006/relationships/hyperlink" Target="http://www.hud.gov/offices/cpd/environment/training/guidebooks/hazfacilities/index.cfm" TargetMode="External"/><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a257.g.akamaitech.net/7/257/2422/14mar20010800/edocket.access.gpo.gov/cfr_2003/aprqtr/24cfr58.5.htm" TargetMode="External"/><Relationship Id="rId3" Type="http://schemas.openxmlformats.org/officeDocument/2006/relationships/settings" Target="settings.xml"/><Relationship Id="rId12" Type="http://schemas.openxmlformats.org/officeDocument/2006/relationships/hyperlink" Target="http://www.nps.gov/nr/research/%20" TargetMode="External"/><Relationship Id="rId17" Type="http://schemas.openxmlformats.org/officeDocument/2006/relationships/hyperlink" Target="mailto:josie@kootenai.org" TargetMode="External"/><Relationship Id="rId25" Type="http://schemas.openxmlformats.org/officeDocument/2006/relationships/hyperlink" Target="http://www.fema.gov" TargetMode="External"/><Relationship Id="rId33" Type="http://schemas.openxmlformats.org/officeDocument/2006/relationships/hyperlink" Target="http://en.wikipedia.org/wiki/Title_16_of_the_United_States_Code" TargetMode="External"/><Relationship Id="rId38" Type="http://schemas.openxmlformats.org/officeDocument/2006/relationships/hyperlink" Target="http://www.streamnet.org/data/interactive-maps-and-gis-data/" TargetMode="External"/><Relationship Id="rId46" Type="http://schemas.openxmlformats.org/officeDocument/2006/relationships/hyperlink" Target="http://websoilsurvey.nrcs.usda.gov/app/HomePage.htm" TargetMode="External"/><Relationship Id="rId59" Type="http://schemas.openxmlformats.org/officeDocument/2006/relationships/hyperlink" Target="http://www.epa.gov/superfund/sites/n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75</Pages>
  <Words>17386</Words>
  <Characters>99101</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Varner</dc:creator>
  <cp:keywords/>
  <dc:description/>
  <cp:lastModifiedBy>James Varner</cp:lastModifiedBy>
  <cp:revision>4</cp:revision>
  <dcterms:created xsi:type="dcterms:W3CDTF">2020-01-31T19:04:00Z</dcterms:created>
  <dcterms:modified xsi:type="dcterms:W3CDTF">2020-02-04T22:37:00Z</dcterms:modified>
</cp:coreProperties>
</file>